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6D2B26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>.اللغة العربية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Default="006B5084" w:rsidP="006E2A4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...</w:t>
      </w:r>
      <w:r w:rsidR="00F65BE0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>التربية</w:t>
      </w:r>
      <w:r w:rsidR="006E2A49">
        <w:rPr>
          <w:rFonts w:hint="cs"/>
          <w:b/>
          <w:bCs/>
          <w:sz w:val="44"/>
          <w:szCs w:val="44"/>
          <w:rtl/>
          <w:lang w:bidi="ar-IQ"/>
        </w:rPr>
        <w:t xml:space="preserve"> الأساسية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</w:t>
      </w:r>
    </w:p>
    <w:p w:rsidR="006B5084" w:rsidRDefault="006B5084" w:rsidP="006E2A4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..</w:t>
      </w:r>
      <w:r w:rsidR="006E2A49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hint="cs"/>
          <w:b/>
          <w:bCs/>
          <w:sz w:val="44"/>
          <w:szCs w:val="44"/>
          <w:rtl/>
          <w:lang w:bidi="ar-IQ"/>
        </w:rPr>
        <w:t>..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>الأدب العربي الحديث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Default="006B5084" w:rsidP="00DD43B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DD43B2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 </w:t>
      </w:r>
      <w:r>
        <w:rPr>
          <w:rFonts w:hint="cs"/>
          <w:b/>
          <w:bCs/>
          <w:sz w:val="44"/>
          <w:szCs w:val="44"/>
          <w:rtl/>
          <w:lang w:bidi="ar-IQ"/>
        </w:rPr>
        <w:t>4)</w:t>
      </w:r>
    </w:p>
    <w:p w:rsidR="006B5084" w:rsidRDefault="006B5084" w:rsidP="00DD43B2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DD43B2"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</w:t>
      </w:r>
      <w:r w:rsidR="00DD43B2" w:rsidRPr="00DD43B2">
        <w:rPr>
          <w:rFonts w:cs="Times New Roman" w:hint="cs"/>
          <w:b/>
          <w:bCs/>
          <w:sz w:val="40"/>
          <w:szCs w:val="40"/>
          <w:rtl/>
          <w:lang w:bidi="ar-IQ"/>
        </w:rPr>
        <w:t>د. رشاد كمال مصطفى / دكتوراه</w:t>
      </w:r>
    </w:p>
    <w:p w:rsidR="006B5084" w:rsidRDefault="006B5084" w:rsidP="006E2A4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D43B2">
        <w:rPr>
          <w:rFonts w:cs="Times New Roman" w:hint="cs"/>
          <w:b/>
          <w:bCs/>
          <w:sz w:val="44"/>
          <w:szCs w:val="44"/>
          <w:rtl/>
          <w:lang w:bidi="ar-IQ"/>
        </w:rPr>
        <w:t xml:space="preserve">  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E2A49">
        <w:rPr>
          <w:rFonts w:hint="cs"/>
          <w:b/>
          <w:bCs/>
          <w:sz w:val="44"/>
          <w:szCs w:val="44"/>
          <w:rtl/>
          <w:lang w:bidi="ar-IQ"/>
        </w:rPr>
        <w:t>2022</w:t>
      </w:r>
      <w:r w:rsidR="00ED08D5">
        <w:rPr>
          <w:rFonts w:hint="cs"/>
          <w:b/>
          <w:bCs/>
          <w:sz w:val="44"/>
          <w:szCs w:val="44"/>
          <w:rtl/>
          <w:lang w:bidi="ar-IQ"/>
        </w:rPr>
        <w:t>/</w:t>
      </w:r>
      <w:r w:rsidR="006E2A49">
        <w:rPr>
          <w:rFonts w:hint="cs"/>
          <w:b/>
          <w:bCs/>
          <w:sz w:val="44"/>
          <w:szCs w:val="44"/>
          <w:rtl/>
          <w:lang w:bidi="ar-IQ"/>
        </w:rPr>
        <w:t>2021</w:t>
      </w:r>
    </w:p>
    <w:p w:rsidR="00ED08D5" w:rsidRPr="006B5084" w:rsidRDefault="00ED08D5" w:rsidP="00ED08D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</w:p>
    <w:p w:rsidR="006B5084" w:rsidRPr="00DD43B2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758"/>
        <w:gridCol w:w="1507"/>
        <w:gridCol w:w="1310"/>
      </w:tblGrid>
      <w:tr w:rsidR="008D46A4" w:rsidRPr="00236016" w:rsidTr="00E777CE">
        <w:tc>
          <w:tcPr>
            <w:tcW w:w="6408" w:type="dxa"/>
            <w:gridSpan w:val="2"/>
          </w:tcPr>
          <w:p w:rsidR="008D46A4" w:rsidRPr="006D2B26" w:rsidRDefault="00DD43B2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الأدب العربي الحديث</w:t>
            </w:r>
          </w:p>
        </w:tc>
        <w:tc>
          <w:tcPr>
            <w:tcW w:w="2685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6D2B26" w:rsidRDefault="00ED08D5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أ.م.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د. رشاد كمال مصطفى</w:t>
            </w:r>
          </w:p>
        </w:tc>
        <w:tc>
          <w:tcPr>
            <w:tcW w:w="2685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6D2B26" w:rsidRDefault="00F65BE0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اللغة العربية/ كلية التربية</w:t>
            </w:r>
            <w:r w:rsidR="006E2A49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الأساسية</w:t>
            </w:r>
          </w:p>
        </w:tc>
        <w:tc>
          <w:tcPr>
            <w:tcW w:w="2685" w:type="dxa"/>
            <w:gridSpan w:val="2"/>
          </w:tcPr>
          <w:p w:rsidR="008D46A4" w:rsidRPr="006D2B2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6D2B26" w:rsidRDefault="00B6542D" w:rsidP="006E2A4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الايميل</w:t>
            </w:r>
            <w:r w:rsidR="009E30E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: </w:t>
            </w:r>
            <w:r w:rsidR="009E30EE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rashad.</w:t>
            </w:r>
            <w:r w:rsidR="006E2A4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mustafa</w:t>
            </w:r>
            <w:r w:rsidR="009E30EE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@</w:t>
            </w:r>
            <w:r w:rsidR="006E2A4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su.edu.krd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</w:p>
          <w:p w:rsidR="00B6542D" w:rsidRPr="006D2B26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  <w:gridSpan w:val="2"/>
          </w:tcPr>
          <w:p w:rsidR="008D46A4" w:rsidRPr="006D2B2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4.</w:t>
            </w:r>
            <w:r w:rsidR="00B6542D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معلومات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6D2B2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6D2B26" w:rsidRDefault="000668FF" w:rsidP="006E2A4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   </w:t>
            </w:r>
            <w:r w:rsidR="0059508C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النظري </w:t>
            </w:r>
            <w:r w:rsidR="006E2A4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</w:p>
          <w:p w:rsidR="008D46A4" w:rsidRPr="006D2B26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2685" w:type="dxa"/>
            <w:gridSpan w:val="2"/>
          </w:tcPr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5. ال</w:t>
            </w:r>
            <w:r w:rsidR="00EB1AE0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وحدات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الدراسية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(بالساعة) خلال الاسبوع</w:t>
            </w:r>
          </w:p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B6542D" w:rsidRPr="006D2B2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8D46A4" w:rsidRPr="006D2B2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6D2B26" w:rsidRDefault="00211F17" w:rsidP="006E2A4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(</w:t>
            </w:r>
            <w:r w:rsidR="006E2A4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14</w:t>
            </w:r>
            <w:r w:rsidR="00DD43B2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ساع</w:t>
            </w:r>
            <w:r w:rsidR="006E2A4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2685" w:type="dxa"/>
            <w:gridSpan w:val="2"/>
          </w:tcPr>
          <w:p w:rsidR="00053C1C" w:rsidRPr="006D2B2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8D46A4" w:rsidRPr="006D2B2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6D2B26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2685" w:type="dxa"/>
            <w:gridSpan w:val="2"/>
          </w:tcPr>
          <w:p w:rsidR="008D46A4" w:rsidRPr="006D2B2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7. رمز المادة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D16A9A" w:rsidRPr="00D16A9A" w:rsidRDefault="00C96916" w:rsidP="00D16A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="00D16A9A"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حاصل على شهادة الدكتوراه في اختصاص الأدب والنقد العربي الحديث ، نشر العديد من الدراسات والمقالات والبحوث الأكاديمية .له </w:t>
            </w:r>
            <w:r w:rsidR="00D16A9A"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كتب منشورة</w:t>
            </w:r>
            <w:r w:rsidR="00D16A9A"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:</w:t>
            </w:r>
          </w:p>
          <w:p w:rsidR="00D16A9A" w:rsidRPr="00D16A9A" w:rsidRDefault="00D16A9A" w:rsidP="00D16A9A">
            <w:pPr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أسلوبية النص الصوفي- قراءة أسلوبية في شعر الشيخ نورالدين البريفكاني- .</w:t>
            </w:r>
          </w:p>
          <w:p w:rsidR="00D16A9A" w:rsidRPr="00D16A9A" w:rsidRDefault="00D16A9A" w:rsidP="00D16A9A">
            <w:pPr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أسلوبية السرد العربي – مقاربة أسلوبية في رواية الشحاذ لنجيب محفوظ- .</w:t>
            </w:r>
          </w:p>
          <w:p w:rsidR="00D16A9A" w:rsidRPr="00D16A9A" w:rsidRDefault="00D16A9A" w:rsidP="00D16A9A">
            <w:pPr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شعراء من الامارة الحميدية الكردية- دراسة نقدية-</w:t>
            </w:r>
          </w:p>
          <w:p w:rsidR="00D16A9A" w:rsidRPr="00D16A9A" w:rsidRDefault="00D16A9A" w:rsidP="00D16A9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وكتاب قيد النشر.</w:t>
            </w:r>
          </w:p>
          <w:p w:rsidR="00D16A9A" w:rsidRPr="00D16A9A" w:rsidRDefault="00D16A9A" w:rsidP="00D16A9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فضلاً عن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14</w:t>
            </w: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بح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ثاَ</w:t>
            </w: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أكاديمي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اَ </w:t>
            </w: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اً</w:t>
            </w: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وقيد النشر في مجال اختصاصه .</w:t>
            </w:r>
          </w:p>
          <w:p w:rsidR="008D46A4" w:rsidRPr="006D2B26" w:rsidRDefault="00D16A9A" w:rsidP="00D16A9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شارك في العديد من 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المؤتمرات و</w:t>
            </w:r>
            <w:r w:rsidRPr="00D16A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الدورات العلمية والتربوية والادارية، فضلاً عن مشاركته في العديد من المواسم الثقافية والمهرجانات الأدبية والفنية، وورش العمل والندوات ،واللجان العلمية والادارية والثقافية .</w:t>
            </w:r>
            <w:r w:rsidRPr="00D16A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عضو في ثلاث منظمات للمجتمع المدني.</w:t>
            </w:r>
          </w:p>
        </w:tc>
        <w:tc>
          <w:tcPr>
            <w:tcW w:w="2685" w:type="dxa"/>
            <w:gridSpan w:val="2"/>
          </w:tcPr>
          <w:p w:rsidR="00B07BAD" w:rsidRPr="006D2B26" w:rsidRDefault="00EC388C" w:rsidP="00B07BA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البروفايل الاكاديمي للتدريسي</w:t>
            </w:r>
          </w:p>
          <w:p w:rsidR="00B07BAD" w:rsidRPr="006D2B26" w:rsidRDefault="00B07BAD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6766CD" w:rsidRPr="006D2B26" w:rsidRDefault="006766CD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0A293F" w:rsidRPr="006D2B26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0B3C65" w:rsidRPr="006D2B26" w:rsidRDefault="000B3C65" w:rsidP="000B3C65">
            <w:pPr>
              <w:numPr>
                <w:ilvl w:val="0"/>
                <w:numId w:val="15"/>
              </w:numPr>
              <w:bidi/>
              <w:spacing w:line="360" w:lineRule="auto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>مدخل في مفهوم الحديث – المعاصر – الحداثة.</w:t>
            </w:r>
          </w:p>
          <w:p w:rsidR="000B3C65" w:rsidRPr="006D2B26" w:rsidRDefault="000B3C65" w:rsidP="000B3C65">
            <w:pPr>
              <w:numPr>
                <w:ilvl w:val="0"/>
                <w:numId w:val="15"/>
              </w:numPr>
              <w:bidi/>
              <w:spacing w:line="360" w:lineRule="auto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>عوامل النهضة العربية.</w:t>
            </w:r>
          </w:p>
          <w:p w:rsidR="000B3C65" w:rsidRPr="006D2B26" w:rsidRDefault="000B3C65" w:rsidP="000B3C65">
            <w:pPr>
              <w:numPr>
                <w:ilvl w:val="0"/>
                <w:numId w:val="15"/>
              </w:numPr>
              <w:bidi/>
              <w:spacing w:line="360" w:lineRule="auto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>المدارس الأدبية في العصر الحديث.</w:t>
            </w:r>
          </w:p>
          <w:p w:rsidR="000B3C65" w:rsidRPr="006D2B26" w:rsidRDefault="000B3C65" w:rsidP="00F65BE0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أولاً: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مدرسة الإحياء (البارودي – </w:t>
            </w:r>
            <w:r w:rsidR="00AB7767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أحمد شوقي - 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>الجواهري).</w:t>
            </w:r>
          </w:p>
          <w:p w:rsidR="000B3C65" w:rsidRPr="006D2B26" w:rsidRDefault="000B3C65" w:rsidP="00E357FA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ثانيأً: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مدرسة الديوان </w:t>
            </w:r>
            <w:r w:rsidR="00F65BE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  <w:r w:rsidR="00ED08D5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 xml:space="preserve">( </w:t>
            </w:r>
            <w:r w:rsidR="00E357FA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>عباس محمود العقاد</w:t>
            </w:r>
            <w:r w:rsidR="00ED08D5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>)</w:t>
            </w:r>
          </w:p>
          <w:p w:rsidR="000B3C65" w:rsidRPr="006D2B26" w:rsidRDefault="000B3C65" w:rsidP="000B3C65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ثالثاً: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مدرسة أبولو (إبراهيم ناجي).</w:t>
            </w:r>
          </w:p>
          <w:p w:rsidR="000B3C65" w:rsidRPr="006D2B26" w:rsidRDefault="000B3C65" w:rsidP="000B3C65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رابعاً: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مدرسة المهجر.</w:t>
            </w:r>
            <w:r w:rsidR="00ED08D5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>( جبران خليل جبران) .</w:t>
            </w:r>
          </w:p>
          <w:p w:rsidR="000B3C65" w:rsidRPr="006D2B26" w:rsidRDefault="000B3C65" w:rsidP="00F65BE0">
            <w:pPr>
              <w:numPr>
                <w:ilvl w:val="0"/>
                <w:numId w:val="15"/>
              </w:numPr>
              <w:bidi/>
              <w:spacing w:line="360" w:lineRule="auto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الشعر الحر (النشأة – السمات – الرواد: </w:t>
            </w:r>
            <w:r w:rsidR="00ED08D5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بدر شاكر السياب/ 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>نازك الملائكة).</w:t>
            </w:r>
          </w:p>
          <w:p w:rsidR="000B3C65" w:rsidRPr="006D2B26" w:rsidRDefault="000B3C65" w:rsidP="000B3C65">
            <w:pPr>
              <w:numPr>
                <w:ilvl w:val="0"/>
                <w:numId w:val="15"/>
              </w:numPr>
              <w:bidi/>
              <w:spacing w:line="360" w:lineRule="auto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>النثر الأدبي الحديث وأهم فنونه:</w:t>
            </w:r>
          </w:p>
          <w:p w:rsidR="000B3C65" w:rsidRPr="006D2B26" w:rsidRDefault="000B3C65" w:rsidP="000B3C65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أولاً: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الفن القصصي (القصة القصيرة – الرواية).</w:t>
            </w:r>
          </w:p>
          <w:p w:rsidR="000B3C65" w:rsidRPr="006D2B26" w:rsidRDefault="006D2B26" w:rsidP="00AB7767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ثاني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u w:val="single"/>
                <w:rtl/>
                <w:lang w:val="en-US" w:bidi="ar-IQ"/>
              </w:rPr>
              <w:t>اً</w:t>
            </w:r>
            <w:r w:rsidR="000B3C65"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:</w:t>
            </w:r>
            <w:r w:rsidR="00AB7767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 فن المقالة .</w:t>
            </w:r>
          </w:p>
          <w:p w:rsidR="000B3C65" w:rsidRPr="006D2B26" w:rsidRDefault="000B3C65" w:rsidP="00AB7767">
            <w:pPr>
              <w:bidi/>
              <w:spacing w:line="360" w:lineRule="auto"/>
              <w:ind w:left="720"/>
              <w:contextualSpacing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u w:val="single"/>
                <w:rtl/>
                <w:lang w:val="en-US" w:bidi="ar-IQ"/>
              </w:rPr>
              <w:t>ثالثاً:</w:t>
            </w:r>
            <w:r w:rsidRPr="006D2B2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AB7767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الفن المسرحي.</w:t>
            </w:r>
          </w:p>
          <w:p w:rsidR="008D46A4" w:rsidRPr="006D2B26" w:rsidRDefault="008D46A4" w:rsidP="000B3C6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685" w:type="dxa"/>
            <w:gridSpan w:val="2"/>
          </w:tcPr>
          <w:p w:rsidR="008D46A4" w:rsidRPr="006D2B26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٩.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4"/>
          </w:tcPr>
          <w:p w:rsidR="000A293F" w:rsidRPr="006D2B26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١٠</w:t>
            </w:r>
            <w:r w:rsidR="000A293F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580F01" w:rsidRPr="006D2B26" w:rsidRDefault="00580F01" w:rsidP="00580F0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يمكن تلخيص أهمية المادة وأهم مفاهيمها بالنقاط الآتية : </w:t>
            </w:r>
          </w:p>
          <w:p w:rsidR="00580F01" w:rsidRPr="006D2B26" w:rsidRDefault="00580F01" w:rsidP="00580F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تنمية مهارات الطالب في حفظ النصوص الأدبية العربية الحديثة ، والتذوق الجمالي لهذه النصوص.</w:t>
            </w:r>
          </w:p>
          <w:p w:rsidR="00580F01" w:rsidRPr="006D2B26" w:rsidRDefault="00580F01" w:rsidP="00580F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أهم شعراء العصر الحديث ، والاطلاع على شعرهم ، والخصائص الفنية والموضوعية لقصائدهم.</w:t>
            </w:r>
          </w:p>
          <w:p w:rsidR="00580F01" w:rsidRPr="006D2B26" w:rsidRDefault="00580F01" w:rsidP="00580F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الاطلاع على أهم المدارس الادبية العربية الحديثة ، وروادها ، وقضاياها الفكرية والادبية .</w:t>
            </w:r>
          </w:p>
          <w:p w:rsidR="00580F01" w:rsidRPr="006D2B26" w:rsidRDefault="00580F01" w:rsidP="00580F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أهم الظواهر والحركات الأدبية المستحدثة في العصر الحديث . مثل حركة الشعر الحر .</w:t>
            </w:r>
          </w:p>
          <w:p w:rsidR="008D46A4" w:rsidRPr="006D2B26" w:rsidRDefault="00580F01" w:rsidP="00580F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التعرف على أهم الفنون النثرية العربية الحديثة مثل المسرح والقصة والمقالة 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4"/>
          </w:tcPr>
          <w:p w:rsidR="001F7289" w:rsidRPr="006D2B26" w:rsidRDefault="00EC388C" w:rsidP="000961C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١١.</w:t>
            </w:r>
            <w:r w:rsidR="001F728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أهداف المادة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  <w:r w:rsidR="001F728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FD437F" w:rsidRPr="006D2B26" w:rsidRDefault="00C6436A" w:rsidP="006766C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ينبغي أن يتعلم الطالب بعد الانتهاء من دراسة المادة مفهوم الأدب الحديث ، وأهم عوامل النهضة الأدبية ، وحال الأدب العربي بعد العصور المتأخرة، ومعرفة الخصائص الفنية والجمالية للأدب العربي الحديث ، وأهم المدارس والاتجاهات والحركات الأدبية التي ظهرت في هذا العصر . وإثراء خزينه من محفوظات الأدب . عبر حفظ نماذج من الشعر العربي الحديث ونثره. مع تنمية الذائقة الجمالية لدى الطالب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١٢.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التزامات الطالب:</w:t>
            </w:r>
          </w:p>
          <w:p w:rsidR="00582D81" w:rsidRPr="006D2B26" w:rsidRDefault="00F65BE0" w:rsidP="00C6436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ينبغي ان نح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</w:t>
            </w:r>
            <w:r w:rsidR="0050425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الطالب خلال العام الدراسي بالالتزام بالدوام ، وحضور المح</w:t>
            </w:r>
            <w:r w:rsidR="000668F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="0050425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ضرات ، وان يكون له دور في المناقشة ، وابداء الرأي ، ومتابعة كافة المقررات العلمية المتعلقة بالمادة، مع الحرص على أداء الامتحانات الفصلية واليومية، واعداد البحوث والتقارير التي سيكلفون بها خلا ل السنة الدراسية . </w:t>
            </w:r>
          </w:p>
          <w:p w:rsidR="00582D81" w:rsidRPr="006D2B26" w:rsidRDefault="00582D81" w:rsidP="00C6436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B916A8" w:rsidRPr="006D2B26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١٣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 طرق التدريس</w:t>
            </w:r>
          </w:p>
          <w:p w:rsidR="00582D81" w:rsidRPr="006D2B26" w:rsidRDefault="0089508F" w:rsidP="0089508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لغرض ضمان ايصال المادة العلمية للطلبة سنحرص خلال القاء المحاضرات على توظيف الوسائل والأدوات التعليمية أدناه :</w:t>
            </w:r>
          </w:p>
          <w:p w:rsidR="00F65BE0" w:rsidRDefault="0089508F" w:rsidP="0089508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السلايدات المعروضة بوساطة برنامج البور بوينت .2- اللوحة وال</w:t>
            </w:r>
            <w:r w:rsidR="000668F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اقلام المتنوعة الالوان</w:t>
            </w:r>
          </w:p>
          <w:p w:rsidR="0089508F" w:rsidRDefault="000668FF" w:rsidP="00F65BE0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3-اعداد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ملزمة خاصة بالمادة ندون فيها بوضوح وعلمية المادة العلمية مع أهم المصادر .</w:t>
            </w:r>
          </w:p>
          <w:p w:rsidR="00ED08D5" w:rsidRPr="006D2B26" w:rsidRDefault="00ED08D5" w:rsidP="00ED08D5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والاعتماد على الطرق الحديثة مثل العصف الذهني ، والحوار، وطريقة المجاميع .</w:t>
            </w:r>
          </w:p>
          <w:p w:rsidR="00582D81" w:rsidRPr="006D2B26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F0899" w:rsidRPr="006D2B26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6D2B26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١٤</w:t>
            </w:r>
            <w:r w:rsidR="00582D81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نظام التقييم</w:t>
            </w:r>
          </w:p>
          <w:p w:rsidR="000F2337" w:rsidRPr="006D2B26" w:rsidRDefault="000A4C9F" w:rsidP="0089508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سيتم الاعتماد على 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أدناه من اجل تقييم الطلبة في كل فصل دراسي قبيل اداء الطالب للامتحان الفصلي :</w:t>
            </w:r>
          </w:p>
          <w:p w:rsidR="0089508F" w:rsidRPr="006D2B26" w:rsidRDefault="009E30EE" w:rsidP="008E743C">
            <w:pPr>
              <w:pStyle w:val="ListParagraph"/>
              <w:spacing w:after="0" w:line="240" w:lineRule="auto"/>
              <w:ind w:left="108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15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) درج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ة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للامتحان التحريري الفصلي / (5) درجات للبحوث والتقارير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8E743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الأنشطة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/ </w:t>
            </w:r>
            <w:r w:rsidR="0089508F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4"/>
          </w:tcPr>
          <w:p w:rsidR="00E07FDD" w:rsidRPr="006D2B26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١٥</w:t>
            </w:r>
            <w:r w:rsidR="00756916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نتائج تعلم الطالب </w:t>
            </w:r>
            <w:r w:rsidR="00A66254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(ان لا</w:t>
            </w:r>
            <w:r w:rsidR="009E30E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تقل عن 100 كلمة)</w:t>
            </w:r>
          </w:p>
          <w:p w:rsidR="00FD437F" w:rsidRPr="006D2B26" w:rsidRDefault="00B20A40" w:rsidP="00B20A4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نتوقع بعد تدريس هذه المادة  أن تتوسع معلومات الطالب حول موضوعات الادبي الحديث ، ويتحسن أداؤه في تذوق الشعر العربي الحديث وحفظه ، مع زيادة مهاراته في معرفة أهم الخصائص والمميزات لشعر أهم شعراء العصر الحديث، فضلاً عن تعرفه على أهم المدارس الحديثة ، وأهم الفنون النثرية الحديثة مثل الرواية والمسرح والمقالة . وهي معلومات ضرورية للطالب الذي سيصبح معلماً جامعياً متخصصاً في اللغة العربية وآدابها . فهي معلومات تنسجم مع منهج اللغة العربية للمرحلة الاساسية ، مما يلبي هذا الامر متطلبات السوق .</w:t>
            </w:r>
          </w:p>
          <w:p w:rsidR="007F0899" w:rsidRPr="006D2B26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461A18" w:rsidTr="000144CC">
        <w:tc>
          <w:tcPr>
            <w:tcW w:w="9093" w:type="dxa"/>
            <w:gridSpan w:val="4"/>
          </w:tcPr>
          <w:p w:rsidR="00D100D6" w:rsidRPr="006D2B26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١٦</w:t>
            </w:r>
            <w:r w:rsidR="00D100D6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 قائمة المراجع والكتب</w:t>
            </w:r>
          </w:p>
          <w:p w:rsidR="00D100D6" w:rsidRPr="006D2B2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الرئيسية</w:t>
            </w:r>
          </w:p>
          <w:p w:rsidR="00C008E9" w:rsidRPr="006D2B26" w:rsidRDefault="00C008E9" w:rsidP="00F05A6D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1-الأدب العربي الحديث (دراسة في شعره ونثره): د. سالم أحمد الحمداني، د. فائق مصطفى .</w:t>
            </w:r>
          </w:p>
          <w:p w:rsidR="00F05A6D" w:rsidRPr="006D2B26" w:rsidRDefault="00461A18" w:rsidP="00461A18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</w:t>
            </w:r>
            <w:r w:rsidR="00C008E9"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تطور الشعر العربي الحديث في العراق: د. علي عباس علوان .</w:t>
            </w:r>
          </w:p>
          <w:p w:rsidR="00461A18" w:rsidRPr="006D2B26" w:rsidRDefault="00461A18" w:rsidP="00461A18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 الأدب العربي المعاصر في مصر/ د. شوقي ضيف .</w:t>
            </w:r>
          </w:p>
          <w:p w:rsidR="00C008E9" w:rsidRPr="006D2B26" w:rsidRDefault="00C008E9" w:rsidP="00461A1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100D6" w:rsidRPr="006D2B2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المفيدة</w:t>
            </w:r>
          </w:p>
          <w:p w:rsidR="00461A18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قضايا الشعر المعاصر / نازك الملائكة .</w:t>
            </w:r>
          </w:p>
          <w:p w:rsidR="00461A18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الشعر الحر في العراق منذ نشأته حتى عام 1958: د. يوسف الصائغ.</w:t>
            </w:r>
          </w:p>
          <w:p w:rsidR="00461A18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دراسات في الشعر العربي المعاصر: د. شوقي ضيف .</w:t>
            </w:r>
          </w:p>
          <w:p w:rsidR="00AB7767" w:rsidRDefault="00AB7767" w:rsidP="00AB77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دفاع عن المقالة الادبية/ د. فائق مصطفى</w:t>
            </w:r>
          </w:p>
          <w:p w:rsidR="00AB7767" w:rsidRDefault="00AB7767" w:rsidP="00AB77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المسرح/ محمد مندور.</w:t>
            </w:r>
          </w:p>
          <w:p w:rsidR="00AB7767" w:rsidRDefault="00AB7767" w:rsidP="00AB77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مدخل الى نظرية القصة/ سمير المرزوقي.</w:t>
            </w:r>
          </w:p>
          <w:p w:rsidR="00AB7767" w:rsidRDefault="00AB7767" w:rsidP="00AB77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مدخل قي فن القصة القصيرة/ د. صبيح الجابر.</w:t>
            </w:r>
          </w:p>
          <w:p w:rsidR="00AB7767" w:rsidRDefault="00AB7767" w:rsidP="00AB77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 العربي المعاصر/ د. عزالدين اسماعيل</w:t>
            </w:r>
          </w:p>
          <w:p w:rsidR="00AB7767" w:rsidRPr="00CC6F96" w:rsidRDefault="00AB7767" w:rsidP="00CC6F96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C6F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التجديد في الشعر الحديث/ </w:t>
            </w:r>
            <w:r w:rsidR="003B5032" w:rsidRPr="00CC6F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يوسف عزالدين</w:t>
            </w:r>
            <w:r w:rsidRPr="00CC6F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C6F96" w:rsidRPr="00CC6F96" w:rsidRDefault="00CC6F96" w:rsidP="00CC6F96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شوقي شاعر العصر الحديث، د. شوقي ضيف</w:t>
            </w:r>
            <w:bookmarkStart w:id="0" w:name="_GoBack"/>
            <w:bookmarkEnd w:id="0"/>
          </w:p>
          <w:p w:rsidR="00461A18" w:rsidRPr="003C2C43" w:rsidRDefault="00461A18" w:rsidP="00461A18">
            <w:pPr>
              <w:pStyle w:val="ListParagraph"/>
              <w:bidi/>
              <w:spacing w:after="0" w:line="240" w:lineRule="auto"/>
              <w:ind w:left="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100D6" w:rsidRPr="006D2B2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المجلات العلمية ومصادر الانترنيت</w:t>
            </w:r>
          </w:p>
          <w:p w:rsidR="00461A18" w:rsidRPr="006D2B26" w:rsidRDefault="00461A18" w:rsidP="00461A18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61A18" w:rsidRPr="006D2B26" w:rsidRDefault="00461A18" w:rsidP="00461A1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1- موقع محمد سعيد الغامدي</w:t>
            </w:r>
          </w:p>
          <w:p w:rsidR="00461A18" w:rsidRPr="006D2B26" w:rsidRDefault="00461A18" w:rsidP="00461A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2- موقع اتحاد الادباء العرب</w:t>
            </w:r>
          </w:p>
          <w:p w:rsidR="00CC5CD1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مكتبة المصطفى الالكترونية</w:t>
            </w:r>
          </w:p>
          <w:p w:rsidR="00461A18" w:rsidRPr="006D2B26" w:rsidRDefault="00461A18" w:rsidP="00461A1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مجلة الفصول / مجلة عالم الفكر / مجلة العربي / مجلة دبي الثقافية </w:t>
            </w:r>
            <w:r w:rsidR="00952ECB"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E37CC0" w:rsidRPr="00747A9A" w:rsidTr="00E37CC0">
        <w:tc>
          <w:tcPr>
            <w:tcW w:w="2518" w:type="dxa"/>
            <w:tcBorders>
              <w:bottom w:val="single" w:sz="8" w:space="0" w:color="auto"/>
            </w:tcBorders>
          </w:tcPr>
          <w:p w:rsidR="00E37CC0" w:rsidRPr="006D2B26" w:rsidRDefault="00E37CC0" w:rsidP="00D3059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546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37CC0" w:rsidRPr="006D2B26" w:rsidRDefault="00E37CC0" w:rsidP="00E37CC0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١٧. المواضيع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 موزعة على 30 اسبوعاً)</w:t>
            </w:r>
          </w:p>
          <w:p w:rsidR="00E37CC0" w:rsidRPr="006D2B26" w:rsidRDefault="00E37CC0" w:rsidP="00D3059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8" w:space="0" w:color="auto"/>
            </w:tcBorders>
          </w:tcPr>
          <w:p w:rsidR="00E37CC0" w:rsidRPr="006D2B26" w:rsidRDefault="00E37CC0" w:rsidP="00E37CC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الاسبوع</w:t>
            </w:r>
          </w:p>
        </w:tc>
      </w:tr>
      <w:tr w:rsidR="0033746E" w:rsidRPr="00747A9A" w:rsidTr="00F170C7">
        <w:trPr>
          <w:trHeight w:val="449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اسم المحاضر/د. رشاد كمال</w:t>
            </w:r>
          </w:p>
          <w:p w:rsidR="0033746E" w:rsidRPr="006D2B26" w:rsidRDefault="0033746E" w:rsidP="003C2C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عدد ساعات الاسبوع/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2</w:t>
            </w:r>
          </w:p>
          <w:p w:rsidR="0033746E" w:rsidRPr="006D2B26" w:rsidRDefault="0033746E" w:rsidP="009D60A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وقت المحاضرة / 50 دقيقة </w:t>
            </w:r>
          </w:p>
        </w:tc>
        <w:tc>
          <w:tcPr>
            <w:tcW w:w="546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مدخل في مفهوم الحديث – المعاصر – الحداثة.</w:t>
            </w:r>
          </w:p>
          <w:p w:rsidR="0033746E" w:rsidRPr="006D2B26" w:rsidRDefault="0033746E" w:rsidP="0033746E">
            <w:pPr>
              <w:pStyle w:val="ListParagraph"/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3746E" w:rsidRPr="00747A9A" w:rsidTr="003E640D">
        <w:trPr>
          <w:trHeight w:val="449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عوامل النهضة العربية.</w:t>
            </w: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2-3</w:t>
            </w:r>
          </w:p>
        </w:tc>
      </w:tr>
      <w:tr w:rsidR="0033746E" w:rsidRPr="00747A9A" w:rsidTr="003E640D">
        <w:trPr>
          <w:trHeight w:val="673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المدارس الأدبية في العصر الحديث.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3746E" w:rsidRPr="00747A9A" w:rsidTr="003E640D">
        <w:trPr>
          <w:trHeight w:val="1327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ED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أولاً: مدرسة الإحياء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5-</w:t>
            </w:r>
          </w:p>
        </w:tc>
      </w:tr>
      <w:tr w:rsidR="0033746E" w:rsidRPr="00747A9A" w:rsidTr="003E640D">
        <w:trPr>
          <w:trHeight w:val="953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ED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البارودي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6-7</w:t>
            </w:r>
          </w:p>
        </w:tc>
      </w:tr>
      <w:tr w:rsidR="0033746E" w:rsidRPr="00747A9A" w:rsidTr="003E640D">
        <w:trPr>
          <w:trHeight w:val="1309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ED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أحمد شوقي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3746E" w:rsidRPr="00747A9A" w:rsidTr="003E640D">
        <w:trPr>
          <w:trHeight w:val="1140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290ED9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لجواهري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3746E" w:rsidRPr="00747A9A" w:rsidTr="003E640D">
        <w:trPr>
          <w:trHeight w:val="617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ثانيأً: مدرسة الديوان .</w:t>
            </w:r>
          </w:p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3746E" w:rsidRPr="00747A9A" w:rsidTr="003E640D">
        <w:trPr>
          <w:trHeight w:val="617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E357FA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عباس محمود العقاد</w:t>
            </w:r>
          </w:p>
          <w:p w:rsidR="0033746E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3746E" w:rsidRPr="00747A9A" w:rsidTr="003E640D">
        <w:trPr>
          <w:trHeight w:val="1140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ثالثاً: مدرسة أبول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</w:t>
            </w:r>
          </w:p>
          <w:p w:rsidR="0033746E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3746E" w:rsidRPr="00747A9A" w:rsidTr="003E640D">
        <w:trPr>
          <w:trHeight w:val="869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إبراهيم ناجي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3746E" w:rsidRPr="00747A9A" w:rsidTr="003E640D">
        <w:trPr>
          <w:trHeight w:val="748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ED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رابعاً: مدرسة المهجر.</w:t>
            </w: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14-15</w:t>
            </w:r>
          </w:p>
        </w:tc>
      </w:tr>
      <w:tr w:rsidR="0033746E" w:rsidRPr="00747A9A" w:rsidTr="003E640D">
        <w:trPr>
          <w:trHeight w:val="991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جبران خليل جبران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3746E" w:rsidRPr="00747A9A" w:rsidTr="003E640D">
        <w:trPr>
          <w:trHeight w:val="599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الشعر الحر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النشأة – السمات – الرواد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17-18</w:t>
            </w:r>
          </w:p>
        </w:tc>
      </w:tr>
      <w:tr w:rsidR="0033746E" w:rsidRPr="00747A9A" w:rsidTr="003E640D">
        <w:trPr>
          <w:trHeight w:val="1178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بدر شاكر السياب</w:t>
            </w: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19-20</w:t>
            </w:r>
          </w:p>
        </w:tc>
      </w:tr>
      <w:tr w:rsidR="0033746E" w:rsidRPr="00747A9A" w:rsidTr="003E640D">
        <w:trPr>
          <w:trHeight w:val="561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نازك الملائكة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3746E" w:rsidRPr="00747A9A" w:rsidTr="003E640D">
        <w:trPr>
          <w:trHeight w:val="561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النثر الأدبي الحديث وأهم فنونه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33746E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3746E" w:rsidRPr="00747A9A" w:rsidTr="00290ED9">
        <w:trPr>
          <w:trHeight w:val="1103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E640D" w:rsidRDefault="0033746E" w:rsidP="0033746E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أولاً: الفن القصصي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: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القصة القصيرة</w:t>
            </w:r>
          </w:p>
          <w:p w:rsidR="0033746E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23-24</w:t>
            </w:r>
          </w:p>
        </w:tc>
      </w:tr>
      <w:tr w:rsidR="0033746E" w:rsidRPr="00747A9A" w:rsidTr="003E640D">
        <w:trPr>
          <w:trHeight w:val="536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الرواية</w:t>
            </w:r>
            <w:r w:rsidRPr="003C2C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25-26</w:t>
            </w:r>
          </w:p>
        </w:tc>
      </w:tr>
      <w:tr w:rsidR="0033746E" w:rsidRPr="00747A9A" w:rsidTr="0033746E">
        <w:trPr>
          <w:trHeight w:val="941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3746E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290ED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ثانياً:  فن المقالة .</w:t>
            </w:r>
          </w:p>
          <w:p w:rsidR="0033746E" w:rsidRPr="003E640D" w:rsidRDefault="0033746E" w:rsidP="0033746E">
            <w:pPr>
              <w:pStyle w:val="ListParagraph"/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27-28</w:t>
            </w:r>
          </w:p>
        </w:tc>
      </w:tr>
      <w:tr w:rsidR="0033746E" w:rsidRPr="00747A9A" w:rsidTr="00290ED9">
        <w:trPr>
          <w:trHeight w:val="972"/>
        </w:trPr>
        <w:tc>
          <w:tcPr>
            <w:tcW w:w="2518" w:type="dxa"/>
            <w:vMerge/>
          </w:tcPr>
          <w:p w:rsidR="0033746E" w:rsidRPr="006D2B26" w:rsidRDefault="0033746E" w:rsidP="00F74AD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E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33746E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33746E" w:rsidRPr="00290ED9" w:rsidRDefault="0033746E" w:rsidP="003374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ثالثاً: الفن المسرحي.</w:t>
            </w:r>
          </w:p>
          <w:p w:rsidR="0033746E" w:rsidRPr="003C2C43" w:rsidRDefault="0033746E" w:rsidP="0033746E">
            <w:pPr>
              <w:pStyle w:val="ListParagraph"/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46E" w:rsidRPr="006D2B26" w:rsidRDefault="0033746E" w:rsidP="009D60A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29-30</w:t>
            </w:r>
          </w:p>
        </w:tc>
      </w:tr>
      <w:tr w:rsidR="00290ED9" w:rsidRPr="00747A9A" w:rsidTr="000144CC">
        <w:trPr>
          <w:trHeight w:val="732"/>
        </w:trPr>
        <w:tc>
          <w:tcPr>
            <w:tcW w:w="9093" w:type="dxa"/>
            <w:gridSpan w:val="4"/>
          </w:tcPr>
          <w:p w:rsidR="00290ED9" w:rsidRPr="006D2B26" w:rsidRDefault="00290ED9" w:rsidP="000668F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90ED9" w:rsidRPr="006D2B26" w:rsidRDefault="00290ED9" w:rsidP="00B37BC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18 .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الاختبارات</w:t>
            </w:r>
          </w:p>
          <w:p w:rsidR="00290ED9" w:rsidRPr="006D2B26" w:rsidRDefault="00290ED9" w:rsidP="00B37BC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انشائي: </w:t>
            </w:r>
          </w:p>
          <w:p w:rsidR="00290ED9" w:rsidRPr="006D2B26" w:rsidRDefault="00290ED9" w:rsidP="00B37BCC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س/ ما هي أهم عوامل النهضة العربية؟ ج/ الطباعة ، الصحافة/ الترجمة/المدارس والتعليم /البعثات والرحلات/الجمعيات العلمية والادبية .</w:t>
            </w:r>
          </w:p>
          <w:p w:rsidR="00290ED9" w:rsidRPr="006D2B26" w:rsidRDefault="00290ED9" w:rsidP="001F26AD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س/ تحدث عن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سيرة الشاعر ( محمود سامي البارودي ) ؟ ج/ ولد في سنة 1839م، وهو شركسي الاصل، كان ضابطا ، وشارك في الحروب، وشارك في ثورة العرابي ، ثم نفي الى جزيرة سرنديب، وعاد الى مصر في عام 1899م، توفي في عام 1904م.</w:t>
            </w:r>
          </w:p>
          <w:p w:rsidR="00290ED9" w:rsidRPr="006D2B26" w:rsidRDefault="00290ED9" w:rsidP="001F26AD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س/ اكتب اربعة ابيات مترابطة من قصيدة ( كردستان موطن الابطال) ؟ ج/ قلبي لكردستان يهدى والفم .....</w:t>
            </w:r>
          </w:p>
          <w:p w:rsidR="00290ED9" w:rsidRPr="006D2B26" w:rsidRDefault="00290ED9" w:rsidP="001F26AD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 / اّذكر أهم اسس ومبادئ مدرسة الديوان؟ ج/  هجر القديم والتجديد في الشعر/ احتلت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لعاطفة مكاناً كبيراً عندهم / لهم فهم خاص للشعر .</w:t>
            </w:r>
          </w:p>
          <w:p w:rsidR="00290ED9" w:rsidRPr="006D2B26" w:rsidRDefault="00290ED9" w:rsidP="00ED0B75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س/ بماذا يتميز شعر ابراهيم ناجي؟ ج/ يتميز شعره بثلاث مسائل فنية هي: صدق العاطفة/ ودقة الصورة/ وروعة الموسيقى.</w:t>
            </w:r>
          </w:p>
          <w:p w:rsidR="00290ED9" w:rsidRPr="006D2B26" w:rsidRDefault="00290ED9" w:rsidP="00ED0B75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صح أو خطأ:</w:t>
            </w:r>
          </w:p>
          <w:p w:rsidR="00290ED9" w:rsidRPr="006D2B26" w:rsidRDefault="00290ED9" w:rsidP="00ED0B75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س/ ميز الصح من الخطأ فيما يأتي :يتسم الرثاء عند البارودي بصدق التجربة الشعورية/ أبولو هيئة أدبية جديدة تأسست عام 1930/أسست جماعة المهجر جمعية ( الرابطة القلمية) / يلتزم الشعر الحر بعدد ثابت من التفعيلات/ يعد محمود تيمور منشئ القصة العربية القصيرة/ من عناصر المقالة  الصراع والحوار.</w:t>
            </w:r>
          </w:p>
          <w:p w:rsidR="00290ED9" w:rsidRPr="006D2B26" w:rsidRDefault="00290ED9" w:rsidP="0037039F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الخيارات المتعدد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ة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: </w:t>
            </w:r>
          </w:p>
          <w:p w:rsidR="00290ED9" w:rsidRPr="006D2B26" w:rsidRDefault="00290ED9" w:rsidP="00A56B5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س/ اختر الجواب الصحيح للعبارات الاتية:</w:t>
            </w:r>
          </w:p>
          <w:p w:rsidR="00290ED9" w:rsidRPr="006D2B26" w:rsidRDefault="00290ED9" w:rsidP="00D55348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قائل البيت : اعطني حريتي اطلق يدي      انني اعطيت ما استبقيت شيّا 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هو:</w:t>
            </w:r>
          </w:p>
          <w:p w:rsidR="00290ED9" w:rsidRPr="006D2B26" w:rsidRDefault="00290ED9" w:rsidP="00D55348">
            <w:pPr>
              <w:pStyle w:val="ListParagraph"/>
              <w:bidi/>
              <w:spacing w:after="0" w:line="24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( البارودي – السياب- ابراهيم ناجي)</w:t>
            </w:r>
          </w:p>
          <w:p w:rsidR="00290ED9" w:rsidRPr="006D2B26" w:rsidRDefault="00290ED9" w:rsidP="00D55348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من دواوين الجواهري الشعرية : ( بريد العودة – ليالي القاهرة-شظايا ورماد ) .</w:t>
            </w:r>
          </w:p>
          <w:p w:rsidR="00290ED9" w:rsidRPr="006D2B26" w:rsidRDefault="00290ED9" w:rsidP="00B0226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ان الرواية التي يعدها الدارسون أول رواية عربية فنية هي: ( زينب- دعاء الكروان- عبث الاقدار ) .</w:t>
            </w:r>
          </w:p>
          <w:p w:rsidR="00290ED9" w:rsidRPr="006D2B26" w:rsidRDefault="00290ED9" w:rsidP="0020747A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من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ا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جناس الادبية العربية الحديثة التي تتميز بالطول المعتدل والعفوية والذاتية الجنس</w:t>
            </w:r>
            <w:r w:rsidRPr="006D2B2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)</w:t>
            </w: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الروائي- المسرحي –المقالة ) .</w:t>
            </w:r>
          </w:p>
          <w:p w:rsidR="00290ED9" w:rsidRPr="006D2B26" w:rsidRDefault="00290ED9" w:rsidP="00C60F3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من شعراء مدرسة الديوان: ( احمد زكي أبو شادي- عبد الرحمن شكري- السياب) .</w:t>
            </w:r>
          </w:p>
          <w:p w:rsidR="00290ED9" w:rsidRPr="006D2B26" w:rsidRDefault="00290ED9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290ED9" w:rsidRPr="006D2B26" w:rsidRDefault="00290ED9" w:rsidP="00961D9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290ED9" w:rsidRPr="00747A9A" w:rsidTr="000144CC">
        <w:trPr>
          <w:trHeight w:val="732"/>
        </w:trPr>
        <w:tc>
          <w:tcPr>
            <w:tcW w:w="9093" w:type="dxa"/>
            <w:gridSpan w:val="4"/>
          </w:tcPr>
          <w:p w:rsidR="00290ED9" w:rsidRPr="006D2B26" w:rsidRDefault="00290ED9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2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19  ملاحظات اضافية:</w:t>
            </w:r>
          </w:p>
          <w:p w:rsidR="00290ED9" w:rsidRPr="006D2B26" w:rsidRDefault="00290ED9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290ED9" w:rsidRPr="006D2B26" w:rsidRDefault="00290ED9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290ED9" w:rsidRPr="00747A9A" w:rsidTr="000144CC">
        <w:trPr>
          <w:trHeight w:val="732"/>
        </w:trPr>
        <w:tc>
          <w:tcPr>
            <w:tcW w:w="9093" w:type="dxa"/>
            <w:gridSpan w:val="4"/>
          </w:tcPr>
          <w:p w:rsidR="00290ED9" w:rsidRPr="006D2B26" w:rsidRDefault="00352E1C" w:rsidP="00352E1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20- مراجعة الكراسة من قبل النظراء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E2" w:rsidRDefault="000254E2" w:rsidP="00483DD0">
      <w:pPr>
        <w:spacing w:after="0" w:line="240" w:lineRule="auto"/>
      </w:pPr>
      <w:r>
        <w:separator/>
      </w:r>
    </w:p>
  </w:endnote>
  <w:endnote w:type="continuationSeparator" w:id="0">
    <w:p w:rsidR="000254E2" w:rsidRDefault="000254E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E2" w:rsidRDefault="000254E2" w:rsidP="00483DD0">
      <w:pPr>
        <w:spacing w:after="0" w:line="240" w:lineRule="auto"/>
      </w:pPr>
      <w:r>
        <w:separator/>
      </w:r>
    </w:p>
  </w:footnote>
  <w:footnote w:type="continuationSeparator" w:id="0">
    <w:p w:rsidR="000254E2" w:rsidRDefault="000254E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BE0"/>
    <w:multiLevelType w:val="hybridMultilevel"/>
    <w:tmpl w:val="4560018E"/>
    <w:lvl w:ilvl="0" w:tplc="341C6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382"/>
    <w:multiLevelType w:val="hybridMultilevel"/>
    <w:tmpl w:val="7018B666"/>
    <w:lvl w:ilvl="0" w:tplc="8BB64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22C2B"/>
    <w:multiLevelType w:val="hybridMultilevel"/>
    <w:tmpl w:val="71DC653E"/>
    <w:lvl w:ilvl="0" w:tplc="D79C3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54F8"/>
    <w:multiLevelType w:val="hybridMultilevel"/>
    <w:tmpl w:val="9A322048"/>
    <w:lvl w:ilvl="0" w:tplc="1A020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B3B"/>
    <w:multiLevelType w:val="hybridMultilevel"/>
    <w:tmpl w:val="96829174"/>
    <w:lvl w:ilvl="0" w:tplc="37AC37D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D35877"/>
    <w:multiLevelType w:val="hybridMultilevel"/>
    <w:tmpl w:val="8D9ACFC8"/>
    <w:lvl w:ilvl="0" w:tplc="05CE0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7BF8"/>
    <w:multiLevelType w:val="hybridMultilevel"/>
    <w:tmpl w:val="1E3A1144"/>
    <w:lvl w:ilvl="0" w:tplc="673281CE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6A38"/>
    <w:multiLevelType w:val="hybridMultilevel"/>
    <w:tmpl w:val="5D4A6A3C"/>
    <w:lvl w:ilvl="0" w:tplc="16341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9415F"/>
    <w:multiLevelType w:val="hybridMultilevel"/>
    <w:tmpl w:val="B5ECAA74"/>
    <w:lvl w:ilvl="0" w:tplc="A8CAB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366EE"/>
    <w:multiLevelType w:val="hybridMultilevel"/>
    <w:tmpl w:val="7E54C9E6"/>
    <w:lvl w:ilvl="0" w:tplc="55C82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B44BF2"/>
    <w:multiLevelType w:val="hybridMultilevel"/>
    <w:tmpl w:val="CB9E0092"/>
    <w:lvl w:ilvl="0" w:tplc="F7E4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6D79"/>
    <w:multiLevelType w:val="hybridMultilevel"/>
    <w:tmpl w:val="49ACAF44"/>
    <w:lvl w:ilvl="0" w:tplc="3BB604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6"/>
  </w:num>
  <w:num w:numId="5">
    <w:abstractNumId w:val="19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23"/>
  </w:num>
  <w:num w:numId="16">
    <w:abstractNumId w:val="17"/>
  </w:num>
  <w:num w:numId="17">
    <w:abstractNumId w:val="8"/>
  </w:num>
  <w:num w:numId="18">
    <w:abstractNumId w:val="14"/>
  </w:num>
  <w:num w:numId="19">
    <w:abstractNumId w:val="3"/>
  </w:num>
  <w:num w:numId="20">
    <w:abstractNumId w:val="20"/>
  </w:num>
  <w:num w:numId="21">
    <w:abstractNumId w:val="24"/>
  </w:num>
  <w:num w:numId="22">
    <w:abstractNumId w:val="15"/>
  </w:num>
  <w:num w:numId="23">
    <w:abstractNumId w:val="21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254E2"/>
    <w:rsid w:val="00036898"/>
    <w:rsid w:val="00044558"/>
    <w:rsid w:val="00053C1C"/>
    <w:rsid w:val="00054FC2"/>
    <w:rsid w:val="000668FF"/>
    <w:rsid w:val="000961C1"/>
    <w:rsid w:val="000A293F"/>
    <w:rsid w:val="000A4C9F"/>
    <w:rsid w:val="000B3C65"/>
    <w:rsid w:val="000C250F"/>
    <w:rsid w:val="000D03E0"/>
    <w:rsid w:val="000F2337"/>
    <w:rsid w:val="001178F4"/>
    <w:rsid w:val="001215D2"/>
    <w:rsid w:val="001527D7"/>
    <w:rsid w:val="001647A7"/>
    <w:rsid w:val="001A037D"/>
    <w:rsid w:val="001A2193"/>
    <w:rsid w:val="001B5EBC"/>
    <w:rsid w:val="001C16FF"/>
    <w:rsid w:val="001C4191"/>
    <w:rsid w:val="001F26AD"/>
    <w:rsid w:val="001F7289"/>
    <w:rsid w:val="00205300"/>
    <w:rsid w:val="0020747A"/>
    <w:rsid w:val="00211F17"/>
    <w:rsid w:val="002359CA"/>
    <w:rsid w:val="00236016"/>
    <w:rsid w:val="0025284B"/>
    <w:rsid w:val="00290ED9"/>
    <w:rsid w:val="002B0301"/>
    <w:rsid w:val="002C3616"/>
    <w:rsid w:val="002D62AB"/>
    <w:rsid w:val="002F44B8"/>
    <w:rsid w:val="00305BAF"/>
    <w:rsid w:val="0033746E"/>
    <w:rsid w:val="00352E1C"/>
    <w:rsid w:val="0037039F"/>
    <w:rsid w:val="00394A61"/>
    <w:rsid w:val="003B5032"/>
    <w:rsid w:val="003C055C"/>
    <w:rsid w:val="003C2C43"/>
    <w:rsid w:val="003E640D"/>
    <w:rsid w:val="003F6A58"/>
    <w:rsid w:val="0040102E"/>
    <w:rsid w:val="00407E21"/>
    <w:rsid w:val="00441BF4"/>
    <w:rsid w:val="00451970"/>
    <w:rsid w:val="00461A18"/>
    <w:rsid w:val="00483DD0"/>
    <w:rsid w:val="00496757"/>
    <w:rsid w:val="004A1205"/>
    <w:rsid w:val="004B0808"/>
    <w:rsid w:val="004D421F"/>
    <w:rsid w:val="004F3529"/>
    <w:rsid w:val="00504259"/>
    <w:rsid w:val="00504564"/>
    <w:rsid w:val="00507D45"/>
    <w:rsid w:val="00517B2D"/>
    <w:rsid w:val="00542B94"/>
    <w:rsid w:val="00566C68"/>
    <w:rsid w:val="00573951"/>
    <w:rsid w:val="00580F01"/>
    <w:rsid w:val="00582D81"/>
    <w:rsid w:val="00583220"/>
    <w:rsid w:val="0059508C"/>
    <w:rsid w:val="005E25AC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6D2B26"/>
    <w:rsid w:val="006D465C"/>
    <w:rsid w:val="006E2A49"/>
    <w:rsid w:val="006F0CCA"/>
    <w:rsid w:val="00700C17"/>
    <w:rsid w:val="00756916"/>
    <w:rsid w:val="00782E92"/>
    <w:rsid w:val="007A2D19"/>
    <w:rsid w:val="007C34B8"/>
    <w:rsid w:val="007F0899"/>
    <w:rsid w:val="0080086A"/>
    <w:rsid w:val="008022DB"/>
    <w:rsid w:val="00807092"/>
    <w:rsid w:val="00830EE6"/>
    <w:rsid w:val="0086310E"/>
    <w:rsid w:val="008772A6"/>
    <w:rsid w:val="0089508F"/>
    <w:rsid w:val="008B6057"/>
    <w:rsid w:val="008C630A"/>
    <w:rsid w:val="008D46A4"/>
    <w:rsid w:val="008D537E"/>
    <w:rsid w:val="008D6C1E"/>
    <w:rsid w:val="008E743C"/>
    <w:rsid w:val="009258DB"/>
    <w:rsid w:val="00952ECB"/>
    <w:rsid w:val="00953B35"/>
    <w:rsid w:val="00961D90"/>
    <w:rsid w:val="00984F74"/>
    <w:rsid w:val="009B3619"/>
    <w:rsid w:val="009B5828"/>
    <w:rsid w:val="009C7CEB"/>
    <w:rsid w:val="009D60A1"/>
    <w:rsid w:val="009E1617"/>
    <w:rsid w:val="009E30EE"/>
    <w:rsid w:val="009E3A65"/>
    <w:rsid w:val="009F7BEC"/>
    <w:rsid w:val="00A02CBB"/>
    <w:rsid w:val="00A10F55"/>
    <w:rsid w:val="00A26B51"/>
    <w:rsid w:val="00A56B54"/>
    <w:rsid w:val="00A56BFC"/>
    <w:rsid w:val="00A66254"/>
    <w:rsid w:val="00A673AA"/>
    <w:rsid w:val="00A977A3"/>
    <w:rsid w:val="00AA6785"/>
    <w:rsid w:val="00AB753E"/>
    <w:rsid w:val="00AB7767"/>
    <w:rsid w:val="00AD40F9"/>
    <w:rsid w:val="00AD68F9"/>
    <w:rsid w:val="00AF796D"/>
    <w:rsid w:val="00B02267"/>
    <w:rsid w:val="00B07BAD"/>
    <w:rsid w:val="00B20A40"/>
    <w:rsid w:val="00B341B9"/>
    <w:rsid w:val="00B37BCC"/>
    <w:rsid w:val="00B6542D"/>
    <w:rsid w:val="00B716D3"/>
    <w:rsid w:val="00B81526"/>
    <w:rsid w:val="00B916A8"/>
    <w:rsid w:val="00BC655A"/>
    <w:rsid w:val="00BD4A13"/>
    <w:rsid w:val="00BD6567"/>
    <w:rsid w:val="00C008E9"/>
    <w:rsid w:val="00C01F91"/>
    <w:rsid w:val="00C05607"/>
    <w:rsid w:val="00C3353F"/>
    <w:rsid w:val="00C435AC"/>
    <w:rsid w:val="00C45D83"/>
    <w:rsid w:val="00C46D58"/>
    <w:rsid w:val="00C525DA"/>
    <w:rsid w:val="00C60F3B"/>
    <w:rsid w:val="00C6436A"/>
    <w:rsid w:val="00C843FD"/>
    <w:rsid w:val="00C857AF"/>
    <w:rsid w:val="00C96916"/>
    <w:rsid w:val="00CA0D4D"/>
    <w:rsid w:val="00CC5CD1"/>
    <w:rsid w:val="00CC6F96"/>
    <w:rsid w:val="00CF5475"/>
    <w:rsid w:val="00D100D6"/>
    <w:rsid w:val="00D16A9A"/>
    <w:rsid w:val="00D2169A"/>
    <w:rsid w:val="00D24A7D"/>
    <w:rsid w:val="00D30596"/>
    <w:rsid w:val="00D55348"/>
    <w:rsid w:val="00D557A3"/>
    <w:rsid w:val="00D753A4"/>
    <w:rsid w:val="00D76B71"/>
    <w:rsid w:val="00D921E4"/>
    <w:rsid w:val="00D94164"/>
    <w:rsid w:val="00DC2B4C"/>
    <w:rsid w:val="00DC7E6B"/>
    <w:rsid w:val="00DD43B2"/>
    <w:rsid w:val="00DD7054"/>
    <w:rsid w:val="00E07FDD"/>
    <w:rsid w:val="00E32266"/>
    <w:rsid w:val="00E357FA"/>
    <w:rsid w:val="00E37CC0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08D5"/>
    <w:rsid w:val="00ED0B75"/>
    <w:rsid w:val="00ED3387"/>
    <w:rsid w:val="00EE60FC"/>
    <w:rsid w:val="00EE7060"/>
    <w:rsid w:val="00F05A6D"/>
    <w:rsid w:val="00F15685"/>
    <w:rsid w:val="00F17EED"/>
    <w:rsid w:val="00F41764"/>
    <w:rsid w:val="00F65BE0"/>
    <w:rsid w:val="00F72033"/>
    <w:rsid w:val="00F74AD9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6D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61A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6D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61A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 Rashad kamal</cp:lastModifiedBy>
  <cp:revision>39</cp:revision>
  <cp:lastPrinted>2015-11-26T14:26:00Z</cp:lastPrinted>
  <dcterms:created xsi:type="dcterms:W3CDTF">2015-11-26T12:22:00Z</dcterms:created>
  <dcterms:modified xsi:type="dcterms:W3CDTF">2021-08-29T09:03:00Z</dcterms:modified>
</cp:coreProperties>
</file>