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3D" w:rsidRDefault="006F663D" w:rsidP="00331AD4"/>
    <w:p w:rsidR="006F663D" w:rsidRDefault="006F663D" w:rsidP="00125D81">
      <w:pPr>
        <w:jc w:val="center"/>
      </w:pPr>
    </w:p>
    <w:p w:rsidR="006F663D" w:rsidRDefault="006F663D" w:rsidP="00125D81">
      <w:pPr>
        <w:jc w:val="center"/>
      </w:pPr>
    </w:p>
    <w:p w:rsidR="006F663D" w:rsidRDefault="006F663D" w:rsidP="00125D81">
      <w:pPr>
        <w:jc w:val="center"/>
      </w:pPr>
    </w:p>
    <w:p w:rsidR="008F05E6" w:rsidRDefault="00125D81" w:rsidP="00125D81">
      <w:pPr>
        <w:jc w:val="center"/>
      </w:pPr>
      <w:r>
        <w:rPr>
          <w:noProof/>
        </w:rPr>
        <w:drawing>
          <wp:inline distT="0" distB="0" distL="0" distR="0" wp14:anchorId="0B2EC848" wp14:editId="78342E4E">
            <wp:extent cx="1529715" cy="1122045"/>
            <wp:effectExtent l="0" t="0" r="0" b="190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81" w:rsidRDefault="00125D81" w:rsidP="00125D81">
      <w:pPr>
        <w:jc w:val="center"/>
      </w:pPr>
    </w:p>
    <w:p w:rsidR="00125D81" w:rsidRDefault="00125D81" w:rsidP="00125D81">
      <w:pPr>
        <w:jc w:val="center"/>
      </w:pPr>
    </w:p>
    <w:p w:rsidR="00125D81" w:rsidRPr="00C01764" w:rsidRDefault="004C123B" w:rsidP="002154F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Department</w:t>
      </w:r>
      <w:r w:rsidR="00125D81" w:rsidRPr="00C01764">
        <w:rPr>
          <w:rFonts w:asciiTheme="majorBidi" w:hAnsiTheme="majorBidi" w:cstheme="majorBidi"/>
          <w:sz w:val="28"/>
          <w:szCs w:val="28"/>
        </w:rPr>
        <w:t xml:space="preserve"> </w:t>
      </w:r>
      <w:r w:rsidR="002154F1" w:rsidRPr="00C01764">
        <w:rPr>
          <w:rFonts w:asciiTheme="majorBidi" w:hAnsiTheme="majorBidi" w:cstheme="majorBidi"/>
          <w:sz w:val="28"/>
          <w:szCs w:val="28"/>
        </w:rPr>
        <w:t xml:space="preserve">of </w:t>
      </w:r>
      <w:r w:rsidR="002154F1" w:rsidRPr="002154F1">
        <w:rPr>
          <w:rFonts w:asciiTheme="majorBidi" w:hAnsiTheme="majorBidi" w:cstheme="majorBidi"/>
          <w:b/>
          <w:bCs/>
          <w:sz w:val="28"/>
          <w:szCs w:val="28"/>
        </w:rPr>
        <w:t>Religious</w:t>
      </w:r>
      <w:r w:rsidR="00125D81" w:rsidRPr="00C01764">
        <w:rPr>
          <w:rFonts w:asciiTheme="majorBidi" w:hAnsiTheme="majorBidi" w:cstheme="majorBidi"/>
          <w:b/>
          <w:bCs/>
          <w:sz w:val="28"/>
          <w:szCs w:val="28"/>
        </w:rPr>
        <w:t xml:space="preserve"> Education </w:t>
      </w:r>
    </w:p>
    <w:p w:rsidR="00F0173D" w:rsidRPr="00C01764" w:rsidRDefault="00F0173D" w:rsidP="00125D81">
      <w:pPr>
        <w:rPr>
          <w:rFonts w:asciiTheme="majorBidi" w:hAnsiTheme="majorBidi" w:cstheme="majorBidi"/>
          <w:sz w:val="28"/>
          <w:szCs w:val="28"/>
        </w:rPr>
      </w:pPr>
      <w:r w:rsidRPr="00C01764">
        <w:rPr>
          <w:rFonts w:asciiTheme="majorBidi" w:hAnsiTheme="majorBidi" w:cstheme="majorBidi"/>
          <w:sz w:val="28"/>
          <w:szCs w:val="28"/>
        </w:rPr>
        <w:t>College of Islamic Sciences</w:t>
      </w:r>
    </w:p>
    <w:p w:rsidR="00F0173D" w:rsidRPr="00C01764" w:rsidRDefault="00F0173D" w:rsidP="00125D81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C01764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C01764">
        <w:rPr>
          <w:rFonts w:asciiTheme="majorBidi" w:hAnsiTheme="majorBidi" w:cstheme="majorBidi"/>
          <w:sz w:val="28"/>
          <w:szCs w:val="28"/>
        </w:rPr>
        <w:t xml:space="preserve"> University – </w:t>
      </w:r>
      <w:proofErr w:type="spellStart"/>
      <w:r w:rsidRPr="00C01764">
        <w:rPr>
          <w:rFonts w:asciiTheme="majorBidi" w:hAnsiTheme="majorBidi" w:cstheme="majorBidi"/>
          <w:sz w:val="28"/>
          <w:szCs w:val="28"/>
        </w:rPr>
        <w:t>Hawler</w:t>
      </w:r>
      <w:proofErr w:type="spellEnd"/>
    </w:p>
    <w:p w:rsidR="00F0173D" w:rsidRPr="00C01764" w:rsidRDefault="00F0173D" w:rsidP="00125D81">
      <w:pPr>
        <w:rPr>
          <w:rFonts w:asciiTheme="majorBidi" w:hAnsiTheme="majorBidi" w:cstheme="majorBidi"/>
          <w:sz w:val="28"/>
          <w:szCs w:val="28"/>
        </w:rPr>
      </w:pPr>
      <w:r w:rsidRPr="00C01764">
        <w:rPr>
          <w:rFonts w:asciiTheme="majorBidi" w:hAnsiTheme="majorBidi" w:cstheme="majorBidi"/>
          <w:sz w:val="28"/>
          <w:szCs w:val="28"/>
        </w:rPr>
        <w:t xml:space="preserve">Course Book – Year </w:t>
      </w:r>
      <w:r w:rsidR="00320751">
        <w:rPr>
          <w:rFonts w:asciiTheme="majorBidi" w:hAnsiTheme="majorBidi" w:cstheme="majorBidi"/>
          <w:sz w:val="28"/>
          <w:szCs w:val="28"/>
        </w:rPr>
        <w:t>2</w:t>
      </w:r>
    </w:p>
    <w:p w:rsidR="00F0173D" w:rsidRPr="00C01764" w:rsidRDefault="00F0173D" w:rsidP="00074EE4">
      <w:pPr>
        <w:rPr>
          <w:rFonts w:asciiTheme="majorBidi" w:hAnsiTheme="majorBidi" w:cstheme="majorBidi"/>
          <w:sz w:val="28"/>
          <w:szCs w:val="28"/>
        </w:rPr>
      </w:pPr>
      <w:r w:rsidRPr="00C01764">
        <w:rPr>
          <w:rFonts w:asciiTheme="majorBidi" w:hAnsiTheme="majorBidi" w:cstheme="majorBidi"/>
          <w:sz w:val="28"/>
          <w:szCs w:val="28"/>
        </w:rPr>
        <w:t xml:space="preserve">Lecturer’s name: </w:t>
      </w:r>
      <w:r w:rsidR="00074EE4">
        <w:rPr>
          <w:rFonts w:asciiTheme="majorBidi" w:hAnsiTheme="majorBidi" w:cstheme="majorBidi"/>
          <w:b/>
          <w:bCs/>
          <w:sz w:val="28"/>
          <w:szCs w:val="28"/>
        </w:rPr>
        <w:t xml:space="preserve">assist. </w:t>
      </w:r>
      <w:proofErr w:type="gramStart"/>
      <w:r w:rsidR="00074EE4">
        <w:rPr>
          <w:rFonts w:asciiTheme="majorBidi" w:hAnsiTheme="majorBidi" w:cstheme="majorBidi"/>
          <w:b/>
          <w:bCs/>
          <w:sz w:val="28"/>
          <w:szCs w:val="28"/>
        </w:rPr>
        <w:t>Lecture .</w:t>
      </w:r>
      <w:proofErr w:type="gramEnd"/>
      <w:r w:rsidR="00074EE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proofErr w:type="gramStart"/>
      <w:r w:rsidR="00074EE4">
        <w:rPr>
          <w:rFonts w:asciiTheme="majorBidi" w:hAnsiTheme="majorBidi" w:cstheme="majorBidi"/>
          <w:b/>
          <w:bCs/>
          <w:sz w:val="28"/>
          <w:szCs w:val="28"/>
        </w:rPr>
        <w:t>Rebaz</w:t>
      </w:r>
      <w:proofErr w:type="spellEnd"/>
      <w:r w:rsidR="00074EE4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proofErr w:type="spellStart"/>
      <w:r w:rsidR="00074EE4">
        <w:rPr>
          <w:rFonts w:asciiTheme="majorBidi" w:hAnsiTheme="majorBidi" w:cstheme="majorBidi"/>
          <w:b/>
          <w:bCs/>
          <w:sz w:val="28"/>
          <w:szCs w:val="28"/>
        </w:rPr>
        <w:t>Sdiq</w:t>
      </w:r>
      <w:proofErr w:type="spellEnd"/>
      <w:proofErr w:type="gramEnd"/>
      <w:r w:rsidR="00074EE4">
        <w:rPr>
          <w:rFonts w:asciiTheme="majorBidi" w:hAnsiTheme="majorBidi" w:cstheme="majorBidi"/>
          <w:b/>
          <w:bCs/>
          <w:sz w:val="28"/>
          <w:szCs w:val="28"/>
        </w:rPr>
        <w:t xml:space="preserve"> Ismail</w:t>
      </w:r>
    </w:p>
    <w:p w:rsidR="00F0173D" w:rsidRPr="00C01764" w:rsidRDefault="00F0173D" w:rsidP="00972F0B">
      <w:pPr>
        <w:rPr>
          <w:rFonts w:asciiTheme="majorBidi" w:hAnsiTheme="majorBidi" w:cstheme="majorBidi"/>
          <w:sz w:val="28"/>
          <w:szCs w:val="28"/>
        </w:rPr>
      </w:pPr>
      <w:r w:rsidRPr="00C01764">
        <w:rPr>
          <w:rFonts w:asciiTheme="majorBidi" w:hAnsiTheme="majorBidi" w:cstheme="majorBidi"/>
          <w:sz w:val="28"/>
          <w:szCs w:val="28"/>
        </w:rPr>
        <w:t xml:space="preserve">Academic Year: </w:t>
      </w:r>
      <w:r w:rsidRPr="00C01764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972F0B">
        <w:rPr>
          <w:rFonts w:asciiTheme="majorBidi" w:hAnsiTheme="majorBidi" w:cstheme="majorBidi" w:hint="cs"/>
          <w:b/>
          <w:bCs/>
          <w:sz w:val="28"/>
          <w:szCs w:val="28"/>
          <w:rtl/>
        </w:rPr>
        <w:t>20</w:t>
      </w:r>
      <w:r w:rsidRPr="00C01764">
        <w:rPr>
          <w:rFonts w:asciiTheme="majorBidi" w:hAnsiTheme="majorBidi" w:cstheme="majorBidi"/>
          <w:b/>
          <w:bCs/>
          <w:sz w:val="28"/>
          <w:szCs w:val="28"/>
        </w:rPr>
        <w:t>-20</w:t>
      </w:r>
      <w:r w:rsidR="00320751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972F0B">
        <w:rPr>
          <w:rFonts w:asciiTheme="majorBidi" w:hAnsiTheme="majorBidi" w:cstheme="majorBidi" w:hint="cs"/>
          <w:b/>
          <w:bCs/>
          <w:sz w:val="28"/>
          <w:szCs w:val="28"/>
          <w:rtl/>
        </w:rPr>
        <w:t>1</w:t>
      </w:r>
      <w:bookmarkStart w:id="0" w:name="_GoBack"/>
      <w:bookmarkEnd w:id="0"/>
    </w:p>
    <w:p w:rsidR="00F0173D" w:rsidRPr="00C01764" w:rsidRDefault="00F0173D" w:rsidP="00125D81">
      <w:pPr>
        <w:rPr>
          <w:rFonts w:asciiTheme="majorBidi" w:hAnsiTheme="majorBidi" w:cstheme="majorBidi"/>
          <w:sz w:val="28"/>
          <w:szCs w:val="28"/>
        </w:rPr>
      </w:pPr>
    </w:p>
    <w:p w:rsidR="00F0173D" w:rsidRDefault="00F0173D" w:rsidP="00125D81"/>
    <w:p w:rsidR="00F0173D" w:rsidRDefault="00F0173D" w:rsidP="00125D81"/>
    <w:p w:rsidR="00F0173D" w:rsidRDefault="00F0173D" w:rsidP="00125D81"/>
    <w:p w:rsidR="00F0173D" w:rsidRDefault="00F0173D" w:rsidP="00125D81"/>
    <w:p w:rsidR="00F0173D" w:rsidRDefault="00F0173D" w:rsidP="00125D81"/>
    <w:p w:rsidR="00F0173D" w:rsidRDefault="00F0173D" w:rsidP="00125D81"/>
    <w:p w:rsidR="00F0173D" w:rsidRDefault="00F0173D" w:rsidP="00125D81"/>
    <w:p w:rsidR="00F0173D" w:rsidRDefault="00F0173D" w:rsidP="00125D81"/>
    <w:p w:rsidR="004F1033" w:rsidRDefault="004F1033" w:rsidP="00125D81"/>
    <w:p w:rsidR="00F0173D" w:rsidRDefault="00F0173D" w:rsidP="00125D81"/>
    <w:p w:rsidR="00C354E9" w:rsidRDefault="00672D25" w:rsidP="003932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Course B</w:t>
      </w:r>
      <w:r w:rsidR="00F0173D" w:rsidRPr="00C01764">
        <w:rPr>
          <w:rFonts w:asciiTheme="majorBidi" w:hAnsiTheme="majorBidi" w:cstheme="majorBidi"/>
          <w:b/>
          <w:bCs/>
          <w:sz w:val="28"/>
          <w:szCs w:val="28"/>
        </w:rPr>
        <w:t>ook</w:t>
      </w:r>
    </w:p>
    <w:p w:rsidR="004F1033" w:rsidRPr="00C01764" w:rsidRDefault="004F1033" w:rsidP="003932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1"/>
        <w:gridCol w:w="7815"/>
      </w:tblGrid>
      <w:tr w:rsidR="002C708A" w:rsidTr="007B441F">
        <w:tc>
          <w:tcPr>
            <w:tcW w:w="1722" w:type="dxa"/>
          </w:tcPr>
          <w:p w:rsidR="002C708A" w:rsidRPr="009661DD" w:rsidRDefault="009661DD" w:rsidP="009661DD">
            <w:pPr>
              <w:tabs>
                <w:tab w:val="left" w:pos="340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</w:t>
            </w:r>
            <w:r w:rsidR="002C708A" w:rsidRPr="009661D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7628" w:type="dxa"/>
          </w:tcPr>
          <w:p w:rsidR="002C708A" w:rsidRDefault="00320751" w:rsidP="002C70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English Language (Face to face </w:t>
            </w:r>
            <w:r w:rsidR="00E2336D">
              <w:rPr>
                <w:b/>
                <w:bCs/>
                <w:sz w:val="28"/>
                <w:szCs w:val="28"/>
              </w:rPr>
              <w:t>elementary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2C708A" w:rsidTr="007B441F">
        <w:tc>
          <w:tcPr>
            <w:tcW w:w="1722" w:type="dxa"/>
          </w:tcPr>
          <w:p w:rsidR="002C708A" w:rsidRPr="002C708A" w:rsidRDefault="00E77B08" w:rsidP="002C708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</w:t>
            </w:r>
            <w:r w:rsidR="002C708A" w:rsidRPr="002C708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Lecturer in Charge</w:t>
            </w:r>
          </w:p>
        </w:tc>
        <w:tc>
          <w:tcPr>
            <w:tcW w:w="7628" w:type="dxa"/>
          </w:tcPr>
          <w:p w:rsidR="002C708A" w:rsidRDefault="00074EE4" w:rsidP="0062527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Rebaz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Sdiq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Ismail</w:t>
            </w:r>
          </w:p>
        </w:tc>
      </w:tr>
      <w:tr w:rsidR="002C708A" w:rsidTr="007B441F">
        <w:tc>
          <w:tcPr>
            <w:tcW w:w="1722" w:type="dxa"/>
          </w:tcPr>
          <w:p w:rsidR="002C708A" w:rsidRPr="002C708A" w:rsidRDefault="002C708A" w:rsidP="002C708A">
            <w:pPr>
              <w:tabs>
                <w:tab w:val="left" w:pos="4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708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3-Department/College</w:t>
            </w:r>
          </w:p>
        </w:tc>
        <w:tc>
          <w:tcPr>
            <w:tcW w:w="7628" w:type="dxa"/>
          </w:tcPr>
          <w:p w:rsidR="002C708A" w:rsidRDefault="002C708A" w:rsidP="002C70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Religious Education </w:t>
            </w:r>
            <w:r w:rsidR="00B368A0">
              <w:rPr>
                <w:b/>
                <w:bCs/>
                <w:sz w:val="28"/>
                <w:szCs w:val="28"/>
              </w:rPr>
              <w:t>/ College of Islamic Sciences</w:t>
            </w:r>
          </w:p>
          <w:p w:rsidR="002C708A" w:rsidRDefault="002C708A" w:rsidP="002C70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527A" w:rsidTr="007B441F">
        <w:tc>
          <w:tcPr>
            <w:tcW w:w="1722" w:type="dxa"/>
          </w:tcPr>
          <w:p w:rsidR="0062527A" w:rsidRPr="002C708A" w:rsidRDefault="00836907" w:rsidP="002C708A">
            <w:pPr>
              <w:tabs>
                <w:tab w:val="left" w:pos="4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4- Teachers academic profile</w:t>
            </w:r>
          </w:p>
        </w:tc>
        <w:tc>
          <w:tcPr>
            <w:tcW w:w="7628" w:type="dxa"/>
          </w:tcPr>
          <w:p w:rsidR="00074EE4" w:rsidRPr="00074EE4" w:rsidRDefault="00074EE4" w:rsidP="00074EE4">
            <w:pPr>
              <w:jc w:val="both"/>
              <w:rPr>
                <w:b/>
                <w:bCs/>
                <w:sz w:val="28"/>
                <w:szCs w:val="28"/>
              </w:rPr>
            </w:pPr>
            <w:r w:rsidRPr="00074EE4">
              <w:rPr>
                <w:b/>
                <w:bCs/>
                <w:sz w:val="28"/>
                <w:szCs w:val="28"/>
              </w:rPr>
              <w:t>1-</w:t>
            </w:r>
            <w:r w:rsidRPr="00074EE4">
              <w:rPr>
                <w:b/>
                <w:bCs/>
                <w:sz w:val="28"/>
                <w:szCs w:val="28"/>
              </w:rPr>
              <w:tab/>
            </w:r>
            <w:proofErr w:type="spellStart"/>
            <w:r w:rsidRPr="00074EE4">
              <w:rPr>
                <w:b/>
                <w:bCs/>
                <w:sz w:val="28"/>
                <w:szCs w:val="28"/>
              </w:rPr>
              <w:t>Bachlor</w:t>
            </w:r>
            <w:proofErr w:type="spellEnd"/>
            <w:r w:rsidRPr="00074EE4">
              <w:rPr>
                <w:b/>
                <w:bCs/>
                <w:sz w:val="28"/>
                <w:szCs w:val="28"/>
              </w:rPr>
              <w:t xml:space="preserve"> in Sharia 2006.</w:t>
            </w:r>
          </w:p>
          <w:p w:rsidR="0062527A" w:rsidRDefault="00074EE4" w:rsidP="00074EE4">
            <w:pPr>
              <w:jc w:val="both"/>
              <w:rPr>
                <w:b/>
                <w:bCs/>
                <w:sz w:val="28"/>
                <w:szCs w:val="28"/>
              </w:rPr>
            </w:pPr>
            <w:r w:rsidRPr="00074EE4">
              <w:rPr>
                <w:b/>
                <w:bCs/>
                <w:sz w:val="28"/>
                <w:szCs w:val="28"/>
              </w:rPr>
              <w:t>2-</w:t>
            </w:r>
            <w:r w:rsidRPr="00074EE4">
              <w:rPr>
                <w:b/>
                <w:bCs/>
                <w:sz w:val="28"/>
                <w:szCs w:val="28"/>
              </w:rPr>
              <w:tab/>
              <w:t xml:space="preserve">Master in Islamic </w:t>
            </w:r>
            <w:proofErr w:type="spellStart"/>
            <w:r w:rsidRPr="00074EE4">
              <w:rPr>
                <w:b/>
                <w:bCs/>
                <w:sz w:val="28"/>
                <w:szCs w:val="28"/>
              </w:rPr>
              <w:t>fiqh</w:t>
            </w:r>
            <w:proofErr w:type="spellEnd"/>
            <w:r w:rsidRPr="00074EE4">
              <w:rPr>
                <w:b/>
                <w:bCs/>
                <w:sz w:val="28"/>
                <w:szCs w:val="28"/>
              </w:rPr>
              <w:t xml:space="preserve"> 2014.</w:t>
            </w:r>
          </w:p>
        </w:tc>
      </w:tr>
      <w:tr w:rsidR="002C708A" w:rsidTr="007B441F">
        <w:tc>
          <w:tcPr>
            <w:tcW w:w="1722" w:type="dxa"/>
          </w:tcPr>
          <w:p w:rsidR="002C708A" w:rsidRPr="002C708A" w:rsidRDefault="00847111" w:rsidP="002C708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="002C708A" w:rsidRPr="002C708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Contact</w:t>
            </w:r>
          </w:p>
        </w:tc>
        <w:tc>
          <w:tcPr>
            <w:tcW w:w="7628" w:type="dxa"/>
          </w:tcPr>
          <w:p w:rsidR="002C708A" w:rsidRPr="00074EE4" w:rsidRDefault="00074EE4" w:rsidP="00074E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rebaz.ismail</w:t>
            </w:r>
            <w:r w:rsidR="00320751" w:rsidRPr="00074EE4">
              <w:rPr>
                <w:b/>
                <w:bCs/>
                <w:sz w:val="28"/>
                <w:szCs w:val="28"/>
              </w:rPr>
              <w:t>@su.edu.krd</w:t>
            </w:r>
          </w:p>
        </w:tc>
      </w:tr>
      <w:tr w:rsidR="002C708A" w:rsidTr="007B441F">
        <w:tc>
          <w:tcPr>
            <w:tcW w:w="1722" w:type="dxa"/>
          </w:tcPr>
          <w:p w:rsidR="002C708A" w:rsidRPr="002C708A" w:rsidRDefault="00847111" w:rsidP="00CE30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="00CE30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Time (in hours) per week</w:t>
            </w:r>
          </w:p>
        </w:tc>
        <w:tc>
          <w:tcPr>
            <w:tcW w:w="7628" w:type="dxa"/>
          </w:tcPr>
          <w:p w:rsidR="002C708A" w:rsidRPr="00074EE4" w:rsidRDefault="00320751" w:rsidP="00CE3008">
            <w:pPr>
              <w:rPr>
                <w:b/>
                <w:bCs/>
                <w:sz w:val="28"/>
                <w:szCs w:val="28"/>
              </w:rPr>
            </w:pPr>
            <w:r w:rsidRPr="00074EE4">
              <w:rPr>
                <w:b/>
                <w:bCs/>
                <w:sz w:val="28"/>
                <w:szCs w:val="28"/>
              </w:rPr>
              <w:t>2</w:t>
            </w:r>
            <w:r w:rsidR="00EB71DC" w:rsidRPr="00074EE4">
              <w:rPr>
                <w:b/>
                <w:bCs/>
                <w:sz w:val="28"/>
                <w:szCs w:val="28"/>
              </w:rPr>
              <w:t xml:space="preserve"> (integrated skills)</w:t>
            </w:r>
          </w:p>
        </w:tc>
      </w:tr>
      <w:tr w:rsidR="002C708A" w:rsidTr="007B441F">
        <w:tc>
          <w:tcPr>
            <w:tcW w:w="1722" w:type="dxa"/>
          </w:tcPr>
          <w:p w:rsidR="002C708A" w:rsidRPr="002C708A" w:rsidRDefault="00847111" w:rsidP="00CE30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 w:rsidR="009B4E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.Office hours</w:t>
            </w:r>
          </w:p>
        </w:tc>
        <w:tc>
          <w:tcPr>
            <w:tcW w:w="7628" w:type="dxa"/>
          </w:tcPr>
          <w:tbl>
            <w:tblPr>
              <w:tblpPr w:leftFromText="180" w:rightFromText="180" w:vertAnchor="text" w:tblpY="1"/>
              <w:tblOverlap w:val="never"/>
              <w:tblW w:w="117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718"/>
            </w:tblGrid>
            <w:tr w:rsidR="00FE71B1" w:rsidRPr="006766CD" w:rsidTr="00DE3835">
              <w:tc>
                <w:tcPr>
                  <w:tcW w:w="6238" w:type="dxa"/>
                </w:tcPr>
                <w:p w:rsidR="00FE71B1" w:rsidRPr="00B368A0" w:rsidRDefault="00FE71B1" w:rsidP="00FE71B1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B368A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Availability of the lecturer to the student during the week</w:t>
                  </w:r>
                </w:p>
              </w:tc>
            </w:tr>
          </w:tbl>
          <w:p w:rsidR="002C708A" w:rsidRDefault="002C708A" w:rsidP="00CE30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3008" w:rsidRPr="00010877" w:rsidTr="0079003A">
        <w:tc>
          <w:tcPr>
            <w:tcW w:w="9350" w:type="dxa"/>
            <w:gridSpan w:val="2"/>
          </w:tcPr>
          <w:p w:rsidR="00CE3008" w:rsidRPr="00C01764" w:rsidRDefault="00847111" w:rsidP="009B54B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  <w:r w:rsidR="00CE3008" w:rsidRPr="00C017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-Course Overview</w:t>
            </w:r>
          </w:p>
          <w:p w:rsidR="00802496" w:rsidRPr="0081114D" w:rsidRDefault="00487829" w:rsidP="00B368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   </w:t>
            </w:r>
            <w:r w:rsidR="00A16F93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This course enables the students of the </w:t>
            </w:r>
            <w:r w:rsidR="00A16F93" w:rsidRPr="008111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KW"/>
              </w:rPr>
              <w:t>Religious Education Department</w:t>
            </w:r>
            <w:r w:rsidR="00A16F93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to </w:t>
            </w:r>
            <w:r w:rsidR="00802496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learn quickly and effectively which</w:t>
            </w:r>
            <w:r w:rsidR="00FE71B1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is based on the com</w:t>
            </w:r>
            <w:r w:rsid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municative approach</w:t>
            </w:r>
            <w:r w:rsidR="00FE71B1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with</w:t>
            </w:r>
            <w:r w:rsidR="00802496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innovative new features.</w:t>
            </w:r>
            <w:r w:rsidR="00FE71B1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Vocabulary and grammar has a good position in the course and there is a good focus on listening and speaking in social situations.</w:t>
            </w:r>
            <w:r w:rsidR="00802496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It is designed to help students to develop their ability to communicate; comprehend new concepts. </w:t>
            </w:r>
            <w:r w:rsidR="00B368A0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It presents a language summary of each section at the end of the book and there is a quick review at the beginning of each section</w:t>
            </w:r>
            <w:r w:rsidR="008E4D3E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. The students are taught how to </w:t>
            </w:r>
            <w:r w:rsidR="0081114D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build</w:t>
            </w:r>
            <w:r w:rsidR="008E4D3E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useful and meaningful sentences</w:t>
            </w:r>
            <w:r w:rsidR="00B368A0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to help them to speak the English in their day –to-day life</w:t>
            </w:r>
            <w:r w:rsidR="008E4D3E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.</w:t>
            </w:r>
          </w:p>
          <w:p w:rsidR="00A16F93" w:rsidRPr="00B368A0" w:rsidRDefault="00A16F93" w:rsidP="009B54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8A0B59" w:rsidRPr="00C01764" w:rsidRDefault="008A0B59" w:rsidP="0080249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F6E5A" w:rsidRPr="00010877" w:rsidTr="00AD168F">
        <w:tc>
          <w:tcPr>
            <w:tcW w:w="9350" w:type="dxa"/>
            <w:gridSpan w:val="2"/>
          </w:tcPr>
          <w:p w:rsidR="004F6E5A" w:rsidRPr="0081114D" w:rsidRDefault="00847111" w:rsidP="009B54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9</w:t>
            </w:r>
            <w:r w:rsidR="004F6E5A" w:rsidRPr="0081114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. Course Objectives:</w:t>
            </w:r>
          </w:p>
          <w:p w:rsidR="008E4D3E" w:rsidRPr="0081114D" w:rsidRDefault="00644596" w:rsidP="008E4D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1- </w:t>
            </w:r>
            <w:r w:rsidR="008E4D3E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To help and motivate students to speak English</w:t>
            </w: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.</w:t>
            </w:r>
          </w:p>
          <w:p w:rsidR="00A11BD6" w:rsidRPr="0081114D" w:rsidRDefault="008E4D3E" w:rsidP="00A11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2-To make the students memorize </w:t>
            </w:r>
            <w:r w:rsidR="00A11BD6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and use as much vocabulary and phrases </w:t>
            </w: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as possible.</w:t>
            </w:r>
          </w:p>
          <w:p w:rsidR="00A11BD6" w:rsidRPr="0081114D" w:rsidRDefault="00A11BD6" w:rsidP="00A11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r w:rsidR="00644596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3-</w:t>
            </w: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To develop their understanding of Grammar.</w:t>
            </w:r>
          </w:p>
          <w:p w:rsidR="00A11BD6" w:rsidRPr="0081114D" w:rsidRDefault="00A11BD6" w:rsidP="00A11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4- To encourage students’ to participate in class activities.</w:t>
            </w:r>
          </w:p>
          <w:p w:rsidR="00A11BD6" w:rsidRPr="0081114D" w:rsidRDefault="00A11BD6" w:rsidP="00A11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5- To help them to see the way to learn English language through latest techniques.</w:t>
            </w:r>
          </w:p>
          <w:p w:rsidR="00A11BD6" w:rsidRPr="0081114D" w:rsidRDefault="00A11BD6" w:rsidP="00A11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</w:p>
        </w:tc>
      </w:tr>
      <w:tr w:rsidR="003932A1" w:rsidRPr="00010877" w:rsidTr="00BC18B5">
        <w:tc>
          <w:tcPr>
            <w:tcW w:w="9350" w:type="dxa"/>
            <w:gridSpan w:val="2"/>
          </w:tcPr>
          <w:p w:rsidR="003932A1" w:rsidRPr="0081114D" w:rsidRDefault="00847111" w:rsidP="009B54B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10</w:t>
            </w:r>
            <w:r w:rsidR="003932A1" w:rsidRPr="00811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Student’s Obligation</w:t>
            </w:r>
          </w:p>
          <w:p w:rsidR="00A11BD6" w:rsidRPr="0081114D" w:rsidRDefault="00A11BD6" w:rsidP="009B54B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Students must participate in the lectures in order to pass the </w:t>
            </w:r>
            <w:r w:rsidR="0081114D"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exams. </w:t>
            </w:r>
            <w:r w:rsidRPr="0081114D">
              <w:rPr>
                <w:rFonts w:asciiTheme="majorBidi" w:hAnsiTheme="majorBidi" w:cstheme="majorBidi"/>
                <w:sz w:val="28"/>
                <w:szCs w:val="28"/>
              </w:rPr>
              <w:t>Daily participation and assignments are very important and will be evaluated during the year. The use of mobile phone is prohibited in the class</w:t>
            </w:r>
          </w:p>
          <w:p w:rsidR="003932A1" w:rsidRPr="0081114D" w:rsidRDefault="003932A1" w:rsidP="00FA101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D39A4" w:rsidRPr="00010877" w:rsidTr="00BC18B5">
        <w:tc>
          <w:tcPr>
            <w:tcW w:w="9350" w:type="dxa"/>
            <w:gridSpan w:val="2"/>
          </w:tcPr>
          <w:p w:rsidR="00DD39A4" w:rsidRDefault="00DD39A4" w:rsidP="0084711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8471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811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Forms of Teaching</w:t>
            </w:r>
          </w:p>
          <w:p w:rsidR="00EB3B0D" w:rsidRPr="0081114D" w:rsidRDefault="00EB3B0D" w:rsidP="009B54B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1764">
              <w:rPr>
                <w:rFonts w:asciiTheme="majorBidi" w:hAnsiTheme="majorBidi" w:cstheme="majorBidi"/>
                <w:sz w:val="28"/>
                <w:szCs w:val="28"/>
              </w:rPr>
              <w:t>Communicative approach(integrated skills</w:t>
            </w:r>
            <w:r w:rsidR="005B142D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2C0010" w:rsidRPr="0081114D" w:rsidRDefault="000F2E0C" w:rsidP="000F2E0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Several forms of teaching are used in the class. They will learn English through visual means like movies, films, video seminars and as well as audio tracks. Power point </w:t>
            </w:r>
            <w:r w:rsidR="0081114D">
              <w:rPr>
                <w:rFonts w:asciiTheme="majorBidi" w:hAnsiTheme="majorBidi" w:cstheme="majorBidi"/>
                <w:sz w:val="28"/>
                <w:szCs w:val="28"/>
              </w:rPr>
              <w:t>presentations, t</w:t>
            </w:r>
            <w:r w:rsidR="0045209A" w:rsidRPr="0081114D">
              <w:rPr>
                <w:rFonts w:asciiTheme="majorBidi" w:hAnsiTheme="majorBidi" w:cstheme="majorBidi"/>
                <w:sz w:val="28"/>
                <w:szCs w:val="28"/>
              </w:rPr>
              <w:t>he</w:t>
            </w:r>
            <w:r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 CD</w:t>
            </w:r>
            <w:r w:rsidR="0045209A" w:rsidRPr="0081114D">
              <w:rPr>
                <w:rFonts w:asciiTheme="majorBidi" w:hAnsiTheme="majorBidi" w:cstheme="majorBidi"/>
                <w:sz w:val="28"/>
                <w:szCs w:val="28"/>
              </w:rPr>
              <w:t>, t</w:t>
            </w:r>
            <w:r w:rsidR="005C5D96">
              <w:rPr>
                <w:rFonts w:asciiTheme="majorBidi" w:hAnsiTheme="majorBidi" w:cstheme="majorBidi"/>
                <w:sz w:val="28"/>
                <w:szCs w:val="28"/>
              </w:rPr>
              <w:t xml:space="preserve">he </w:t>
            </w:r>
            <w:proofErr w:type="gramStart"/>
            <w:r w:rsidR="005C5D96">
              <w:rPr>
                <w:rFonts w:asciiTheme="majorBidi" w:hAnsiTheme="majorBidi" w:cstheme="majorBidi"/>
                <w:sz w:val="28"/>
                <w:szCs w:val="28"/>
              </w:rPr>
              <w:t>DVD ,</w:t>
            </w:r>
            <w:proofErr w:type="gramEnd"/>
            <w:r w:rsidR="005C5D96">
              <w:rPr>
                <w:rFonts w:asciiTheme="majorBidi" w:hAnsiTheme="majorBidi" w:cstheme="majorBidi"/>
                <w:sz w:val="28"/>
                <w:szCs w:val="28"/>
              </w:rPr>
              <w:t xml:space="preserve"> pair or group work and </w:t>
            </w:r>
            <w:r w:rsidRPr="0081114D">
              <w:rPr>
                <w:rFonts w:asciiTheme="majorBidi" w:hAnsiTheme="majorBidi" w:cstheme="majorBidi"/>
                <w:sz w:val="28"/>
                <w:szCs w:val="28"/>
              </w:rPr>
              <w:t>the white board will be used in order to have a better and effective understanding.</w:t>
            </w:r>
          </w:p>
          <w:p w:rsidR="00644596" w:rsidRPr="0081114D" w:rsidRDefault="00644596" w:rsidP="0064459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927B9" w:rsidRPr="0081114D" w:rsidRDefault="00B927B9" w:rsidP="009B54B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D39A4" w:rsidRPr="00010877" w:rsidTr="00BC18B5">
        <w:tc>
          <w:tcPr>
            <w:tcW w:w="9350" w:type="dxa"/>
            <w:gridSpan w:val="2"/>
          </w:tcPr>
          <w:p w:rsidR="00EC75CE" w:rsidRDefault="009C7B8E" w:rsidP="0084711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17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8471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C017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Assessment scheme</w:t>
            </w:r>
          </w:p>
          <w:p w:rsidR="009C7B8E" w:rsidRPr="00EC75CE" w:rsidRDefault="009C7B8E" w:rsidP="00EC75CE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176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4596" w:rsidRPr="0081114D" w:rsidRDefault="00644596" w:rsidP="00644596">
            <w:pPr>
              <w:jc w:val="both"/>
              <w:rPr>
                <w:rStyle w:val="FontStyle19"/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>Marking system: 40 marks till the final exam</w:t>
            </w:r>
          </w:p>
          <w:p w:rsidR="00EC75CE" w:rsidRPr="0081114D" w:rsidRDefault="00EC75CE" w:rsidP="00644596">
            <w:pPr>
              <w:jc w:val="both"/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644596" w:rsidRPr="0081114D" w:rsidRDefault="00EC75CE" w:rsidP="00EC75CE">
            <w:pPr>
              <w:jc w:val="both"/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1114D"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>1</w:t>
            </w:r>
            <w:r w:rsidRPr="0081114D">
              <w:rPr>
                <w:rStyle w:val="FontStyle19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-First Month</w:t>
            </w:r>
            <w:r w:rsidR="00B368A0" w:rsidRPr="0081114D">
              <w:rPr>
                <w:rStyle w:val="FontStyle19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:</w:t>
            </w:r>
            <w:r w:rsidR="00B368A0" w:rsidRPr="0081114D"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 w:rsidRPr="0081114D"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 xml:space="preserve">15 </w:t>
            </w:r>
            <w:r w:rsidR="00644596" w:rsidRPr="0081114D"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>marks</w:t>
            </w:r>
            <w:r w:rsidRPr="0081114D"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 xml:space="preserve">    5 Marks: Assignments and Daily Participation    total:20</w:t>
            </w:r>
          </w:p>
          <w:p w:rsidR="00EC75CE" w:rsidRPr="0081114D" w:rsidRDefault="00EC75CE" w:rsidP="00EC75CE">
            <w:pPr>
              <w:jc w:val="both"/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1114D">
              <w:rPr>
                <w:rStyle w:val="FontStyle19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2-Second Month:</w:t>
            </w:r>
            <w:r w:rsidRPr="0081114D"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 xml:space="preserve"> 15 marks    5 Marks: Assignments and Daily Participation    total:20</w:t>
            </w:r>
          </w:p>
          <w:p w:rsidR="00EC75CE" w:rsidRPr="0081114D" w:rsidRDefault="00EC75CE" w:rsidP="00EC75CE">
            <w:pPr>
              <w:jc w:val="both"/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1114D"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 xml:space="preserve">3- </w:t>
            </w:r>
            <w:proofErr w:type="spellStart"/>
            <w:r w:rsidRPr="0081114D"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>Quizzez</w:t>
            </w:r>
            <w:proofErr w:type="spellEnd"/>
            <w:r w:rsidRPr="0081114D"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  <w:t xml:space="preserve"> will also be done up to 15 Marks, then the lowest of the mark will be cancelled by the lecturer</w:t>
            </w:r>
            <w:r w:rsidRPr="0081114D"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644596" w:rsidRPr="0081114D" w:rsidRDefault="00644596" w:rsidP="00644596">
            <w:pPr>
              <w:pStyle w:val="ListParagraph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>Final exam: 60 marks</w:t>
            </w:r>
          </w:p>
          <w:p w:rsidR="009C7B8E" w:rsidRPr="00644596" w:rsidRDefault="009C7B8E" w:rsidP="00644596">
            <w:pPr>
              <w:pStyle w:val="ListParagraph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44596">
              <w:rPr>
                <w:rFonts w:asciiTheme="majorBidi" w:hAnsiTheme="majorBidi" w:cstheme="majorBidi"/>
                <w:sz w:val="28"/>
                <w:szCs w:val="28"/>
              </w:rPr>
              <w:t xml:space="preserve"> Total Average:  40+ 60= 100% marks</w:t>
            </w:r>
          </w:p>
        </w:tc>
      </w:tr>
      <w:tr w:rsidR="00DD39A4" w:rsidRPr="00010877" w:rsidTr="00BC18B5">
        <w:tc>
          <w:tcPr>
            <w:tcW w:w="9350" w:type="dxa"/>
            <w:gridSpan w:val="2"/>
          </w:tcPr>
          <w:p w:rsidR="009104BB" w:rsidRDefault="009104BB" w:rsidP="009B54B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D39A4" w:rsidRDefault="004D69BC" w:rsidP="0084711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04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8471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9104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="009C7B8E" w:rsidRPr="009104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Reading List</w:t>
            </w:r>
            <w:r w:rsidR="00837AC2" w:rsidRPr="009104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and References</w:t>
            </w:r>
            <w:r w:rsidR="009C7B8E" w:rsidRPr="009104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  <w:p w:rsidR="009104BB" w:rsidRPr="009104BB" w:rsidRDefault="009104BB" w:rsidP="009B54B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C0010" w:rsidRPr="0081114D" w:rsidRDefault="009D500A" w:rsidP="009104BB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1-Face to face by Chris Redstone &amp; </w:t>
            </w:r>
            <w:proofErr w:type="spellStart"/>
            <w:r w:rsidRPr="00811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Gillie</w:t>
            </w:r>
            <w:proofErr w:type="spellEnd"/>
            <w:r w:rsidRPr="00811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Cunningham</w:t>
            </w:r>
          </w:p>
          <w:p w:rsidR="00FA0DBC" w:rsidRPr="0081114D" w:rsidRDefault="009D500A" w:rsidP="009D500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t>2-</w:t>
            </w:r>
            <w:r w:rsidR="00FA0DBC" w:rsidRPr="0081114D">
              <w:rPr>
                <w:rFonts w:asciiTheme="majorBidi" w:hAnsiTheme="majorBidi" w:cstheme="majorBidi"/>
                <w:sz w:val="28"/>
                <w:szCs w:val="28"/>
              </w:rPr>
              <w:t>English Grammar in Use</w:t>
            </w:r>
            <w:r w:rsidR="000B04B3"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 by Raymond Murphy.</w:t>
            </w:r>
          </w:p>
          <w:p w:rsidR="000B04B3" w:rsidRPr="0081114D" w:rsidRDefault="009D500A" w:rsidP="009D500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t>3-</w:t>
            </w:r>
            <w:r w:rsidR="000B04B3" w:rsidRPr="0081114D">
              <w:rPr>
                <w:rFonts w:asciiTheme="majorBidi" w:hAnsiTheme="majorBidi" w:cstheme="majorBidi"/>
                <w:sz w:val="28"/>
                <w:szCs w:val="28"/>
              </w:rPr>
              <w:t>The good grammar book by</w:t>
            </w:r>
            <w:r w:rsidR="00524F4F"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 Michael Swan and Catherine Walter.</w:t>
            </w:r>
          </w:p>
          <w:p w:rsidR="000B04B3" w:rsidRPr="0081114D" w:rsidRDefault="009D500A" w:rsidP="009D500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t>4-</w:t>
            </w:r>
            <w:r w:rsidR="000B04B3" w:rsidRPr="0081114D">
              <w:rPr>
                <w:rFonts w:asciiTheme="majorBidi" w:hAnsiTheme="majorBidi" w:cstheme="majorBidi"/>
                <w:sz w:val="28"/>
                <w:szCs w:val="28"/>
              </w:rPr>
              <w:t>Around Town</w:t>
            </w:r>
            <w:r w:rsidR="00524F4F"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 (Situational Conversational Practice) by Michael </w:t>
            </w:r>
            <w:proofErr w:type="spellStart"/>
            <w:r w:rsidR="00524F4F" w:rsidRPr="0081114D">
              <w:rPr>
                <w:rFonts w:asciiTheme="majorBidi" w:hAnsiTheme="majorBidi" w:cstheme="majorBidi"/>
                <w:sz w:val="28"/>
                <w:szCs w:val="28"/>
              </w:rPr>
              <w:t>Ockendon</w:t>
            </w:r>
            <w:proofErr w:type="spellEnd"/>
            <w:r w:rsidR="00524F4F" w:rsidRPr="0081114D">
              <w:rPr>
                <w:rFonts w:asciiTheme="majorBidi" w:hAnsiTheme="majorBidi" w:cstheme="majorBidi"/>
                <w:sz w:val="28"/>
                <w:szCs w:val="28"/>
              </w:rPr>
              <w:t>/Timothy Jones.</w:t>
            </w:r>
          </w:p>
          <w:p w:rsidR="008A6057" w:rsidRPr="0081114D" w:rsidRDefault="008A6057" w:rsidP="009D500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t>5- Introductory Steps to Understanding, L. A. Hill</w:t>
            </w:r>
          </w:p>
          <w:p w:rsidR="00253700" w:rsidRPr="0081114D" w:rsidRDefault="00B368A0" w:rsidP="00B368A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t>6-</w:t>
            </w:r>
            <w:r w:rsidR="008A6057" w:rsidRPr="0081114D">
              <w:rPr>
                <w:rFonts w:asciiTheme="majorBidi" w:hAnsiTheme="majorBidi" w:cstheme="majorBidi"/>
                <w:sz w:val="28"/>
                <w:szCs w:val="28"/>
              </w:rPr>
              <w:t>Internet  :</w:t>
            </w:r>
            <w:r w:rsidR="00253700"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 application programs, </w:t>
            </w:r>
            <w:proofErr w:type="spellStart"/>
            <w:r w:rsidR="00253700" w:rsidRPr="0081114D">
              <w:rPr>
                <w:rFonts w:asciiTheme="majorBidi" w:hAnsiTheme="majorBidi" w:cstheme="majorBidi"/>
                <w:sz w:val="28"/>
                <w:szCs w:val="28"/>
              </w:rPr>
              <w:t>bbc</w:t>
            </w:r>
            <w:proofErr w:type="spellEnd"/>
            <w:r w:rsidR="00253700"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 learning </w:t>
            </w:r>
            <w:proofErr w:type="spellStart"/>
            <w:r w:rsidR="00253700" w:rsidRPr="0081114D">
              <w:rPr>
                <w:rFonts w:asciiTheme="majorBidi" w:hAnsiTheme="majorBidi" w:cstheme="majorBidi"/>
                <w:sz w:val="28"/>
                <w:szCs w:val="28"/>
              </w:rPr>
              <w:t>english</w:t>
            </w:r>
            <w:proofErr w:type="spellEnd"/>
          </w:p>
          <w:p w:rsidR="00837AC2" w:rsidRPr="008A6057" w:rsidRDefault="00972F0B" w:rsidP="00253700">
            <w:pPr>
              <w:pStyle w:val="ListParagraph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hyperlink r:id="rId7" w:history="1">
              <w:r w:rsidR="00837AC2" w:rsidRPr="0081114D">
                <w:rPr>
                  <w:sz w:val="28"/>
                  <w:szCs w:val="28"/>
                </w:rPr>
                <w:t>https://learnenglish.britishcouncil.org/english-grammar</w:t>
              </w:r>
            </w:hyperlink>
            <w:r w:rsidR="000008C3" w:rsidRPr="008A6057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DD39A4" w:rsidRPr="00010877" w:rsidTr="00BC18B5">
        <w:tc>
          <w:tcPr>
            <w:tcW w:w="9350" w:type="dxa"/>
            <w:gridSpan w:val="2"/>
          </w:tcPr>
          <w:p w:rsidR="009104BB" w:rsidRDefault="009104BB" w:rsidP="00B368A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D1235" w:rsidRPr="00B368A0" w:rsidRDefault="00AB3A62" w:rsidP="0084711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68A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8471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Pr="00B368A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Learning outcomes</w:t>
            </w:r>
          </w:p>
          <w:p w:rsidR="003D1235" w:rsidRPr="003D1235" w:rsidRDefault="003D1235" w:rsidP="00B368A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368A0">
              <w:rPr>
                <w:rFonts w:asciiTheme="majorBidi" w:hAnsiTheme="majorBidi" w:cstheme="majorBidi"/>
                <w:sz w:val="28"/>
                <w:szCs w:val="28"/>
              </w:rPr>
              <w:t>Students will be able to speak and present their thoughts in English.</w:t>
            </w:r>
          </w:p>
          <w:p w:rsidR="003D1235" w:rsidRPr="00C01764" w:rsidRDefault="00206C01" w:rsidP="00B368A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C</w:t>
            </w:r>
            <w:r w:rsidR="003D1235" w:rsidRPr="00C01764">
              <w:rPr>
                <w:rFonts w:asciiTheme="majorBidi" w:hAnsiTheme="majorBidi" w:cstheme="majorBidi"/>
                <w:sz w:val="28"/>
                <w:szCs w:val="28"/>
              </w:rPr>
              <w:t xml:space="preserve">omprehend new vocabularies. </w:t>
            </w:r>
          </w:p>
          <w:p w:rsidR="003D1235" w:rsidRPr="003D1235" w:rsidRDefault="003D1235" w:rsidP="00B368A0">
            <w:pPr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D1235" w:rsidRDefault="00253700" w:rsidP="001F091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368A0">
              <w:rPr>
                <w:rFonts w:asciiTheme="majorBidi" w:hAnsiTheme="majorBidi" w:cstheme="majorBidi"/>
                <w:sz w:val="28"/>
                <w:szCs w:val="28"/>
              </w:rPr>
              <w:t>Students will be able to teach themselves even after they finish this course</w:t>
            </w:r>
            <w:r w:rsidR="003D1235" w:rsidRPr="00B368A0">
              <w:rPr>
                <w:rFonts w:asciiTheme="majorBidi" w:hAnsiTheme="majorBidi" w:cstheme="majorBidi"/>
                <w:sz w:val="28"/>
                <w:szCs w:val="28"/>
              </w:rPr>
              <w:t xml:space="preserve"> by using face2face pre-intermediate level.</w:t>
            </w:r>
            <w:r w:rsidRPr="003D123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3D1235" w:rsidRPr="003D1235" w:rsidRDefault="003D1235" w:rsidP="00B368A0">
            <w:pPr>
              <w:pStyle w:val="ListParagraph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4D69BC" w:rsidRPr="003D1235" w:rsidRDefault="001F519B" w:rsidP="00B368A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D1235">
              <w:rPr>
                <w:rFonts w:asciiTheme="majorBidi" w:hAnsiTheme="majorBidi" w:cstheme="majorBidi"/>
                <w:sz w:val="28"/>
                <w:szCs w:val="28"/>
              </w:rPr>
              <w:t>Students will be familiarized with the four skills of language (listening,</w:t>
            </w:r>
            <w:r w:rsidR="004D69BC" w:rsidRPr="003D1235">
              <w:rPr>
                <w:rFonts w:asciiTheme="majorBidi" w:hAnsiTheme="majorBidi" w:cstheme="majorBidi"/>
                <w:sz w:val="28"/>
                <w:szCs w:val="28"/>
              </w:rPr>
              <w:t xml:space="preserve"> speaking, reading and writing),  </w:t>
            </w:r>
          </w:p>
          <w:p w:rsidR="004D69BC" w:rsidRPr="00C01764" w:rsidRDefault="002154F1" w:rsidP="00B368A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01764">
              <w:rPr>
                <w:rFonts w:asciiTheme="majorBidi" w:hAnsiTheme="majorBidi" w:cstheme="majorBidi"/>
                <w:sz w:val="28"/>
                <w:szCs w:val="28"/>
              </w:rPr>
              <w:t>Identify</w:t>
            </w:r>
            <w:r w:rsidR="004D69BC" w:rsidRPr="00C01764">
              <w:rPr>
                <w:rFonts w:asciiTheme="majorBidi" w:hAnsiTheme="majorBidi" w:cstheme="majorBidi"/>
                <w:sz w:val="28"/>
                <w:szCs w:val="28"/>
              </w:rPr>
              <w:t xml:space="preserve"> the various tenses in English </w:t>
            </w:r>
          </w:p>
          <w:p w:rsidR="001F519B" w:rsidRPr="003D1235" w:rsidRDefault="001F519B" w:rsidP="00B368A0">
            <w:pPr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37AC2" w:rsidRPr="00010877" w:rsidTr="00BC18B5">
        <w:tc>
          <w:tcPr>
            <w:tcW w:w="9350" w:type="dxa"/>
            <w:gridSpan w:val="2"/>
          </w:tcPr>
          <w:p w:rsidR="00837AC2" w:rsidRPr="00EB76B9" w:rsidRDefault="00847111" w:rsidP="00EB76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15.</w:t>
            </w:r>
            <w:r w:rsidR="007B441F">
              <w:rPr>
                <w:b/>
                <w:bCs/>
                <w:sz w:val="28"/>
                <w:szCs w:val="28"/>
              </w:rPr>
              <w:t>The topics:</w:t>
            </w:r>
          </w:p>
        </w:tc>
      </w:tr>
      <w:tr w:rsidR="00EB76B9" w:rsidRPr="00C01764" w:rsidTr="007B441F">
        <w:trPr>
          <w:trHeight w:val="694"/>
        </w:trPr>
        <w:tc>
          <w:tcPr>
            <w:tcW w:w="1722" w:type="dxa"/>
          </w:tcPr>
          <w:p w:rsidR="00EB76B9" w:rsidRPr="00F37831" w:rsidRDefault="007B44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7628" w:type="dxa"/>
          </w:tcPr>
          <w:p w:rsidR="00EB76B9" w:rsidRPr="00B43564" w:rsidRDefault="007B441F" w:rsidP="00EB76B9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435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Topics</w:t>
            </w:r>
          </w:p>
        </w:tc>
      </w:tr>
      <w:tr w:rsidR="00EB76B9" w:rsidRPr="00EA505D" w:rsidTr="007B441F">
        <w:tc>
          <w:tcPr>
            <w:tcW w:w="1722" w:type="dxa"/>
          </w:tcPr>
          <w:p w:rsidR="00EB76B9" w:rsidRPr="00EA505D" w:rsidRDefault="007B441F" w:rsidP="00E77B08">
            <w:pPr>
              <w:tabs>
                <w:tab w:val="left" w:pos="161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Week 1</w:t>
            </w:r>
          </w:p>
        </w:tc>
        <w:tc>
          <w:tcPr>
            <w:tcW w:w="7628" w:type="dxa"/>
          </w:tcPr>
          <w:p w:rsidR="007B441F" w:rsidRPr="0081114D" w:rsidRDefault="00B368A0" w:rsidP="00B368A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7B441F"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Welcoming the students, presenting the organization and aim of the book. Explaining teachers’ policy, students’ responsibility </w:t>
            </w:r>
          </w:p>
          <w:p w:rsidR="007B441F" w:rsidRPr="0081114D" w:rsidRDefault="00B368A0" w:rsidP="00B368A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7B441F" w:rsidRPr="0081114D">
              <w:rPr>
                <w:rFonts w:asciiTheme="majorBidi" w:hAnsiTheme="majorBidi" w:cstheme="majorBidi"/>
                <w:sz w:val="28"/>
                <w:szCs w:val="28"/>
              </w:rPr>
              <w:t>Introducing the flow of the chapters in the book.</w:t>
            </w:r>
          </w:p>
          <w:p w:rsidR="00EB76B9" w:rsidRPr="00EA505D" w:rsidRDefault="00EB76B9" w:rsidP="00C354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B76B9" w:rsidRPr="00EA505D" w:rsidTr="007B441F">
        <w:tc>
          <w:tcPr>
            <w:tcW w:w="1722" w:type="dxa"/>
          </w:tcPr>
          <w:p w:rsidR="00EB76B9" w:rsidRPr="00EA505D" w:rsidRDefault="007B44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7628" w:type="dxa"/>
          </w:tcPr>
          <w:p w:rsidR="00EB76B9" w:rsidRPr="00EA505D" w:rsidRDefault="007B441F" w:rsidP="007B441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Welcome – How are you?</w:t>
            </w:r>
          </w:p>
        </w:tc>
      </w:tr>
      <w:tr w:rsidR="00EB76B9" w:rsidRPr="00EA505D" w:rsidTr="007B441F">
        <w:tc>
          <w:tcPr>
            <w:tcW w:w="1722" w:type="dxa"/>
          </w:tcPr>
          <w:p w:rsidR="00EB76B9" w:rsidRPr="00EA505D" w:rsidRDefault="007B44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7628" w:type="dxa"/>
          </w:tcPr>
          <w:p w:rsidR="00EB76B9" w:rsidRPr="00EA505D" w:rsidRDefault="007B441F" w:rsidP="007B441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Coffee Break – Personal Details</w:t>
            </w:r>
          </w:p>
        </w:tc>
      </w:tr>
      <w:tr w:rsidR="00BA54F9" w:rsidRPr="00EA505D" w:rsidTr="007B441F">
        <w:tc>
          <w:tcPr>
            <w:tcW w:w="1722" w:type="dxa"/>
          </w:tcPr>
          <w:p w:rsidR="00BA54F9" w:rsidRPr="00EA505D" w:rsidRDefault="007B441F" w:rsidP="00BA54F9">
            <w:pPr>
              <w:tabs>
                <w:tab w:val="left" w:pos="120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Week 4</w:t>
            </w:r>
          </w:p>
        </w:tc>
        <w:tc>
          <w:tcPr>
            <w:tcW w:w="7628" w:type="dxa"/>
          </w:tcPr>
          <w:p w:rsidR="00BA54F9" w:rsidRPr="00EA505D" w:rsidRDefault="007B441F" w:rsidP="00B368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Lost property and extra practice</w:t>
            </w:r>
          </w:p>
        </w:tc>
      </w:tr>
      <w:tr w:rsidR="00BA54F9" w:rsidRPr="00EA505D" w:rsidTr="007B441F">
        <w:tc>
          <w:tcPr>
            <w:tcW w:w="1722" w:type="dxa"/>
          </w:tcPr>
          <w:p w:rsidR="00BA54F9" w:rsidRPr="00EA505D" w:rsidRDefault="007B44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7628" w:type="dxa"/>
          </w:tcPr>
          <w:p w:rsidR="00BA54F9" w:rsidRPr="00EA505D" w:rsidRDefault="00863051" w:rsidP="007B441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What’s important – The Browns</w:t>
            </w:r>
          </w:p>
        </w:tc>
      </w:tr>
      <w:tr w:rsidR="00BA54F9" w:rsidRPr="00EA505D" w:rsidTr="007B441F">
        <w:tc>
          <w:tcPr>
            <w:tcW w:w="1722" w:type="dxa"/>
          </w:tcPr>
          <w:p w:rsidR="00BA54F9" w:rsidRPr="00EA505D" w:rsidRDefault="007B44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7628" w:type="dxa"/>
          </w:tcPr>
          <w:p w:rsidR="00BA54F9" w:rsidRPr="00EA505D" w:rsidRDefault="00863051" w:rsidP="007B441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 xml:space="preserve">Time and </w:t>
            </w:r>
            <w:proofErr w:type="gramStart"/>
            <w:r w:rsidRPr="00EA505D">
              <w:rPr>
                <w:rFonts w:asciiTheme="majorBidi" w:hAnsiTheme="majorBidi" w:cstheme="majorBidi"/>
                <w:sz w:val="28"/>
                <w:szCs w:val="28"/>
              </w:rPr>
              <w:t>Money  -</w:t>
            </w:r>
            <w:proofErr w:type="gramEnd"/>
            <w:r w:rsidRPr="00EA505D">
              <w:rPr>
                <w:rFonts w:asciiTheme="majorBidi" w:hAnsiTheme="majorBidi" w:cstheme="majorBidi"/>
                <w:sz w:val="28"/>
                <w:szCs w:val="28"/>
              </w:rPr>
              <w:t xml:space="preserve"> Where is the baby?</w:t>
            </w:r>
          </w:p>
          <w:p w:rsidR="00863051" w:rsidRPr="00EA505D" w:rsidRDefault="00863051" w:rsidP="007B441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A54F9" w:rsidRPr="00EA505D" w:rsidTr="007B441F">
        <w:tc>
          <w:tcPr>
            <w:tcW w:w="1722" w:type="dxa"/>
          </w:tcPr>
          <w:p w:rsidR="00BA54F9" w:rsidRPr="00EA505D" w:rsidRDefault="007B44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7</w:t>
            </w:r>
          </w:p>
        </w:tc>
        <w:tc>
          <w:tcPr>
            <w:tcW w:w="7628" w:type="dxa"/>
          </w:tcPr>
          <w:p w:rsidR="005850AD" w:rsidRPr="00EA505D" w:rsidRDefault="00863051" w:rsidP="007B441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My day – Free time</w:t>
            </w:r>
          </w:p>
        </w:tc>
      </w:tr>
      <w:tr w:rsidR="005850AD" w:rsidRPr="00EA505D" w:rsidTr="007B441F">
        <w:tc>
          <w:tcPr>
            <w:tcW w:w="1722" w:type="dxa"/>
          </w:tcPr>
          <w:p w:rsidR="005850AD" w:rsidRPr="00EA505D" w:rsidRDefault="007B44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8</w:t>
            </w:r>
          </w:p>
        </w:tc>
        <w:tc>
          <w:tcPr>
            <w:tcW w:w="7628" w:type="dxa"/>
          </w:tcPr>
          <w:p w:rsidR="005850AD" w:rsidRPr="00EA505D" w:rsidRDefault="00863051" w:rsidP="008630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Special Days – Early bird</w:t>
            </w:r>
          </w:p>
        </w:tc>
      </w:tr>
      <w:tr w:rsidR="005850AD" w:rsidRPr="00EA505D" w:rsidTr="007B441F">
        <w:tc>
          <w:tcPr>
            <w:tcW w:w="1722" w:type="dxa"/>
          </w:tcPr>
          <w:p w:rsidR="005850AD" w:rsidRPr="00EA505D" w:rsidRDefault="00863051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9</w:t>
            </w:r>
          </w:p>
        </w:tc>
        <w:tc>
          <w:tcPr>
            <w:tcW w:w="7628" w:type="dxa"/>
          </w:tcPr>
          <w:p w:rsidR="005850AD" w:rsidRPr="00EA505D" w:rsidRDefault="00863051" w:rsidP="005850A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Exam</w:t>
            </w:r>
          </w:p>
        </w:tc>
      </w:tr>
      <w:tr w:rsidR="005850AD" w:rsidRPr="00EA505D" w:rsidTr="007B441F">
        <w:tc>
          <w:tcPr>
            <w:tcW w:w="1722" w:type="dxa"/>
          </w:tcPr>
          <w:p w:rsidR="005850AD" w:rsidRPr="00EA505D" w:rsidRDefault="00863051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10</w:t>
            </w:r>
          </w:p>
        </w:tc>
        <w:tc>
          <w:tcPr>
            <w:tcW w:w="7628" w:type="dxa"/>
          </w:tcPr>
          <w:p w:rsidR="005850AD" w:rsidRPr="00EA505D" w:rsidRDefault="00863051" w:rsidP="005850A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Away from home – First Date</w:t>
            </w:r>
          </w:p>
        </w:tc>
      </w:tr>
      <w:tr w:rsidR="00F37831" w:rsidRPr="00EA505D" w:rsidTr="007B441F">
        <w:tc>
          <w:tcPr>
            <w:tcW w:w="1722" w:type="dxa"/>
          </w:tcPr>
          <w:p w:rsidR="00F37831" w:rsidRPr="00EA505D" w:rsidRDefault="00863051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11</w:t>
            </w:r>
          </w:p>
        </w:tc>
        <w:tc>
          <w:tcPr>
            <w:tcW w:w="7628" w:type="dxa"/>
          </w:tcPr>
          <w:p w:rsidR="00F37831" w:rsidRPr="00EA505D" w:rsidRDefault="00863051" w:rsidP="00F3783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Eating Out – Breakfast time</w:t>
            </w:r>
          </w:p>
        </w:tc>
      </w:tr>
      <w:tr w:rsidR="005850AD" w:rsidRPr="00EA505D" w:rsidTr="007B441F">
        <w:tc>
          <w:tcPr>
            <w:tcW w:w="1722" w:type="dxa"/>
          </w:tcPr>
          <w:p w:rsidR="005850AD" w:rsidRPr="00EA505D" w:rsidRDefault="00863051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12</w:t>
            </w:r>
          </w:p>
        </w:tc>
        <w:tc>
          <w:tcPr>
            <w:tcW w:w="7628" w:type="dxa"/>
          </w:tcPr>
          <w:p w:rsidR="005850AD" w:rsidRPr="00EA505D" w:rsidRDefault="00980107" w:rsidP="005850AD">
            <w:pPr>
              <w:tabs>
                <w:tab w:val="left" w:pos="38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Three generations – Famous Films</w:t>
            </w:r>
          </w:p>
        </w:tc>
      </w:tr>
      <w:tr w:rsidR="005850AD" w:rsidRPr="00EA505D" w:rsidTr="007B441F">
        <w:tc>
          <w:tcPr>
            <w:tcW w:w="1722" w:type="dxa"/>
          </w:tcPr>
          <w:p w:rsidR="005850AD" w:rsidRPr="00EA505D" w:rsidRDefault="00980107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13</w:t>
            </w:r>
          </w:p>
        </w:tc>
        <w:tc>
          <w:tcPr>
            <w:tcW w:w="7628" w:type="dxa"/>
          </w:tcPr>
          <w:p w:rsidR="005850AD" w:rsidRPr="00EA505D" w:rsidRDefault="00980107" w:rsidP="0067279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Four Weekends - Competitions</w:t>
            </w:r>
          </w:p>
        </w:tc>
      </w:tr>
      <w:tr w:rsidR="005850AD" w:rsidRPr="00EA505D" w:rsidTr="007B441F">
        <w:tc>
          <w:tcPr>
            <w:tcW w:w="1722" w:type="dxa"/>
          </w:tcPr>
          <w:p w:rsidR="005850AD" w:rsidRPr="00EA505D" w:rsidRDefault="00980107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14</w:t>
            </w:r>
          </w:p>
        </w:tc>
        <w:tc>
          <w:tcPr>
            <w:tcW w:w="7628" w:type="dxa"/>
          </w:tcPr>
          <w:p w:rsidR="005850AD" w:rsidRPr="00EA505D" w:rsidRDefault="00980107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Google it – Changing technology</w:t>
            </w:r>
          </w:p>
        </w:tc>
      </w:tr>
      <w:tr w:rsidR="00980107" w:rsidRPr="00EA505D" w:rsidTr="007B441F">
        <w:tc>
          <w:tcPr>
            <w:tcW w:w="1722" w:type="dxa"/>
          </w:tcPr>
          <w:p w:rsidR="00980107" w:rsidRPr="00EA505D" w:rsidRDefault="00980107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15</w:t>
            </w:r>
          </w:p>
        </w:tc>
        <w:tc>
          <w:tcPr>
            <w:tcW w:w="7628" w:type="dxa"/>
          </w:tcPr>
          <w:p w:rsidR="00980107" w:rsidRPr="00EA505D" w:rsidRDefault="00980107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The news – Mario Man</w:t>
            </w:r>
          </w:p>
        </w:tc>
      </w:tr>
      <w:tr w:rsidR="00980107" w:rsidRPr="00EA505D" w:rsidTr="007B441F">
        <w:tc>
          <w:tcPr>
            <w:tcW w:w="1722" w:type="dxa"/>
          </w:tcPr>
          <w:p w:rsidR="00980107" w:rsidRPr="00EA505D" w:rsidRDefault="00980107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16</w:t>
            </w:r>
          </w:p>
        </w:tc>
        <w:tc>
          <w:tcPr>
            <w:tcW w:w="7628" w:type="dxa"/>
          </w:tcPr>
          <w:p w:rsidR="00980107" w:rsidRPr="00EA505D" w:rsidRDefault="00BB2B1F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Where I live – A new home</w:t>
            </w:r>
          </w:p>
        </w:tc>
      </w:tr>
      <w:tr w:rsidR="00921428" w:rsidRPr="00EA505D" w:rsidTr="007B441F">
        <w:tc>
          <w:tcPr>
            <w:tcW w:w="1722" w:type="dxa"/>
          </w:tcPr>
          <w:p w:rsidR="00921428" w:rsidRPr="00EA505D" w:rsidRDefault="00BB2B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17</w:t>
            </w:r>
          </w:p>
        </w:tc>
        <w:tc>
          <w:tcPr>
            <w:tcW w:w="7628" w:type="dxa"/>
          </w:tcPr>
          <w:p w:rsidR="00921428" w:rsidRPr="00EA505D" w:rsidRDefault="00BB2B1F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At the shops – what to wear</w:t>
            </w:r>
          </w:p>
        </w:tc>
      </w:tr>
      <w:tr w:rsidR="00921428" w:rsidRPr="00EA505D" w:rsidTr="007B441F">
        <w:tc>
          <w:tcPr>
            <w:tcW w:w="1722" w:type="dxa"/>
          </w:tcPr>
          <w:p w:rsidR="00921428" w:rsidRPr="00EA505D" w:rsidRDefault="00BB2B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18</w:t>
            </w:r>
          </w:p>
        </w:tc>
        <w:tc>
          <w:tcPr>
            <w:tcW w:w="7628" w:type="dxa"/>
          </w:tcPr>
          <w:p w:rsidR="00921428" w:rsidRPr="00EA505D" w:rsidRDefault="00BB2B1F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The meeting – It is snowing</w:t>
            </w:r>
          </w:p>
        </w:tc>
      </w:tr>
      <w:tr w:rsidR="00921428" w:rsidRPr="00EA505D" w:rsidTr="007B441F">
        <w:tc>
          <w:tcPr>
            <w:tcW w:w="1722" w:type="dxa"/>
          </w:tcPr>
          <w:p w:rsidR="00921428" w:rsidRPr="00EA505D" w:rsidRDefault="00BB2B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19</w:t>
            </w:r>
          </w:p>
        </w:tc>
        <w:tc>
          <w:tcPr>
            <w:tcW w:w="7628" w:type="dxa"/>
          </w:tcPr>
          <w:p w:rsidR="00921428" w:rsidRPr="00EA505D" w:rsidRDefault="00BB2B1F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On the phone – Life outdoors</w:t>
            </w:r>
          </w:p>
        </w:tc>
      </w:tr>
      <w:tr w:rsidR="00921428" w:rsidRPr="00EA505D" w:rsidTr="007B441F">
        <w:tc>
          <w:tcPr>
            <w:tcW w:w="1722" w:type="dxa"/>
          </w:tcPr>
          <w:p w:rsidR="00921428" w:rsidRPr="00EA505D" w:rsidRDefault="00BB2B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20</w:t>
            </w:r>
          </w:p>
        </w:tc>
        <w:tc>
          <w:tcPr>
            <w:tcW w:w="7628" w:type="dxa"/>
          </w:tcPr>
          <w:p w:rsidR="00921428" w:rsidRPr="00EA505D" w:rsidRDefault="00BB2B1F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 xml:space="preserve">Holiday south Africa – A trip to </w:t>
            </w:r>
            <w:proofErr w:type="spellStart"/>
            <w:r w:rsidRPr="00EA505D">
              <w:rPr>
                <w:rFonts w:asciiTheme="majorBidi" w:hAnsiTheme="majorBidi" w:cstheme="majorBidi"/>
                <w:sz w:val="28"/>
                <w:szCs w:val="28"/>
              </w:rPr>
              <w:t>Eygpt</w:t>
            </w:r>
            <w:proofErr w:type="spellEnd"/>
          </w:p>
        </w:tc>
      </w:tr>
      <w:tr w:rsidR="00921428" w:rsidRPr="00EA505D" w:rsidTr="007B441F">
        <w:tc>
          <w:tcPr>
            <w:tcW w:w="1722" w:type="dxa"/>
          </w:tcPr>
          <w:p w:rsidR="00921428" w:rsidRPr="00EA505D" w:rsidRDefault="00BB2B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21</w:t>
            </w:r>
          </w:p>
        </w:tc>
        <w:tc>
          <w:tcPr>
            <w:tcW w:w="7628" w:type="dxa"/>
          </w:tcPr>
          <w:p w:rsidR="00921428" w:rsidRPr="00EA505D" w:rsidRDefault="00BB2B1F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A day out – Time for a change</w:t>
            </w:r>
          </w:p>
        </w:tc>
      </w:tr>
      <w:tr w:rsidR="00921428" w:rsidRPr="00EA505D" w:rsidTr="007B441F">
        <w:tc>
          <w:tcPr>
            <w:tcW w:w="1722" w:type="dxa"/>
          </w:tcPr>
          <w:p w:rsidR="00921428" w:rsidRPr="00EA505D" w:rsidRDefault="00BB2B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22</w:t>
            </w:r>
          </w:p>
        </w:tc>
        <w:tc>
          <w:tcPr>
            <w:tcW w:w="7628" w:type="dxa"/>
          </w:tcPr>
          <w:p w:rsidR="00921428" w:rsidRPr="00EA505D" w:rsidRDefault="00BB2B1F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 xml:space="preserve">Stay fit and healthy – </w:t>
            </w:r>
            <w:proofErr w:type="gramStart"/>
            <w:r w:rsidRPr="00EA505D">
              <w:rPr>
                <w:rFonts w:asciiTheme="majorBidi" w:hAnsiTheme="majorBidi" w:cstheme="majorBidi"/>
                <w:sz w:val="28"/>
                <w:szCs w:val="28"/>
              </w:rPr>
              <w:t>What ‘s</w:t>
            </w:r>
            <w:proofErr w:type="gramEnd"/>
            <w:r w:rsidRPr="00EA505D">
              <w:rPr>
                <w:rFonts w:asciiTheme="majorBidi" w:hAnsiTheme="majorBidi" w:cstheme="majorBidi"/>
                <w:sz w:val="28"/>
                <w:szCs w:val="28"/>
              </w:rPr>
              <w:t xml:space="preserve"> she like?</w:t>
            </w:r>
          </w:p>
        </w:tc>
      </w:tr>
      <w:tr w:rsidR="00BB2B1F" w:rsidRPr="00EA505D" w:rsidTr="007B441F">
        <w:tc>
          <w:tcPr>
            <w:tcW w:w="1722" w:type="dxa"/>
          </w:tcPr>
          <w:p w:rsidR="00BB2B1F" w:rsidRPr="00EA505D" w:rsidRDefault="00BB2B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23</w:t>
            </w:r>
          </w:p>
        </w:tc>
        <w:tc>
          <w:tcPr>
            <w:tcW w:w="7628" w:type="dxa"/>
          </w:tcPr>
          <w:p w:rsidR="00BB2B1F" w:rsidRPr="00EA505D" w:rsidRDefault="00BB2B1F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I feel ill – Winter blues</w:t>
            </w:r>
          </w:p>
        </w:tc>
      </w:tr>
      <w:tr w:rsidR="00BB2B1F" w:rsidRPr="00EA505D" w:rsidTr="007B441F">
        <w:tc>
          <w:tcPr>
            <w:tcW w:w="1722" w:type="dxa"/>
          </w:tcPr>
          <w:p w:rsidR="00BB2B1F" w:rsidRPr="00EA505D" w:rsidRDefault="00BB2B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Week 24</w:t>
            </w:r>
          </w:p>
        </w:tc>
        <w:tc>
          <w:tcPr>
            <w:tcW w:w="7628" w:type="dxa"/>
          </w:tcPr>
          <w:p w:rsidR="00BB2B1F" w:rsidRPr="00EA505D" w:rsidRDefault="00BB2B1F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Exam</w:t>
            </w:r>
          </w:p>
        </w:tc>
      </w:tr>
      <w:tr w:rsidR="00BB2B1F" w:rsidRPr="00EA505D" w:rsidTr="007B441F">
        <w:tc>
          <w:tcPr>
            <w:tcW w:w="1722" w:type="dxa"/>
          </w:tcPr>
          <w:p w:rsidR="00BB2B1F" w:rsidRPr="00EA505D" w:rsidRDefault="00BB2B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25</w:t>
            </w:r>
          </w:p>
        </w:tc>
        <w:tc>
          <w:tcPr>
            <w:tcW w:w="7628" w:type="dxa"/>
          </w:tcPr>
          <w:p w:rsidR="00BB2B1F" w:rsidRPr="00EA505D" w:rsidRDefault="00BB2B1F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>Review</w:t>
            </w:r>
          </w:p>
        </w:tc>
      </w:tr>
      <w:tr w:rsidR="00BB2B1F" w:rsidRPr="00EA505D" w:rsidTr="007B441F">
        <w:tc>
          <w:tcPr>
            <w:tcW w:w="1722" w:type="dxa"/>
          </w:tcPr>
          <w:p w:rsidR="00BB2B1F" w:rsidRPr="00EA505D" w:rsidRDefault="00BB2B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26</w:t>
            </w:r>
          </w:p>
        </w:tc>
        <w:tc>
          <w:tcPr>
            <w:tcW w:w="7628" w:type="dxa"/>
          </w:tcPr>
          <w:p w:rsidR="00BB2B1F" w:rsidRPr="00EA505D" w:rsidRDefault="00BB2B1F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sz w:val="28"/>
                <w:szCs w:val="28"/>
              </w:rPr>
              <w:t xml:space="preserve">Final </w:t>
            </w:r>
            <w:proofErr w:type="spellStart"/>
            <w:r w:rsidRPr="00EA505D">
              <w:rPr>
                <w:rFonts w:asciiTheme="majorBidi" w:hAnsiTheme="majorBidi" w:cstheme="majorBidi"/>
                <w:sz w:val="28"/>
                <w:szCs w:val="28"/>
              </w:rPr>
              <w:t>Examnations</w:t>
            </w:r>
            <w:proofErr w:type="spellEnd"/>
          </w:p>
        </w:tc>
      </w:tr>
      <w:tr w:rsidR="00BB2B1F" w:rsidRPr="00EA505D" w:rsidTr="007B441F">
        <w:tc>
          <w:tcPr>
            <w:tcW w:w="1722" w:type="dxa"/>
          </w:tcPr>
          <w:p w:rsidR="00BB2B1F" w:rsidRPr="00EA505D" w:rsidRDefault="00BB2B1F" w:rsidP="00C354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628" w:type="dxa"/>
          </w:tcPr>
          <w:p w:rsidR="00BB2B1F" w:rsidRPr="00EA505D" w:rsidRDefault="00BB2B1F" w:rsidP="005850AD">
            <w:pPr>
              <w:tabs>
                <w:tab w:val="left" w:pos="22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4F1033" w:rsidRPr="00EA505D" w:rsidRDefault="004F1033" w:rsidP="00487829">
      <w:pPr>
        <w:rPr>
          <w:rFonts w:asciiTheme="majorBidi" w:hAnsiTheme="majorBidi" w:cstheme="majorBidi"/>
          <w:sz w:val="28"/>
          <w:szCs w:val="28"/>
        </w:rPr>
      </w:pPr>
    </w:p>
    <w:p w:rsidR="00F0173D" w:rsidRPr="00EA505D" w:rsidRDefault="00C12180" w:rsidP="00125D81">
      <w:pPr>
        <w:rPr>
          <w:rFonts w:asciiTheme="majorBidi" w:hAnsiTheme="majorBidi" w:cstheme="majorBidi"/>
          <w:sz w:val="24"/>
          <w:szCs w:val="24"/>
        </w:rPr>
      </w:pPr>
      <w:r w:rsidRPr="00EA505D">
        <w:rPr>
          <w:rFonts w:asciiTheme="majorBidi" w:hAnsiTheme="majorBidi" w:cstheme="majorBidi"/>
          <w:sz w:val="24"/>
          <w:szCs w:val="24"/>
        </w:rPr>
        <w:t xml:space="preserve">The questions of the examinations will </w:t>
      </w:r>
      <w:proofErr w:type="gramStart"/>
      <w:r w:rsidRPr="00EA505D">
        <w:rPr>
          <w:rFonts w:asciiTheme="majorBidi" w:hAnsiTheme="majorBidi" w:cstheme="majorBidi"/>
          <w:sz w:val="24"/>
          <w:szCs w:val="24"/>
        </w:rPr>
        <w:t>be :</w:t>
      </w:r>
      <w:proofErr w:type="gramEnd"/>
    </w:p>
    <w:p w:rsidR="00C12180" w:rsidRPr="00EA505D" w:rsidRDefault="00C12180" w:rsidP="00C12180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EA505D">
        <w:rPr>
          <w:rFonts w:asciiTheme="majorBidi" w:hAnsiTheme="majorBidi" w:cstheme="majorBidi"/>
          <w:sz w:val="24"/>
          <w:szCs w:val="24"/>
        </w:rPr>
        <w:t>Multiple Choices</w:t>
      </w:r>
    </w:p>
    <w:p w:rsidR="00C12180" w:rsidRPr="00EA505D" w:rsidRDefault="00C12180" w:rsidP="00B43564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EA505D">
        <w:rPr>
          <w:rFonts w:asciiTheme="majorBidi" w:hAnsiTheme="majorBidi" w:cstheme="majorBidi"/>
          <w:sz w:val="24"/>
          <w:szCs w:val="24"/>
        </w:rPr>
        <w:t>True or False.</w:t>
      </w:r>
    </w:p>
    <w:p w:rsidR="00C12180" w:rsidRPr="00EA505D" w:rsidRDefault="00C12180" w:rsidP="004F1033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EA505D">
        <w:rPr>
          <w:rFonts w:asciiTheme="majorBidi" w:hAnsiTheme="majorBidi" w:cstheme="majorBidi"/>
          <w:sz w:val="24"/>
          <w:szCs w:val="24"/>
        </w:rPr>
        <w:t xml:space="preserve">Fill in the blanks by </w:t>
      </w:r>
      <w:r w:rsidR="004F1033" w:rsidRPr="00EA505D">
        <w:rPr>
          <w:rFonts w:asciiTheme="majorBidi" w:hAnsiTheme="majorBidi" w:cstheme="majorBidi"/>
          <w:sz w:val="24"/>
          <w:szCs w:val="24"/>
        </w:rPr>
        <w:t>the given words.</w:t>
      </w:r>
    </w:p>
    <w:p w:rsidR="002965F9" w:rsidRPr="00EA505D" w:rsidRDefault="002965F9" w:rsidP="00C12180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EA505D">
        <w:rPr>
          <w:rFonts w:asciiTheme="majorBidi" w:hAnsiTheme="majorBidi" w:cstheme="majorBidi"/>
          <w:sz w:val="24"/>
          <w:szCs w:val="24"/>
        </w:rPr>
        <w:t>Answering the questions according to the given reading passage.</w:t>
      </w:r>
    </w:p>
    <w:p w:rsidR="00C90488" w:rsidRPr="00EA505D" w:rsidRDefault="00B43564" w:rsidP="00561E6B">
      <w:pPr>
        <w:ind w:left="360"/>
        <w:rPr>
          <w:rFonts w:asciiTheme="majorBidi" w:hAnsiTheme="majorBidi" w:cstheme="majorBidi"/>
          <w:sz w:val="24"/>
          <w:szCs w:val="24"/>
        </w:rPr>
      </w:pPr>
      <w:r w:rsidRPr="00EA505D">
        <w:rPr>
          <w:rFonts w:asciiTheme="majorBidi" w:hAnsiTheme="majorBidi" w:cstheme="majorBidi"/>
          <w:sz w:val="24"/>
          <w:szCs w:val="24"/>
        </w:rPr>
        <w:t>5</w:t>
      </w:r>
      <w:r w:rsidR="00C90488" w:rsidRPr="00EA505D">
        <w:rPr>
          <w:rFonts w:asciiTheme="majorBidi" w:hAnsiTheme="majorBidi" w:cstheme="majorBidi"/>
          <w:sz w:val="24"/>
          <w:szCs w:val="24"/>
        </w:rPr>
        <w:t>Complete the paragraph using the correct tense of the verbs given.</w:t>
      </w:r>
    </w:p>
    <w:p w:rsidR="00D86C22" w:rsidRDefault="00055896" w:rsidP="00561E6B">
      <w:pPr>
        <w:ind w:left="360"/>
        <w:rPr>
          <w:rFonts w:asciiTheme="majorBidi" w:hAnsiTheme="majorBidi" w:cstheme="majorBidi"/>
          <w:sz w:val="24"/>
          <w:szCs w:val="24"/>
        </w:rPr>
      </w:pPr>
      <w:r w:rsidRPr="00EA505D">
        <w:rPr>
          <w:rFonts w:asciiTheme="majorBidi" w:hAnsiTheme="majorBidi" w:cstheme="majorBidi"/>
          <w:sz w:val="24"/>
          <w:szCs w:val="24"/>
        </w:rPr>
        <w:t>6-Counting</w:t>
      </w:r>
      <w:r w:rsidR="00D86C22">
        <w:rPr>
          <w:rFonts w:asciiTheme="majorBidi" w:hAnsiTheme="majorBidi" w:cstheme="majorBidi"/>
          <w:sz w:val="24"/>
          <w:szCs w:val="24"/>
        </w:rPr>
        <w:t>, and matching questions.</w:t>
      </w:r>
    </w:p>
    <w:p w:rsidR="00055896" w:rsidRPr="00EA505D" w:rsidRDefault="00D86C22" w:rsidP="00561E6B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7-</w:t>
      </w:r>
      <w:r w:rsidR="00487829">
        <w:rPr>
          <w:rFonts w:asciiTheme="majorBidi" w:hAnsiTheme="majorBidi" w:cstheme="majorBidi"/>
          <w:sz w:val="24"/>
          <w:szCs w:val="24"/>
        </w:rPr>
        <w:t xml:space="preserve">writing the </w:t>
      </w:r>
      <w:r>
        <w:rPr>
          <w:rFonts w:asciiTheme="majorBidi" w:hAnsiTheme="majorBidi" w:cstheme="majorBidi"/>
          <w:sz w:val="24"/>
          <w:szCs w:val="24"/>
        </w:rPr>
        <w:t>missing</w:t>
      </w:r>
      <w:r w:rsidR="00487829">
        <w:rPr>
          <w:rFonts w:asciiTheme="majorBidi" w:hAnsiTheme="majorBidi" w:cstheme="majorBidi"/>
          <w:sz w:val="24"/>
          <w:szCs w:val="24"/>
        </w:rPr>
        <w:t xml:space="preserve"> letters</w:t>
      </w:r>
    </w:p>
    <w:p w:rsidR="00C90488" w:rsidRPr="00EA505D" w:rsidRDefault="00C90488" w:rsidP="00C90488">
      <w:pPr>
        <w:rPr>
          <w:rFonts w:asciiTheme="majorBidi" w:hAnsiTheme="majorBidi" w:cstheme="majorBidi"/>
          <w:sz w:val="24"/>
          <w:szCs w:val="24"/>
        </w:rPr>
      </w:pPr>
    </w:p>
    <w:sectPr w:rsidR="00C90488" w:rsidRPr="00EA5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AF4"/>
    <w:multiLevelType w:val="hybridMultilevel"/>
    <w:tmpl w:val="99D4CCA2"/>
    <w:lvl w:ilvl="0" w:tplc="0409000B">
      <w:start w:val="1"/>
      <w:numFmt w:val="bullet"/>
      <w:lvlText w:val=""/>
      <w:lvlJc w:val="left"/>
      <w:pPr>
        <w:ind w:left="3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0" w:hanging="360"/>
      </w:pPr>
      <w:rPr>
        <w:rFonts w:ascii="Wingdings" w:hAnsi="Wingdings" w:hint="default"/>
      </w:rPr>
    </w:lvl>
  </w:abstractNum>
  <w:abstractNum w:abstractNumId="1">
    <w:nsid w:val="0AE11A99"/>
    <w:multiLevelType w:val="multilevel"/>
    <w:tmpl w:val="34F87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2">
    <w:nsid w:val="10F706FD"/>
    <w:multiLevelType w:val="multilevel"/>
    <w:tmpl w:val="953209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>
    <w:nsid w:val="16742107"/>
    <w:multiLevelType w:val="hybridMultilevel"/>
    <w:tmpl w:val="1F045ECC"/>
    <w:lvl w:ilvl="0" w:tplc="E1B0DCC6">
      <w:start w:val="1"/>
      <w:numFmt w:val="decimal"/>
      <w:lvlText w:val="%1-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648BB"/>
    <w:multiLevelType w:val="hybridMultilevel"/>
    <w:tmpl w:val="1FA0B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B2EC7"/>
    <w:multiLevelType w:val="hybridMultilevel"/>
    <w:tmpl w:val="A6EE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C7C91"/>
    <w:multiLevelType w:val="multilevel"/>
    <w:tmpl w:val="953209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>
    <w:nsid w:val="32CB4DF9"/>
    <w:multiLevelType w:val="hybridMultilevel"/>
    <w:tmpl w:val="2AAC926E"/>
    <w:lvl w:ilvl="0" w:tplc="E638B842">
      <w:start w:val="6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C0CAD"/>
    <w:multiLevelType w:val="hybridMultilevel"/>
    <w:tmpl w:val="F132A186"/>
    <w:lvl w:ilvl="0" w:tplc="FF12106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4334F"/>
    <w:multiLevelType w:val="hybridMultilevel"/>
    <w:tmpl w:val="0D4EC590"/>
    <w:lvl w:ilvl="0" w:tplc="169A689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94EF8"/>
    <w:multiLevelType w:val="multilevel"/>
    <w:tmpl w:val="E56C1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3C26265"/>
    <w:multiLevelType w:val="hybridMultilevel"/>
    <w:tmpl w:val="FF564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87541"/>
    <w:multiLevelType w:val="hybridMultilevel"/>
    <w:tmpl w:val="67DA6EA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6E417936"/>
    <w:multiLevelType w:val="hybridMultilevel"/>
    <w:tmpl w:val="800479DA"/>
    <w:lvl w:ilvl="0" w:tplc="1CEE3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2576D"/>
    <w:multiLevelType w:val="hybridMultilevel"/>
    <w:tmpl w:val="4F72295A"/>
    <w:lvl w:ilvl="0" w:tplc="4BC4FD6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13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9A"/>
    <w:rsid w:val="000008C3"/>
    <w:rsid w:val="00010877"/>
    <w:rsid w:val="00030004"/>
    <w:rsid w:val="00055896"/>
    <w:rsid w:val="000606FB"/>
    <w:rsid w:val="00074EE4"/>
    <w:rsid w:val="000B04B3"/>
    <w:rsid w:val="000C562E"/>
    <w:rsid w:val="000D1FAF"/>
    <w:rsid w:val="000E62D8"/>
    <w:rsid w:val="000F2E0C"/>
    <w:rsid w:val="00125D81"/>
    <w:rsid w:val="00146411"/>
    <w:rsid w:val="00195E67"/>
    <w:rsid w:val="001F0917"/>
    <w:rsid w:val="001F519B"/>
    <w:rsid w:val="00205485"/>
    <w:rsid w:val="00206C01"/>
    <w:rsid w:val="00211867"/>
    <w:rsid w:val="002154F1"/>
    <w:rsid w:val="00253700"/>
    <w:rsid w:val="002706C8"/>
    <w:rsid w:val="002965F9"/>
    <w:rsid w:val="002B7C97"/>
    <w:rsid w:val="002C0010"/>
    <w:rsid w:val="002C708A"/>
    <w:rsid w:val="00300C3D"/>
    <w:rsid w:val="00320751"/>
    <w:rsid w:val="00331AD4"/>
    <w:rsid w:val="003932A1"/>
    <w:rsid w:val="003A5854"/>
    <w:rsid w:val="003D1235"/>
    <w:rsid w:val="0045209A"/>
    <w:rsid w:val="00487829"/>
    <w:rsid w:val="004C123B"/>
    <w:rsid w:val="004D69BC"/>
    <w:rsid w:val="004F1033"/>
    <w:rsid w:val="004F6E5A"/>
    <w:rsid w:val="00506543"/>
    <w:rsid w:val="00524F4F"/>
    <w:rsid w:val="00526E38"/>
    <w:rsid w:val="00530D15"/>
    <w:rsid w:val="00561E6B"/>
    <w:rsid w:val="005850AD"/>
    <w:rsid w:val="005B142D"/>
    <w:rsid w:val="005C5D96"/>
    <w:rsid w:val="005E5502"/>
    <w:rsid w:val="0062527A"/>
    <w:rsid w:val="006373E1"/>
    <w:rsid w:val="00644596"/>
    <w:rsid w:val="00666301"/>
    <w:rsid w:val="0067279B"/>
    <w:rsid w:val="00672D25"/>
    <w:rsid w:val="006950EC"/>
    <w:rsid w:val="006F663D"/>
    <w:rsid w:val="00730F1F"/>
    <w:rsid w:val="007B441F"/>
    <w:rsid w:val="007F0F59"/>
    <w:rsid w:val="00802496"/>
    <w:rsid w:val="0081114D"/>
    <w:rsid w:val="00822FC4"/>
    <w:rsid w:val="00832362"/>
    <w:rsid w:val="00836907"/>
    <w:rsid w:val="00837AC2"/>
    <w:rsid w:val="00847111"/>
    <w:rsid w:val="00863051"/>
    <w:rsid w:val="008708CE"/>
    <w:rsid w:val="008A0B59"/>
    <w:rsid w:val="008A6057"/>
    <w:rsid w:val="008C3728"/>
    <w:rsid w:val="008D7215"/>
    <w:rsid w:val="008E4D3E"/>
    <w:rsid w:val="008F05E6"/>
    <w:rsid w:val="008F32A2"/>
    <w:rsid w:val="009104BB"/>
    <w:rsid w:val="00921428"/>
    <w:rsid w:val="009661DD"/>
    <w:rsid w:val="00972F0B"/>
    <w:rsid w:val="00980107"/>
    <w:rsid w:val="009B1DC3"/>
    <w:rsid w:val="009B4E99"/>
    <w:rsid w:val="009B54B4"/>
    <w:rsid w:val="009C7B8E"/>
    <w:rsid w:val="009D500A"/>
    <w:rsid w:val="00A11BD6"/>
    <w:rsid w:val="00A16F93"/>
    <w:rsid w:val="00A92A7B"/>
    <w:rsid w:val="00AB3A62"/>
    <w:rsid w:val="00B368A0"/>
    <w:rsid w:val="00B43564"/>
    <w:rsid w:val="00B927B9"/>
    <w:rsid w:val="00BA54F9"/>
    <w:rsid w:val="00BB2B1F"/>
    <w:rsid w:val="00BB6BBC"/>
    <w:rsid w:val="00BC3E2B"/>
    <w:rsid w:val="00C01764"/>
    <w:rsid w:val="00C12180"/>
    <w:rsid w:val="00C354E9"/>
    <w:rsid w:val="00C90488"/>
    <w:rsid w:val="00CB1DC9"/>
    <w:rsid w:val="00CE3008"/>
    <w:rsid w:val="00D53A85"/>
    <w:rsid w:val="00D54DA0"/>
    <w:rsid w:val="00D86C22"/>
    <w:rsid w:val="00DD39A4"/>
    <w:rsid w:val="00E10D47"/>
    <w:rsid w:val="00E2336D"/>
    <w:rsid w:val="00E622DA"/>
    <w:rsid w:val="00E76E9A"/>
    <w:rsid w:val="00E77B08"/>
    <w:rsid w:val="00EA505D"/>
    <w:rsid w:val="00EB3B0D"/>
    <w:rsid w:val="00EB71DC"/>
    <w:rsid w:val="00EB76B9"/>
    <w:rsid w:val="00EC75CE"/>
    <w:rsid w:val="00EE5A54"/>
    <w:rsid w:val="00F0173D"/>
    <w:rsid w:val="00F37831"/>
    <w:rsid w:val="00F92BE5"/>
    <w:rsid w:val="00FA0DBC"/>
    <w:rsid w:val="00FA101C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AC2"/>
    <w:rPr>
      <w:color w:val="0563C1" w:themeColor="hyperlink"/>
      <w:u w:val="single"/>
    </w:rPr>
  </w:style>
  <w:style w:type="character" w:customStyle="1" w:styleId="FontStyle19">
    <w:name w:val="Font Style19"/>
    <w:basedOn w:val="DefaultParagraphFont"/>
    <w:uiPriority w:val="99"/>
    <w:rsid w:val="00644596"/>
    <w:rPr>
      <w:rFonts w:ascii="Palatino Linotype" w:hAnsi="Palatino Linotype" w:cs="Palatino Linotype" w:hint="default"/>
      <w:b/>
      <w:bCs/>
      <w:i/>
      <w:i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AC2"/>
    <w:rPr>
      <w:color w:val="0563C1" w:themeColor="hyperlink"/>
      <w:u w:val="single"/>
    </w:rPr>
  </w:style>
  <w:style w:type="character" w:customStyle="1" w:styleId="FontStyle19">
    <w:name w:val="Font Style19"/>
    <w:basedOn w:val="DefaultParagraphFont"/>
    <w:uiPriority w:val="99"/>
    <w:rsid w:val="00644596"/>
    <w:rPr>
      <w:rFonts w:ascii="Palatino Linotype" w:hAnsi="Palatino Linotype" w:cs="Palatino Linotype" w:hint="default"/>
      <w:b/>
      <w:bCs/>
      <w:i/>
      <w:i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rnenglish.britishcouncil.org/english-gramm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 MERT</dc:creator>
  <cp:lastModifiedBy>DR.Ahmed Saker</cp:lastModifiedBy>
  <cp:revision>4</cp:revision>
  <dcterms:created xsi:type="dcterms:W3CDTF">2019-11-04T17:52:00Z</dcterms:created>
  <dcterms:modified xsi:type="dcterms:W3CDTF">2021-06-11T22:16:00Z</dcterms:modified>
</cp:coreProperties>
</file>