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06" w:rsidRDefault="00240706" w:rsidP="00C17A45">
      <w:pPr>
        <w:jc w:val="both"/>
        <w:rPr>
          <w:rFonts w:asciiTheme="majorBidi" w:eastAsia="AdvTimes" w:hAnsiTheme="majorBidi" w:cstheme="majorBidi"/>
          <w:b/>
          <w:bCs/>
          <w:noProof/>
          <w:color w:val="FF0000"/>
          <w:sz w:val="20"/>
          <w:szCs w:val="20"/>
        </w:rPr>
      </w:pPr>
    </w:p>
    <w:p w:rsidR="00623857" w:rsidRDefault="00623857" w:rsidP="00C17A45">
      <w:pPr>
        <w:jc w:val="both"/>
        <w:rPr>
          <w:rFonts w:asciiTheme="majorBidi" w:eastAsia="AdvTimes" w:hAnsiTheme="majorBidi" w:cstheme="majorBidi"/>
          <w:b/>
          <w:bCs/>
          <w:noProof/>
          <w:color w:val="FF0000"/>
          <w:sz w:val="20"/>
          <w:szCs w:val="20"/>
        </w:rPr>
      </w:pPr>
    </w:p>
    <w:p w:rsidR="00623857" w:rsidRDefault="00623857" w:rsidP="00C17A45">
      <w:pPr>
        <w:jc w:val="both"/>
        <w:rPr>
          <w:rFonts w:asciiTheme="majorBidi" w:eastAsia="AdvTimes" w:hAnsiTheme="majorBidi" w:cstheme="majorBidi"/>
          <w:b/>
          <w:bCs/>
          <w:noProof/>
          <w:color w:val="FF0000"/>
          <w:sz w:val="20"/>
          <w:szCs w:val="20"/>
        </w:rPr>
      </w:pPr>
    </w:p>
    <w:p w:rsidR="00623857" w:rsidRDefault="00623857" w:rsidP="00C17A45">
      <w:pPr>
        <w:jc w:val="both"/>
        <w:rPr>
          <w:rFonts w:asciiTheme="majorBidi" w:eastAsia="AdvTimes" w:hAnsiTheme="majorBidi" w:cstheme="majorBidi"/>
          <w:b/>
          <w:bCs/>
          <w:noProof/>
          <w:color w:val="FF0000"/>
          <w:sz w:val="20"/>
          <w:szCs w:val="20"/>
        </w:rPr>
      </w:pPr>
    </w:p>
    <w:p w:rsidR="00623857" w:rsidRDefault="00623857" w:rsidP="00C17A45">
      <w:pPr>
        <w:jc w:val="both"/>
        <w:rPr>
          <w:rFonts w:asciiTheme="majorBidi" w:eastAsia="AdvTimes" w:hAnsiTheme="majorBidi" w:cstheme="majorBidi"/>
          <w:b/>
          <w:bCs/>
          <w:noProof/>
          <w:color w:val="FF0000"/>
          <w:sz w:val="20"/>
          <w:szCs w:val="20"/>
        </w:rPr>
      </w:pPr>
    </w:p>
    <w:p w:rsidR="00FA7EBE" w:rsidRDefault="00FA7EBE" w:rsidP="00C17A45">
      <w:pPr>
        <w:jc w:val="both"/>
        <w:rPr>
          <w:rFonts w:asciiTheme="majorBidi" w:eastAsia="AdvTimes" w:hAnsiTheme="majorBidi" w:cstheme="majorBidi"/>
          <w:b/>
          <w:bCs/>
          <w:noProof/>
          <w:color w:val="FF0000"/>
          <w:sz w:val="20"/>
          <w:szCs w:val="20"/>
        </w:rPr>
      </w:pPr>
    </w:p>
    <w:p w:rsidR="00FA7EBE" w:rsidRDefault="00FA7EBE" w:rsidP="00C17A45">
      <w:pPr>
        <w:jc w:val="both"/>
        <w:rPr>
          <w:rFonts w:asciiTheme="majorBidi" w:eastAsia="AdvTimes" w:hAnsiTheme="majorBidi" w:cstheme="majorBidi"/>
          <w:b/>
          <w:bCs/>
          <w:noProof/>
          <w:color w:val="FF0000"/>
          <w:sz w:val="20"/>
          <w:szCs w:val="20"/>
        </w:rPr>
      </w:pPr>
    </w:p>
    <w:p w:rsidR="00623857" w:rsidRDefault="00623857" w:rsidP="00C17A45">
      <w:pPr>
        <w:jc w:val="both"/>
        <w:rPr>
          <w:rFonts w:asciiTheme="majorBidi" w:eastAsia="AdvTimes" w:hAnsiTheme="majorBidi" w:cstheme="majorBidi"/>
          <w:b/>
          <w:bCs/>
          <w:noProof/>
          <w:color w:val="FF0000"/>
          <w:sz w:val="20"/>
          <w:szCs w:val="20"/>
        </w:rPr>
      </w:pPr>
    </w:p>
    <w:p w:rsidR="00623857" w:rsidRDefault="00623857" w:rsidP="00C17A45">
      <w:pPr>
        <w:jc w:val="both"/>
        <w:rPr>
          <w:rFonts w:asciiTheme="majorBidi" w:eastAsia="AdvTimes" w:hAnsiTheme="majorBidi" w:cstheme="majorBidi"/>
          <w:b/>
          <w:bCs/>
          <w:noProof/>
          <w:color w:val="FF0000"/>
          <w:sz w:val="20"/>
          <w:szCs w:val="20"/>
        </w:rPr>
      </w:pPr>
    </w:p>
    <w:p w:rsidR="00623857" w:rsidRPr="00FA7EBE" w:rsidRDefault="00623857" w:rsidP="00C17A45">
      <w:pPr>
        <w:jc w:val="both"/>
        <w:rPr>
          <w:rFonts w:asciiTheme="majorBidi" w:eastAsia="AdvTimes" w:hAnsiTheme="majorBidi" w:cstheme="majorBidi"/>
          <w:b/>
          <w:bCs/>
          <w:noProof/>
          <w:color w:val="000000" w:themeColor="text1"/>
          <w:sz w:val="52"/>
          <w:szCs w:val="52"/>
        </w:rPr>
      </w:pPr>
      <w:r w:rsidRPr="00FA7EBE">
        <w:rPr>
          <w:rFonts w:asciiTheme="majorBidi" w:eastAsia="AdvTimes" w:hAnsiTheme="majorBidi" w:cstheme="majorBidi"/>
          <w:b/>
          <w:bCs/>
          <w:noProof/>
          <w:color w:val="000000" w:themeColor="text1"/>
          <w:sz w:val="48"/>
          <w:szCs w:val="48"/>
        </w:rPr>
        <w:t xml:space="preserve">                             </w:t>
      </w:r>
      <w:r w:rsidRPr="00FA7EBE">
        <w:rPr>
          <w:rFonts w:asciiTheme="majorBidi" w:eastAsia="AdvTimes" w:hAnsiTheme="majorBidi" w:cstheme="majorBidi"/>
          <w:b/>
          <w:bCs/>
          <w:noProof/>
          <w:color w:val="000000" w:themeColor="text1"/>
          <w:sz w:val="52"/>
          <w:szCs w:val="52"/>
        </w:rPr>
        <w:t xml:space="preserve">Bank of Questions </w:t>
      </w:r>
    </w:p>
    <w:p w:rsidR="00623857" w:rsidRPr="00FA7EBE" w:rsidRDefault="00623857" w:rsidP="00C17A45">
      <w:pPr>
        <w:jc w:val="both"/>
        <w:rPr>
          <w:rFonts w:asciiTheme="majorBidi" w:eastAsia="AdvTimes" w:hAnsiTheme="majorBidi" w:cstheme="majorBidi"/>
          <w:b/>
          <w:bCs/>
          <w:noProof/>
          <w:color w:val="000000" w:themeColor="text1"/>
          <w:sz w:val="48"/>
          <w:szCs w:val="48"/>
        </w:rPr>
      </w:pPr>
      <w:r w:rsidRPr="00FA7EBE">
        <w:rPr>
          <w:rFonts w:asciiTheme="majorBidi" w:eastAsia="AdvTimes" w:hAnsiTheme="majorBidi" w:cstheme="majorBidi"/>
          <w:b/>
          <w:bCs/>
          <w:noProof/>
          <w:color w:val="000000" w:themeColor="text1"/>
          <w:sz w:val="52"/>
          <w:szCs w:val="52"/>
        </w:rPr>
        <w:t xml:space="preserve">                       </w:t>
      </w:r>
      <w:r w:rsidRPr="00FA7EBE">
        <w:rPr>
          <w:rFonts w:asciiTheme="majorBidi" w:eastAsia="AdvTimes" w:hAnsiTheme="majorBidi" w:cstheme="majorBidi"/>
          <w:b/>
          <w:bCs/>
          <w:noProof/>
          <w:color w:val="000000" w:themeColor="text1"/>
          <w:sz w:val="48"/>
          <w:szCs w:val="48"/>
        </w:rPr>
        <w:t>Foundation Engineering</w:t>
      </w:r>
    </w:p>
    <w:p w:rsidR="00623857" w:rsidRPr="00FA7EBE" w:rsidRDefault="00623857" w:rsidP="00C17A45">
      <w:pPr>
        <w:jc w:val="both"/>
        <w:rPr>
          <w:rFonts w:asciiTheme="majorBidi" w:eastAsia="AdvTimes" w:hAnsiTheme="majorBidi" w:cstheme="majorBidi"/>
          <w:b/>
          <w:bCs/>
          <w:noProof/>
          <w:color w:val="000000" w:themeColor="text1"/>
          <w:sz w:val="48"/>
          <w:szCs w:val="48"/>
        </w:rPr>
      </w:pPr>
      <w:r w:rsidRPr="00FA7EBE">
        <w:rPr>
          <w:rFonts w:asciiTheme="majorBidi" w:eastAsia="AdvTimes" w:hAnsiTheme="majorBidi" w:cstheme="majorBidi"/>
          <w:b/>
          <w:bCs/>
          <w:noProof/>
          <w:color w:val="000000" w:themeColor="text1"/>
          <w:sz w:val="48"/>
          <w:szCs w:val="48"/>
        </w:rPr>
        <w:t xml:space="preserve">                 Fourth Year /Civil Engineering</w:t>
      </w:r>
    </w:p>
    <w:p w:rsidR="00623857" w:rsidRPr="00FA7EBE" w:rsidRDefault="00623857" w:rsidP="00C17A45">
      <w:pPr>
        <w:jc w:val="both"/>
        <w:rPr>
          <w:rFonts w:asciiTheme="majorBidi" w:eastAsia="AdvTimes" w:hAnsiTheme="majorBidi" w:cstheme="majorBidi"/>
          <w:b/>
          <w:bCs/>
          <w:noProof/>
          <w:color w:val="000000" w:themeColor="text1"/>
          <w:sz w:val="48"/>
          <w:szCs w:val="48"/>
        </w:rPr>
      </w:pPr>
      <w:r w:rsidRPr="00FA7EBE">
        <w:rPr>
          <w:rFonts w:asciiTheme="majorBidi" w:eastAsia="AdvTimes" w:hAnsiTheme="majorBidi" w:cstheme="majorBidi"/>
          <w:b/>
          <w:bCs/>
          <w:noProof/>
          <w:color w:val="000000" w:themeColor="text1"/>
          <w:sz w:val="48"/>
          <w:szCs w:val="48"/>
        </w:rPr>
        <w:t xml:space="preserve">                     Dr. Rizgar Ali Hummadi</w:t>
      </w:r>
    </w:p>
    <w:p w:rsidR="00623857" w:rsidRPr="00FA7EBE" w:rsidRDefault="00623857" w:rsidP="00C17A45">
      <w:pPr>
        <w:jc w:val="both"/>
        <w:rPr>
          <w:rFonts w:asciiTheme="majorBidi" w:eastAsia="AdvTimes" w:hAnsiTheme="majorBidi" w:cstheme="majorBidi"/>
          <w:b/>
          <w:bCs/>
          <w:noProof/>
          <w:color w:val="000000" w:themeColor="text1"/>
          <w:sz w:val="20"/>
          <w:szCs w:val="20"/>
        </w:rPr>
      </w:pPr>
    </w:p>
    <w:p w:rsidR="00623857" w:rsidRDefault="00623857" w:rsidP="00C17A45">
      <w:pPr>
        <w:jc w:val="both"/>
        <w:rPr>
          <w:rFonts w:asciiTheme="majorBidi" w:eastAsia="AdvTimes" w:hAnsiTheme="majorBidi" w:cstheme="majorBidi"/>
          <w:b/>
          <w:bCs/>
          <w:noProof/>
          <w:color w:val="FF0000"/>
          <w:sz w:val="20"/>
          <w:szCs w:val="20"/>
        </w:rPr>
      </w:pPr>
    </w:p>
    <w:p w:rsidR="00623857" w:rsidRDefault="00623857" w:rsidP="00C17A45">
      <w:pPr>
        <w:jc w:val="both"/>
        <w:rPr>
          <w:rFonts w:asciiTheme="majorBidi" w:eastAsia="AdvTimes" w:hAnsiTheme="majorBidi" w:cstheme="majorBidi"/>
          <w:b/>
          <w:bCs/>
          <w:noProof/>
          <w:color w:val="FF0000"/>
          <w:sz w:val="20"/>
          <w:szCs w:val="20"/>
        </w:rPr>
      </w:pPr>
    </w:p>
    <w:p w:rsidR="00623857" w:rsidRDefault="00623857" w:rsidP="00C17A45">
      <w:pPr>
        <w:jc w:val="both"/>
        <w:rPr>
          <w:rFonts w:asciiTheme="majorBidi" w:eastAsia="AdvTimes" w:hAnsiTheme="majorBidi" w:cstheme="majorBidi"/>
          <w:b/>
          <w:bCs/>
          <w:noProof/>
          <w:color w:val="FF0000"/>
          <w:sz w:val="20"/>
          <w:szCs w:val="20"/>
        </w:rPr>
      </w:pPr>
    </w:p>
    <w:p w:rsidR="00623857" w:rsidRDefault="00623857" w:rsidP="00C17A45">
      <w:pPr>
        <w:jc w:val="both"/>
        <w:rPr>
          <w:rFonts w:asciiTheme="majorBidi" w:eastAsia="AdvTimes" w:hAnsiTheme="majorBidi" w:cstheme="majorBidi"/>
          <w:b/>
          <w:bCs/>
          <w:noProof/>
          <w:color w:val="FF0000"/>
          <w:sz w:val="20"/>
          <w:szCs w:val="20"/>
        </w:rPr>
      </w:pPr>
    </w:p>
    <w:p w:rsidR="00623857" w:rsidRDefault="00623857" w:rsidP="00C17A45">
      <w:pPr>
        <w:jc w:val="both"/>
        <w:rPr>
          <w:rFonts w:asciiTheme="majorBidi" w:eastAsia="AdvTimes" w:hAnsiTheme="majorBidi" w:cstheme="majorBidi"/>
          <w:b/>
          <w:bCs/>
          <w:noProof/>
          <w:color w:val="FF0000"/>
          <w:sz w:val="20"/>
          <w:szCs w:val="20"/>
        </w:rPr>
      </w:pPr>
    </w:p>
    <w:p w:rsidR="00623857" w:rsidRDefault="00623857" w:rsidP="00C17A45">
      <w:pPr>
        <w:jc w:val="both"/>
        <w:rPr>
          <w:rFonts w:asciiTheme="majorBidi" w:eastAsia="AdvTimes" w:hAnsiTheme="majorBidi" w:cstheme="majorBidi"/>
          <w:b/>
          <w:bCs/>
          <w:noProof/>
          <w:color w:val="FF0000"/>
          <w:sz w:val="20"/>
          <w:szCs w:val="20"/>
        </w:rPr>
      </w:pPr>
    </w:p>
    <w:p w:rsidR="00623857" w:rsidRDefault="00623857" w:rsidP="00C17A45">
      <w:pPr>
        <w:jc w:val="both"/>
        <w:rPr>
          <w:rFonts w:asciiTheme="majorBidi" w:eastAsia="AdvTimes" w:hAnsiTheme="majorBidi" w:cstheme="majorBidi"/>
          <w:b/>
          <w:bCs/>
          <w:noProof/>
          <w:color w:val="FF0000"/>
          <w:sz w:val="20"/>
          <w:szCs w:val="20"/>
        </w:rPr>
      </w:pPr>
    </w:p>
    <w:p w:rsidR="00623857" w:rsidRDefault="00623857" w:rsidP="00C17A45">
      <w:pPr>
        <w:jc w:val="both"/>
        <w:rPr>
          <w:rFonts w:asciiTheme="majorBidi" w:eastAsia="AdvTimes" w:hAnsiTheme="majorBidi" w:cstheme="majorBidi"/>
          <w:b/>
          <w:bCs/>
          <w:noProof/>
          <w:color w:val="FF0000"/>
          <w:sz w:val="20"/>
          <w:szCs w:val="20"/>
        </w:rPr>
      </w:pPr>
    </w:p>
    <w:p w:rsidR="00623857" w:rsidRDefault="00623857" w:rsidP="00C17A45">
      <w:pPr>
        <w:jc w:val="both"/>
        <w:rPr>
          <w:rFonts w:asciiTheme="majorBidi" w:eastAsia="AdvTimes" w:hAnsiTheme="majorBidi" w:cstheme="majorBidi"/>
          <w:b/>
          <w:bCs/>
          <w:noProof/>
          <w:color w:val="FF0000"/>
          <w:sz w:val="20"/>
          <w:szCs w:val="20"/>
        </w:rPr>
      </w:pPr>
    </w:p>
    <w:p w:rsidR="00623857" w:rsidRDefault="00623857" w:rsidP="00C17A45">
      <w:pPr>
        <w:jc w:val="both"/>
        <w:rPr>
          <w:rFonts w:asciiTheme="majorBidi" w:eastAsia="AdvTimes" w:hAnsiTheme="majorBidi" w:cstheme="majorBidi"/>
          <w:b/>
          <w:bCs/>
          <w:noProof/>
          <w:color w:val="FF0000"/>
          <w:sz w:val="20"/>
          <w:szCs w:val="20"/>
        </w:rPr>
      </w:pPr>
    </w:p>
    <w:p w:rsidR="00623857" w:rsidRDefault="00623857" w:rsidP="00C17A45">
      <w:pPr>
        <w:jc w:val="both"/>
        <w:rPr>
          <w:rFonts w:asciiTheme="majorBidi" w:eastAsia="AdvTimes" w:hAnsiTheme="majorBidi" w:cstheme="majorBidi"/>
          <w:b/>
          <w:bCs/>
          <w:noProof/>
          <w:color w:val="FF0000"/>
          <w:sz w:val="20"/>
          <w:szCs w:val="20"/>
        </w:rPr>
      </w:pPr>
    </w:p>
    <w:p w:rsidR="00623857" w:rsidRDefault="00623857" w:rsidP="00C17A45">
      <w:pPr>
        <w:jc w:val="both"/>
        <w:rPr>
          <w:rFonts w:asciiTheme="majorBidi" w:eastAsia="AdvTimes" w:hAnsiTheme="majorBidi" w:cstheme="majorBidi"/>
          <w:b/>
          <w:bCs/>
          <w:noProof/>
          <w:color w:val="FF0000"/>
          <w:sz w:val="20"/>
          <w:szCs w:val="20"/>
        </w:rPr>
      </w:pPr>
    </w:p>
    <w:p w:rsidR="00623857" w:rsidRDefault="00623857" w:rsidP="00C17A45">
      <w:pPr>
        <w:jc w:val="both"/>
        <w:rPr>
          <w:rFonts w:asciiTheme="majorBidi" w:eastAsia="AdvTimes" w:hAnsiTheme="majorBidi" w:cstheme="majorBidi"/>
          <w:b/>
          <w:bCs/>
          <w:noProof/>
          <w:color w:val="FF0000"/>
          <w:sz w:val="20"/>
          <w:szCs w:val="20"/>
        </w:rPr>
      </w:pPr>
    </w:p>
    <w:p w:rsidR="00623857" w:rsidRDefault="00623857" w:rsidP="00C17A45">
      <w:pPr>
        <w:jc w:val="both"/>
        <w:rPr>
          <w:rFonts w:asciiTheme="majorBidi" w:eastAsia="AdvTimes" w:hAnsiTheme="majorBidi" w:cstheme="majorBidi"/>
          <w:b/>
          <w:bCs/>
          <w:noProof/>
          <w:color w:val="FF0000"/>
          <w:sz w:val="20"/>
          <w:szCs w:val="20"/>
        </w:rPr>
      </w:pPr>
    </w:p>
    <w:p w:rsidR="00623857" w:rsidRDefault="00623857" w:rsidP="00C17A45">
      <w:pPr>
        <w:jc w:val="both"/>
        <w:rPr>
          <w:rFonts w:asciiTheme="majorBidi" w:eastAsia="AdvTimes" w:hAnsiTheme="majorBidi" w:cstheme="majorBidi"/>
          <w:b/>
          <w:bCs/>
          <w:noProof/>
          <w:color w:val="FF0000"/>
          <w:sz w:val="20"/>
          <w:szCs w:val="20"/>
        </w:rPr>
      </w:pPr>
    </w:p>
    <w:p w:rsidR="00623857" w:rsidRDefault="00623857" w:rsidP="00C17A45">
      <w:pPr>
        <w:jc w:val="both"/>
        <w:rPr>
          <w:rFonts w:asciiTheme="majorBidi" w:eastAsia="AdvTimes" w:hAnsiTheme="majorBidi" w:cstheme="majorBidi"/>
          <w:b/>
          <w:bCs/>
          <w:noProof/>
          <w:color w:val="FF0000"/>
          <w:sz w:val="20"/>
          <w:szCs w:val="20"/>
        </w:rPr>
      </w:pPr>
    </w:p>
    <w:p w:rsidR="00623857" w:rsidRDefault="00623857" w:rsidP="00C17A45">
      <w:pPr>
        <w:jc w:val="both"/>
        <w:rPr>
          <w:rFonts w:asciiTheme="majorBidi" w:eastAsia="AdvTimes" w:hAnsiTheme="majorBidi" w:cstheme="majorBidi"/>
          <w:b/>
          <w:bCs/>
          <w:noProof/>
          <w:color w:val="FF0000"/>
          <w:sz w:val="20"/>
          <w:szCs w:val="20"/>
        </w:rPr>
      </w:pPr>
    </w:p>
    <w:p w:rsidR="00623857" w:rsidRDefault="00623857" w:rsidP="00C17A45">
      <w:pPr>
        <w:jc w:val="both"/>
        <w:rPr>
          <w:rFonts w:asciiTheme="majorBidi" w:eastAsia="AdvTimes" w:hAnsiTheme="majorBidi" w:cstheme="majorBidi"/>
          <w:b/>
          <w:bCs/>
          <w:noProof/>
          <w:color w:val="FF0000"/>
          <w:sz w:val="20"/>
          <w:szCs w:val="20"/>
        </w:rPr>
      </w:pPr>
    </w:p>
    <w:p w:rsidR="00623857" w:rsidRDefault="00623857" w:rsidP="00C17A45">
      <w:pPr>
        <w:jc w:val="both"/>
        <w:rPr>
          <w:rFonts w:asciiTheme="majorBidi" w:eastAsia="AdvTimes" w:hAnsiTheme="majorBidi" w:cstheme="majorBidi"/>
          <w:b/>
          <w:bCs/>
          <w:noProof/>
          <w:color w:val="FF0000"/>
          <w:sz w:val="20"/>
          <w:szCs w:val="20"/>
        </w:rPr>
      </w:pPr>
    </w:p>
    <w:p w:rsidR="00A131F1" w:rsidRDefault="00A131F1" w:rsidP="00C232E0">
      <w:pPr>
        <w:pStyle w:val="NormalWeb"/>
        <w:jc w:val="both"/>
        <w:rPr>
          <w:b/>
        </w:rPr>
      </w:pPr>
      <w:r w:rsidRPr="002530C8">
        <w:rPr>
          <w:rFonts w:asciiTheme="majorBidi" w:hAnsiTheme="majorBidi" w:cstheme="majorBidi"/>
          <w:b/>
          <w:u w:val="single"/>
        </w:rPr>
        <w:lastRenderedPageBreak/>
        <w:t>Q.1:</w:t>
      </w:r>
      <w:r w:rsidRPr="004764DC">
        <w:rPr>
          <w:rFonts w:ascii="Algerian" w:hAnsi="Algerian"/>
          <w:bCs/>
          <w:sz w:val="28"/>
          <w:szCs w:val="28"/>
          <w:u w:val="single"/>
        </w:rPr>
        <w:t xml:space="preserve">  </w:t>
      </w:r>
      <w:r w:rsidRPr="00733EF7">
        <w:rPr>
          <w:b/>
        </w:rPr>
        <w:t>A pile group consists of 12 driven piles each 0.5m diameter is arranged in 3x4 matrix</w:t>
      </w:r>
      <w:r>
        <w:rPr>
          <w:b/>
        </w:rPr>
        <w:t xml:space="preserve"> as shown in figure (1</w:t>
      </w:r>
      <w:r w:rsidR="00590BD1">
        <w:rPr>
          <w:b/>
        </w:rPr>
        <w:t xml:space="preserve">). The piles penetrate two </w:t>
      </w:r>
      <w:proofErr w:type="spellStart"/>
      <w:r w:rsidRPr="00733EF7">
        <w:rPr>
          <w:b/>
        </w:rPr>
        <w:t>silty</w:t>
      </w:r>
      <w:proofErr w:type="spellEnd"/>
      <w:r w:rsidRPr="00733EF7">
        <w:rPr>
          <w:b/>
        </w:rPr>
        <w:t xml:space="preserve"> clay soil layers. First has</w:t>
      </w:r>
      <w:r>
        <w:rPr>
          <w:b/>
        </w:rPr>
        <w:t xml:space="preserve"> 5m thickness with average Cu=4</w:t>
      </w:r>
      <w:r w:rsidRPr="00733EF7">
        <w:rPr>
          <w:b/>
        </w:rPr>
        <w:t xml:space="preserve">0kPa. </w:t>
      </w:r>
      <w:proofErr w:type="gramStart"/>
      <w:r w:rsidRPr="00733EF7">
        <w:rPr>
          <w:b/>
        </w:rPr>
        <w:t>and</w:t>
      </w:r>
      <w:proofErr w:type="gramEnd"/>
      <w:r w:rsidRPr="00733EF7">
        <w:rPr>
          <w:b/>
        </w:rPr>
        <w:t xml:space="preserve"> the second layer has Cu=80kPa. Calculate the required length (L) the pile group must penetrate the second layer to safely resist an </w:t>
      </w:r>
      <w:r>
        <w:rPr>
          <w:b/>
        </w:rPr>
        <w:t>applied load (P)</w:t>
      </w:r>
      <w:r w:rsidR="00590BD1">
        <w:rPr>
          <w:b/>
        </w:rPr>
        <w:t xml:space="preserve"> </w:t>
      </w:r>
      <w:r>
        <w:rPr>
          <w:b/>
        </w:rPr>
        <w:t>of 25</w:t>
      </w:r>
      <w:r w:rsidRPr="00733EF7">
        <w:rPr>
          <w:b/>
        </w:rPr>
        <w:t xml:space="preserve">00kN. Take </w:t>
      </w:r>
      <w:r>
        <w:rPr>
          <w:b/>
        </w:rPr>
        <w:t>N</w:t>
      </w:r>
      <w:r w:rsidRPr="00E5232C">
        <w:rPr>
          <w:b/>
          <w:vertAlign w:val="superscript"/>
        </w:rPr>
        <w:t>*</w:t>
      </w:r>
      <w:r>
        <w:rPr>
          <w:b/>
        </w:rPr>
        <w:t xml:space="preserve">c=9, </w:t>
      </w:r>
      <w:r w:rsidRPr="00733EF7">
        <w:rPr>
          <w:b/>
        </w:rPr>
        <w:t xml:space="preserve">factor of safety=3. </w:t>
      </w:r>
    </w:p>
    <w:p w:rsidR="00BA05C5" w:rsidRDefault="00A131F1" w:rsidP="00EE088F">
      <w:pPr>
        <w:pStyle w:val="NormalWeb"/>
        <w:spacing w:before="0" w:beforeAutospacing="0" w:after="0" w:afterAutospacing="0"/>
        <w:jc w:val="both"/>
        <w:rPr>
          <w:b/>
        </w:rPr>
      </w:pPr>
      <w:proofErr w:type="gramStart"/>
      <w:r>
        <w:rPr>
          <w:b/>
        </w:rPr>
        <w:t>The mat foundation shown in figure (2)</w:t>
      </w:r>
      <w:r w:rsidRPr="00866A55">
        <w:rPr>
          <w:b/>
        </w:rPr>
        <w:t>.</w:t>
      </w:r>
      <w:proofErr w:type="gramEnd"/>
      <w:r>
        <w:rPr>
          <w:b/>
        </w:rPr>
        <w:t xml:space="preserve"> All the columns are (0.4x0.4</w:t>
      </w:r>
      <w:proofErr w:type="gramStart"/>
      <w:r>
        <w:rPr>
          <w:b/>
        </w:rPr>
        <w:t>)m</w:t>
      </w:r>
      <w:proofErr w:type="gramEnd"/>
      <w:r>
        <w:rPr>
          <w:b/>
        </w:rPr>
        <w:t xml:space="preserve">, net allowable pressure =100kPa. </w:t>
      </w:r>
      <w:r w:rsidRPr="00866A55">
        <w:rPr>
          <w:b/>
        </w:rPr>
        <w:t>The foundation geome</w:t>
      </w:r>
      <w:r>
        <w:rPr>
          <w:b/>
        </w:rPr>
        <w:t>try, column spacing, loads and moments are given in the figure</w:t>
      </w:r>
      <w:r w:rsidRPr="00866A55">
        <w:rPr>
          <w:b/>
        </w:rPr>
        <w:t>.</w:t>
      </w:r>
      <w:r>
        <w:rPr>
          <w:b/>
        </w:rPr>
        <w:t xml:space="preserve"> </w:t>
      </w:r>
    </w:p>
    <w:p w:rsidR="00A131F1" w:rsidRDefault="00BA05C5" w:rsidP="00BA05C5">
      <w:pPr>
        <w:pStyle w:val="NormalWeb"/>
        <w:spacing w:before="0" w:beforeAutospacing="0" w:after="0" w:afterAutospacing="0"/>
        <w:jc w:val="both"/>
        <w:rPr>
          <w:b/>
        </w:rPr>
      </w:pPr>
      <w:r w:rsidRPr="002530C8">
        <w:rPr>
          <w:rFonts w:asciiTheme="majorBidi" w:hAnsiTheme="majorBidi" w:cstheme="majorBidi"/>
          <w:b/>
          <w:u w:val="single"/>
        </w:rPr>
        <w:t>Q.</w:t>
      </w:r>
      <w:r w:rsidR="00EE088F">
        <w:rPr>
          <w:rFonts w:asciiTheme="majorBidi" w:hAnsiTheme="majorBidi" w:cstheme="majorBidi"/>
          <w:b/>
          <w:u w:val="single"/>
        </w:rPr>
        <w:t>2</w:t>
      </w:r>
      <w:r w:rsidRPr="002530C8">
        <w:rPr>
          <w:rFonts w:asciiTheme="majorBidi" w:hAnsiTheme="majorBidi" w:cstheme="majorBidi"/>
          <w:b/>
          <w:u w:val="single"/>
        </w:rPr>
        <w:t>:</w:t>
      </w:r>
      <w:r w:rsidRPr="004764DC">
        <w:rPr>
          <w:rFonts w:ascii="Algerian" w:hAnsi="Algerian"/>
          <w:bCs/>
          <w:sz w:val="28"/>
          <w:szCs w:val="28"/>
          <w:u w:val="single"/>
        </w:rPr>
        <w:t xml:space="preserve"> </w:t>
      </w:r>
      <w:r>
        <w:rPr>
          <w:rFonts w:ascii="Algerian" w:hAnsi="Algerian"/>
          <w:bCs/>
          <w:sz w:val="28"/>
          <w:szCs w:val="28"/>
          <w:u w:val="single"/>
        </w:rPr>
        <w:t xml:space="preserve"> </w:t>
      </w:r>
      <w:r w:rsidR="00A131F1">
        <w:rPr>
          <w:b/>
        </w:rPr>
        <w:t xml:space="preserve"> show whether the area of the foundation is suitable to support the loads. </w:t>
      </w:r>
    </w:p>
    <w:p w:rsidR="00EE088F" w:rsidRPr="002530C8" w:rsidRDefault="00EE088F" w:rsidP="00EE088F">
      <w:pPr>
        <w:spacing w:line="240" w:lineRule="auto"/>
        <w:rPr>
          <w:b/>
          <w:bCs/>
        </w:rPr>
      </w:pPr>
      <w:r w:rsidRPr="002530C8">
        <w:rPr>
          <w:rFonts w:ascii="Times New Roman" w:hAnsi="Times New Roman" w:cs="Times New Roman"/>
          <w:b/>
          <w:bCs/>
          <w:sz w:val="24"/>
          <w:szCs w:val="24"/>
          <w:u w:val="single"/>
        </w:rPr>
        <w:t>Q3</w:t>
      </w:r>
      <w:r w:rsidRPr="002530C8">
        <w:rPr>
          <w:rFonts w:ascii="Times New Roman" w:hAnsi="Times New Roman" w:cs="Times New Roman"/>
          <w:b/>
          <w:bCs/>
          <w:sz w:val="24"/>
          <w:szCs w:val="24"/>
        </w:rPr>
        <w:t xml:space="preserve"> Draw shear diagram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for the strips</w:t>
      </w:r>
    </w:p>
    <w:p w:rsidR="00EE088F" w:rsidRPr="002530C8" w:rsidRDefault="00EE088F" w:rsidP="00EE088F">
      <w:pPr>
        <w:spacing w:line="240" w:lineRule="auto"/>
        <w:rPr>
          <w:b/>
          <w:bCs/>
        </w:rPr>
      </w:pPr>
      <w:r w:rsidRPr="002530C8">
        <w:rPr>
          <w:rFonts w:ascii="Times New Roman" w:hAnsi="Times New Roman" w:cs="Times New Roman"/>
          <w:b/>
          <w:bCs/>
          <w:sz w:val="24"/>
          <w:szCs w:val="24"/>
          <w:u w:val="single"/>
        </w:rPr>
        <w:t>Q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2530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530C8">
        <w:rPr>
          <w:rFonts w:ascii="Times New Roman" w:hAnsi="Times New Roman" w:cs="Times New Roman"/>
          <w:b/>
          <w:bCs/>
          <w:sz w:val="24"/>
          <w:szCs w:val="24"/>
        </w:rPr>
        <w:t>Draw moment diagram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for the strips</w:t>
      </w:r>
    </w:p>
    <w:p w:rsidR="00EE088F" w:rsidRPr="002530C8" w:rsidRDefault="00EE088F" w:rsidP="00EE088F">
      <w:pPr>
        <w:spacing w:line="240" w:lineRule="auto"/>
        <w:rPr>
          <w:b/>
          <w:bCs/>
        </w:rPr>
      </w:pPr>
      <w:r w:rsidRPr="002530C8">
        <w:rPr>
          <w:rFonts w:ascii="Times New Roman" w:hAnsi="Times New Roman" w:cs="Times New Roman"/>
          <w:b/>
          <w:bCs/>
          <w:sz w:val="24"/>
          <w:szCs w:val="24"/>
          <w:u w:val="single"/>
        </w:rPr>
        <w:t>Q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2530C8">
        <w:rPr>
          <w:rFonts w:ascii="Times New Roman" w:hAnsi="Times New Roman" w:cs="Times New Roman"/>
          <w:b/>
          <w:bCs/>
          <w:sz w:val="24"/>
          <w:szCs w:val="24"/>
        </w:rPr>
        <w:t xml:space="preserve"> Calculate thickness of the </w:t>
      </w:r>
      <w:proofErr w:type="gramStart"/>
      <w:r w:rsidRPr="002530C8">
        <w:rPr>
          <w:rFonts w:ascii="Times New Roman" w:hAnsi="Times New Roman" w:cs="Times New Roman"/>
          <w:b/>
          <w:bCs/>
          <w:sz w:val="24"/>
          <w:szCs w:val="24"/>
        </w:rPr>
        <w:t>foundation(</w:t>
      </w:r>
      <w:proofErr w:type="gramEnd"/>
      <w:r w:rsidRPr="002530C8">
        <w:rPr>
          <w:rFonts w:ascii="Times New Roman" w:hAnsi="Times New Roman" w:cs="Times New Roman"/>
          <w:b/>
          <w:bCs/>
          <w:sz w:val="24"/>
          <w:szCs w:val="24"/>
        </w:rPr>
        <w:t>punching shear)</w:t>
      </w:r>
    </w:p>
    <w:p w:rsidR="00EE088F" w:rsidRPr="002530C8" w:rsidRDefault="00EE088F" w:rsidP="00EE088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0C8">
        <w:rPr>
          <w:rFonts w:ascii="Times New Roman" w:hAnsi="Times New Roman" w:cs="Times New Roman"/>
          <w:b/>
          <w:bCs/>
          <w:sz w:val="24"/>
          <w:szCs w:val="24"/>
          <w:u w:val="single"/>
        </w:rPr>
        <w:t>Q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2530C8">
        <w:rPr>
          <w:rFonts w:ascii="Times New Roman" w:hAnsi="Times New Roman" w:cs="Times New Roman"/>
          <w:b/>
          <w:bCs/>
          <w:sz w:val="24"/>
          <w:szCs w:val="24"/>
        </w:rPr>
        <w:t xml:space="preserve"> Calculate the needed reinforcement in long direction</w:t>
      </w:r>
    </w:p>
    <w:p w:rsidR="00EE088F" w:rsidRPr="002530C8" w:rsidRDefault="00EE088F" w:rsidP="00EE088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30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Q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2530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530C8">
        <w:rPr>
          <w:rFonts w:ascii="Times New Roman" w:hAnsi="Times New Roman" w:cs="Times New Roman"/>
          <w:b/>
          <w:bCs/>
          <w:sz w:val="24"/>
          <w:szCs w:val="24"/>
        </w:rPr>
        <w:t>Calculate the needed reinforcement in short direction</w:t>
      </w:r>
    </w:p>
    <w:p w:rsidR="00A131F1" w:rsidRPr="00A131F1" w:rsidRDefault="00BA05C5" w:rsidP="00590BD1">
      <w:pPr>
        <w:pStyle w:val="NormalWeb"/>
        <w:spacing w:before="0" w:beforeAutospacing="0" w:after="0" w:afterAutospacing="0" w:line="240" w:lineRule="atLeast"/>
        <w:jc w:val="both"/>
        <w:rPr>
          <w:b/>
        </w:rPr>
      </w:pPr>
      <w:r>
        <w:rPr>
          <w:rFonts w:ascii="Algerian" w:hAnsi="Algerian"/>
          <w:bCs/>
          <w:sz w:val="28"/>
          <w:szCs w:val="28"/>
          <w:u w:val="single"/>
        </w:rPr>
        <w:t xml:space="preserve"> </w:t>
      </w:r>
      <w:r w:rsidR="00A131F1">
        <w:rPr>
          <w:b/>
        </w:rPr>
        <w:t>The strap</w:t>
      </w:r>
      <w:r w:rsidR="00A131F1" w:rsidRPr="00F27E3A">
        <w:rPr>
          <w:b/>
        </w:rPr>
        <w:t xml:space="preserve"> footing</w:t>
      </w:r>
      <w:r w:rsidR="00A131F1">
        <w:rPr>
          <w:b/>
        </w:rPr>
        <w:t xml:space="preserve"> shown in figure (3</w:t>
      </w:r>
      <w:r w:rsidR="00A131F1" w:rsidRPr="00F27E3A">
        <w:rPr>
          <w:b/>
        </w:rPr>
        <w:t>)</w:t>
      </w:r>
    </w:p>
    <w:p w:rsidR="00A131F1" w:rsidRPr="00F27E3A" w:rsidRDefault="00A131F1" w:rsidP="00590BD1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Length of footing 1 is 2.2m</w:t>
      </w:r>
    </w:p>
    <w:p w:rsidR="00A131F1" w:rsidRPr="00F27E3A" w:rsidRDefault="00A131F1" w:rsidP="00590BD1">
      <w:pPr>
        <w:spacing w:after="0" w:line="240" w:lineRule="atLeast"/>
        <w:jc w:val="both"/>
        <w:rPr>
          <w:b/>
          <w:sz w:val="24"/>
          <w:szCs w:val="24"/>
        </w:rPr>
      </w:pPr>
      <w:proofErr w:type="spellStart"/>
      <w:r w:rsidRPr="00F27E3A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ʹ</w:t>
      </w:r>
      <w:r w:rsidRPr="00F27E3A">
        <w:rPr>
          <w:b/>
          <w:sz w:val="24"/>
          <w:szCs w:val="24"/>
        </w:rPr>
        <w:t>c</w:t>
      </w:r>
      <w:proofErr w:type="spellEnd"/>
      <w:r w:rsidRPr="00F27E3A">
        <w:rPr>
          <w:b/>
          <w:sz w:val="24"/>
          <w:szCs w:val="24"/>
        </w:rPr>
        <w:t>=21MPa for both the column and footing concrete</w:t>
      </w:r>
    </w:p>
    <w:p w:rsidR="00A131F1" w:rsidRPr="00F27E3A" w:rsidRDefault="00A131F1" w:rsidP="00590BD1">
      <w:pPr>
        <w:spacing w:after="0" w:line="240" w:lineRule="atLeast"/>
        <w:jc w:val="both"/>
        <w:rPr>
          <w:b/>
          <w:sz w:val="24"/>
          <w:szCs w:val="24"/>
        </w:rPr>
      </w:pPr>
      <w:proofErr w:type="spellStart"/>
      <w:proofErr w:type="gramStart"/>
      <w:r w:rsidRPr="00F27E3A">
        <w:rPr>
          <w:b/>
          <w:sz w:val="24"/>
          <w:szCs w:val="24"/>
        </w:rPr>
        <w:t>Fy</w:t>
      </w:r>
      <w:proofErr w:type="spellEnd"/>
      <w:r w:rsidRPr="00F27E3A">
        <w:rPr>
          <w:b/>
          <w:sz w:val="24"/>
          <w:szCs w:val="24"/>
        </w:rPr>
        <w:t>=</w:t>
      </w:r>
      <w:proofErr w:type="gramEnd"/>
      <w:r w:rsidRPr="00F27E3A">
        <w:rPr>
          <w:b/>
          <w:sz w:val="24"/>
          <w:szCs w:val="24"/>
        </w:rPr>
        <w:t>420MPa for the reinforcement bars</w:t>
      </w:r>
    </w:p>
    <w:p w:rsidR="00A131F1" w:rsidRPr="00F27E3A" w:rsidRDefault="00A131F1" w:rsidP="00590BD1">
      <w:pPr>
        <w:spacing w:after="0" w:line="240" w:lineRule="atLeast"/>
        <w:jc w:val="both"/>
        <w:rPr>
          <w:b/>
          <w:sz w:val="24"/>
          <w:szCs w:val="24"/>
        </w:rPr>
      </w:pPr>
      <w:r w:rsidRPr="00F27E3A">
        <w:rPr>
          <w:b/>
          <w:sz w:val="24"/>
          <w:szCs w:val="24"/>
        </w:rPr>
        <w:t>The column size: col. 1(40x40cm), col. 2 (50x50cm)</w:t>
      </w:r>
    </w:p>
    <w:p w:rsidR="00A131F1" w:rsidRDefault="00A131F1" w:rsidP="00590BD1">
      <w:pPr>
        <w:spacing w:after="0" w:line="240" w:lineRule="atLeast"/>
        <w:jc w:val="both"/>
        <w:rPr>
          <w:b/>
          <w:sz w:val="24"/>
          <w:szCs w:val="24"/>
        </w:rPr>
      </w:pPr>
      <w:r w:rsidRPr="00F27E3A">
        <w:rPr>
          <w:b/>
          <w:sz w:val="24"/>
          <w:szCs w:val="24"/>
        </w:rPr>
        <w:t>The n</w:t>
      </w:r>
      <w:r>
        <w:rPr>
          <w:b/>
          <w:sz w:val="24"/>
          <w:szCs w:val="24"/>
        </w:rPr>
        <w:t>et allowable bearing pressure=12</w:t>
      </w:r>
      <w:r w:rsidRPr="00F27E3A">
        <w:rPr>
          <w:b/>
          <w:sz w:val="24"/>
          <w:szCs w:val="24"/>
        </w:rPr>
        <w:t>0kPa</w:t>
      </w:r>
    </w:p>
    <w:p w:rsidR="00A131F1" w:rsidRDefault="00A131F1" w:rsidP="00590BD1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proofErr w:type="spellStart"/>
      <w:r>
        <w:rPr>
          <w:b/>
          <w:sz w:val="24"/>
          <w:szCs w:val="24"/>
        </w:rPr>
        <w:t>unfactored</w:t>
      </w:r>
      <w:proofErr w:type="spellEnd"/>
      <w:r>
        <w:rPr>
          <w:b/>
          <w:sz w:val="24"/>
          <w:szCs w:val="24"/>
        </w:rPr>
        <w:t xml:space="preserve"> loads and moments applied on the foundation by the columns:</w:t>
      </w:r>
    </w:p>
    <w:p w:rsidR="00590BD1" w:rsidRPr="00F27E3A" w:rsidRDefault="00590BD1" w:rsidP="00590BD1">
      <w:pPr>
        <w:spacing w:after="0" w:line="240" w:lineRule="atLeast"/>
        <w:jc w:val="both"/>
        <w:rPr>
          <w:b/>
          <w:sz w:val="24"/>
          <w:szCs w:val="24"/>
        </w:rPr>
      </w:pPr>
    </w:p>
    <w:tbl>
      <w:tblPr>
        <w:tblW w:w="7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8"/>
        <w:gridCol w:w="1417"/>
        <w:gridCol w:w="1417"/>
        <w:gridCol w:w="1417"/>
        <w:gridCol w:w="1417"/>
      </w:tblGrid>
      <w:tr w:rsidR="00A131F1" w:rsidRPr="00F27E3A" w:rsidTr="00E25990">
        <w:trPr>
          <w:trHeight w:val="404"/>
        </w:trPr>
        <w:tc>
          <w:tcPr>
            <w:tcW w:w="1438" w:type="dxa"/>
          </w:tcPr>
          <w:p w:rsidR="00A131F1" w:rsidRPr="00F27E3A" w:rsidRDefault="00A131F1" w:rsidP="00590BD1">
            <w:pPr>
              <w:spacing w:after="240"/>
              <w:rPr>
                <w:rFonts w:ascii="Calibri" w:hAnsi="Calibri"/>
                <w:b/>
                <w:sz w:val="24"/>
                <w:szCs w:val="24"/>
              </w:rPr>
            </w:pPr>
            <w:r w:rsidRPr="00F27E3A">
              <w:rPr>
                <w:rFonts w:ascii="Calibri" w:hAnsi="Calibri"/>
                <w:b/>
                <w:sz w:val="24"/>
                <w:szCs w:val="24"/>
              </w:rPr>
              <w:t>column</w:t>
            </w:r>
          </w:p>
        </w:tc>
        <w:tc>
          <w:tcPr>
            <w:tcW w:w="1417" w:type="dxa"/>
          </w:tcPr>
          <w:p w:rsidR="00A131F1" w:rsidRPr="00F27E3A" w:rsidRDefault="00A131F1" w:rsidP="00E25990">
            <w:pPr>
              <w:rPr>
                <w:rFonts w:ascii="Calibri" w:hAnsi="Calibri"/>
                <w:b/>
                <w:sz w:val="24"/>
                <w:szCs w:val="24"/>
              </w:rPr>
            </w:pPr>
            <w:r w:rsidRPr="00F27E3A">
              <w:rPr>
                <w:rFonts w:ascii="Calibri" w:hAnsi="Calibri"/>
                <w:b/>
                <w:sz w:val="24"/>
                <w:szCs w:val="24"/>
              </w:rPr>
              <w:t>DL</w:t>
            </w:r>
            <w:r>
              <w:rPr>
                <w:rFonts w:ascii="Calibri" w:hAnsi="Calibri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kN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131F1" w:rsidRPr="00F27E3A" w:rsidRDefault="00A131F1" w:rsidP="00E25990">
            <w:pPr>
              <w:rPr>
                <w:rFonts w:ascii="Calibri" w:hAnsi="Calibri"/>
                <w:b/>
                <w:sz w:val="24"/>
                <w:szCs w:val="24"/>
              </w:rPr>
            </w:pPr>
            <w:r w:rsidRPr="00F27E3A">
              <w:rPr>
                <w:rFonts w:ascii="Calibri" w:hAnsi="Calibri"/>
                <w:b/>
                <w:sz w:val="24"/>
                <w:szCs w:val="24"/>
              </w:rPr>
              <w:t>LL</w:t>
            </w:r>
            <w:r>
              <w:rPr>
                <w:rFonts w:ascii="Calibri" w:hAnsi="Calibri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kN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131F1" w:rsidRPr="00F27E3A" w:rsidRDefault="00A131F1" w:rsidP="00E25990">
            <w:pPr>
              <w:rPr>
                <w:rFonts w:ascii="Calibri" w:hAnsi="Calibri"/>
                <w:b/>
                <w:sz w:val="24"/>
                <w:szCs w:val="24"/>
              </w:rPr>
            </w:pPr>
            <w:r w:rsidRPr="00F27E3A">
              <w:rPr>
                <w:rFonts w:ascii="Calibri" w:hAnsi="Calibri"/>
                <w:b/>
                <w:sz w:val="24"/>
                <w:szCs w:val="24"/>
              </w:rPr>
              <w:t>MD</w:t>
            </w:r>
            <w:r>
              <w:rPr>
                <w:rFonts w:ascii="Calibri" w:hAnsi="Calibri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kN.m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131F1" w:rsidRPr="00F27E3A" w:rsidRDefault="00A131F1" w:rsidP="00E25990">
            <w:pPr>
              <w:rPr>
                <w:rFonts w:ascii="Calibri" w:hAnsi="Calibri"/>
                <w:b/>
                <w:sz w:val="24"/>
                <w:szCs w:val="24"/>
              </w:rPr>
            </w:pPr>
            <w:r w:rsidRPr="00F27E3A">
              <w:rPr>
                <w:rFonts w:ascii="Calibri" w:hAnsi="Calibri"/>
                <w:b/>
                <w:sz w:val="24"/>
                <w:szCs w:val="24"/>
              </w:rPr>
              <w:t>ML</w:t>
            </w:r>
            <w:r>
              <w:rPr>
                <w:rFonts w:ascii="Calibri" w:hAnsi="Calibri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kN.m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</w:tr>
      <w:tr w:rsidR="00A131F1" w:rsidRPr="00F27E3A" w:rsidTr="00E25990">
        <w:trPr>
          <w:trHeight w:val="387"/>
        </w:trPr>
        <w:tc>
          <w:tcPr>
            <w:tcW w:w="1438" w:type="dxa"/>
          </w:tcPr>
          <w:p w:rsidR="00A131F1" w:rsidRPr="00F27E3A" w:rsidRDefault="00A131F1" w:rsidP="00E25990">
            <w:pPr>
              <w:rPr>
                <w:rFonts w:ascii="Calibri" w:hAnsi="Calibri"/>
                <w:b/>
                <w:sz w:val="24"/>
                <w:szCs w:val="24"/>
              </w:rPr>
            </w:pPr>
            <w:r w:rsidRPr="00F27E3A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31F1" w:rsidRPr="00F27E3A" w:rsidRDefault="00A131F1" w:rsidP="00E2599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25</w:t>
            </w:r>
            <w:r w:rsidRPr="00F27E3A">
              <w:rPr>
                <w:rFonts w:ascii="Calibri" w:hAnsi="Calibri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131F1" w:rsidRPr="00F27E3A" w:rsidRDefault="00A131F1" w:rsidP="00E2599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20</w:t>
            </w:r>
            <w:r w:rsidRPr="00F27E3A">
              <w:rPr>
                <w:rFonts w:ascii="Calibri" w:hAnsi="Calibri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131F1" w:rsidRPr="00F27E3A" w:rsidRDefault="00A131F1" w:rsidP="00E25990">
            <w:pPr>
              <w:rPr>
                <w:rFonts w:ascii="Calibri" w:hAnsi="Calibri"/>
                <w:b/>
                <w:sz w:val="24"/>
                <w:szCs w:val="24"/>
              </w:rPr>
            </w:pPr>
            <w:r w:rsidRPr="00F27E3A">
              <w:rPr>
                <w:rFonts w:ascii="Calibri" w:hAnsi="Calibri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131F1" w:rsidRPr="00F27E3A" w:rsidRDefault="00A131F1" w:rsidP="00E2599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0</w:t>
            </w:r>
          </w:p>
        </w:tc>
      </w:tr>
      <w:tr w:rsidR="00A131F1" w:rsidRPr="00F27E3A" w:rsidTr="00E25990">
        <w:trPr>
          <w:trHeight w:val="404"/>
        </w:trPr>
        <w:tc>
          <w:tcPr>
            <w:tcW w:w="1438" w:type="dxa"/>
          </w:tcPr>
          <w:p w:rsidR="00A131F1" w:rsidRPr="00F27E3A" w:rsidRDefault="00A131F1" w:rsidP="00E25990">
            <w:pPr>
              <w:rPr>
                <w:rFonts w:ascii="Calibri" w:hAnsi="Calibri"/>
                <w:b/>
                <w:sz w:val="24"/>
                <w:szCs w:val="24"/>
              </w:rPr>
            </w:pPr>
            <w:r w:rsidRPr="00F27E3A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131F1" w:rsidRPr="00F27E3A" w:rsidRDefault="00A131F1" w:rsidP="00E2599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35</w:t>
            </w:r>
            <w:r w:rsidRPr="00F27E3A">
              <w:rPr>
                <w:rFonts w:ascii="Calibri" w:hAnsi="Calibri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131F1" w:rsidRPr="00F27E3A" w:rsidRDefault="00A131F1" w:rsidP="00E2599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45</w:t>
            </w:r>
            <w:r w:rsidRPr="00F27E3A">
              <w:rPr>
                <w:rFonts w:ascii="Calibri" w:hAnsi="Calibri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131F1" w:rsidRPr="00F27E3A" w:rsidRDefault="00A131F1" w:rsidP="00E25990">
            <w:pPr>
              <w:rPr>
                <w:rFonts w:ascii="Calibri" w:hAnsi="Calibri"/>
                <w:b/>
                <w:sz w:val="24"/>
                <w:szCs w:val="24"/>
              </w:rPr>
            </w:pPr>
            <w:r w:rsidRPr="00F27E3A">
              <w:rPr>
                <w:rFonts w:ascii="Calibri" w:hAnsi="Calibri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131F1" w:rsidRPr="00F27E3A" w:rsidRDefault="00A131F1" w:rsidP="00E25990">
            <w:pPr>
              <w:rPr>
                <w:rFonts w:ascii="Calibri" w:hAnsi="Calibri"/>
                <w:b/>
                <w:sz w:val="24"/>
                <w:szCs w:val="24"/>
              </w:rPr>
            </w:pPr>
            <w:r w:rsidRPr="00F27E3A">
              <w:rPr>
                <w:rFonts w:ascii="Calibri" w:hAnsi="Calibri"/>
                <w:b/>
                <w:sz w:val="24"/>
                <w:szCs w:val="24"/>
              </w:rPr>
              <w:t>0</w:t>
            </w:r>
          </w:p>
        </w:tc>
      </w:tr>
    </w:tbl>
    <w:p w:rsidR="00D44F71" w:rsidRDefault="00D44F71" w:rsidP="00D44F71">
      <w:pPr>
        <w:spacing w:line="240" w:lineRule="auto"/>
        <w:rPr>
          <w:b/>
          <w:sz w:val="24"/>
          <w:szCs w:val="24"/>
        </w:rPr>
      </w:pPr>
      <w:r w:rsidRPr="002530C8">
        <w:rPr>
          <w:rFonts w:ascii="Times New Roman" w:hAnsi="Times New Roman" w:cs="Times New Roman"/>
          <w:b/>
          <w:bCs/>
          <w:sz w:val="24"/>
          <w:szCs w:val="24"/>
          <w:u w:val="single"/>
        </w:rPr>
        <w:t>Q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 </w:t>
      </w:r>
      <w:r w:rsidR="00A131F1">
        <w:rPr>
          <w:b/>
          <w:sz w:val="24"/>
          <w:szCs w:val="24"/>
        </w:rPr>
        <w:t>Calculate the dimensions of the footing 1 and footing 2.</w:t>
      </w:r>
    </w:p>
    <w:p w:rsidR="00D44F71" w:rsidRPr="002530C8" w:rsidRDefault="00D44F71" w:rsidP="00D44F71">
      <w:pPr>
        <w:spacing w:line="240" w:lineRule="auto"/>
        <w:rPr>
          <w:b/>
          <w:bCs/>
        </w:rPr>
      </w:pPr>
      <w:r w:rsidRPr="00D44F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530C8">
        <w:rPr>
          <w:rFonts w:ascii="Times New Roman" w:hAnsi="Times New Roman" w:cs="Times New Roman"/>
          <w:b/>
          <w:bCs/>
          <w:sz w:val="24"/>
          <w:szCs w:val="24"/>
          <w:u w:val="single"/>
        </w:rPr>
        <w:t>Q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2530C8">
        <w:rPr>
          <w:rFonts w:ascii="Times New Roman" w:hAnsi="Times New Roman" w:cs="Times New Roman"/>
          <w:b/>
          <w:bCs/>
          <w:sz w:val="24"/>
          <w:szCs w:val="24"/>
        </w:rPr>
        <w:t xml:space="preserve"> Draw shear diagram</w:t>
      </w:r>
    </w:p>
    <w:p w:rsidR="00D44F71" w:rsidRPr="002530C8" w:rsidRDefault="00D44F71" w:rsidP="00D44F71">
      <w:pPr>
        <w:spacing w:line="240" w:lineRule="auto"/>
        <w:rPr>
          <w:b/>
          <w:bCs/>
        </w:rPr>
      </w:pPr>
      <w:r w:rsidRPr="002530C8">
        <w:rPr>
          <w:rFonts w:ascii="Times New Roman" w:hAnsi="Times New Roman" w:cs="Times New Roman"/>
          <w:b/>
          <w:bCs/>
          <w:sz w:val="24"/>
          <w:szCs w:val="24"/>
          <w:u w:val="single"/>
        </w:rPr>
        <w:t>Q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Pr="002530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530C8">
        <w:rPr>
          <w:rFonts w:ascii="Times New Roman" w:hAnsi="Times New Roman" w:cs="Times New Roman"/>
          <w:b/>
          <w:bCs/>
          <w:sz w:val="24"/>
          <w:szCs w:val="24"/>
        </w:rPr>
        <w:t>Draw moment diagram</w:t>
      </w:r>
    </w:p>
    <w:p w:rsidR="00D44F71" w:rsidRPr="002530C8" w:rsidRDefault="00D44F71" w:rsidP="00D44F71">
      <w:pPr>
        <w:spacing w:line="240" w:lineRule="auto"/>
        <w:rPr>
          <w:b/>
          <w:bCs/>
        </w:rPr>
      </w:pPr>
      <w:r w:rsidRPr="002530C8">
        <w:rPr>
          <w:rFonts w:ascii="Times New Roman" w:hAnsi="Times New Roman" w:cs="Times New Roman"/>
          <w:b/>
          <w:bCs/>
          <w:sz w:val="24"/>
          <w:szCs w:val="24"/>
          <w:u w:val="single"/>
        </w:rPr>
        <w:t>Q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Pr="002530C8">
        <w:rPr>
          <w:rFonts w:ascii="Times New Roman" w:hAnsi="Times New Roman" w:cs="Times New Roman"/>
          <w:b/>
          <w:bCs/>
          <w:sz w:val="24"/>
          <w:szCs w:val="24"/>
        </w:rPr>
        <w:t xml:space="preserve"> Calculate thickness of the </w:t>
      </w:r>
      <w:proofErr w:type="gramStart"/>
      <w:r w:rsidRPr="002530C8">
        <w:rPr>
          <w:rFonts w:ascii="Times New Roman" w:hAnsi="Times New Roman" w:cs="Times New Roman"/>
          <w:b/>
          <w:bCs/>
          <w:sz w:val="24"/>
          <w:szCs w:val="24"/>
        </w:rPr>
        <w:t>foundation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530C8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2530C8">
        <w:rPr>
          <w:rFonts w:ascii="Times New Roman" w:hAnsi="Times New Roman" w:cs="Times New Roman"/>
          <w:b/>
          <w:bCs/>
          <w:sz w:val="24"/>
          <w:szCs w:val="24"/>
        </w:rPr>
        <w:t>punching shear)</w:t>
      </w:r>
    </w:p>
    <w:p w:rsidR="00D44F71" w:rsidRPr="002530C8" w:rsidRDefault="00D44F71" w:rsidP="00D44F7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0C8">
        <w:rPr>
          <w:b/>
          <w:bCs/>
        </w:rPr>
        <w:t xml:space="preserve">  </w:t>
      </w:r>
      <w:r w:rsidRPr="002530C8">
        <w:rPr>
          <w:rFonts w:ascii="Times New Roman" w:hAnsi="Times New Roman" w:cs="Times New Roman"/>
          <w:b/>
          <w:bCs/>
          <w:sz w:val="24"/>
          <w:szCs w:val="24"/>
          <w:u w:val="single"/>
        </w:rPr>
        <w:t>Q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Pr="002530C8">
        <w:rPr>
          <w:rFonts w:ascii="Times New Roman" w:hAnsi="Times New Roman" w:cs="Times New Roman"/>
          <w:b/>
          <w:bCs/>
          <w:sz w:val="24"/>
          <w:szCs w:val="24"/>
        </w:rPr>
        <w:t xml:space="preserve"> Calculate thickness of the </w:t>
      </w:r>
      <w:proofErr w:type="gramStart"/>
      <w:r w:rsidRPr="002530C8">
        <w:rPr>
          <w:rFonts w:ascii="Times New Roman" w:hAnsi="Times New Roman" w:cs="Times New Roman"/>
          <w:b/>
          <w:bCs/>
          <w:sz w:val="24"/>
          <w:szCs w:val="24"/>
        </w:rPr>
        <w:t>foundation</w:t>
      </w:r>
      <w:r>
        <w:rPr>
          <w:rFonts w:ascii="Times New Roman" w:hAnsi="Times New Roman" w:cs="Times New Roman"/>
          <w:b/>
          <w:bCs/>
          <w:sz w:val="24"/>
          <w:szCs w:val="24"/>
        </w:rPr>
        <w:t>2(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punching</w:t>
      </w:r>
      <w:r w:rsidRPr="002530C8">
        <w:rPr>
          <w:rFonts w:ascii="Times New Roman" w:hAnsi="Times New Roman" w:cs="Times New Roman"/>
          <w:b/>
          <w:bCs/>
          <w:sz w:val="24"/>
          <w:szCs w:val="24"/>
        </w:rPr>
        <w:t xml:space="preserve"> shear)</w:t>
      </w:r>
    </w:p>
    <w:p w:rsidR="00D44F71" w:rsidRPr="002530C8" w:rsidRDefault="00D44F71" w:rsidP="00D44F7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0C8">
        <w:rPr>
          <w:rFonts w:ascii="Times New Roman" w:hAnsi="Times New Roman" w:cs="Times New Roman"/>
          <w:b/>
          <w:bCs/>
          <w:sz w:val="24"/>
          <w:szCs w:val="24"/>
          <w:u w:val="single"/>
        </w:rPr>
        <w:t>Q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13</w:t>
      </w:r>
      <w:r w:rsidRPr="002530C8">
        <w:rPr>
          <w:rFonts w:ascii="Times New Roman" w:hAnsi="Times New Roman" w:cs="Times New Roman"/>
          <w:b/>
          <w:bCs/>
          <w:sz w:val="24"/>
          <w:szCs w:val="24"/>
        </w:rPr>
        <w:t xml:space="preserve"> Calculate the needed reinforcement in long direction</w:t>
      </w:r>
    </w:p>
    <w:p w:rsidR="00D44F71" w:rsidRPr="002530C8" w:rsidRDefault="00D44F71" w:rsidP="00D44F7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30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Q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14</w:t>
      </w:r>
      <w:r w:rsidRPr="002530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530C8">
        <w:rPr>
          <w:rFonts w:ascii="Times New Roman" w:hAnsi="Times New Roman" w:cs="Times New Roman"/>
          <w:b/>
          <w:bCs/>
          <w:sz w:val="24"/>
          <w:szCs w:val="24"/>
        </w:rPr>
        <w:t>Calculate the needed reinforcement in short direction</w:t>
      </w:r>
    </w:p>
    <w:p w:rsidR="00D44F71" w:rsidRPr="002530C8" w:rsidRDefault="00D44F71" w:rsidP="00D44F7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0C8">
        <w:rPr>
          <w:rFonts w:ascii="Times New Roman" w:hAnsi="Times New Roman" w:cs="Times New Roman"/>
          <w:b/>
          <w:bCs/>
          <w:sz w:val="24"/>
          <w:szCs w:val="24"/>
          <w:u w:val="single"/>
        </w:rPr>
        <w:t>Q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15</w:t>
      </w:r>
      <w:r w:rsidRPr="002530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530C8">
        <w:rPr>
          <w:rFonts w:ascii="Times New Roman" w:hAnsi="Times New Roman" w:cs="Times New Roman"/>
          <w:b/>
          <w:bCs/>
          <w:sz w:val="24"/>
          <w:szCs w:val="24"/>
        </w:rPr>
        <w:t>Calculate the needed dowels</w:t>
      </w:r>
    </w:p>
    <w:p w:rsidR="00D44F71" w:rsidRPr="002530C8" w:rsidRDefault="00D44F71" w:rsidP="00D44F71">
      <w:pPr>
        <w:spacing w:line="240" w:lineRule="auto"/>
        <w:rPr>
          <w:b/>
          <w:bCs/>
        </w:rPr>
      </w:pPr>
      <w:r w:rsidRPr="002530C8">
        <w:rPr>
          <w:rFonts w:ascii="Times New Roman" w:hAnsi="Times New Roman" w:cs="Times New Roman"/>
          <w:b/>
          <w:bCs/>
          <w:sz w:val="24"/>
          <w:szCs w:val="24"/>
          <w:u w:val="single"/>
        </w:rPr>
        <w:t>Q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16</w:t>
      </w:r>
      <w:r w:rsidRPr="002530C8">
        <w:rPr>
          <w:rFonts w:ascii="Times New Roman" w:hAnsi="Times New Roman" w:cs="Times New Roman"/>
          <w:b/>
          <w:bCs/>
          <w:sz w:val="24"/>
          <w:szCs w:val="24"/>
        </w:rPr>
        <w:t xml:space="preserve"> what is development length needed</w:t>
      </w:r>
    </w:p>
    <w:p w:rsidR="00A131F1" w:rsidRDefault="00A131F1" w:rsidP="00A131F1">
      <w:pPr>
        <w:rPr>
          <w:b/>
          <w:sz w:val="24"/>
          <w:szCs w:val="24"/>
        </w:rPr>
      </w:pPr>
    </w:p>
    <w:p w:rsidR="00A131F1" w:rsidRPr="00BA05C5" w:rsidRDefault="00A131F1" w:rsidP="00BA05C5">
      <w:pPr>
        <w:pStyle w:val="NormalWeb"/>
        <w:spacing w:before="0" w:beforeAutospacing="0" w:after="0" w:afterAutospacing="0"/>
        <w:jc w:val="both"/>
        <w:rPr>
          <w:rFonts w:ascii="Algerian" w:hAnsi="Algerian"/>
          <w:bCs/>
          <w:sz w:val="28"/>
          <w:szCs w:val="28"/>
          <w:u w:val="single"/>
        </w:rPr>
      </w:pPr>
      <w:bookmarkStart w:id="0" w:name="_GoBack"/>
      <w:bookmarkEnd w:id="0"/>
      <w:r w:rsidRPr="002530C8">
        <w:rPr>
          <w:rFonts w:asciiTheme="majorBidi" w:hAnsiTheme="majorBidi" w:cstheme="majorBidi"/>
          <w:b/>
          <w:u w:val="single"/>
        </w:rPr>
        <w:t>Q.</w:t>
      </w:r>
      <w:r w:rsidR="00D44F71">
        <w:rPr>
          <w:rFonts w:asciiTheme="majorBidi" w:hAnsiTheme="majorBidi" w:cstheme="majorBidi"/>
          <w:b/>
          <w:u w:val="single"/>
        </w:rPr>
        <w:t>17</w:t>
      </w:r>
      <w:r w:rsidR="00BA05C5">
        <w:rPr>
          <w:rFonts w:ascii="Algerian" w:hAnsi="Algerian"/>
          <w:bCs/>
          <w:sz w:val="28"/>
          <w:szCs w:val="28"/>
          <w:u w:val="single"/>
        </w:rPr>
        <w:t xml:space="preserve"> </w:t>
      </w:r>
      <w:r>
        <w:rPr>
          <w:b/>
        </w:rPr>
        <w:t>The rectangular footing (2x3</w:t>
      </w:r>
      <w:r w:rsidRPr="00F27E3A">
        <w:rPr>
          <w:b/>
        </w:rPr>
        <w:t xml:space="preserve">) </w:t>
      </w:r>
      <w:proofErr w:type="gramStart"/>
      <w:r w:rsidRPr="00F27E3A">
        <w:rPr>
          <w:b/>
        </w:rPr>
        <w:t>m,</w:t>
      </w:r>
      <w:proofErr w:type="gramEnd"/>
      <w:r w:rsidRPr="00F27E3A">
        <w:rPr>
          <w:b/>
        </w:rPr>
        <w:t xml:space="preserve"> supports a square </w:t>
      </w:r>
      <w:r>
        <w:rPr>
          <w:b/>
        </w:rPr>
        <w:t>column (0.5x0.5) m</w:t>
      </w:r>
      <w:r w:rsidRPr="00F27E3A">
        <w:rPr>
          <w:b/>
        </w:rPr>
        <w:t>. The column applies a vertical</w:t>
      </w:r>
      <w:r>
        <w:rPr>
          <w:b/>
        </w:rPr>
        <w:t xml:space="preserve"> load of 2000kN</w:t>
      </w:r>
      <w:r w:rsidRPr="00DD50E6">
        <w:rPr>
          <w:b/>
        </w:rPr>
        <w:t xml:space="preserve"> </w:t>
      </w:r>
      <w:r>
        <w:rPr>
          <w:b/>
        </w:rPr>
        <w:t xml:space="preserve">and a moment about X axis </w:t>
      </w:r>
      <w:proofErr w:type="spellStart"/>
      <w:r>
        <w:rPr>
          <w:b/>
        </w:rPr>
        <w:t>M</w:t>
      </w:r>
      <w:r w:rsidRPr="00DD50E6">
        <w:rPr>
          <w:b/>
          <w:vertAlign w:val="subscript"/>
        </w:rPr>
        <w:t>x</w:t>
      </w:r>
      <w:proofErr w:type="spellEnd"/>
      <w:r>
        <w:rPr>
          <w:b/>
        </w:rPr>
        <w:t xml:space="preserve">=300kN.m </w:t>
      </w:r>
      <w:r w:rsidR="000E4EBC">
        <w:rPr>
          <w:b/>
        </w:rPr>
        <w:t>as shown in figure (4</w:t>
      </w:r>
      <w:r w:rsidRPr="00F27E3A">
        <w:rPr>
          <w:b/>
        </w:rPr>
        <w:t>)</w:t>
      </w:r>
      <w:r>
        <w:rPr>
          <w:b/>
        </w:rPr>
        <w:t>. Show whether</w:t>
      </w:r>
      <w:r w:rsidRPr="00F27E3A">
        <w:rPr>
          <w:b/>
        </w:rPr>
        <w:t xml:space="preserve"> the dimensions of the foundation are adequate in order to safely resist shear failure of the soil.  </w:t>
      </w:r>
      <w:r>
        <w:rPr>
          <w:b/>
        </w:rPr>
        <w:t xml:space="preserve">Use Hanson equation method. Assume c=50kPa, Ø=34°, </w:t>
      </w:r>
      <w:r>
        <w:rPr>
          <w:rFonts w:ascii="GreekC" w:hAnsi="GreekC" w:cs="GreekC"/>
          <w:b/>
        </w:rPr>
        <w:t>g</w:t>
      </w:r>
      <w:r>
        <w:rPr>
          <w:b/>
        </w:rPr>
        <w:t>=18kN/m</w:t>
      </w:r>
      <w:r w:rsidRPr="00455771">
        <w:rPr>
          <w:b/>
          <w:vertAlign w:val="superscript"/>
        </w:rPr>
        <w:t>3</w:t>
      </w:r>
      <w:r>
        <w:rPr>
          <w:b/>
        </w:rPr>
        <w:t xml:space="preserve"> and </w:t>
      </w:r>
      <w:proofErr w:type="spellStart"/>
      <w:r>
        <w:rPr>
          <w:rFonts w:ascii="GreekC" w:hAnsi="GreekC" w:cs="GreekC"/>
          <w:b/>
        </w:rPr>
        <w:t>g</w:t>
      </w:r>
      <w:r w:rsidRPr="00455771">
        <w:rPr>
          <w:rFonts w:asciiTheme="majorBidi" w:hAnsiTheme="majorBidi" w:cstheme="majorBidi"/>
          <w:b/>
          <w:vertAlign w:val="subscript"/>
        </w:rPr>
        <w:t>sat</w:t>
      </w:r>
      <w:proofErr w:type="spellEnd"/>
      <w:r>
        <w:rPr>
          <w:b/>
        </w:rPr>
        <w:t>=20kN/m</w:t>
      </w:r>
      <w:r w:rsidRPr="00455771">
        <w:rPr>
          <w:b/>
          <w:vertAlign w:val="superscript"/>
        </w:rPr>
        <w:t>3</w:t>
      </w:r>
      <w:r>
        <w:rPr>
          <w:b/>
        </w:rPr>
        <w:t>.</w:t>
      </w:r>
    </w:p>
    <w:p w:rsidR="00FA7EBE" w:rsidRDefault="00FA7EBE" w:rsidP="00A131F1">
      <w:pPr>
        <w:rPr>
          <w:sz w:val="28"/>
          <w:szCs w:val="28"/>
        </w:rPr>
      </w:pPr>
    </w:p>
    <w:p w:rsidR="00A131F1" w:rsidRPr="00623857" w:rsidRDefault="00A131F1" w:rsidP="00590BD1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23857">
        <w:rPr>
          <w:rFonts w:asciiTheme="majorBidi" w:hAnsiTheme="majorBidi" w:cstheme="majorBidi"/>
          <w:b/>
          <w:sz w:val="24"/>
          <w:szCs w:val="24"/>
        </w:rPr>
        <w:lastRenderedPageBreak/>
        <w:t>The combined R.C footing</w:t>
      </w:r>
      <w:r w:rsidR="000E4EBC" w:rsidRPr="00623857">
        <w:rPr>
          <w:rFonts w:asciiTheme="majorBidi" w:hAnsiTheme="majorBidi" w:cstheme="majorBidi"/>
          <w:b/>
          <w:sz w:val="24"/>
          <w:szCs w:val="24"/>
        </w:rPr>
        <w:t xml:space="preserve"> shown in figure (5</w:t>
      </w:r>
      <w:r w:rsidRPr="00623857">
        <w:rPr>
          <w:rFonts w:asciiTheme="majorBidi" w:hAnsiTheme="majorBidi" w:cstheme="majorBidi"/>
          <w:b/>
          <w:sz w:val="24"/>
          <w:szCs w:val="24"/>
        </w:rPr>
        <w:t>)</w:t>
      </w:r>
    </w:p>
    <w:p w:rsidR="00A131F1" w:rsidRPr="00623857" w:rsidRDefault="00A131F1" w:rsidP="00590BD1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623857">
        <w:rPr>
          <w:rFonts w:asciiTheme="majorBidi" w:hAnsiTheme="majorBidi" w:cstheme="majorBidi"/>
          <w:b/>
          <w:sz w:val="24"/>
          <w:szCs w:val="24"/>
        </w:rPr>
        <w:t>Fʹc</w:t>
      </w:r>
      <w:proofErr w:type="spellEnd"/>
      <w:r w:rsidRPr="00623857">
        <w:rPr>
          <w:rFonts w:asciiTheme="majorBidi" w:hAnsiTheme="majorBidi" w:cstheme="majorBidi"/>
          <w:b/>
          <w:sz w:val="24"/>
          <w:szCs w:val="24"/>
        </w:rPr>
        <w:t>=21MPa for both the column and footing concrete</w:t>
      </w:r>
    </w:p>
    <w:p w:rsidR="00A131F1" w:rsidRPr="00623857" w:rsidRDefault="00A131F1" w:rsidP="00590BD1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proofErr w:type="spellStart"/>
      <w:proofErr w:type="gramStart"/>
      <w:r w:rsidRPr="00623857">
        <w:rPr>
          <w:rFonts w:asciiTheme="majorBidi" w:hAnsiTheme="majorBidi" w:cstheme="majorBidi"/>
          <w:b/>
          <w:sz w:val="24"/>
          <w:szCs w:val="24"/>
        </w:rPr>
        <w:t>Fy</w:t>
      </w:r>
      <w:proofErr w:type="spellEnd"/>
      <w:r w:rsidRPr="00623857">
        <w:rPr>
          <w:rFonts w:asciiTheme="majorBidi" w:hAnsiTheme="majorBidi" w:cstheme="majorBidi"/>
          <w:b/>
          <w:sz w:val="24"/>
          <w:szCs w:val="24"/>
        </w:rPr>
        <w:t>=</w:t>
      </w:r>
      <w:proofErr w:type="gramEnd"/>
      <w:r w:rsidRPr="00623857">
        <w:rPr>
          <w:rFonts w:asciiTheme="majorBidi" w:hAnsiTheme="majorBidi" w:cstheme="majorBidi"/>
          <w:b/>
          <w:sz w:val="24"/>
          <w:szCs w:val="24"/>
        </w:rPr>
        <w:t>420MPa for the reinforcement bars</w:t>
      </w:r>
    </w:p>
    <w:p w:rsidR="00A131F1" w:rsidRPr="00623857" w:rsidRDefault="00A131F1" w:rsidP="00590BD1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23857">
        <w:rPr>
          <w:rFonts w:asciiTheme="majorBidi" w:hAnsiTheme="majorBidi" w:cstheme="majorBidi"/>
          <w:b/>
          <w:sz w:val="24"/>
          <w:szCs w:val="24"/>
        </w:rPr>
        <w:t>The column size: col. 1(40x40cm), col. 2 (50x50cm)</w:t>
      </w:r>
    </w:p>
    <w:p w:rsidR="00A131F1" w:rsidRPr="00623857" w:rsidRDefault="00A131F1" w:rsidP="00590BD1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23857">
        <w:rPr>
          <w:rFonts w:asciiTheme="majorBidi" w:hAnsiTheme="majorBidi" w:cstheme="majorBidi"/>
          <w:b/>
          <w:sz w:val="24"/>
          <w:szCs w:val="24"/>
        </w:rPr>
        <w:t>The net allowable bearing pressure=120kPa</w:t>
      </w:r>
    </w:p>
    <w:p w:rsidR="00A131F1" w:rsidRPr="00623857" w:rsidRDefault="00A131F1" w:rsidP="00590BD1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623857">
        <w:rPr>
          <w:rFonts w:asciiTheme="majorBidi" w:hAnsiTheme="majorBidi" w:cstheme="majorBidi"/>
          <w:b/>
          <w:sz w:val="24"/>
          <w:szCs w:val="24"/>
        </w:rPr>
        <w:t xml:space="preserve">The </w:t>
      </w:r>
      <w:proofErr w:type="spellStart"/>
      <w:r w:rsidRPr="00623857">
        <w:rPr>
          <w:rFonts w:asciiTheme="majorBidi" w:hAnsiTheme="majorBidi" w:cstheme="majorBidi"/>
          <w:b/>
          <w:sz w:val="24"/>
          <w:szCs w:val="24"/>
        </w:rPr>
        <w:t>unfactored</w:t>
      </w:r>
      <w:proofErr w:type="spellEnd"/>
      <w:r w:rsidRPr="00623857">
        <w:rPr>
          <w:rFonts w:asciiTheme="majorBidi" w:hAnsiTheme="majorBidi" w:cstheme="majorBidi"/>
          <w:b/>
          <w:sz w:val="24"/>
          <w:szCs w:val="24"/>
        </w:rPr>
        <w:t xml:space="preserve"> loads and moments applied on the foundation by the columns:</w:t>
      </w:r>
    </w:p>
    <w:tbl>
      <w:tblPr>
        <w:tblW w:w="7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3"/>
        <w:gridCol w:w="1395"/>
        <w:gridCol w:w="1394"/>
        <w:gridCol w:w="1343"/>
        <w:gridCol w:w="1561"/>
      </w:tblGrid>
      <w:tr w:rsidR="00A131F1" w:rsidRPr="00623857" w:rsidTr="00590BD1">
        <w:trPr>
          <w:trHeight w:val="404"/>
        </w:trPr>
        <w:tc>
          <w:tcPr>
            <w:tcW w:w="1438" w:type="dxa"/>
          </w:tcPr>
          <w:p w:rsidR="00A131F1" w:rsidRPr="00623857" w:rsidRDefault="00A131F1" w:rsidP="00E2599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3857">
              <w:rPr>
                <w:rFonts w:asciiTheme="majorBidi" w:hAnsiTheme="majorBidi" w:cstheme="majorBidi"/>
                <w:b/>
                <w:sz w:val="24"/>
                <w:szCs w:val="24"/>
              </w:rPr>
              <w:t>column</w:t>
            </w:r>
          </w:p>
        </w:tc>
        <w:tc>
          <w:tcPr>
            <w:tcW w:w="1417" w:type="dxa"/>
          </w:tcPr>
          <w:p w:rsidR="00A131F1" w:rsidRPr="00623857" w:rsidRDefault="00A131F1" w:rsidP="00E2599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3857">
              <w:rPr>
                <w:rFonts w:asciiTheme="majorBidi" w:hAnsiTheme="majorBidi" w:cstheme="majorBidi"/>
                <w:b/>
                <w:sz w:val="24"/>
                <w:szCs w:val="24"/>
              </w:rPr>
              <w:t>DL(</w:t>
            </w:r>
            <w:proofErr w:type="spellStart"/>
            <w:r w:rsidRPr="00623857">
              <w:rPr>
                <w:rFonts w:asciiTheme="majorBidi" w:hAnsiTheme="majorBidi" w:cstheme="majorBidi"/>
                <w:b/>
                <w:sz w:val="24"/>
                <w:szCs w:val="24"/>
              </w:rPr>
              <w:t>kN</w:t>
            </w:r>
            <w:proofErr w:type="spellEnd"/>
            <w:r w:rsidRPr="00623857">
              <w:rPr>
                <w:rFonts w:asciiTheme="majorBidi" w:hAnsiTheme="majorBidi" w:cstheme="majorBidi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131F1" w:rsidRPr="00623857" w:rsidRDefault="00A131F1" w:rsidP="00E2599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3857">
              <w:rPr>
                <w:rFonts w:asciiTheme="majorBidi" w:hAnsiTheme="majorBidi" w:cstheme="majorBidi"/>
                <w:b/>
                <w:sz w:val="24"/>
                <w:szCs w:val="24"/>
              </w:rPr>
              <w:t>LL(</w:t>
            </w:r>
            <w:proofErr w:type="spellStart"/>
            <w:r w:rsidRPr="00623857">
              <w:rPr>
                <w:rFonts w:asciiTheme="majorBidi" w:hAnsiTheme="majorBidi" w:cstheme="majorBidi"/>
                <w:b/>
                <w:sz w:val="24"/>
                <w:szCs w:val="24"/>
              </w:rPr>
              <w:t>kN</w:t>
            </w:r>
            <w:proofErr w:type="spellEnd"/>
            <w:r w:rsidRPr="00623857">
              <w:rPr>
                <w:rFonts w:asciiTheme="majorBidi" w:hAnsiTheme="majorBidi" w:cstheme="majorBidi"/>
                <w:b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A131F1" w:rsidRPr="00623857" w:rsidRDefault="00A131F1" w:rsidP="00E2599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3857">
              <w:rPr>
                <w:rFonts w:asciiTheme="majorBidi" w:hAnsiTheme="majorBidi" w:cstheme="majorBidi"/>
                <w:b/>
                <w:sz w:val="24"/>
                <w:szCs w:val="24"/>
              </w:rPr>
              <w:t>MD(</w:t>
            </w:r>
            <w:proofErr w:type="spellStart"/>
            <w:r w:rsidRPr="00623857">
              <w:rPr>
                <w:rFonts w:asciiTheme="majorBidi" w:hAnsiTheme="majorBidi" w:cstheme="majorBidi"/>
                <w:b/>
                <w:sz w:val="24"/>
                <w:szCs w:val="24"/>
              </w:rPr>
              <w:t>kN.m</w:t>
            </w:r>
            <w:proofErr w:type="spellEnd"/>
            <w:r w:rsidRPr="00623857">
              <w:rPr>
                <w:rFonts w:asciiTheme="majorBidi" w:hAnsiTheme="majorBidi" w:cstheme="majorBidi"/>
                <w:b/>
                <w:sz w:val="24"/>
                <w:szCs w:val="24"/>
              </w:rPr>
              <w:t>)</w:t>
            </w:r>
          </w:p>
        </w:tc>
        <w:tc>
          <w:tcPr>
            <w:tcW w:w="1574" w:type="dxa"/>
          </w:tcPr>
          <w:p w:rsidR="00A131F1" w:rsidRPr="00623857" w:rsidRDefault="00A131F1" w:rsidP="00E2599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3857">
              <w:rPr>
                <w:rFonts w:asciiTheme="majorBidi" w:hAnsiTheme="majorBidi" w:cstheme="majorBidi"/>
                <w:b/>
                <w:sz w:val="24"/>
                <w:szCs w:val="24"/>
              </w:rPr>
              <w:t>ML(</w:t>
            </w:r>
            <w:proofErr w:type="spellStart"/>
            <w:r w:rsidRPr="00623857">
              <w:rPr>
                <w:rFonts w:asciiTheme="majorBidi" w:hAnsiTheme="majorBidi" w:cstheme="majorBidi"/>
                <w:b/>
                <w:sz w:val="24"/>
                <w:szCs w:val="24"/>
              </w:rPr>
              <w:t>kN.m</w:t>
            </w:r>
            <w:proofErr w:type="spellEnd"/>
            <w:r w:rsidRPr="00623857">
              <w:rPr>
                <w:rFonts w:asciiTheme="majorBidi" w:hAnsiTheme="majorBidi" w:cstheme="majorBidi"/>
                <w:b/>
                <w:sz w:val="24"/>
                <w:szCs w:val="24"/>
              </w:rPr>
              <w:t>)</w:t>
            </w:r>
          </w:p>
        </w:tc>
      </w:tr>
      <w:tr w:rsidR="00A131F1" w:rsidRPr="00623857" w:rsidTr="00590BD1">
        <w:trPr>
          <w:trHeight w:val="387"/>
        </w:trPr>
        <w:tc>
          <w:tcPr>
            <w:tcW w:w="1438" w:type="dxa"/>
          </w:tcPr>
          <w:p w:rsidR="00A131F1" w:rsidRPr="00623857" w:rsidRDefault="00A131F1" w:rsidP="00E2599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3857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31F1" w:rsidRPr="00623857" w:rsidRDefault="00A131F1" w:rsidP="00E2599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3857">
              <w:rPr>
                <w:rFonts w:asciiTheme="majorBidi" w:hAnsiTheme="majorBidi" w:cstheme="majorBidi"/>
                <w:b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A131F1" w:rsidRPr="00623857" w:rsidRDefault="00A131F1" w:rsidP="00E2599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3857">
              <w:rPr>
                <w:rFonts w:asciiTheme="majorBidi" w:hAnsiTheme="majorBidi" w:cstheme="majorBidi"/>
                <w:b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A131F1" w:rsidRPr="00623857" w:rsidRDefault="00A131F1" w:rsidP="00E2599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3857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A131F1" w:rsidRPr="00623857" w:rsidRDefault="00A131F1" w:rsidP="00E2599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3857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</w:p>
        </w:tc>
      </w:tr>
      <w:tr w:rsidR="00A131F1" w:rsidRPr="00623857" w:rsidTr="00590BD1">
        <w:trPr>
          <w:trHeight w:val="404"/>
        </w:trPr>
        <w:tc>
          <w:tcPr>
            <w:tcW w:w="1438" w:type="dxa"/>
          </w:tcPr>
          <w:p w:rsidR="00A131F1" w:rsidRPr="00623857" w:rsidRDefault="00A131F1" w:rsidP="00E2599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3857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131F1" w:rsidRPr="00623857" w:rsidRDefault="00A131F1" w:rsidP="00E2599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3857">
              <w:rPr>
                <w:rFonts w:asciiTheme="majorBidi" w:hAnsiTheme="majorBidi" w:cstheme="majorBidi"/>
                <w:b/>
                <w:sz w:val="24"/>
                <w:szCs w:val="24"/>
              </w:rPr>
              <w:t>350</w:t>
            </w:r>
          </w:p>
        </w:tc>
        <w:tc>
          <w:tcPr>
            <w:tcW w:w="1417" w:type="dxa"/>
          </w:tcPr>
          <w:p w:rsidR="00A131F1" w:rsidRPr="00623857" w:rsidRDefault="00A131F1" w:rsidP="00E2599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3857">
              <w:rPr>
                <w:rFonts w:asciiTheme="majorBidi" w:hAnsiTheme="majorBidi" w:cstheme="majorBidi"/>
                <w:b/>
                <w:sz w:val="24"/>
                <w:szCs w:val="24"/>
              </w:rPr>
              <w:t>450</w:t>
            </w:r>
          </w:p>
        </w:tc>
        <w:tc>
          <w:tcPr>
            <w:tcW w:w="1260" w:type="dxa"/>
          </w:tcPr>
          <w:p w:rsidR="00A131F1" w:rsidRPr="00623857" w:rsidRDefault="00A131F1" w:rsidP="00E2599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3857">
              <w:rPr>
                <w:rFonts w:asciiTheme="majorBidi" w:hAnsiTheme="majorBidi" w:cstheme="majorBidi"/>
                <w:b/>
                <w:sz w:val="24"/>
                <w:szCs w:val="24"/>
              </w:rPr>
              <w:t>80</w:t>
            </w:r>
          </w:p>
        </w:tc>
        <w:tc>
          <w:tcPr>
            <w:tcW w:w="1574" w:type="dxa"/>
          </w:tcPr>
          <w:p w:rsidR="00A131F1" w:rsidRPr="00623857" w:rsidRDefault="00A131F1" w:rsidP="00E2599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3857">
              <w:rPr>
                <w:rFonts w:asciiTheme="majorBidi" w:hAnsiTheme="majorBidi" w:cstheme="majorBidi"/>
                <w:b/>
                <w:sz w:val="24"/>
                <w:szCs w:val="24"/>
              </w:rPr>
              <w:t>70</w:t>
            </w:r>
          </w:p>
        </w:tc>
      </w:tr>
    </w:tbl>
    <w:p w:rsidR="00A131F1" w:rsidRPr="00F27E3A" w:rsidRDefault="00A131F1" w:rsidP="00A131F1">
      <w:pPr>
        <w:rPr>
          <w:b/>
          <w:sz w:val="24"/>
          <w:szCs w:val="24"/>
        </w:rPr>
      </w:pPr>
    </w:p>
    <w:p w:rsidR="002530C8" w:rsidRPr="002530C8" w:rsidRDefault="002530C8" w:rsidP="002530C8">
      <w:pPr>
        <w:spacing w:line="240" w:lineRule="auto"/>
        <w:rPr>
          <w:b/>
          <w:bCs/>
        </w:rPr>
      </w:pPr>
      <w:r w:rsidRPr="002530C8">
        <w:rPr>
          <w:rFonts w:ascii="Times New Roman" w:hAnsi="Times New Roman" w:cs="Times New Roman"/>
          <w:b/>
          <w:bCs/>
          <w:sz w:val="24"/>
          <w:szCs w:val="24"/>
          <w:u w:val="single"/>
        </w:rPr>
        <w:t>Q</w:t>
      </w:r>
      <w:r w:rsidR="00D44F71">
        <w:rPr>
          <w:rFonts w:ascii="Times New Roman" w:hAnsi="Times New Roman" w:cs="Times New Roman"/>
          <w:b/>
          <w:bCs/>
          <w:sz w:val="24"/>
          <w:szCs w:val="24"/>
          <w:u w:val="single"/>
        </w:rPr>
        <w:t>18</w:t>
      </w:r>
      <w:r w:rsidRPr="002530C8">
        <w:rPr>
          <w:rFonts w:ascii="Times New Roman" w:hAnsi="Times New Roman" w:cs="Times New Roman"/>
          <w:b/>
          <w:bCs/>
          <w:sz w:val="24"/>
          <w:szCs w:val="24"/>
        </w:rPr>
        <w:t xml:space="preserve"> Draw shear diagram</w:t>
      </w:r>
    </w:p>
    <w:p w:rsidR="002530C8" w:rsidRPr="002530C8" w:rsidRDefault="002530C8" w:rsidP="002530C8">
      <w:pPr>
        <w:spacing w:line="240" w:lineRule="auto"/>
        <w:rPr>
          <w:b/>
          <w:bCs/>
        </w:rPr>
      </w:pPr>
      <w:r w:rsidRPr="002530C8">
        <w:rPr>
          <w:rFonts w:ascii="Times New Roman" w:hAnsi="Times New Roman" w:cs="Times New Roman"/>
          <w:b/>
          <w:bCs/>
          <w:sz w:val="24"/>
          <w:szCs w:val="24"/>
          <w:u w:val="single"/>
        </w:rPr>
        <w:t>Q</w:t>
      </w:r>
      <w:r w:rsidR="00D44F71">
        <w:rPr>
          <w:rFonts w:ascii="Times New Roman" w:hAnsi="Times New Roman" w:cs="Times New Roman"/>
          <w:b/>
          <w:bCs/>
          <w:sz w:val="24"/>
          <w:szCs w:val="24"/>
          <w:u w:val="single"/>
        </w:rPr>
        <w:t>19</w:t>
      </w:r>
      <w:r w:rsidRPr="002530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530C8">
        <w:rPr>
          <w:rFonts w:ascii="Times New Roman" w:hAnsi="Times New Roman" w:cs="Times New Roman"/>
          <w:b/>
          <w:bCs/>
          <w:sz w:val="24"/>
          <w:szCs w:val="24"/>
        </w:rPr>
        <w:t>Draw moment diagram</w:t>
      </w:r>
    </w:p>
    <w:p w:rsidR="002530C8" w:rsidRPr="002530C8" w:rsidRDefault="002530C8" w:rsidP="00D44F71">
      <w:pPr>
        <w:spacing w:line="240" w:lineRule="auto"/>
        <w:rPr>
          <w:b/>
          <w:bCs/>
        </w:rPr>
      </w:pPr>
      <w:r w:rsidRPr="002530C8">
        <w:rPr>
          <w:rFonts w:ascii="Times New Roman" w:hAnsi="Times New Roman" w:cs="Times New Roman"/>
          <w:b/>
          <w:bCs/>
          <w:sz w:val="24"/>
          <w:szCs w:val="24"/>
          <w:u w:val="single"/>
        </w:rPr>
        <w:t>Q</w:t>
      </w:r>
      <w:r w:rsidR="00D44F71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Pr="002530C8">
        <w:rPr>
          <w:rFonts w:ascii="Times New Roman" w:hAnsi="Times New Roman" w:cs="Times New Roman"/>
          <w:b/>
          <w:bCs/>
          <w:sz w:val="24"/>
          <w:szCs w:val="24"/>
        </w:rPr>
        <w:t xml:space="preserve">Calculate thickness of the </w:t>
      </w:r>
      <w:proofErr w:type="gramStart"/>
      <w:r w:rsidRPr="002530C8">
        <w:rPr>
          <w:rFonts w:ascii="Times New Roman" w:hAnsi="Times New Roman" w:cs="Times New Roman"/>
          <w:b/>
          <w:bCs/>
          <w:sz w:val="24"/>
          <w:szCs w:val="24"/>
        </w:rPr>
        <w:t>foundation(</w:t>
      </w:r>
      <w:proofErr w:type="gramEnd"/>
      <w:r w:rsidRPr="002530C8">
        <w:rPr>
          <w:rFonts w:ascii="Times New Roman" w:hAnsi="Times New Roman" w:cs="Times New Roman"/>
          <w:b/>
          <w:bCs/>
          <w:sz w:val="24"/>
          <w:szCs w:val="24"/>
        </w:rPr>
        <w:t>punching shear)</w:t>
      </w:r>
    </w:p>
    <w:p w:rsidR="002530C8" w:rsidRPr="002530C8" w:rsidRDefault="002530C8" w:rsidP="002530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0C8">
        <w:rPr>
          <w:b/>
          <w:bCs/>
        </w:rPr>
        <w:t xml:space="preserve">  </w:t>
      </w:r>
      <w:r w:rsidRPr="002530C8">
        <w:rPr>
          <w:rFonts w:ascii="Times New Roman" w:hAnsi="Times New Roman" w:cs="Times New Roman"/>
          <w:b/>
          <w:bCs/>
          <w:sz w:val="24"/>
          <w:szCs w:val="24"/>
          <w:u w:val="single"/>
        </w:rPr>
        <w:t>Q</w:t>
      </w:r>
      <w:r w:rsidR="00D44F71">
        <w:rPr>
          <w:rFonts w:ascii="Times New Roman" w:hAnsi="Times New Roman" w:cs="Times New Roman"/>
          <w:b/>
          <w:bCs/>
          <w:sz w:val="24"/>
          <w:szCs w:val="24"/>
          <w:u w:val="single"/>
        </w:rPr>
        <w:t>21</w:t>
      </w:r>
      <w:r w:rsidRPr="002530C8">
        <w:rPr>
          <w:rFonts w:ascii="Times New Roman" w:hAnsi="Times New Roman" w:cs="Times New Roman"/>
          <w:b/>
          <w:bCs/>
          <w:sz w:val="24"/>
          <w:szCs w:val="24"/>
        </w:rPr>
        <w:t xml:space="preserve">Calculate thickness of the </w:t>
      </w:r>
      <w:proofErr w:type="gramStart"/>
      <w:r w:rsidRPr="002530C8">
        <w:rPr>
          <w:rFonts w:ascii="Times New Roman" w:hAnsi="Times New Roman" w:cs="Times New Roman"/>
          <w:b/>
          <w:bCs/>
          <w:sz w:val="24"/>
          <w:szCs w:val="24"/>
        </w:rPr>
        <w:t>foundation(</w:t>
      </w:r>
      <w:proofErr w:type="gramEnd"/>
      <w:r w:rsidRPr="002530C8">
        <w:rPr>
          <w:rFonts w:ascii="Times New Roman" w:hAnsi="Times New Roman" w:cs="Times New Roman"/>
          <w:b/>
          <w:bCs/>
          <w:sz w:val="24"/>
          <w:szCs w:val="24"/>
        </w:rPr>
        <w:t>two way action shear)</w:t>
      </w:r>
    </w:p>
    <w:p w:rsidR="002530C8" w:rsidRPr="002530C8" w:rsidRDefault="002530C8" w:rsidP="002530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0C8">
        <w:rPr>
          <w:rFonts w:ascii="Times New Roman" w:hAnsi="Times New Roman" w:cs="Times New Roman"/>
          <w:b/>
          <w:bCs/>
          <w:sz w:val="24"/>
          <w:szCs w:val="24"/>
          <w:u w:val="single"/>
        </w:rPr>
        <w:t>Q</w:t>
      </w:r>
      <w:r w:rsidR="00D44F71"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Pr="002530C8">
        <w:rPr>
          <w:rFonts w:ascii="Times New Roman" w:hAnsi="Times New Roman" w:cs="Times New Roman"/>
          <w:b/>
          <w:bCs/>
          <w:sz w:val="24"/>
          <w:szCs w:val="24"/>
        </w:rPr>
        <w:t>Calculate the needed reinforcement in long direction</w:t>
      </w:r>
    </w:p>
    <w:p w:rsidR="002530C8" w:rsidRPr="002530C8" w:rsidRDefault="002530C8" w:rsidP="002530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30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Q</w:t>
      </w:r>
      <w:r w:rsidR="00D44F71">
        <w:rPr>
          <w:rFonts w:ascii="Times New Roman" w:hAnsi="Times New Roman" w:cs="Times New Roman"/>
          <w:b/>
          <w:bCs/>
          <w:sz w:val="24"/>
          <w:szCs w:val="24"/>
          <w:u w:val="single"/>
        </w:rPr>
        <w:t>23</w:t>
      </w:r>
      <w:r w:rsidRPr="002530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530C8">
        <w:rPr>
          <w:rFonts w:ascii="Times New Roman" w:hAnsi="Times New Roman" w:cs="Times New Roman"/>
          <w:b/>
          <w:bCs/>
          <w:sz w:val="24"/>
          <w:szCs w:val="24"/>
        </w:rPr>
        <w:t>Calculate the needed reinforcement in short direction</w:t>
      </w:r>
    </w:p>
    <w:p w:rsidR="002530C8" w:rsidRPr="002530C8" w:rsidRDefault="002530C8" w:rsidP="002530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0C8">
        <w:rPr>
          <w:rFonts w:ascii="Times New Roman" w:hAnsi="Times New Roman" w:cs="Times New Roman"/>
          <w:b/>
          <w:bCs/>
          <w:sz w:val="24"/>
          <w:szCs w:val="24"/>
          <w:u w:val="single"/>
        </w:rPr>
        <w:t>Q</w:t>
      </w:r>
      <w:r w:rsidR="00D44F71">
        <w:rPr>
          <w:rFonts w:ascii="Times New Roman" w:hAnsi="Times New Roman" w:cs="Times New Roman"/>
          <w:b/>
          <w:bCs/>
          <w:sz w:val="24"/>
          <w:szCs w:val="24"/>
          <w:u w:val="single"/>
        </w:rPr>
        <w:t>24</w:t>
      </w:r>
      <w:r w:rsidRPr="002530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530C8">
        <w:rPr>
          <w:rFonts w:ascii="Times New Roman" w:hAnsi="Times New Roman" w:cs="Times New Roman"/>
          <w:b/>
          <w:bCs/>
          <w:sz w:val="24"/>
          <w:szCs w:val="24"/>
        </w:rPr>
        <w:t>Calculate the needed dowels</w:t>
      </w:r>
    </w:p>
    <w:p w:rsidR="002530C8" w:rsidRPr="002530C8" w:rsidRDefault="002530C8" w:rsidP="002530C8">
      <w:pPr>
        <w:spacing w:line="240" w:lineRule="auto"/>
        <w:rPr>
          <w:b/>
          <w:bCs/>
        </w:rPr>
      </w:pPr>
      <w:r w:rsidRPr="002530C8">
        <w:rPr>
          <w:rFonts w:ascii="Times New Roman" w:hAnsi="Times New Roman" w:cs="Times New Roman"/>
          <w:b/>
          <w:bCs/>
          <w:sz w:val="24"/>
          <w:szCs w:val="24"/>
          <w:u w:val="single"/>
        </w:rPr>
        <w:t>Q</w:t>
      </w:r>
      <w:r w:rsidR="00D44F71">
        <w:rPr>
          <w:rFonts w:ascii="Times New Roman" w:hAnsi="Times New Roman" w:cs="Times New Roman"/>
          <w:b/>
          <w:bCs/>
          <w:sz w:val="24"/>
          <w:szCs w:val="24"/>
          <w:u w:val="single"/>
        </w:rPr>
        <w:t>25</w:t>
      </w:r>
      <w:r w:rsidRPr="002530C8">
        <w:rPr>
          <w:rFonts w:ascii="Times New Roman" w:hAnsi="Times New Roman" w:cs="Times New Roman"/>
          <w:b/>
          <w:bCs/>
          <w:sz w:val="24"/>
          <w:szCs w:val="24"/>
        </w:rPr>
        <w:t xml:space="preserve"> what is development length needed</w:t>
      </w:r>
    </w:p>
    <w:p w:rsidR="00A131F1" w:rsidRDefault="00A131F1" w:rsidP="00A131F1">
      <w:pPr>
        <w:pStyle w:val="NormalWeb"/>
        <w:spacing w:before="0" w:beforeAutospacing="0" w:after="0" w:afterAutospacing="0"/>
        <w:jc w:val="both"/>
        <w:rPr>
          <w:b/>
        </w:rPr>
      </w:pPr>
    </w:p>
    <w:p w:rsidR="00A131F1" w:rsidRDefault="00A131F1" w:rsidP="00A131F1">
      <w:pPr>
        <w:pStyle w:val="NormalWeb"/>
        <w:spacing w:before="0" w:beforeAutospacing="0" w:after="0" w:afterAutospacing="0"/>
        <w:jc w:val="both"/>
        <w:rPr>
          <w:rFonts w:ascii="Algerian" w:hAnsi="Algerian"/>
          <w:bCs/>
          <w:sz w:val="16"/>
          <w:szCs w:val="16"/>
          <w:u w:val="single"/>
        </w:rPr>
      </w:pPr>
    </w:p>
    <w:p w:rsidR="00A131F1" w:rsidRPr="00590BD1" w:rsidRDefault="00A131F1" w:rsidP="00590BD1">
      <w:pPr>
        <w:pStyle w:val="NormalWeb"/>
        <w:spacing w:before="0" w:beforeAutospacing="0" w:after="0" w:afterAutospacing="0"/>
        <w:jc w:val="both"/>
        <w:rPr>
          <w:rFonts w:ascii="Algerian" w:hAnsi="Algerian"/>
          <w:bCs/>
          <w:sz w:val="16"/>
          <w:szCs w:val="16"/>
          <w:u w:val="single"/>
        </w:rPr>
      </w:pPr>
      <w:r w:rsidRPr="00FA7EBE">
        <w:rPr>
          <w:rFonts w:asciiTheme="majorBidi" w:hAnsiTheme="majorBidi" w:cstheme="majorBidi"/>
          <w:b/>
          <w:u w:val="single"/>
        </w:rPr>
        <w:t>Q.</w:t>
      </w:r>
      <w:r w:rsidR="00D44F71" w:rsidRPr="00FA7EBE">
        <w:rPr>
          <w:rFonts w:asciiTheme="majorBidi" w:hAnsiTheme="majorBidi" w:cstheme="majorBidi"/>
          <w:b/>
          <w:u w:val="single"/>
        </w:rPr>
        <w:t>26</w:t>
      </w:r>
      <w:r w:rsidR="00590BD1">
        <w:rPr>
          <w:rFonts w:ascii="Algerian" w:hAnsi="Algerian"/>
          <w:bCs/>
          <w:sz w:val="28"/>
          <w:szCs w:val="28"/>
          <w:u w:val="single"/>
        </w:rPr>
        <w:t xml:space="preserve"> </w:t>
      </w:r>
      <w:r>
        <w:rPr>
          <w:b/>
        </w:rPr>
        <w:t>A square concrete pile 0.50x0.5</w:t>
      </w:r>
      <w:r w:rsidRPr="009D7AB4">
        <w:rPr>
          <w:b/>
        </w:rPr>
        <w:t xml:space="preserve">0m in cross section </w:t>
      </w:r>
      <w:r>
        <w:rPr>
          <w:b/>
        </w:rPr>
        <w:t xml:space="preserve">is driven in </w:t>
      </w:r>
      <w:r w:rsidR="000E4EBC">
        <w:rPr>
          <w:b/>
        </w:rPr>
        <w:t xml:space="preserve">a soil profile shown in </w:t>
      </w:r>
      <w:proofErr w:type="gramStart"/>
      <w:r w:rsidR="000E4EBC">
        <w:rPr>
          <w:b/>
        </w:rPr>
        <w:t>figure(</w:t>
      </w:r>
      <w:proofErr w:type="gramEnd"/>
      <w:r w:rsidR="000E4EBC">
        <w:rPr>
          <w:b/>
        </w:rPr>
        <w:t>6</w:t>
      </w:r>
      <w:r>
        <w:rPr>
          <w:b/>
        </w:rPr>
        <w:t>). The pile is 12m long. T</w:t>
      </w:r>
      <w:r w:rsidRPr="009D7AB4">
        <w:rPr>
          <w:b/>
        </w:rPr>
        <w:t>he</w:t>
      </w:r>
      <w:r>
        <w:rPr>
          <w:b/>
        </w:rPr>
        <w:t xml:space="preserve"> properties and variation of </w:t>
      </w:r>
      <w:r w:rsidRPr="009D7AB4">
        <w:rPr>
          <w:b/>
        </w:rPr>
        <w:t>N</w:t>
      </w:r>
      <w:r w:rsidRPr="009D7AB4">
        <w:rPr>
          <w:b/>
          <w:vertAlign w:val="subscript"/>
        </w:rPr>
        <w:t>55</w:t>
      </w:r>
      <w:r w:rsidRPr="009D7AB4">
        <w:rPr>
          <w:b/>
        </w:rPr>
        <w:t xml:space="preserve"> with depth</w:t>
      </w:r>
      <w:r>
        <w:rPr>
          <w:b/>
        </w:rPr>
        <w:t xml:space="preserve"> is given in the figure</w:t>
      </w:r>
      <w:r w:rsidRPr="009D7AB4">
        <w:rPr>
          <w:b/>
        </w:rPr>
        <w:t xml:space="preserve">. Estimate the magnitude of </w:t>
      </w:r>
      <w:r>
        <w:rPr>
          <w:b/>
        </w:rPr>
        <w:t>ultimate carrying capacity of</w:t>
      </w:r>
      <w:r w:rsidRPr="009D7AB4">
        <w:rPr>
          <w:b/>
        </w:rPr>
        <w:t xml:space="preserve"> the pile.</w:t>
      </w:r>
    </w:p>
    <w:p w:rsidR="003A5251" w:rsidRDefault="003A5251" w:rsidP="00240706"/>
    <w:p w:rsidR="00075810" w:rsidRPr="00623857" w:rsidRDefault="00075810" w:rsidP="00590BD1">
      <w:pPr>
        <w:pStyle w:val="NormalWeb"/>
        <w:spacing w:before="0" w:beforeAutospacing="0" w:after="0" w:afterAutospacing="0"/>
        <w:jc w:val="both"/>
        <w:rPr>
          <w:rFonts w:ascii="Algerian" w:hAnsi="Algerian"/>
          <w:bCs/>
          <w:u w:val="single"/>
        </w:rPr>
      </w:pPr>
      <w:r w:rsidRPr="00FA7EBE">
        <w:rPr>
          <w:rFonts w:asciiTheme="majorBidi" w:hAnsiTheme="majorBidi" w:cstheme="majorBidi"/>
          <w:b/>
          <w:u w:val="single"/>
        </w:rPr>
        <w:t>Q</w:t>
      </w:r>
      <w:r w:rsidR="00D44F71" w:rsidRPr="00FA7EBE">
        <w:rPr>
          <w:rFonts w:asciiTheme="majorBidi" w:hAnsiTheme="majorBidi" w:cstheme="majorBidi"/>
          <w:b/>
          <w:u w:val="single"/>
        </w:rPr>
        <w:t>27</w:t>
      </w:r>
      <w:r w:rsidR="00590BD1" w:rsidRPr="00FA7EBE">
        <w:rPr>
          <w:rFonts w:asciiTheme="majorBidi" w:hAnsiTheme="majorBidi" w:cstheme="majorBidi"/>
          <w:b/>
          <w:u w:val="single"/>
        </w:rPr>
        <w:t xml:space="preserve"> </w:t>
      </w:r>
      <w:r w:rsidRPr="00623857">
        <w:rPr>
          <w:b/>
        </w:rPr>
        <w:t xml:space="preserve">The retaining wall shown in figure (7). Using Meyerhof </w:t>
      </w:r>
      <w:proofErr w:type="gramStart"/>
      <w:r w:rsidRPr="00623857">
        <w:rPr>
          <w:b/>
        </w:rPr>
        <w:t>Bearing</w:t>
      </w:r>
      <w:proofErr w:type="gramEnd"/>
      <w:r w:rsidRPr="00623857">
        <w:rPr>
          <w:b/>
        </w:rPr>
        <w:t xml:space="preserve"> capacity equation calculate bearing capacity of the soil foundation.  </w:t>
      </w:r>
    </w:p>
    <w:p w:rsidR="00075810" w:rsidRPr="00623857" w:rsidRDefault="00075810" w:rsidP="00075810">
      <w:pPr>
        <w:rPr>
          <w:sz w:val="24"/>
          <w:szCs w:val="24"/>
        </w:rPr>
      </w:pPr>
    </w:p>
    <w:p w:rsidR="00075810" w:rsidRPr="00623857" w:rsidRDefault="00075810" w:rsidP="00590BD1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623857">
        <w:rPr>
          <w:rFonts w:asciiTheme="majorBidi" w:hAnsiTheme="majorBidi" w:cstheme="majorBidi"/>
          <w:b/>
          <w:sz w:val="24"/>
          <w:szCs w:val="24"/>
        </w:rPr>
        <w:t xml:space="preserve">The combined R.C footing using shown in figure </w:t>
      </w:r>
      <w:r w:rsidR="00BD12FF" w:rsidRPr="00623857">
        <w:rPr>
          <w:rFonts w:asciiTheme="majorBidi" w:hAnsiTheme="majorBidi" w:cstheme="majorBidi"/>
          <w:b/>
          <w:sz w:val="24"/>
          <w:szCs w:val="24"/>
        </w:rPr>
        <w:t>(8</w:t>
      </w:r>
      <w:r w:rsidRPr="00623857">
        <w:rPr>
          <w:rFonts w:asciiTheme="majorBidi" w:hAnsiTheme="majorBidi" w:cstheme="majorBidi"/>
          <w:b/>
          <w:sz w:val="24"/>
          <w:szCs w:val="24"/>
        </w:rPr>
        <w:t>)</w:t>
      </w:r>
    </w:p>
    <w:p w:rsidR="00075810" w:rsidRPr="00623857" w:rsidRDefault="00075810" w:rsidP="00590BD1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623857">
        <w:rPr>
          <w:rFonts w:asciiTheme="majorBidi" w:hAnsiTheme="majorBidi" w:cstheme="majorBidi"/>
          <w:b/>
          <w:sz w:val="24"/>
          <w:szCs w:val="24"/>
        </w:rPr>
        <w:t>Fc</w:t>
      </w:r>
      <w:proofErr w:type="spellEnd"/>
      <w:r w:rsidRPr="00623857">
        <w:rPr>
          <w:rFonts w:asciiTheme="majorBidi" w:hAnsiTheme="majorBidi" w:cstheme="majorBidi"/>
          <w:b/>
          <w:sz w:val="24"/>
          <w:szCs w:val="24"/>
        </w:rPr>
        <w:t>=21MPa for both the column and footing</w:t>
      </w:r>
    </w:p>
    <w:p w:rsidR="00075810" w:rsidRPr="00623857" w:rsidRDefault="00075810" w:rsidP="00590BD1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proofErr w:type="gramStart"/>
      <w:r w:rsidRPr="00623857">
        <w:rPr>
          <w:rFonts w:asciiTheme="majorBidi" w:hAnsiTheme="majorBidi" w:cstheme="majorBidi"/>
          <w:b/>
          <w:sz w:val="24"/>
          <w:szCs w:val="24"/>
        </w:rPr>
        <w:t>Fy</w:t>
      </w:r>
      <w:proofErr w:type="spellEnd"/>
      <w:r w:rsidRPr="00623857">
        <w:rPr>
          <w:rFonts w:asciiTheme="majorBidi" w:hAnsiTheme="majorBidi" w:cstheme="majorBidi"/>
          <w:b/>
          <w:sz w:val="24"/>
          <w:szCs w:val="24"/>
        </w:rPr>
        <w:t>=</w:t>
      </w:r>
      <w:proofErr w:type="gramEnd"/>
      <w:r w:rsidRPr="00623857">
        <w:rPr>
          <w:rFonts w:asciiTheme="majorBidi" w:hAnsiTheme="majorBidi" w:cstheme="majorBidi"/>
          <w:b/>
          <w:sz w:val="24"/>
          <w:szCs w:val="24"/>
        </w:rPr>
        <w:t>420MPa for the reinforcement bars</w:t>
      </w:r>
    </w:p>
    <w:p w:rsidR="00075810" w:rsidRPr="00623857" w:rsidRDefault="00075810" w:rsidP="00590BD1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623857">
        <w:rPr>
          <w:rFonts w:asciiTheme="majorBidi" w:hAnsiTheme="majorBidi" w:cstheme="majorBidi"/>
          <w:b/>
          <w:sz w:val="24"/>
          <w:szCs w:val="24"/>
        </w:rPr>
        <w:t>The column size: col. 1(40x40cm), col. 2 (50x50cm)</w:t>
      </w:r>
    </w:p>
    <w:p w:rsidR="00075810" w:rsidRPr="00623857" w:rsidRDefault="00075810" w:rsidP="00590BD1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623857">
        <w:rPr>
          <w:rFonts w:asciiTheme="majorBidi" w:hAnsiTheme="majorBidi" w:cstheme="majorBidi"/>
          <w:b/>
          <w:sz w:val="24"/>
          <w:szCs w:val="24"/>
        </w:rPr>
        <w:t>The net allowable bearing pressure=170kPa</w:t>
      </w:r>
    </w:p>
    <w:tbl>
      <w:tblPr>
        <w:tblW w:w="7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8"/>
        <w:gridCol w:w="1417"/>
        <w:gridCol w:w="1417"/>
        <w:gridCol w:w="1417"/>
        <w:gridCol w:w="1417"/>
      </w:tblGrid>
      <w:tr w:rsidR="00075810" w:rsidRPr="00623857" w:rsidTr="00E25990">
        <w:trPr>
          <w:trHeight w:val="404"/>
        </w:trPr>
        <w:tc>
          <w:tcPr>
            <w:tcW w:w="1438" w:type="dxa"/>
          </w:tcPr>
          <w:p w:rsidR="00075810" w:rsidRPr="00623857" w:rsidRDefault="00075810" w:rsidP="00E2599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3857">
              <w:rPr>
                <w:rFonts w:asciiTheme="majorBidi" w:hAnsiTheme="majorBidi" w:cstheme="majorBidi"/>
                <w:b/>
                <w:sz w:val="24"/>
                <w:szCs w:val="24"/>
              </w:rPr>
              <w:t>column</w:t>
            </w:r>
          </w:p>
        </w:tc>
        <w:tc>
          <w:tcPr>
            <w:tcW w:w="1417" w:type="dxa"/>
          </w:tcPr>
          <w:p w:rsidR="00075810" w:rsidRPr="00623857" w:rsidRDefault="00075810" w:rsidP="00E2599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3857">
              <w:rPr>
                <w:rFonts w:asciiTheme="majorBidi" w:hAnsiTheme="majorBidi" w:cstheme="majorBidi"/>
                <w:b/>
                <w:sz w:val="24"/>
                <w:szCs w:val="24"/>
              </w:rPr>
              <w:t>DL</w:t>
            </w:r>
          </w:p>
        </w:tc>
        <w:tc>
          <w:tcPr>
            <w:tcW w:w="1417" w:type="dxa"/>
          </w:tcPr>
          <w:p w:rsidR="00075810" w:rsidRPr="00623857" w:rsidRDefault="00075810" w:rsidP="00E2599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3857">
              <w:rPr>
                <w:rFonts w:asciiTheme="majorBidi" w:hAnsiTheme="majorBidi" w:cstheme="majorBidi"/>
                <w:b/>
                <w:sz w:val="24"/>
                <w:szCs w:val="24"/>
              </w:rPr>
              <w:t>LL</w:t>
            </w:r>
          </w:p>
        </w:tc>
        <w:tc>
          <w:tcPr>
            <w:tcW w:w="1417" w:type="dxa"/>
          </w:tcPr>
          <w:p w:rsidR="00075810" w:rsidRPr="00623857" w:rsidRDefault="00075810" w:rsidP="00E2599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3857">
              <w:rPr>
                <w:rFonts w:asciiTheme="majorBidi" w:hAnsiTheme="majorBidi" w:cstheme="majorBidi"/>
                <w:b/>
                <w:sz w:val="24"/>
                <w:szCs w:val="24"/>
              </w:rPr>
              <w:t>MD</w:t>
            </w:r>
          </w:p>
        </w:tc>
        <w:tc>
          <w:tcPr>
            <w:tcW w:w="1417" w:type="dxa"/>
          </w:tcPr>
          <w:p w:rsidR="00075810" w:rsidRPr="00623857" w:rsidRDefault="00075810" w:rsidP="00E2599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3857">
              <w:rPr>
                <w:rFonts w:asciiTheme="majorBidi" w:hAnsiTheme="majorBidi" w:cstheme="majorBidi"/>
                <w:b/>
                <w:sz w:val="24"/>
                <w:szCs w:val="24"/>
              </w:rPr>
              <w:t>ML</w:t>
            </w:r>
          </w:p>
        </w:tc>
      </w:tr>
      <w:tr w:rsidR="00075810" w:rsidRPr="00623857" w:rsidTr="00E25990">
        <w:trPr>
          <w:trHeight w:val="387"/>
        </w:trPr>
        <w:tc>
          <w:tcPr>
            <w:tcW w:w="1438" w:type="dxa"/>
          </w:tcPr>
          <w:p w:rsidR="00075810" w:rsidRPr="00623857" w:rsidRDefault="00075810" w:rsidP="00E2599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3857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75810" w:rsidRPr="00623857" w:rsidRDefault="00075810" w:rsidP="00E2599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3857">
              <w:rPr>
                <w:rFonts w:asciiTheme="majorBidi" w:hAnsiTheme="majorBidi" w:cstheme="majorBidi"/>
                <w:b/>
                <w:sz w:val="24"/>
                <w:szCs w:val="24"/>
              </w:rPr>
              <w:t>220</w:t>
            </w:r>
          </w:p>
        </w:tc>
        <w:tc>
          <w:tcPr>
            <w:tcW w:w="1417" w:type="dxa"/>
          </w:tcPr>
          <w:p w:rsidR="00075810" w:rsidRPr="00623857" w:rsidRDefault="00075810" w:rsidP="00E2599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3857">
              <w:rPr>
                <w:rFonts w:asciiTheme="majorBidi" w:hAnsiTheme="majorBidi" w:cstheme="majorBidi"/>
                <w:b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075810" w:rsidRPr="00623857" w:rsidRDefault="00075810" w:rsidP="00E2599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3857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75810" w:rsidRPr="00623857" w:rsidRDefault="00075810" w:rsidP="00E2599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3857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</w:p>
        </w:tc>
      </w:tr>
      <w:tr w:rsidR="00075810" w:rsidRPr="00623857" w:rsidTr="00E25990">
        <w:trPr>
          <w:trHeight w:val="404"/>
        </w:trPr>
        <w:tc>
          <w:tcPr>
            <w:tcW w:w="1438" w:type="dxa"/>
          </w:tcPr>
          <w:p w:rsidR="00075810" w:rsidRPr="00623857" w:rsidRDefault="00075810" w:rsidP="00E2599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3857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75810" w:rsidRPr="00623857" w:rsidRDefault="00075810" w:rsidP="00E2599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3857">
              <w:rPr>
                <w:rFonts w:asciiTheme="majorBidi" w:hAnsiTheme="majorBidi" w:cstheme="majorBidi"/>
                <w:b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075810" w:rsidRPr="00623857" w:rsidRDefault="00075810" w:rsidP="00E2599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3857">
              <w:rPr>
                <w:rFonts w:asciiTheme="majorBidi" w:hAnsiTheme="majorBidi" w:cstheme="majorBidi"/>
                <w:b/>
                <w:sz w:val="24"/>
                <w:szCs w:val="24"/>
              </w:rPr>
              <w:t>250</w:t>
            </w:r>
          </w:p>
        </w:tc>
        <w:tc>
          <w:tcPr>
            <w:tcW w:w="1417" w:type="dxa"/>
          </w:tcPr>
          <w:p w:rsidR="00075810" w:rsidRPr="00623857" w:rsidRDefault="00075810" w:rsidP="00E2599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3857">
              <w:rPr>
                <w:rFonts w:asciiTheme="majorBidi" w:hAnsiTheme="majorBidi" w:cstheme="majorBidi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75810" w:rsidRPr="00623857" w:rsidRDefault="00075810" w:rsidP="00E2599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3857">
              <w:rPr>
                <w:rFonts w:asciiTheme="majorBidi" w:hAnsiTheme="majorBidi" w:cstheme="majorBidi"/>
                <w:b/>
                <w:sz w:val="24"/>
                <w:szCs w:val="24"/>
              </w:rPr>
              <w:t>30</w:t>
            </w:r>
          </w:p>
        </w:tc>
      </w:tr>
    </w:tbl>
    <w:p w:rsidR="002530C8" w:rsidRPr="00623857" w:rsidRDefault="002530C8" w:rsidP="002530C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D44F71"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28</w:t>
      </w:r>
      <w:r w:rsidRPr="00623857">
        <w:rPr>
          <w:rFonts w:asciiTheme="majorBidi" w:hAnsiTheme="majorBidi" w:cstheme="majorBidi"/>
          <w:b/>
          <w:bCs/>
          <w:sz w:val="24"/>
          <w:szCs w:val="24"/>
        </w:rPr>
        <w:t xml:space="preserve"> Draw shear diagram</w:t>
      </w:r>
    </w:p>
    <w:p w:rsidR="002530C8" w:rsidRPr="00623857" w:rsidRDefault="002530C8" w:rsidP="002530C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D44F71"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29</w:t>
      </w: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623857">
        <w:rPr>
          <w:rFonts w:asciiTheme="majorBidi" w:hAnsiTheme="majorBidi" w:cstheme="majorBidi"/>
          <w:b/>
          <w:bCs/>
          <w:sz w:val="24"/>
          <w:szCs w:val="24"/>
        </w:rPr>
        <w:t>Draw moment diagram</w:t>
      </w:r>
    </w:p>
    <w:p w:rsidR="002530C8" w:rsidRPr="00623857" w:rsidRDefault="002530C8" w:rsidP="002530C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Q3</w:t>
      </w:r>
      <w:r w:rsidR="00D44F71"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0</w:t>
      </w:r>
      <w:r w:rsidRPr="00623857">
        <w:rPr>
          <w:rFonts w:asciiTheme="majorBidi" w:hAnsiTheme="majorBidi" w:cstheme="majorBidi"/>
          <w:b/>
          <w:bCs/>
          <w:sz w:val="24"/>
          <w:szCs w:val="24"/>
        </w:rPr>
        <w:t xml:space="preserve"> Calculate thickness of the </w:t>
      </w:r>
      <w:proofErr w:type="gramStart"/>
      <w:r w:rsidRPr="00623857">
        <w:rPr>
          <w:rFonts w:asciiTheme="majorBidi" w:hAnsiTheme="majorBidi" w:cstheme="majorBidi"/>
          <w:b/>
          <w:bCs/>
          <w:sz w:val="24"/>
          <w:szCs w:val="24"/>
        </w:rPr>
        <w:t>foundation(</w:t>
      </w:r>
      <w:proofErr w:type="gramEnd"/>
      <w:r w:rsidRPr="00623857">
        <w:rPr>
          <w:rFonts w:asciiTheme="majorBidi" w:hAnsiTheme="majorBidi" w:cstheme="majorBidi"/>
          <w:b/>
          <w:bCs/>
          <w:sz w:val="24"/>
          <w:szCs w:val="24"/>
        </w:rPr>
        <w:t>punching shear)</w:t>
      </w:r>
    </w:p>
    <w:p w:rsidR="002530C8" w:rsidRPr="00623857" w:rsidRDefault="002530C8" w:rsidP="002530C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23857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D44F71"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31</w:t>
      </w:r>
      <w:r w:rsidRPr="00623857">
        <w:rPr>
          <w:rFonts w:asciiTheme="majorBidi" w:hAnsiTheme="majorBidi" w:cstheme="majorBidi"/>
          <w:b/>
          <w:bCs/>
          <w:sz w:val="24"/>
          <w:szCs w:val="24"/>
        </w:rPr>
        <w:t xml:space="preserve"> Calculate thickness of the </w:t>
      </w:r>
      <w:proofErr w:type="gramStart"/>
      <w:r w:rsidRPr="00623857">
        <w:rPr>
          <w:rFonts w:asciiTheme="majorBidi" w:hAnsiTheme="majorBidi" w:cstheme="majorBidi"/>
          <w:b/>
          <w:bCs/>
          <w:sz w:val="24"/>
          <w:szCs w:val="24"/>
        </w:rPr>
        <w:t>foundation(</w:t>
      </w:r>
      <w:proofErr w:type="gramEnd"/>
      <w:r w:rsidRPr="00623857">
        <w:rPr>
          <w:rFonts w:asciiTheme="majorBidi" w:hAnsiTheme="majorBidi" w:cstheme="majorBidi"/>
          <w:b/>
          <w:bCs/>
          <w:sz w:val="24"/>
          <w:szCs w:val="24"/>
        </w:rPr>
        <w:t>two way action shear)</w:t>
      </w:r>
    </w:p>
    <w:p w:rsidR="002530C8" w:rsidRPr="00623857" w:rsidRDefault="002530C8" w:rsidP="002530C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D44F71"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32</w:t>
      </w:r>
      <w:r w:rsidRPr="00623857">
        <w:rPr>
          <w:rFonts w:asciiTheme="majorBidi" w:hAnsiTheme="majorBidi" w:cstheme="majorBidi"/>
          <w:b/>
          <w:bCs/>
          <w:sz w:val="24"/>
          <w:szCs w:val="24"/>
        </w:rPr>
        <w:t xml:space="preserve"> Calculate the needed reinforcement in long direction</w:t>
      </w:r>
    </w:p>
    <w:p w:rsidR="002530C8" w:rsidRPr="002530C8" w:rsidRDefault="002530C8" w:rsidP="002530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30C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 Q</w:t>
      </w:r>
      <w:r w:rsidR="00D44F71">
        <w:rPr>
          <w:rFonts w:ascii="Times New Roman" w:hAnsi="Times New Roman" w:cs="Times New Roman"/>
          <w:b/>
          <w:bCs/>
          <w:sz w:val="24"/>
          <w:szCs w:val="24"/>
          <w:u w:val="single"/>
        </w:rPr>
        <w:t>33</w:t>
      </w:r>
      <w:r w:rsidRPr="002530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530C8">
        <w:rPr>
          <w:rFonts w:ascii="Times New Roman" w:hAnsi="Times New Roman" w:cs="Times New Roman"/>
          <w:b/>
          <w:bCs/>
          <w:sz w:val="24"/>
          <w:szCs w:val="24"/>
        </w:rPr>
        <w:t>Calculate the needed reinforcement in short direction</w:t>
      </w:r>
    </w:p>
    <w:p w:rsidR="002530C8" w:rsidRPr="002530C8" w:rsidRDefault="002530C8" w:rsidP="002530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0C8">
        <w:rPr>
          <w:rFonts w:ascii="Times New Roman" w:hAnsi="Times New Roman" w:cs="Times New Roman"/>
          <w:b/>
          <w:bCs/>
          <w:sz w:val="24"/>
          <w:szCs w:val="24"/>
          <w:u w:val="single"/>
        </w:rPr>
        <w:t>Q</w:t>
      </w:r>
      <w:r w:rsidR="00D44F71">
        <w:rPr>
          <w:rFonts w:ascii="Times New Roman" w:hAnsi="Times New Roman" w:cs="Times New Roman"/>
          <w:b/>
          <w:bCs/>
          <w:sz w:val="24"/>
          <w:szCs w:val="24"/>
          <w:u w:val="single"/>
        </w:rPr>
        <w:t>34</w:t>
      </w:r>
      <w:r w:rsidRPr="002530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530C8">
        <w:rPr>
          <w:rFonts w:ascii="Times New Roman" w:hAnsi="Times New Roman" w:cs="Times New Roman"/>
          <w:b/>
          <w:bCs/>
          <w:sz w:val="24"/>
          <w:szCs w:val="24"/>
        </w:rPr>
        <w:t>Calculate the needed dowels</w:t>
      </w:r>
    </w:p>
    <w:p w:rsidR="00075810" w:rsidRPr="00FA7EBE" w:rsidRDefault="002530C8" w:rsidP="00FA7EBE">
      <w:pPr>
        <w:spacing w:line="240" w:lineRule="auto"/>
        <w:rPr>
          <w:b/>
          <w:bCs/>
        </w:rPr>
      </w:pPr>
      <w:r w:rsidRPr="002530C8">
        <w:rPr>
          <w:rFonts w:ascii="Times New Roman" w:hAnsi="Times New Roman" w:cs="Times New Roman"/>
          <w:b/>
          <w:bCs/>
          <w:sz w:val="24"/>
          <w:szCs w:val="24"/>
          <w:u w:val="single"/>
        </w:rPr>
        <w:t>Q</w:t>
      </w:r>
      <w:r w:rsidR="00D44F71">
        <w:rPr>
          <w:rFonts w:ascii="Times New Roman" w:hAnsi="Times New Roman" w:cs="Times New Roman"/>
          <w:b/>
          <w:bCs/>
          <w:sz w:val="24"/>
          <w:szCs w:val="24"/>
          <w:u w:val="single"/>
        </w:rPr>
        <w:t>35</w:t>
      </w:r>
      <w:r w:rsidRPr="002530C8">
        <w:rPr>
          <w:rFonts w:ascii="Times New Roman" w:hAnsi="Times New Roman" w:cs="Times New Roman"/>
          <w:b/>
          <w:bCs/>
          <w:sz w:val="24"/>
          <w:szCs w:val="24"/>
        </w:rPr>
        <w:t xml:space="preserve"> what is development length needed</w:t>
      </w:r>
    </w:p>
    <w:p w:rsidR="00075810" w:rsidRPr="00623857" w:rsidRDefault="00BD12FF" w:rsidP="00BB7DED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Cs/>
          <w:u w:val="single"/>
        </w:rPr>
      </w:pPr>
      <w:r w:rsidRPr="00FA7EBE">
        <w:rPr>
          <w:rFonts w:asciiTheme="majorBidi" w:hAnsiTheme="majorBidi" w:cstheme="majorBidi"/>
          <w:b/>
          <w:u w:val="single"/>
        </w:rPr>
        <w:t>Q.</w:t>
      </w:r>
      <w:r w:rsidR="00D44F71" w:rsidRPr="00FA7EBE">
        <w:rPr>
          <w:rFonts w:asciiTheme="majorBidi" w:hAnsiTheme="majorBidi" w:cstheme="majorBidi"/>
          <w:b/>
          <w:u w:val="single"/>
        </w:rPr>
        <w:t>36</w:t>
      </w:r>
      <w:r w:rsidR="00BB7DED" w:rsidRPr="00623857">
        <w:rPr>
          <w:rFonts w:asciiTheme="majorBidi" w:hAnsiTheme="majorBidi" w:cstheme="majorBidi"/>
          <w:bCs/>
          <w:u w:val="single"/>
        </w:rPr>
        <w:t xml:space="preserve"> </w:t>
      </w:r>
      <w:r w:rsidR="00075810" w:rsidRPr="00623857">
        <w:rPr>
          <w:rFonts w:asciiTheme="majorBidi" w:hAnsiTheme="majorBidi" w:cstheme="majorBidi"/>
          <w:b/>
        </w:rPr>
        <w:t>A square precast concrete pile with 12m length and 0.5m diameter is driven in a so</w:t>
      </w:r>
      <w:r w:rsidRPr="00623857">
        <w:rPr>
          <w:rFonts w:asciiTheme="majorBidi" w:hAnsiTheme="majorBidi" w:cstheme="majorBidi"/>
          <w:b/>
        </w:rPr>
        <w:t>il profile as shown in figure (9</w:t>
      </w:r>
      <w:r w:rsidR="00075810" w:rsidRPr="00623857">
        <w:rPr>
          <w:rFonts w:asciiTheme="majorBidi" w:hAnsiTheme="majorBidi" w:cstheme="majorBidi"/>
          <w:b/>
        </w:rPr>
        <w:t xml:space="preserve">). Calculate the allowable carrying capacity of the pile. </w:t>
      </w:r>
    </w:p>
    <w:p w:rsidR="00075810" w:rsidRPr="00623857" w:rsidRDefault="00075810" w:rsidP="00075810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Cs/>
          <w:u w:val="single"/>
        </w:rPr>
      </w:pPr>
    </w:p>
    <w:p w:rsidR="00075810" w:rsidRPr="00623857" w:rsidRDefault="00075810" w:rsidP="00075810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Cs/>
          <w:u w:val="single"/>
        </w:rPr>
      </w:pPr>
    </w:p>
    <w:p w:rsidR="00BD12FF" w:rsidRPr="00FA7EBE" w:rsidRDefault="00BD12FF" w:rsidP="00FA7EBE">
      <w:pPr>
        <w:spacing w:line="240" w:lineRule="auto"/>
        <w:contextualSpacing/>
        <w:jc w:val="both"/>
        <w:rPr>
          <w:rFonts w:asciiTheme="majorBidi" w:eastAsia="Calibri" w:hAnsiTheme="majorBidi" w:cstheme="majorBidi"/>
          <w:b/>
          <w:sz w:val="24"/>
          <w:szCs w:val="24"/>
        </w:rPr>
      </w:pPr>
      <w:r w:rsidRPr="00FA7EBE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</w:rPr>
        <w:t>Q</w:t>
      </w:r>
      <w:r w:rsidR="00D44F71" w:rsidRPr="00FA7EBE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</w:rPr>
        <w:t>37</w:t>
      </w:r>
      <w:r w:rsidR="00C232E0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</w:rPr>
        <w:t xml:space="preserve"> </w:t>
      </w:r>
      <w:r w:rsidRPr="00FA7EBE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A</w:t>
      </w:r>
      <w:r w:rsidRPr="00623857">
        <w:rPr>
          <w:rFonts w:asciiTheme="majorBidi" w:eastAsia="Calibri" w:hAnsiTheme="majorBidi" w:cstheme="majorBidi"/>
          <w:b/>
          <w:sz w:val="24"/>
          <w:szCs w:val="24"/>
        </w:rPr>
        <w:t xml:space="preserve"> rectangular footing 1.8mx2.5m is loaded with an axial total column load of 1500kN at center and </w:t>
      </w:r>
      <w:proofErr w:type="spellStart"/>
      <w:r w:rsidRPr="00623857">
        <w:rPr>
          <w:rFonts w:asciiTheme="majorBidi" w:eastAsia="Calibri" w:hAnsiTheme="majorBidi" w:cstheme="majorBidi"/>
          <w:b/>
          <w:sz w:val="24"/>
          <w:szCs w:val="24"/>
        </w:rPr>
        <w:t>Mx</w:t>
      </w:r>
      <w:proofErr w:type="spellEnd"/>
      <w:r w:rsidRPr="00623857">
        <w:rPr>
          <w:rFonts w:asciiTheme="majorBidi" w:eastAsia="Calibri" w:hAnsiTheme="majorBidi" w:cstheme="majorBidi"/>
          <w:b/>
          <w:sz w:val="24"/>
          <w:szCs w:val="24"/>
        </w:rPr>
        <w:t xml:space="preserve">=200kN.m, </w:t>
      </w:r>
      <w:proofErr w:type="gramStart"/>
      <w:r w:rsidRPr="00623857">
        <w:rPr>
          <w:rFonts w:asciiTheme="majorBidi" w:eastAsia="Calibri" w:hAnsiTheme="majorBidi" w:cstheme="majorBidi"/>
          <w:b/>
          <w:sz w:val="24"/>
          <w:szCs w:val="24"/>
        </w:rPr>
        <w:t>My=</w:t>
      </w:r>
      <w:proofErr w:type="gramEnd"/>
      <w:r w:rsidRPr="00623857">
        <w:rPr>
          <w:rFonts w:asciiTheme="majorBidi" w:eastAsia="Calibri" w:hAnsiTheme="majorBidi" w:cstheme="majorBidi"/>
          <w:b/>
          <w:sz w:val="24"/>
          <w:szCs w:val="24"/>
        </w:rPr>
        <w:t>150kN.m Figure (1</w:t>
      </w:r>
      <w:r w:rsidRPr="00623857">
        <w:rPr>
          <w:rFonts w:asciiTheme="majorBidi" w:hAnsiTheme="majorBidi" w:cstheme="majorBidi"/>
          <w:b/>
          <w:sz w:val="24"/>
          <w:szCs w:val="24"/>
        </w:rPr>
        <w:t>0</w:t>
      </w:r>
      <w:r w:rsidRPr="00623857">
        <w:rPr>
          <w:rFonts w:asciiTheme="majorBidi" w:eastAsia="Calibri" w:hAnsiTheme="majorBidi" w:cstheme="majorBidi"/>
          <w:b/>
          <w:sz w:val="24"/>
          <w:szCs w:val="24"/>
        </w:rPr>
        <w:t xml:space="preserve">). The column size is 0.5mx0.5m. </w:t>
      </w:r>
      <w:proofErr w:type="spellStart"/>
      <w:r w:rsidRPr="00623857">
        <w:rPr>
          <w:rFonts w:asciiTheme="majorBidi" w:eastAsia="Calibri" w:hAnsiTheme="majorBidi" w:cstheme="majorBidi"/>
          <w:b/>
          <w:sz w:val="24"/>
          <w:szCs w:val="24"/>
        </w:rPr>
        <w:t>Undrained</w:t>
      </w:r>
      <w:proofErr w:type="spellEnd"/>
      <w:r w:rsidRPr="00623857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Pr="00623857">
        <w:rPr>
          <w:rFonts w:asciiTheme="majorBidi" w:eastAsia="Calibri" w:hAnsiTheme="majorBidi" w:cstheme="majorBidi"/>
          <w:b/>
          <w:sz w:val="24"/>
          <w:szCs w:val="24"/>
        </w:rPr>
        <w:t>triaxial</w:t>
      </w:r>
      <w:proofErr w:type="spellEnd"/>
      <w:r w:rsidRPr="00623857">
        <w:rPr>
          <w:rFonts w:asciiTheme="majorBidi" w:eastAsia="Calibri" w:hAnsiTheme="majorBidi" w:cstheme="majorBidi"/>
          <w:b/>
          <w:sz w:val="24"/>
          <w:szCs w:val="24"/>
        </w:rPr>
        <w:t xml:space="preserve"> test give Ø= 0 and C=40kPa. The foundation base is at 1.8m depth the soil has g= 16kN/m</w:t>
      </w:r>
      <w:r w:rsidRPr="00623857">
        <w:rPr>
          <w:rFonts w:asciiTheme="majorBidi" w:eastAsia="Calibri" w:hAnsiTheme="majorBidi" w:cstheme="majorBidi"/>
          <w:b/>
          <w:sz w:val="24"/>
          <w:szCs w:val="24"/>
          <w:vertAlign w:val="superscript"/>
        </w:rPr>
        <w:t>3</w:t>
      </w:r>
      <w:r w:rsidRPr="00623857">
        <w:rPr>
          <w:rFonts w:asciiTheme="majorBidi" w:eastAsia="Calibri" w:hAnsiTheme="majorBidi" w:cstheme="majorBidi"/>
          <w:b/>
          <w:sz w:val="24"/>
          <w:szCs w:val="24"/>
        </w:rPr>
        <w:t xml:space="preserve"> and the water table is at 2m depth with </w:t>
      </w:r>
      <w:proofErr w:type="spellStart"/>
      <w:r w:rsidRPr="00623857">
        <w:rPr>
          <w:rFonts w:asciiTheme="majorBidi" w:eastAsia="Calibri" w:hAnsiTheme="majorBidi" w:cstheme="majorBidi"/>
          <w:b/>
          <w:sz w:val="24"/>
          <w:szCs w:val="24"/>
        </w:rPr>
        <w:t>gsat</w:t>
      </w:r>
      <w:proofErr w:type="spellEnd"/>
      <w:r w:rsidRPr="00623857">
        <w:rPr>
          <w:rFonts w:asciiTheme="majorBidi" w:eastAsia="Calibri" w:hAnsiTheme="majorBidi" w:cstheme="majorBidi"/>
          <w:b/>
          <w:sz w:val="24"/>
          <w:szCs w:val="24"/>
        </w:rPr>
        <w:t>=18kN/m</w:t>
      </w:r>
      <w:r w:rsidRPr="00623857">
        <w:rPr>
          <w:rFonts w:asciiTheme="majorBidi" w:eastAsia="Calibri" w:hAnsiTheme="majorBidi" w:cstheme="majorBidi"/>
          <w:b/>
          <w:sz w:val="24"/>
          <w:szCs w:val="24"/>
          <w:vertAlign w:val="superscript"/>
        </w:rPr>
        <w:t xml:space="preserve">3 </w:t>
      </w:r>
      <w:r w:rsidRPr="00623857">
        <w:rPr>
          <w:rFonts w:asciiTheme="majorBidi" w:eastAsia="Calibri" w:hAnsiTheme="majorBidi" w:cstheme="majorBidi"/>
          <w:b/>
          <w:sz w:val="24"/>
          <w:szCs w:val="24"/>
        </w:rPr>
        <w:t xml:space="preserve">of the soil under water table. What is the allowable bearing capacity </w:t>
      </w:r>
      <w:proofErr w:type="spellStart"/>
      <w:r w:rsidRPr="00623857">
        <w:rPr>
          <w:rFonts w:asciiTheme="majorBidi" w:eastAsia="Calibri" w:hAnsiTheme="majorBidi" w:cstheme="majorBidi"/>
          <w:b/>
          <w:sz w:val="24"/>
          <w:szCs w:val="24"/>
        </w:rPr>
        <w:t>q</w:t>
      </w:r>
      <w:r w:rsidRPr="00623857">
        <w:rPr>
          <w:rFonts w:asciiTheme="majorBidi" w:eastAsia="Calibri" w:hAnsiTheme="majorBidi" w:cstheme="majorBidi"/>
          <w:b/>
          <w:sz w:val="24"/>
          <w:szCs w:val="24"/>
          <w:vertAlign w:val="subscript"/>
        </w:rPr>
        <w:t>all</w:t>
      </w:r>
      <w:proofErr w:type="spellEnd"/>
      <w:r w:rsidRPr="00623857">
        <w:rPr>
          <w:rFonts w:asciiTheme="majorBidi" w:eastAsia="Calibri" w:hAnsiTheme="majorBidi" w:cstheme="majorBidi"/>
          <w:b/>
          <w:sz w:val="24"/>
          <w:szCs w:val="24"/>
        </w:rPr>
        <w:t xml:space="preserve"> if factor of safety =3 is required against shear failure </w:t>
      </w:r>
      <w:r w:rsidRPr="00623857">
        <w:rPr>
          <w:rFonts w:asciiTheme="majorBidi" w:eastAsia="Calibri" w:hAnsiTheme="majorBidi" w:cstheme="majorBidi"/>
          <w:b/>
          <w:color w:val="000000"/>
          <w:sz w:val="24"/>
          <w:szCs w:val="24"/>
        </w:rPr>
        <w:t>use Hanson B.C</w:t>
      </w:r>
      <w:r w:rsidRPr="00623857">
        <w:rPr>
          <w:rFonts w:asciiTheme="majorBidi" w:eastAsia="Calibri" w:hAnsiTheme="majorBidi" w:cstheme="majorBidi"/>
          <w:b/>
          <w:color w:val="FF0000"/>
          <w:sz w:val="24"/>
          <w:szCs w:val="24"/>
        </w:rPr>
        <w:t xml:space="preserve"> </w:t>
      </w:r>
    </w:p>
    <w:p w:rsidR="00BD12FF" w:rsidRPr="00623857" w:rsidRDefault="00BD12FF" w:rsidP="00BD12FF">
      <w:pPr>
        <w:spacing w:line="240" w:lineRule="auto"/>
        <w:contextualSpacing/>
        <w:jc w:val="both"/>
        <w:rPr>
          <w:rFonts w:asciiTheme="majorBidi" w:eastAsia="Calibri" w:hAnsiTheme="majorBidi" w:cstheme="majorBidi"/>
          <w:b/>
          <w:color w:val="FF0000"/>
          <w:sz w:val="24"/>
          <w:szCs w:val="24"/>
        </w:rPr>
      </w:pPr>
    </w:p>
    <w:p w:rsidR="00BD12FF" w:rsidRPr="00623857" w:rsidRDefault="00BD12FF" w:rsidP="00BD12FF">
      <w:pPr>
        <w:spacing w:line="240" w:lineRule="auto"/>
        <w:contextualSpacing/>
        <w:jc w:val="both"/>
        <w:rPr>
          <w:rFonts w:asciiTheme="majorBidi" w:eastAsia="+mn-ea" w:hAnsiTheme="majorBidi" w:cstheme="majorBidi"/>
          <w:color w:val="000000"/>
          <w:kern w:val="24"/>
          <w:sz w:val="24"/>
          <w:szCs w:val="24"/>
        </w:rPr>
      </w:pPr>
      <w:r w:rsidRPr="00623857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BD12FF" w:rsidRPr="00623857" w:rsidRDefault="00BD12FF" w:rsidP="00BD12FF">
      <w:pPr>
        <w:spacing w:line="240" w:lineRule="auto"/>
        <w:contextualSpacing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62385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A foundation 3 m x 4 m, carrying a uniform load of 3000 </w:t>
      </w:r>
      <w:proofErr w:type="spellStart"/>
      <w:r w:rsidRPr="00623857">
        <w:rPr>
          <w:rFonts w:asciiTheme="majorBidi" w:eastAsia="Calibri" w:hAnsiTheme="majorBidi" w:cstheme="majorBidi"/>
          <w:b/>
          <w:bCs/>
          <w:sz w:val="24"/>
          <w:szCs w:val="24"/>
        </w:rPr>
        <w:t>kN</w:t>
      </w:r>
      <w:proofErr w:type="spellEnd"/>
      <w:r w:rsidRPr="00623857">
        <w:rPr>
          <w:rFonts w:asciiTheme="majorBidi" w:eastAsia="Calibri" w:hAnsiTheme="majorBidi" w:cstheme="majorBidi"/>
          <w:b/>
          <w:bCs/>
          <w:sz w:val="24"/>
          <w:szCs w:val="24"/>
        </w:rPr>
        <w:t>, is located at a depth of 1.5m in a layer of sand 3.5 m thick</w:t>
      </w:r>
      <w:r w:rsidRPr="00623857">
        <w:rPr>
          <w:rFonts w:asciiTheme="majorBidi" w:hAnsiTheme="majorBidi" w:cstheme="majorBidi"/>
          <w:b/>
          <w:bCs/>
          <w:sz w:val="24"/>
          <w:szCs w:val="24"/>
        </w:rPr>
        <w:t xml:space="preserve"> Figure (11</w:t>
      </w:r>
      <w:r w:rsidRPr="0062385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). The layer is underlain by a clay layer, 3 m thick. A hard stratum lies below </w:t>
      </w:r>
      <w:proofErr w:type="gramStart"/>
      <w:r w:rsidRPr="00623857">
        <w:rPr>
          <w:rFonts w:asciiTheme="majorBidi" w:eastAsia="Calibri" w:hAnsiTheme="majorBidi" w:cstheme="majorBidi"/>
          <w:b/>
          <w:bCs/>
          <w:sz w:val="24"/>
          <w:szCs w:val="24"/>
        </w:rPr>
        <w:t>the  second</w:t>
      </w:r>
      <w:proofErr w:type="gramEnd"/>
      <w:r w:rsidRPr="0062385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layer. Ground water table is at depth of foundation. Calculate </w:t>
      </w:r>
    </w:p>
    <w:p w:rsidR="00BD12FF" w:rsidRPr="00623857" w:rsidRDefault="00D44F71" w:rsidP="008572F1">
      <w:pPr>
        <w:spacing w:after="200" w:line="240" w:lineRule="auto"/>
        <w:contextualSpacing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Q38</w:t>
      </w:r>
      <w:r w:rsidR="008572F1"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</w:t>
      </w:r>
      <w:r w:rsidR="00BD12FF"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BD12FF" w:rsidRPr="0062385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the average immediate settlement under the foundation </w:t>
      </w:r>
    </w:p>
    <w:p w:rsidR="00BD12FF" w:rsidRPr="00623857" w:rsidRDefault="00D44F71" w:rsidP="008572F1">
      <w:pPr>
        <w:spacing w:after="200" w:line="240" w:lineRule="auto"/>
        <w:contextualSpacing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proofErr w:type="gramStart"/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Q39</w:t>
      </w:r>
      <w:r w:rsidR="008572F1"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</w:t>
      </w:r>
      <w:r w:rsidR="00BD12FF" w:rsidRPr="00623857">
        <w:rPr>
          <w:rFonts w:asciiTheme="majorBidi" w:eastAsia="Calibri" w:hAnsiTheme="majorBidi" w:cstheme="majorBidi"/>
          <w:b/>
          <w:bCs/>
          <w:sz w:val="24"/>
          <w:szCs w:val="24"/>
        </w:rPr>
        <w:t>the</w:t>
      </w:r>
      <w:proofErr w:type="gramEnd"/>
      <w:r w:rsidR="00BD12FF" w:rsidRPr="0062385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consolidation settlement in the clay layer.</w:t>
      </w:r>
    </w:p>
    <w:p w:rsidR="00BD12FF" w:rsidRPr="00623857" w:rsidRDefault="00BD12FF" w:rsidP="00BD12FF">
      <w:pPr>
        <w:spacing w:line="240" w:lineRule="auto"/>
        <w:ind w:left="720"/>
        <w:contextualSpacing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BD12FF" w:rsidRPr="00623857" w:rsidRDefault="00BD12FF" w:rsidP="00BD12FF">
      <w:pPr>
        <w:spacing w:line="240" w:lineRule="auto"/>
        <w:contextualSpacing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BD12FF" w:rsidRPr="00623857" w:rsidRDefault="00BD12FF" w:rsidP="00BD12FF">
      <w:pPr>
        <w:spacing w:line="240" w:lineRule="auto"/>
        <w:contextualSpacing/>
        <w:jc w:val="both"/>
        <w:rPr>
          <w:rFonts w:asciiTheme="majorBidi" w:eastAsia="Calibri" w:hAnsiTheme="majorBidi" w:cstheme="majorBidi"/>
          <w:b/>
          <w:sz w:val="24"/>
          <w:szCs w:val="24"/>
        </w:rPr>
      </w:pPr>
      <w:r w:rsidRPr="00623857">
        <w:rPr>
          <w:rFonts w:asciiTheme="majorBidi" w:eastAsia="Calibri" w:hAnsiTheme="majorBidi" w:cstheme="majorBidi"/>
          <w:b/>
          <w:sz w:val="24"/>
          <w:szCs w:val="24"/>
        </w:rPr>
        <w:t>The water tank shown in fig</w:t>
      </w:r>
      <w:proofErr w:type="gramStart"/>
      <w:r w:rsidRPr="00623857">
        <w:rPr>
          <w:rFonts w:asciiTheme="majorBidi" w:eastAsia="Calibri" w:hAnsiTheme="majorBidi" w:cstheme="majorBidi"/>
          <w:b/>
          <w:sz w:val="24"/>
          <w:szCs w:val="24"/>
        </w:rPr>
        <w:t>.(</w:t>
      </w:r>
      <w:proofErr w:type="gramEnd"/>
      <w:r w:rsidRPr="00623857">
        <w:rPr>
          <w:rFonts w:asciiTheme="majorBidi" w:hAnsiTheme="majorBidi" w:cstheme="majorBidi"/>
          <w:b/>
          <w:sz w:val="24"/>
          <w:szCs w:val="24"/>
        </w:rPr>
        <w:t>12</w:t>
      </w:r>
      <w:r w:rsidRPr="00623857">
        <w:rPr>
          <w:rFonts w:asciiTheme="majorBidi" w:eastAsia="Calibri" w:hAnsiTheme="majorBidi" w:cstheme="majorBidi"/>
          <w:b/>
          <w:sz w:val="24"/>
          <w:szCs w:val="24"/>
        </w:rPr>
        <w:t xml:space="preserve">) acts as a retaining wall with 8m height. It is filled with water to 6m from the bottom of the tank </w:t>
      </w:r>
      <w:proofErr w:type="gramStart"/>
      <w:r w:rsidRPr="00623857">
        <w:rPr>
          <w:rFonts w:asciiTheme="majorBidi" w:eastAsia="Calibri" w:hAnsiTheme="majorBidi" w:cstheme="majorBidi"/>
          <w:b/>
          <w:sz w:val="24"/>
          <w:szCs w:val="24"/>
        </w:rPr>
        <w:t>as  shown</w:t>
      </w:r>
      <w:proofErr w:type="gramEnd"/>
      <w:r w:rsidRPr="00623857">
        <w:rPr>
          <w:rFonts w:asciiTheme="majorBidi" w:eastAsia="Calibri" w:hAnsiTheme="majorBidi" w:cstheme="majorBidi"/>
          <w:b/>
          <w:sz w:val="24"/>
          <w:szCs w:val="24"/>
        </w:rPr>
        <w:t>:</w:t>
      </w:r>
    </w:p>
    <w:p w:rsidR="002530C8" w:rsidRPr="00623857" w:rsidRDefault="00D44F71" w:rsidP="002530C8">
      <w:pPr>
        <w:spacing w:line="240" w:lineRule="auto"/>
        <w:contextualSpacing/>
        <w:jc w:val="both"/>
        <w:rPr>
          <w:rFonts w:asciiTheme="majorBidi" w:eastAsia="Calibri" w:hAnsiTheme="majorBidi" w:cstheme="majorBidi"/>
          <w:b/>
          <w:sz w:val="24"/>
          <w:szCs w:val="24"/>
        </w:rPr>
      </w:pP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Q40</w:t>
      </w:r>
      <w:r w:rsidR="008572F1"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BD12FF" w:rsidRPr="00623857">
        <w:rPr>
          <w:rFonts w:asciiTheme="majorBidi" w:eastAsia="Calibri" w:hAnsiTheme="majorBidi" w:cstheme="majorBidi"/>
          <w:b/>
          <w:sz w:val="24"/>
          <w:szCs w:val="24"/>
        </w:rPr>
        <w:t xml:space="preserve">Calculate factor of safety against </w:t>
      </w:r>
      <w:r w:rsidR="00BD12FF" w:rsidRPr="00623857">
        <w:rPr>
          <w:rFonts w:asciiTheme="majorBidi" w:eastAsia="Calibri" w:hAnsiTheme="majorBidi" w:cstheme="majorBidi"/>
          <w:b/>
          <w:sz w:val="24"/>
          <w:szCs w:val="24"/>
          <w:u w:val="single"/>
        </w:rPr>
        <w:t>sliding</w:t>
      </w:r>
      <w:r w:rsidR="00BD12FF" w:rsidRPr="00623857">
        <w:rPr>
          <w:rFonts w:asciiTheme="majorBidi" w:eastAsia="Calibri" w:hAnsiTheme="majorBidi" w:cstheme="majorBidi"/>
          <w:b/>
          <w:sz w:val="24"/>
          <w:szCs w:val="24"/>
        </w:rPr>
        <w:t>.</w:t>
      </w:r>
    </w:p>
    <w:p w:rsidR="00BD12FF" w:rsidRPr="00623857" w:rsidRDefault="00D44F71" w:rsidP="002530C8">
      <w:pPr>
        <w:spacing w:line="240" w:lineRule="auto"/>
        <w:contextualSpacing/>
        <w:jc w:val="both"/>
        <w:rPr>
          <w:rFonts w:asciiTheme="majorBidi" w:eastAsia="Calibri" w:hAnsiTheme="majorBidi" w:cstheme="majorBidi"/>
          <w:b/>
          <w:sz w:val="24"/>
          <w:szCs w:val="24"/>
        </w:rPr>
      </w:pP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Q41</w:t>
      </w:r>
      <w:r w:rsidR="002530C8"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2530C8" w:rsidRPr="00623857">
        <w:rPr>
          <w:rFonts w:asciiTheme="majorBidi" w:eastAsia="Calibri" w:hAnsiTheme="majorBidi" w:cstheme="majorBidi"/>
          <w:b/>
          <w:sz w:val="24"/>
          <w:szCs w:val="24"/>
        </w:rPr>
        <w:t xml:space="preserve">Calculate factor of safety </w:t>
      </w:r>
      <w:r w:rsidR="00FA7EBE" w:rsidRPr="00623857">
        <w:rPr>
          <w:rFonts w:asciiTheme="majorBidi" w:eastAsia="Calibri" w:hAnsiTheme="majorBidi" w:cstheme="majorBidi"/>
          <w:b/>
          <w:sz w:val="24"/>
          <w:szCs w:val="24"/>
        </w:rPr>
        <w:t>against</w:t>
      </w:r>
      <w:r w:rsidR="002530C8" w:rsidRPr="00623857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="002530C8" w:rsidRPr="00623857">
        <w:rPr>
          <w:rFonts w:asciiTheme="majorBidi" w:eastAsia="Calibri" w:hAnsiTheme="majorBidi" w:cstheme="majorBidi"/>
          <w:b/>
          <w:sz w:val="24"/>
          <w:szCs w:val="24"/>
          <w:u w:val="single"/>
        </w:rPr>
        <w:t>overturning</w:t>
      </w:r>
    </w:p>
    <w:p w:rsidR="00BD12FF" w:rsidRPr="00623857" w:rsidRDefault="00D44F71" w:rsidP="00BD12FF">
      <w:pPr>
        <w:spacing w:line="240" w:lineRule="auto"/>
        <w:contextualSpacing/>
        <w:jc w:val="both"/>
        <w:rPr>
          <w:rFonts w:asciiTheme="majorBidi" w:eastAsia="Calibri" w:hAnsiTheme="majorBidi" w:cstheme="majorBidi"/>
          <w:b/>
          <w:sz w:val="24"/>
          <w:szCs w:val="24"/>
        </w:rPr>
      </w:pP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Q42</w:t>
      </w:r>
      <w:r w:rsidR="008572F1"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BD12FF" w:rsidRPr="00623857">
        <w:rPr>
          <w:rFonts w:asciiTheme="majorBidi" w:eastAsia="Calibri" w:hAnsiTheme="majorBidi" w:cstheme="majorBidi"/>
          <w:b/>
          <w:sz w:val="24"/>
          <w:szCs w:val="24"/>
        </w:rPr>
        <w:t>Is the retaining wall safe against bearing capacity. (</w:t>
      </w:r>
      <w:proofErr w:type="gramStart"/>
      <w:r w:rsidR="00BD12FF" w:rsidRPr="00623857">
        <w:rPr>
          <w:rFonts w:asciiTheme="majorBidi" w:eastAsia="Calibri" w:hAnsiTheme="majorBidi" w:cstheme="majorBidi"/>
          <w:b/>
          <w:sz w:val="24"/>
          <w:szCs w:val="24"/>
        </w:rPr>
        <w:t>assume</w:t>
      </w:r>
      <w:proofErr w:type="gramEnd"/>
      <w:r w:rsidR="00BD12FF" w:rsidRPr="00623857">
        <w:rPr>
          <w:rFonts w:asciiTheme="majorBidi" w:eastAsia="Calibri" w:hAnsiTheme="majorBidi" w:cstheme="majorBidi"/>
          <w:b/>
          <w:sz w:val="24"/>
          <w:szCs w:val="24"/>
        </w:rPr>
        <w:t xml:space="preserve"> allowable bearing capacity is 150kPa)</w:t>
      </w:r>
    </w:p>
    <w:p w:rsidR="00BD12FF" w:rsidRPr="00623857" w:rsidRDefault="00BD12FF" w:rsidP="00BD12FF">
      <w:pPr>
        <w:spacing w:line="240" w:lineRule="auto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BD12FF" w:rsidRPr="00623857" w:rsidRDefault="00BD12FF" w:rsidP="00BD12FF">
      <w:pPr>
        <w:spacing w:line="240" w:lineRule="auto"/>
        <w:contextualSpacing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BD12FF" w:rsidRDefault="00D44F71" w:rsidP="00BD12FF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Q43</w:t>
      </w:r>
      <w:r w:rsidR="008572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D12FF" w:rsidRPr="00B42930">
        <w:rPr>
          <w:rFonts w:ascii="Times New Roman" w:eastAsia="Calibri" w:hAnsi="Times New Roman" w:cs="Times New Roman"/>
          <w:b/>
          <w:sz w:val="24"/>
          <w:szCs w:val="24"/>
        </w:rPr>
        <w:t xml:space="preserve">A pile group consists 12 concrete driven piles each 0.5m diameter is arranged in 3x4 </w:t>
      </w:r>
      <w:proofErr w:type="gramStart"/>
      <w:r w:rsidR="00BD12FF" w:rsidRPr="00B42930">
        <w:rPr>
          <w:rFonts w:ascii="Times New Roman" w:eastAsia="Calibri" w:hAnsi="Times New Roman" w:cs="Times New Roman"/>
          <w:b/>
          <w:sz w:val="24"/>
          <w:szCs w:val="24"/>
        </w:rPr>
        <w:t>matrix</w:t>
      </w:r>
      <w:proofErr w:type="gramEnd"/>
      <w:r w:rsidR="00BD12FF" w:rsidRPr="00B42930">
        <w:rPr>
          <w:rFonts w:ascii="Times New Roman" w:eastAsia="Calibri" w:hAnsi="Times New Roman" w:cs="Times New Roman"/>
          <w:b/>
          <w:sz w:val="24"/>
          <w:szCs w:val="24"/>
        </w:rPr>
        <w:t xml:space="preserve"> at a spacing 1m center to center Figure (</w:t>
      </w:r>
      <w:r w:rsidR="00160E1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D12FF" w:rsidRPr="00B42930">
        <w:rPr>
          <w:rFonts w:ascii="Times New Roman" w:eastAsia="Calibri" w:hAnsi="Times New Roman" w:cs="Times New Roman"/>
          <w:b/>
          <w:sz w:val="24"/>
          <w:szCs w:val="24"/>
        </w:rPr>
        <w:t xml:space="preserve">3). The piles penetrate a clay soil 3m thickness with Cu=40kPa, </w:t>
      </w:r>
      <w:r w:rsidR="00BD12FF">
        <w:rPr>
          <w:rFonts w:ascii="GreekC" w:eastAsia="Calibri" w:hAnsi="GreekC" w:cs="GreekC"/>
          <w:b/>
          <w:sz w:val="24"/>
          <w:szCs w:val="24"/>
        </w:rPr>
        <w:t>g</w:t>
      </w:r>
      <w:r w:rsidR="00BD12FF" w:rsidRPr="00B42930">
        <w:rPr>
          <w:rFonts w:ascii="Times New Roman" w:eastAsia="Calibri" w:hAnsi="Times New Roman" w:cs="Times New Roman"/>
          <w:b/>
          <w:sz w:val="24"/>
          <w:szCs w:val="24"/>
        </w:rPr>
        <w:t>=18kN/m</w:t>
      </w:r>
      <w:r w:rsidR="00BD12FF" w:rsidRPr="00B42930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3</w:t>
      </w:r>
      <w:r w:rsidR="00BD12FF" w:rsidRPr="00B42930">
        <w:rPr>
          <w:rFonts w:ascii="Times New Roman" w:eastAsia="Calibri" w:hAnsi="Times New Roman" w:cs="Times New Roman"/>
          <w:b/>
          <w:sz w:val="24"/>
          <w:szCs w:val="24"/>
        </w:rPr>
        <w:t xml:space="preserve"> and </w:t>
      </w:r>
      <w:r w:rsidR="00BD12FF">
        <w:rPr>
          <w:rFonts w:ascii="Times New Roman" w:eastAsia="Calibri" w:hAnsi="Times New Roman" w:cs="Times New Roman"/>
          <w:b/>
          <w:sz w:val="24"/>
          <w:szCs w:val="24"/>
        </w:rPr>
        <w:t>unknown depth (</w:t>
      </w:r>
      <w:r w:rsidR="00BD12FF" w:rsidRPr="00B42930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BD12FF">
        <w:rPr>
          <w:rFonts w:ascii="Times New Roman" w:eastAsia="Calibri" w:hAnsi="Times New Roman" w:cs="Times New Roman"/>
          <w:b/>
          <w:sz w:val="24"/>
          <w:szCs w:val="24"/>
        </w:rPr>
        <w:t>) m</w:t>
      </w:r>
      <w:r w:rsidR="00BD12FF" w:rsidRPr="00B42930">
        <w:rPr>
          <w:rFonts w:ascii="Times New Roman" w:eastAsia="Calibri" w:hAnsi="Times New Roman" w:cs="Times New Roman"/>
          <w:b/>
          <w:sz w:val="24"/>
          <w:szCs w:val="24"/>
        </w:rPr>
        <w:t xml:space="preserve"> in another soil with Cu=80kPa </w:t>
      </w:r>
      <w:r w:rsidR="00BD12FF">
        <w:rPr>
          <w:rFonts w:ascii="GreekC" w:eastAsia="Calibri" w:hAnsi="GreekC" w:cs="GreekC"/>
          <w:b/>
          <w:sz w:val="24"/>
          <w:szCs w:val="24"/>
        </w:rPr>
        <w:t>g</w:t>
      </w:r>
      <w:r w:rsidR="00BD12FF" w:rsidRPr="00B42930">
        <w:rPr>
          <w:rFonts w:ascii="Times New Roman" w:eastAsia="Calibri" w:hAnsi="Times New Roman" w:cs="Times New Roman"/>
          <w:b/>
          <w:sz w:val="24"/>
          <w:szCs w:val="24"/>
        </w:rPr>
        <w:t>=20kN/m</w:t>
      </w:r>
      <w:r w:rsidR="00BD12FF" w:rsidRPr="00B42930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3</w:t>
      </w:r>
      <w:r w:rsidR="00BD12FF" w:rsidRPr="00B42930">
        <w:rPr>
          <w:rFonts w:ascii="Times New Roman" w:eastAsia="Calibri" w:hAnsi="Times New Roman" w:cs="Times New Roman"/>
          <w:b/>
          <w:sz w:val="24"/>
          <w:szCs w:val="24"/>
        </w:rPr>
        <w:t>. Calculate the required length L of the pile group to carry 5000kN.</w:t>
      </w:r>
    </w:p>
    <w:p w:rsidR="00BD12FF" w:rsidRPr="00B42930" w:rsidRDefault="00BD12FF" w:rsidP="00BD12FF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12FF" w:rsidRPr="007C66E5" w:rsidRDefault="00BD12FF" w:rsidP="00BD12FF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12FF" w:rsidRPr="00B32A2B" w:rsidRDefault="00BD12FF" w:rsidP="00BD12FF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2A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  wall </w:t>
      </w:r>
      <w:proofErr w:type="gramStart"/>
      <w:r w:rsidRPr="00B32A2B">
        <w:rPr>
          <w:rFonts w:ascii="Times New Roman" w:eastAsia="Calibri" w:hAnsi="Times New Roman" w:cs="Times New Roman"/>
          <w:b/>
          <w:bCs/>
          <w:sz w:val="24"/>
          <w:szCs w:val="24"/>
        </w:rPr>
        <w:t>footing  supports</w:t>
      </w:r>
      <w:proofErr w:type="gramEnd"/>
      <w:r w:rsidRPr="00B32A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 0.4m wide reinforced wall  with dead load DL=150kN/m and live load LL=100kN/m the soil has allowable bearing pressure =150kPa, use </w:t>
      </w:r>
      <w:proofErr w:type="spellStart"/>
      <w:r w:rsidRPr="00B32A2B">
        <w:rPr>
          <w:rFonts w:ascii="Times New Roman" w:eastAsia="Calibri" w:hAnsi="Times New Roman" w:cs="Times New Roman"/>
          <w:b/>
          <w:bCs/>
          <w:sz w:val="24"/>
          <w:szCs w:val="24"/>
        </w:rPr>
        <w:t>fy</w:t>
      </w:r>
      <w:proofErr w:type="spellEnd"/>
      <w:r w:rsidRPr="00B32A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=420MPa, </w:t>
      </w:r>
      <w:proofErr w:type="spellStart"/>
      <w:r w:rsidRPr="00B32A2B">
        <w:rPr>
          <w:rFonts w:ascii="Times New Roman" w:eastAsia="Calibri" w:hAnsi="Times New Roman" w:cs="Times New Roman"/>
          <w:b/>
          <w:bCs/>
          <w:sz w:val="24"/>
          <w:szCs w:val="24"/>
        </w:rPr>
        <w:t>fc</w:t>
      </w:r>
      <w:proofErr w:type="spellEnd"/>
      <w:r w:rsidRPr="00B32A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=28MPa. </w:t>
      </w:r>
      <w:r w:rsidRPr="0042614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Calculate</w:t>
      </w:r>
      <w:r w:rsidRPr="00B32A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and </w:t>
      </w:r>
      <w:r w:rsidRPr="0042614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sketch</w:t>
      </w:r>
    </w:p>
    <w:p w:rsidR="00BD12FF" w:rsidRPr="00B32A2B" w:rsidRDefault="00D44F71" w:rsidP="008572F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Q44</w:t>
      </w:r>
      <w:r w:rsidR="008572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D12FF" w:rsidRPr="00B32A2B">
        <w:rPr>
          <w:rFonts w:ascii="Times New Roman" w:eastAsia="Calibri" w:hAnsi="Times New Roman" w:cs="Times New Roman"/>
          <w:b/>
          <w:bCs/>
          <w:sz w:val="24"/>
          <w:szCs w:val="24"/>
        </w:rPr>
        <w:t>Required width of the foundation</w:t>
      </w:r>
    </w:p>
    <w:p w:rsidR="00BD12FF" w:rsidRPr="00623857" w:rsidRDefault="008572F1" w:rsidP="008572F1">
      <w:pPr>
        <w:spacing w:after="200" w:line="240" w:lineRule="auto"/>
        <w:contextualSpacing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D44F71"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45</w:t>
      </w: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BD12FF" w:rsidRPr="00623857">
        <w:rPr>
          <w:rFonts w:asciiTheme="majorBidi" w:eastAsia="Calibri" w:hAnsiTheme="majorBidi" w:cstheme="majorBidi"/>
          <w:b/>
          <w:bCs/>
          <w:sz w:val="24"/>
          <w:szCs w:val="24"/>
        </w:rPr>
        <w:t>The thickness of the foundation</w:t>
      </w:r>
    </w:p>
    <w:p w:rsidR="00BD12FF" w:rsidRPr="00623857" w:rsidRDefault="008572F1" w:rsidP="008572F1">
      <w:pPr>
        <w:spacing w:after="200" w:line="24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D44F71"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46</w:t>
      </w: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BD12FF" w:rsidRPr="00623857">
        <w:rPr>
          <w:rFonts w:asciiTheme="majorBidi" w:eastAsia="Calibri" w:hAnsiTheme="majorBidi" w:cstheme="majorBidi"/>
          <w:b/>
          <w:bCs/>
          <w:sz w:val="24"/>
          <w:szCs w:val="24"/>
        </w:rPr>
        <w:t>The required reinforcement</w:t>
      </w:r>
      <w:r w:rsidR="002530C8" w:rsidRPr="0062385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in short direction </w:t>
      </w:r>
    </w:p>
    <w:p w:rsidR="00BD12FF" w:rsidRPr="00623857" w:rsidRDefault="002530C8" w:rsidP="00BD12FF">
      <w:pPr>
        <w:spacing w:line="240" w:lineRule="auto"/>
        <w:contextualSpacing/>
        <w:jc w:val="both"/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</w:pP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D44F71"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47</w:t>
      </w: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623857">
        <w:rPr>
          <w:rFonts w:asciiTheme="majorBidi" w:eastAsia="Calibri" w:hAnsiTheme="majorBidi" w:cstheme="majorBidi"/>
          <w:b/>
          <w:bCs/>
          <w:sz w:val="24"/>
          <w:szCs w:val="24"/>
        </w:rPr>
        <w:t>The required reinforcement in long direction</w:t>
      </w:r>
    </w:p>
    <w:p w:rsidR="00BD12FF" w:rsidRPr="00623857" w:rsidRDefault="00BD12FF" w:rsidP="00BD12FF">
      <w:pPr>
        <w:spacing w:line="240" w:lineRule="auto"/>
        <w:contextualSpacing/>
        <w:jc w:val="both"/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</w:pPr>
      <w:r w:rsidRPr="0062385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Show whether the following statements are correct or false. Explain with a suitable discussion for each case:</w:t>
      </w:r>
    </w:p>
    <w:p w:rsidR="00BD12FF" w:rsidRPr="00623857" w:rsidRDefault="00DB0A18" w:rsidP="00BD12FF">
      <w:pPr>
        <w:tabs>
          <w:tab w:val="left" w:pos="4050"/>
        </w:tabs>
        <w:spacing w:line="240" w:lineRule="auto"/>
        <w:contextualSpacing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D44F71"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48</w:t>
      </w: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BD12FF" w:rsidRPr="00623857">
        <w:rPr>
          <w:rFonts w:asciiTheme="majorBidi" w:eastAsia="Calibri" w:hAnsiTheme="majorBidi" w:cstheme="majorBidi"/>
          <w:b/>
          <w:bCs/>
          <w:sz w:val="24"/>
          <w:szCs w:val="24"/>
        </w:rPr>
        <w:t>There are no constant criteria for determining directly the number and depth of bore holes.</w:t>
      </w:r>
    </w:p>
    <w:p w:rsidR="00BD12FF" w:rsidRPr="00623857" w:rsidRDefault="00DB0A18" w:rsidP="00BD12FF">
      <w:pPr>
        <w:tabs>
          <w:tab w:val="left" w:pos="4050"/>
        </w:tabs>
        <w:spacing w:line="240" w:lineRule="auto"/>
        <w:contextualSpacing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D44F71"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49</w:t>
      </w: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BD12FF" w:rsidRPr="00623857">
        <w:rPr>
          <w:rFonts w:asciiTheme="majorBidi" w:eastAsia="Calibri" w:hAnsiTheme="majorBidi" w:cstheme="majorBidi"/>
          <w:b/>
          <w:bCs/>
          <w:sz w:val="24"/>
          <w:szCs w:val="24"/>
        </w:rPr>
        <w:t>The most suitable grouting method for clay is cement grouting.</w:t>
      </w:r>
    </w:p>
    <w:p w:rsidR="00BD12FF" w:rsidRPr="00623857" w:rsidRDefault="00DB0A18" w:rsidP="00BD12FF">
      <w:pPr>
        <w:tabs>
          <w:tab w:val="left" w:pos="4050"/>
        </w:tabs>
        <w:spacing w:line="240" w:lineRule="auto"/>
        <w:contextualSpacing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D44F71"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50</w:t>
      </w: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BD12FF" w:rsidRPr="00623857">
        <w:rPr>
          <w:rFonts w:asciiTheme="majorBidi" w:eastAsia="Calibri" w:hAnsiTheme="majorBidi" w:cstheme="majorBidi"/>
          <w:b/>
          <w:bCs/>
          <w:sz w:val="24"/>
          <w:szCs w:val="24"/>
        </w:rPr>
        <w:t>Cement stabilization is used to reduce the swelling potential of fine grained soils.</w:t>
      </w:r>
    </w:p>
    <w:p w:rsidR="00DB0A18" w:rsidRPr="00623857" w:rsidRDefault="00DB0A18" w:rsidP="00DB0A18">
      <w:pPr>
        <w:tabs>
          <w:tab w:val="left" w:pos="4050"/>
        </w:tabs>
        <w:contextualSpacing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D44F71"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51</w:t>
      </w: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BD12FF" w:rsidRPr="0062385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The design </w:t>
      </w:r>
      <w:proofErr w:type="gramStart"/>
      <w:r w:rsidR="00BD12FF" w:rsidRPr="00623857">
        <w:rPr>
          <w:rFonts w:asciiTheme="majorBidi" w:eastAsia="Calibri" w:hAnsiTheme="majorBidi" w:cstheme="majorBidi"/>
          <w:b/>
          <w:bCs/>
          <w:sz w:val="24"/>
          <w:szCs w:val="24"/>
        </w:rPr>
        <w:t>of  earth</w:t>
      </w:r>
      <w:proofErr w:type="gramEnd"/>
      <w:r w:rsidR="00BD12FF" w:rsidRPr="0062385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reinforced  wall involves internal and external stability.</w:t>
      </w:r>
    </w:p>
    <w:p w:rsidR="00DB0A18" w:rsidRPr="00623857" w:rsidRDefault="00DB0A18" w:rsidP="00DB0A18">
      <w:pPr>
        <w:tabs>
          <w:tab w:val="left" w:pos="4050"/>
        </w:tabs>
        <w:contextualSpacing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62385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D44F71"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52</w:t>
      </w:r>
      <w:r w:rsidRPr="00623857">
        <w:rPr>
          <w:rFonts w:asciiTheme="majorBidi" w:eastAsia="Calibri" w:hAnsiTheme="majorBidi" w:cstheme="majorBidi"/>
          <w:b/>
          <w:bCs/>
          <w:sz w:val="24"/>
          <w:szCs w:val="24"/>
        </w:rPr>
        <w:t>Two story building with 15mx20m area is required to be built on a soft cohesive soil. Discuss which method of drilling you prefer to perform site investigation.</w:t>
      </w:r>
    </w:p>
    <w:p w:rsidR="00DB0A18" w:rsidRPr="00623857" w:rsidRDefault="00DB0A18" w:rsidP="00DB0A18">
      <w:pPr>
        <w:tabs>
          <w:tab w:val="left" w:pos="4050"/>
        </w:tabs>
        <w:contextualSpacing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Q</w:t>
      </w:r>
      <w:r w:rsidR="00D44F71"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53</w:t>
      </w:r>
      <w:r w:rsidRPr="00623857">
        <w:rPr>
          <w:rFonts w:asciiTheme="majorBidi" w:eastAsia="Calibri" w:hAnsiTheme="majorBidi" w:cstheme="majorBidi"/>
          <w:b/>
          <w:bCs/>
          <w:sz w:val="24"/>
          <w:szCs w:val="24"/>
        </w:rPr>
        <w:t>Two Shelby tubes one with area ratio=45% and the second with area ratio =40%. Explain which one you prefer to use to get samples.</w:t>
      </w:r>
    </w:p>
    <w:p w:rsidR="00DB0A18" w:rsidRPr="00623857" w:rsidRDefault="00DB0A18" w:rsidP="00DB0A18">
      <w:pPr>
        <w:tabs>
          <w:tab w:val="left" w:pos="4050"/>
        </w:tabs>
        <w:contextualSpacing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D44F71"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54</w:t>
      </w: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62385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Mention the subsurface exploration steps. Explain briefly what each step involves. </w:t>
      </w:r>
    </w:p>
    <w:p w:rsidR="00DB0A18" w:rsidRPr="00623857" w:rsidRDefault="00DB0A18" w:rsidP="00DB0A18">
      <w:pPr>
        <w:tabs>
          <w:tab w:val="left" w:pos="4050"/>
        </w:tabs>
        <w:contextualSpacing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D44F71"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55</w:t>
      </w:r>
      <w:r w:rsidRPr="0062385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What is drilling mud? For which purposes it can be used. </w:t>
      </w:r>
    </w:p>
    <w:p w:rsidR="00DB0A18" w:rsidRPr="00623857" w:rsidRDefault="00DB0A18" w:rsidP="00D44F71">
      <w:pPr>
        <w:tabs>
          <w:tab w:val="left" w:pos="4050"/>
        </w:tabs>
        <w:contextualSpacing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D44F71"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56</w:t>
      </w:r>
      <w:r w:rsidRPr="00623857">
        <w:rPr>
          <w:rFonts w:asciiTheme="majorBidi" w:eastAsia="Calibri" w:hAnsiTheme="majorBidi" w:cstheme="majorBidi"/>
          <w:b/>
          <w:bCs/>
          <w:sz w:val="24"/>
          <w:szCs w:val="24"/>
        </w:rPr>
        <w:t>What are the factors that govern the depth and number of boreholes for site investigation?</w:t>
      </w:r>
    </w:p>
    <w:p w:rsidR="00590BD1" w:rsidRPr="00623857" w:rsidRDefault="00590BD1" w:rsidP="00590BD1">
      <w:pPr>
        <w:tabs>
          <w:tab w:val="left" w:pos="4050"/>
        </w:tabs>
        <w:contextualSpacing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D44F71"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57</w:t>
      </w:r>
      <w:r w:rsidR="00DB0A18" w:rsidRPr="0062385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Two story building with 15mx20m area is required to be built on a soft cohesive soil. Discuss which method of drilling you prefer to perform site investigation.</w:t>
      </w:r>
    </w:p>
    <w:p w:rsidR="003D20CC" w:rsidRPr="00623857" w:rsidRDefault="00590BD1" w:rsidP="003D20CC">
      <w:pPr>
        <w:tabs>
          <w:tab w:val="left" w:pos="4050"/>
        </w:tabs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gramStart"/>
      <w:r w:rsidR="003D20CC"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D44F71"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58</w:t>
      </w:r>
      <w:r w:rsidR="003D20CC" w:rsidRPr="00623857">
        <w:rPr>
          <w:rFonts w:asciiTheme="majorBidi" w:hAnsiTheme="majorBidi" w:cstheme="majorBidi"/>
          <w:b/>
          <w:bCs/>
          <w:sz w:val="24"/>
          <w:szCs w:val="24"/>
        </w:rPr>
        <w:t>The footing shown in figure (14).</w:t>
      </w:r>
      <w:proofErr w:type="gramEnd"/>
      <w:r w:rsidR="003D20CC" w:rsidRPr="00623857">
        <w:rPr>
          <w:rFonts w:asciiTheme="majorBidi" w:hAnsiTheme="majorBidi" w:cstheme="majorBidi"/>
          <w:b/>
          <w:bCs/>
          <w:sz w:val="24"/>
          <w:szCs w:val="24"/>
        </w:rPr>
        <w:t xml:space="preserve"> Calculate the bearing capacity.</w:t>
      </w:r>
    </w:p>
    <w:p w:rsidR="003D20CC" w:rsidRPr="00623857" w:rsidRDefault="003D20CC" w:rsidP="00590BD1">
      <w:pPr>
        <w:tabs>
          <w:tab w:val="left" w:pos="4050"/>
        </w:tabs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D20CC" w:rsidRPr="00623857" w:rsidRDefault="003D20CC" w:rsidP="003D20CC">
      <w:pPr>
        <w:tabs>
          <w:tab w:val="left" w:pos="4050"/>
        </w:tabs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23857">
        <w:rPr>
          <w:rFonts w:asciiTheme="majorBidi" w:hAnsiTheme="majorBidi" w:cstheme="majorBidi"/>
          <w:b/>
          <w:bCs/>
          <w:sz w:val="24"/>
          <w:szCs w:val="24"/>
        </w:rPr>
        <w:t xml:space="preserve">The soil </w:t>
      </w:r>
      <w:proofErr w:type="gramStart"/>
      <w:r w:rsidRPr="00623857">
        <w:rPr>
          <w:rFonts w:asciiTheme="majorBidi" w:hAnsiTheme="majorBidi" w:cstheme="majorBidi"/>
          <w:b/>
          <w:bCs/>
          <w:sz w:val="24"/>
          <w:szCs w:val="24"/>
        </w:rPr>
        <w:t>profile shown in figure (15) calculate</w:t>
      </w:r>
      <w:proofErr w:type="gramEnd"/>
      <w:r w:rsidRPr="00623857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:rsidR="00DD022B" w:rsidRPr="00623857" w:rsidRDefault="003D20CC" w:rsidP="003D20CC">
      <w:pPr>
        <w:tabs>
          <w:tab w:val="left" w:pos="4050"/>
        </w:tabs>
        <w:contextualSpacing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D44F71"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59</w:t>
      </w: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623857">
        <w:rPr>
          <w:rFonts w:asciiTheme="majorBidi" w:hAnsiTheme="majorBidi" w:cstheme="majorBidi"/>
          <w:b/>
          <w:bCs/>
          <w:sz w:val="24"/>
          <w:szCs w:val="24"/>
        </w:rPr>
        <w:t>The immediate settlement in clay layer.</w:t>
      </w:r>
    </w:p>
    <w:p w:rsidR="003D20CC" w:rsidRPr="00623857" w:rsidRDefault="003D20CC" w:rsidP="003D20C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D44F71"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60</w:t>
      </w: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623857">
        <w:rPr>
          <w:rFonts w:asciiTheme="majorBidi" w:hAnsiTheme="majorBidi" w:cstheme="majorBidi"/>
          <w:b/>
          <w:bCs/>
          <w:sz w:val="24"/>
          <w:szCs w:val="24"/>
        </w:rPr>
        <w:t>The immediate settlement sand layer</w:t>
      </w:r>
    </w:p>
    <w:p w:rsidR="00933A66" w:rsidRPr="00623857" w:rsidRDefault="003D20CC" w:rsidP="003D20C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D44F71"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61</w:t>
      </w: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623857">
        <w:rPr>
          <w:rFonts w:asciiTheme="majorBidi" w:hAnsiTheme="majorBidi" w:cstheme="majorBidi"/>
          <w:b/>
          <w:bCs/>
          <w:sz w:val="24"/>
          <w:szCs w:val="24"/>
        </w:rPr>
        <w:t>The consolidation settlement in clay layer</w:t>
      </w:r>
    </w:p>
    <w:p w:rsidR="00933A66" w:rsidRPr="00623857" w:rsidRDefault="003D20CC" w:rsidP="0024070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D44F71"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62</w:t>
      </w: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623857">
        <w:rPr>
          <w:rFonts w:asciiTheme="majorBidi" w:hAnsiTheme="majorBidi" w:cstheme="majorBidi"/>
          <w:b/>
          <w:bCs/>
          <w:sz w:val="24"/>
          <w:szCs w:val="24"/>
        </w:rPr>
        <w:t>The correction factor in clay layer</w:t>
      </w:r>
    </w:p>
    <w:p w:rsidR="00061088" w:rsidRPr="00623857" w:rsidRDefault="00E32A1B" w:rsidP="00933A66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23857">
        <w:rPr>
          <w:rFonts w:asciiTheme="majorBidi" w:hAnsiTheme="majorBidi" w:cstheme="majorBidi"/>
          <w:b/>
          <w:bCs/>
          <w:sz w:val="24"/>
          <w:szCs w:val="24"/>
        </w:rPr>
        <w:t xml:space="preserve">The combined footing shown in </w:t>
      </w:r>
      <w:proofErr w:type="gramStart"/>
      <w:r w:rsidRPr="00623857">
        <w:rPr>
          <w:rFonts w:asciiTheme="majorBidi" w:hAnsiTheme="majorBidi" w:cstheme="majorBidi"/>
          <w:b/>
          <w:bCs/>
          <w:sz w:val="24"/>
          <w:szCs w:val="24"/>
        </w:rPr>
        <w:t>figure(</w:t>
      </w:r>
      <w:proofErr w:type="gramEnd"/>
      <w:r w:rsidRPr="00623857">
        <w:rPr>
          <w:rFonts w:asciiTheme="majorBidi" w:hAnsiTheme="majorBidi" w:cstheme="majorBidi"/>
          <w:b/>
          <w:bCs/>
          <w:sz w:val="24"/>
          <w:szCs w:val="24"/>
        </w:rPr>
        <w:t xml:space="preserve">16) </w:t>
      </w:r>
    </w:p>
    <w:p w:rsidR="00E32A1B" w:rsidRPr="00623857" w:rsidRDefault="00E32A1B" w:rsidP="00933A66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D44F71"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63</w:t>
      </w:r>
      <w:r w:rsidRPr="00623857">
        <w:rPr>
          <w:rFonts w:asciiTheme="majorBidi" w:hAnsiTheme="majorBidi" w:cstheme="majorBidi"/>
          <w:b/>
          <w:bCs/>
          <w:sz w:val="24"/>
          <w:szCs w:val="24"/>
        </w:rPr>
        <w:t>Draw shear diagram</w:t>
      </w:r>
    </w:p>
    <w:p w:rsidR="00E32A1B" w:rsidRPr="00623857" w:rsidRDefault="00E32A1B" w:rsidP="00933A66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D44F71"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64</w:t>
      </w: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623857">
        <w:rPr>
          <w:rFonts w:asciiTheme="majorBidi" w:hAnsiTheme="majorBidi" w:cstheme="majorBidi"/>
          <w:b/>
          <w:bCs/>
          <w:sz w:val="24"/>
          <w:szCs w:val="24"/>
        </w:rPr>
        <w:t>Draw moment diagram</w:t>
      </w:r>
    </w:p>
    <w:p w:rsidR="00281E16" w:rsidRPr="00623857" w:rsidRDefault="00E32A1B" w:rsidP="00933A66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D44F71"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65</w:t>
      </w:r>
      <w:r w:rsidRPr="00623857">
        <w:rPr>
          <w:rFonts w:asciiTheme="majorBidi" w:hAnsiTheme="majorBidi" w:cstheme="majorBidi"/>
          <w:b/>
          <w:bCs/>
          <w:sz w:val="24"/>
          <w:szCs w:val="24"/>
        </w:rPr>
        <w:t xml:space="preserve"> Calculate thickness of the </w:t>
      </w:r>
      <w:proofErr w:type="gramStart"/>
      <w:r w:rsidRPr="00623857">
        <w:rPr>
          <w:rFonts w:asciiTheme="majorBidi" w:hAnsiTheme="majorBidi" w:cstheme="majorBidi"/>
          <w:b/>
          <w:bCs/>
          <w:sz w:val="24"/>
          <w:szCs w:val="24"/>
        </w:rPr>
        <w:t>foundation(</w:t>
      </w:r>
      <w:proofErr w:type="gramEnd"/>
      <w:r w:rsidRPr="00623857">
        <w:rPr>
          <w:rFonts w:asciiTheme="majorBidi" w:hAnsiTheme="majorBidi" w:cstheme="majorBidi"/>
          <w:b/>
          <w:bCs/>
          <w:sz w:val="24"/>
          <w:szCs w:val="24"/>
        </w:rPr>
        <w:t>punching shear)</w:t>
      </w:r>
    </w:p>
    <w:p w:rsidR="00933A66" w:rsidRPr="00623857" w:rsidRDefault="00E2198F" w:rsidP="00E32A1B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23857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E32A1B"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D44F71"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66</w:t>
      </w:r>
      <w:r w:rsidR="00E32A1B" w:rsidRPr="00623857">
        <w:rPr>
          <w:rFonts w:asciiTheme="majorBidi" w:hAnsiTheme="majorBidi" w:cstheme="majorBidi"/>
          <w:b/>
          <w:bCs/>
          <w:sz w:val="24"/>
          <w:szCs w:val="24"/>
        </w:rPr>
        <w:t xml:space="preserve"> Calculate thickness of the </w:t>
      </w:r>
      <w:proofErr w:type="gramStart"/>
      <w:r w:rsidR="00E32A1B" w:rsidRPr="00623857">
        <w:rPr>
          <w:rFonts w:asciiTheme="majorBidi" w:hAnsiTheme="majorBidi" w:cstheme="majorBidi"/>
          <w:b/>
          <w:bCs/>
          <w:sz w:val="24"/>
          <w:szCs w:val="24"/>
        </w:rPr>
        <w:t>foundation(</w:t>
      </w:r>
      <w:proofErr w:type="gramEnd"/>
      <w:r w:rsidR="00E32A1B" w:rsidRPr="00623857">
        <w:rPr>
          <w:rFonts w:asciiTheme="majorBidi" w:hAnsiTheme="majorBidi" w:cstheme="majorBidi"/>
          <w:b/>
          <w:bCs/>
          <w:sz w:val="24"/>
          <w:szCs w:val="24"/>
        </w:rPr>
        <w:t>two way action shear)</w:t>
      </w:r>
    </w:p>
    <w:p w:rsidR="00E32A1B" w:rsidRPr="00623857" w:rsidRDefault="00E32A1B" w:rsidP="00E32A1B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D44F71"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67</w:t>
      </w:r>
      <w:r w:rsidRPr="00623857">
        <w:rPr>
          <w:rFonts w:asciiTheme="majorBidi" w:hAnsiTheme="majorBidi" w:cstheme="majorBidi"/>
          <w:b/>
          <w:bCs/>
          <w:sz w:val="24"/>
          <w:szCs w:val="24"/>
        </w:rPr>
        <w:t xml:space="preserve"> Calculate the needed reinforcement in long direction</w:t>
      </w:r>
    </w:p>
    <w:p w:rsidR="00E32A1B" w:rsidRPr="00623857" w:rsidRDefault="00E32A1B" w:rsidP="00E32A1B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Q</w:t>
      </w:r>
      <w:r w:rsidR="00D44F71"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68</w:t>
      </w: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623857">
        <w:rPr>
          <w:rFonts w:asciiTheme="majorBidi" w:hAnsiTheme="majorBidi" w:cstheme="majorBidi"/>
          <w:b/>
          <w:bCs/>
          <w:sz w:val="24"/>
          <w:szCs w:val="24"/>
        </w:rPr>
        <w:t>Calculate the needed reinforcement in short direction</w:t>
      </w:r>
    </w:p>
    <w:p w:rsidR="00E32A1B" w:rsidRPr="00623857" w:rsidRDefault="00E32A1B" w:rsidP="00E32A1B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D44F71"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69</w:t>
      </w: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623857">
        <w:rPr>
          <w:rFonts w:asciiTheme="majorBidi" w:hAnsiTheme="majorBidi" w:cstheme="majorBidi"/>
          <w:b/>
          <w:bCs/>
          <w:sz w:val="24"/>
          <w:szCs w:val="24"/>
        </w:rPr>
        <w:t>Calculate the needed dowels</w:t>
      </w:r>
    </w:p>
    <w:p w:rsidR="00CD0C7F" w:rsidRPr="00623857" w:rsidRDefault="00E32A1B" w:rsidP="00CD0C7F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/>
        </w:rPr>
      </w:pPr>
      <w:r w:rsidRPr="00623857">
        <w:rPr>
          <w:rFonts w:asciiTheme="majorBidi" w:hAnsiTheme="majorBidi" w:cstheme="majorBidi"/>
          <w:b/>
          <w:bCs/>
          <w:u w:val="single"/>
        </w:rPr>
        <w:t>Q</w:t>
      </w:r>
      <w:r w:rsidR="00D44F71" w:rsidRPr="00623857">
        <w:rPr>
          <w:rFonts w:asciiTheme="majorBidi" w:hAnsiTheme="majorBidi" w:cstheme="majorBidi"/>
          <w:b/>
          <w:bCs/>
          <w:u w:val="single"/>
        </w:rPr>
        <w:t>70</w:t>
      </w:r>
      <w:r w:rsidRPr="00623857">
        <w:rPr>
          <w:rFonts w:asciiTheme="majorBidi" w:hAnsiTheme="majorBidi" w:cstheme="majorBidi"/>
          <w:b/>
          <w:bCs/>
        </w:rPr>
        <w:t xml:space="preserve"> what is development length needed</w:t>
      </w:r>
      <w:r w:rsidR="00CD0C7F" w:rsidRPr="00623857">
        <w:rPr>
          <w:rFonts w:asciiTheme="majorBidi" w:hAnsiTheme="majorBidi" w:cstheme="majorBidi"/>
          <w:b/>
        </w:rPr>
        <w:t xml:space="preserve"> </w:t>
      </w:r>
    </w:p>
    <w:p w:rsidR="00160E1A" w:rsidRPr="00623857" w:rsidRDefault="00160E1A" w:rsidP="00CD0C7F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/>
        </w:rPr>
      </w:pPr>
    </w:p>
    <w:p w:rsidR="00160E1A" w:rsidRPr="00623857" w:rsidRDefault="00160E1A" w:rsidP="00CD0C7F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/>
        </w:rPr>
      </w:pPr>
      <w:r w:rsidRPr="00623857">
        <w:rPr>
          <w:rFonts w:asciiTheme="majorBidi" w:hAnsiTheme="majorBidi" w:cstheme="majorBidi"/>
          <w:b/>
          <w:bCs/>
          <w:u w:val="single"/>
        </w:rPr>
        <w:t xml:space="preserve">Q71 </w:t>
      </w:r>
      <w:r w:rsidRPr="00623857">
        <w:rPr>
          <w:rFonts w:asciiTheme="majorBidi" w:hAnsiTheme="majorBidi" w:cstheme="majorBidi"/>
          <w:b/>
        </w:rPr>
        <w:t xml:space="preserve">For the square concrete precast pile shown in </w:t>
      </w:r>
      <w:proofErr w:type="gramStart"/>
      <w:r w:rsidRPr="00623857">
        <w:rPr>
          <w:rFonts w:asciiTheme="majorBidi" w:hAnsiTheme="majorBidi" w:cstheme="majorBidi"/>
          <w:b/>
        </w:rPr>
        <w:t>figure(</w:t>
      </w:r>
      <w:proofErr w:type="gramEnd"/>
      <w:r w:rsidRPr="00623857">
        <w:rPr>
          <w:rFonts w:asciiTheme="majorBidi" w:hAnsiTheme="majorBidi" w:cstheme="majorBidi"/>
          <w:b/>
        </w:rPr>
        <w:t xml:space="preserve">17). If the safe applied load is 1000kN calculate the length L required to resist the load safely. </w:t>
      </w:r>
    </w:p>
    <w:p w:rsidR="00CD0C7F" w:rsidRPr="00623857" w:rsidRDefault="00CD0C7F" w:rsidP="00CD0C7F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/>
        </w:rPr>
      </w:pPr>
    </w:p>
    <w:p w:rsidR="00CD0C7F" w:rsidRPr="00623857" w:rsidRDefault="00CD0C7F" w:rsidP="00CD0C7F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/>
        </w:rPr>
      </w:pPr>
      <w:r w:rsidRPr="00623857">
        <w:rPr>
          <w:rFonts w:asciiTheme="majorBidi" w:hAnsiTheme="majorBidi" w:cstheme="majorBidi"/>
          <w:b/>
        </w:rPr>
        <w:t xml:space="preserve">For the retaining wall shown in </w:t>
      </w:r>
      <w:proofErr w:type="gramStart"/>
      <w:r w:rsidRPr="00623857">
        <w:rPr>
          <w:rFonts w:asciiTheme="majorBidi" w:hAnsiTheme="majorBidi" w:cstheme="majorBidi"/>
          <w:b/>
        </w:rPr>
        <w:t>figure(</w:t>
      </w:r>
      <w:proofErr w:type="gramEnd"/>
      <w:r w:rsidRPr="00623857">
        <w:rPr>
          <w:rFonts w:asciiTheme="majorBidi" w:hAnsiTheme="majorBidi" w:cstheme="majorBidi"/>
          <w:b/>
        </w:rPr>
        <w:t xml:space="preserve">18). Determine </w:t>
      </w:r>
    </w:p>
    <w:p w:rsidR="00CD0C7F" w:rsidRPr="00623857" w:rsidRDefault="00CD0C7F" w:rsidP="00CD0C7F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/>
        </w:rPr>
      </w:pPr>
      <w:proofErr w:type="gramStart"/>
      <w:r w:rsidRPr="00623857">
        <w:rPr>
          <w:rFonts w:asciiTheme="majorBidi" w:hAnsiTheme="majorBidi" w:cstheme="majorBidi"/>
          <w:b/>
          <w:bCs/>
          <w:u w:val="single"/>
        </w:rPr>
        <w:t>Q</w:t>
      </w:r>
      <w:r w:rsidR="00160E1A" w:rsidRPr="00623857">
        <w:rPr>
          <w:rFonts w:asciiTheme="majorBidi" w:hAnsiTheme="majorBidi" w:cstheme="majorBidi"/>
          <w:b/>
          <w:bCs/>
          <w:u w:val="single"/>
        </w:rPr>
        <w:t>72</w:t>
      </w:r>
      <w:r w:rsidRPr="00623857">
        <w:rPr>
          <w:rFonts w:asciiTheme="majorBidi" w:hAnsiTheme="majorBidi" w:cstheme="majorBidi"/>
          <w:b/>
          <w:bCs/>
          <w:u w:val="single"/>
        </w:rPr>
        <w:t xml:space="preserve">  </w:t>
      </w:r>
      <w:r w:rsidRPr="00623857">
        <w:rPr>
          <w:rFonts w:asciiTheme="majorBidi" w:hAnsiTheme="majorBidi" w:cstheme="majorBidi"/>
          <w:b/>
        </w:rPr>
        <w:t>Factor</w:t>
      </w:r>
      <w:proofErr w:type="gramEnd"/>
      <w:r w:rsidRPr="00623857">
        <w:rPr>
          <w:rFonts w:asciiTheme="majorBidi" w:hAnsiTheme="majorBidi" w:cstheme="majorBidi"/>
          <w:b/>
        </w:rPr>
        <w:t xml:space="preserve"> of safety against sliding</w:t>
      </w:r>
    </w:p>
    <w:p w:rsidR="00CD0C7F" w:rsidRPr="00623857" w:rsidRDefault="00CD0C7F" w:rsidP="00CD0C7F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/>
        </w:rPr>
      </w:pPr>
      <w:r w:rsidRPr="00623857">
        <w:rPr>
          <w:rFonts w:asciiTheme="majorBidi" w:hAnsiTheme="majorBidi" w:cstheme="majorBidi"/>
          <w:b/>
          <w:bCs/>
          <w:u w:val="single"/>
        </w:rPr>
        <w:t>Q</w:t>
      </w:r>
      <w:r w:rsidR="00160E1A" w:rsidRPr="00623857">
        <w:rPr>
          <w:rFonts w:asciiTheme="majorBidi" w:hAnsiTheme="majorBidi" w:cstheme="majorBidi"/>
          <w:b/>
          <w:bCs/>
          <w:u w:val="single"/>
        </w:rPr>
        <w:t>73</w:t>
      </w:r>
      <w:r w:rsidRPr="00623857">
        <w:rPr>
          <w:rFonts w:asciiTheme="majorBidi" w:hAnsiTheme="majorBidi" w:cstheme="majorBidi"/>
          <w:b/>
          <w:bCs/>
          <w:u w:val="single"/>
        </w:rPr>
        <w:t xml:space="preserve"> </w:t>
      </w:r>
      <w:r w:rsidRPr="00623857">
        <w:rPr>
          <w:rFonts w:asciiTheme="majorBidi" w:hAnsiTheme="majorBidi" w:cstheme="majorBidi"/>
          <w:b/>
        </w:rPr>
        <w:t>The factor of safety against overturning.</w:t>
      </w:r>
    </w:p>
    <w:p w:rsidR="00CD0C7F" w:rsidRPr="00623857" w:rsidRDefault="00CD0C7F" w:rsidP="00CD0C7F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/>
        </w:rPr>
      </w:pPr>
      <w:r w:rsidRPr="00623857">
        <w:rPr>
          <w:rFonts w:asciiTheme="majorBidi" w:hAnsiTheme="majorBidi" w:cstheme="majorBidi"/>
          <w:b/>
          <w:bCs/>
          <w:u w:val="single"/>
        </w:rPr>
        <w:t>Q</w:t>
      </w:r>
      <w:r w:rsidR="00160E1A" w:rsidRPr="00623857">
        <w:rPr>
          <w:rFonts w:asciiTheme="majorBidi" w:hAnsiTheme="majorBidi" w:cstheme="majorBidi"/>
          <w:b/>
          <w:bCs/>
          <w:u w:val="single"/>
        </w:rPr>
        <w:t>74</w:t>
      </w:r>
      <w:r w:rsidRPr="00623857">
        <w:rPr>
          <w:rFonts w:asciiTheme="majorBidi" w:hAnsiTheme="majorBidi" w:cstheme="majorBidi"/>
          <w:b/>
          <w:bCs/>
          <w:u w:val="single"/>
        </w:rPr>
        <w:t xml:space="preserve"> </w:t>
      </w:r>
      <w:r w:rsidRPr="00623857">
        <w:rPr>
          <w:rFonts w:asciiTheme="majorBidi" w:hAnsiTheme="majorBidi" w:cstheme="majorBidi"/>
          <w:b/>
        </w:rPr>
        <w:t>The factor of safety against shear failure.</w:t>
      </w:r>
    </w:p>
    <w:p w:rsidR="00905E4C" w:rsidRPr="00623857" w:rsidRDefault="00905E4C" w:rsidP="00CD0C7F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/>
        </w:rPr>
      </w:pPr>
    </w:p>
    <w:p w:rsidR="00905E4C" w:rsidRPr="00623857" w:rsidRDefault="00905E4C" w:rsidP="00CD0C7F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/>
        </w:rPr>
      </w:pPr>
      <w:r w:rsidRPr="00623857">
        <w:rPr>
          <w:rFonts w:asciiTheme="majorBidi" w:hAnsiTheme="majorBidi" w:cstheme="majorBidi"/>
          <w:b/>
        </w:rPr>
        <w:t>For the strap foundation shown in figure (19)</w:t>
      </w:r>
    </w:p>
    <w:p w:rsidR="00905E4C" w:rsidRPr="00623857" w:rsidRDefault="00905E4C" w:rsidP="00905E4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Q75</w:t>
      </w:r>
      <w:r w:rsidRPr="00623857">
        <w:rPr>
          <w:rFonts w:asciiTheme="majorBidi" w:hAnsiTheme="majorBidi" w:cstheme="majorBidi"/>
          <w:b/>
          <w:bCs/>
          <w:sz w:val="24"/>
          <w:szCs w:val="24"/>
        </w:rPr>
        <w:t>Draw shear diagram</w:t>
      </w:r>
    </w:p>
    <w:p w:rsidR="00905E4C" w:rsidRPr="00623857" w:rsidRDefault="00905E4C" w:rsidP="00905E4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Q76 </w:t>
      </w:r>
      <w:r w:rsidRPr="00623857">
        <w:rPr>
          <w:rFonts w:asciiTheme="majorBidi" w:hAnsiTheme="majorBidi" w:cstheme="majorBidi"/>
          <w:b/>
          <w:bCs/>
          <w:sz w:val="24"/>
          <w:szCs w:val="24"/>
        </w:rPr>
        <w:t>Draw moment diagram</w:t>
      </w:r>
    </w:p>
    <w:p w:rsidR="00905E4C" w:rsidRPr="00623857" w:rsidRDefault="00905E4C" w:rsidP="00905E4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Q77</w:t>
      </w:r>
      <w:r w:rsidRPr="00623857">
        <w:rPr>
          <w:rFonts w:asciiTheme="majorBidi" w:hAnsiTheme="majorBidi" w:cstheme="majorBidi"/>
          <w:b/>
          <w:bCs/>
          <w:sz w:val="24"/>
          <w:szCs w:val="24"/>
        </w:rPr>
        <w:t xml:space="preserve"> Calculate thickness of the </w:t>
      </w:r>
      <w:proofErr w:type="gramStart"/>
      <w:r w:rsidRPr="00623857">
        <w:rPr>
          <w:rFonts w:asciiTheme="majorBidi" w:hAnsiTheme="majorBidi" w:cstheme="majorBidi"/>
          <w:b/>
          <w:bCs/>
          <w:sz w:val="24"/>
          <w:szCs w:val="24"/>
        </w:rPr>
        <w:t>foundation(</w:t>
      </w:r>
      <w:proofErr w:type="gramEnd"/>
      <w:r w:rsidRPr="00623857">
        <w:rPr>
          <w:rFonts w:asciiTheme="majorBidi" w:hAnsiTheme="majorBidi" w:cstheme="majorBidi"/>
          <w:b/>
          <w:bCs/>
          <w:sz w:val="24"/>
          <w:szCs w:val="24"/>
        </w:rPr>
        <w:t>punching shear)</w:t>
      </w:r>
    </w:p>
    <w:p w:rsidR="00905E4C" w:rsidRPr="00623857" w:rsidRDefault="00905E4C" w:rsidP="00905E4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23857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Q78</w:t>
      </w:r>
      <w:r w:rsidRPr="00623857">
        <w:rPr>
          <w:rFonts w:asciiTheme="majorBidi" w:hAnsiTheme="majorBidi" w:cstheme="majorBidi"/>
          <w:b/>
          <w:bCs/>
          <w:sz w:val="24"/>
          <w:szCs w:val="24"/>
        </w:rPr>
        <w:t xml:space="preserve"> Calculate thickness of the </w:t>
      </w:r>
      <w:proofErr w:type="gramStart"/>
      <w:r w:rsidRPr="00623857">
        <w:rPr>
          <w:rFonts w:asciiTheme="majorBidi" w:hAnsiTheme="majorBidi" w:cstheme="majorBidi"/>
          <w:b/>
          <w:bCs/>
          <w:sz w:val="24"/>
          <w:szCs w:val="24"/>
        </w:rPr>
        <w:t>foundation(</w:t>
      </w:r>
      <w:proofErr w:type="gramEnd"/>
      <w:r w:rsidRPr="00623857">
        <w:rPr>
          <w:rFonts w:asciiTheme="majorBidi" w:hAnsiTheme="majorBidi" w:cstheme="majorBidi"/>
          <w:b/>
          <w:bCs/>
          <w:sz w:val="24"/>
          <w:szCs w:val="24"/>
        </w:rPr>
        <w:t>two way action shear)</w:t>
      </w:r>
    </w:p>
    <w:p w:rsidR="00905E4C" w:rsidRPr="00623857" w:rsidRDefault="00905E4C" w:rsidP="00905E4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>Q79</w:t>
      </w:r>
      <w:r w:rsidRPr="00623857">
        <w:rPr>
          <w:rFonts w:asciiTheme="majorBidi" w:hAnsiTheme="majorBidi" w:cstheme="majorBidi"/>
          <w:b/>
          <w:bCs/>
          <w:sz w:val="24"/>
          <w:szCs w:val="24"/>
        </w:rPr>
        <w:t xml:space="preserve"> Calculate the needed reinforcement in long direction</w:t>
      </w:r>
    </w:p>
    <w:p w:rsidR="00905E4C" w:rsidRPr="00623857" w:rsidRDefault="00905E4C" w:rsidP="00905E4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2385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Q80 </w:t>
      </w:r>
      <w:r w:rsidRPr="00623857">
        <w:rPr>
          <w:rFonts w:asciiTheme="majorBidi" w:hAnsiTheme="majorBidi" w:cstheme="majorBidi"/>
          <w:b/>
          <w:bCs/>
          <w:sz w:val="24"/>
          <w:szCs w:val="24"/>
        </w:rPr>
        <w:t>Calculate the needed reinforcement in short direction</w:t>
      </w:r>
    </w:p>
    <w:sectPr w:rsidR="00905E4C" w:rsidRPr="00623857" w:rsidSect="00C232E0"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vTime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reekC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30D"/>
    <w:multiLevelType w:val="hybridMultilevel"/>
    <w:tmpl w:val="DE4A6FE8"/>
    <w:lvl w:ilvl="0" w:tplc="BE1CA7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C4D2A"/>
    <w:multiLevelType w:val="hybridMultilevel"/>
    <w:tmpl w:val="2CDA0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6459D"/>
    <w:multiLevelType w:val="hybridMultilevel"/>
    <w:tmpl w:val="A364BD00"/>
    <w:lvl w:ilvl="0" w:tplc="AF668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D7B67"/>
    <w:multiLevelType w:val="hybridMultilevel"/>
    <w:tmpl w:val="87984A6A"/>
    <w:lvl w:ilvl="0" w:tplc="54C6C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85FC9"/>
    <w:multiLevelType w:val="hybridMultilevel"/>
    <w:tmpl w:val="3356E826"/>
    <w:lvl w:ilvl="0" w:tplc="CF0ED84A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73D34"/>
    <w:multiLevelType w:val="hybridMultilevel"/>
    <w:tmpl w:val="7B62C534"/>
    <w:lvl w:ilvl="0" w:tplc="AB288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80A37"/>
    <w:multiLevelType w:val="hybridMultilevel"/>
    <w:tmpl w:val="25F8050E"/>
    <w:lvl w:ilvl="0" w:tplc="8E445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663E6"/>
    <w:multiLevelType w:val="hybridMultilevel"/>
    <w:tmpl w:val="0FE6576E"/>
    <w:lvl w:ilvl="0" w:tplc="BD4E0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E6699"/>
    <w:multiLevelType w:val="hybridMultilevel"/>
    <w:tmpl w:val="1F4CF678"/>
    <w:lvl w:ilvl="0" w:tplc="4A5073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A0636"/>
    <w:multiLevelType w:val="hybridMultilevel"/>
    <w:tmpl w:val="54B8B232"/>
    <w:lvl w:ilvl="0" w:tplc="678CD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17A45"/>
    <w:rsid w:val="00007D40"/>
    <w:rsid w:val="00040B60"/>
    <w:rsid w:val="000542C8"/>
    <w:rsid w:val="00061088"/>
    <w:rsid w:val="00075451"/>
    <w:rsid w:val="00075810"/>
    <w:rsid w:val="00095F7B"/>
    <w:rsid w:val="000C3C42"/>
    <w:rsid w:val="000E4EBC"/>
    <w:rsid w:val="00104320"/>
    <w:rsid w:val="001356D1"/>
    <w:rsid w:val="00141F95"/>
    <w:rsid w:val="001451BE"/>
    <w:rsid w:val="00160E1A"/>
    <w:rsid w:val="00161E44"/>
    <w:rsid w:val="00162E7B"/>
    <w:rsid w:val="00174E0B"/>
    <w:rsid w:val="001A0397"/>
    <w:rsid w:val="001A23FC"/>
    <w:rsid w:val="001B2500"/>
    <w:rsid w:val="001B6C90"/>
    <w:rsid w:val="001D2DA2"/>
    <w:rsid w:val="0020047F"/>
    <w:rsid w:val="002048D1"/>
    <w:rsid w:val="0022074E"/>
    <w:rsid w:val="00221D2A"/>
    <w:rsid w:val="0022282A"/>
    <w:rsid w:val="00232F50"/>
    <w:rsid w:val="00240706"/>
    <w:rsid w:val="002530C8"/>
    <w:rsid w:val="002803C0"/>
    <w:rsid w:val="00281E16"/>
    <w:rsid w:val="002B40E4"/>
    <w:rsid w:val="002D61AA"/>
    <w:rsid w:val="00301FC3"/>
    <w:rsid w:val="00306A7F"/>
    <w:rsid w:val="003240CA"/>
    <w:rsid w:val="003524C1"/>
    <w:rsid w:val="003804B0"/>
    <w:rsid w:val="003A5251"/>
    <w:rsid w:val="003D20CC"/>
    <w:rsid w:val="00444539"/>
    <w:rsid w:val="0049152E"/>
    <w:rsid w:val="004B1A2A"/>
    <w:rsid w:val="004E2A4C"/>
    <w:rsid w:val="004F54ED"/>
    <w:rsid w:val="00517158"/>
    <w:rsid w:val="005878F6"/>
    <w:rsid w:val="00590BD1"/>
    <w:rsid w:val="00592EDB"/>
    <w:rsid w:val="005A2771"/>
    <w:rsid w:val="005B0674"/>
    <w:rsid w:val="005D1744"/>
    <w:rsid w:val="005E35B9"/>
    <w:rsid w:val="00623857"/>
    <w:rsid w:val="00625D6A"/>
    <w:rsid w:val="006371D3"/>
    <w:rsid w:val="00660761"/>
    <w:rsid w:val="00670569"/>
    <w:rsid w:val="00693674"/>
    <w:rsid w:val="006D6D0A"/>
    <w:rsid w:val="006E151B"/>
    <w:rsid w:val="00724DE3"/>
    <w:rsid w:val="00734D81"/>
    <w:rsid w:val="0074615D"/>
    <w:rsid w:val="007B1785"/>
    <w:rsid w:val="007C3D4E"/>
    <w:rsid w:val="007D4D4B"/>
    <w:rsid w:val="00800EC7"/>
    <w:rsid w:val="00804B27"/>
    <w:rsid w:val="0081537B"/>
    <w:rsid w:val="00816688"/>
    <w:rsid w:val="008260C7"/>
    <w:rsid w:val="008572F1"/>
    <w:rsid w:val="008A18D1"/>
    <w:rsid w:val="008B74E4"/>
    <w:rsid w:val="00905E4C"/>
    <w:rsid w:val="00933A66"/>
    <w:rsid w:val="009566A4"/>
    <w:rsid w:val="00967C3E"/>
    <w:rsid w:val="009A1558"/>
    <w:rsid w:val="009B6F71"/>
    <w:rsid w:val="009C7A74"/>
    <w:rsid w:val="009D4AA7"/>
    <w:rsid w:val="00A06FD1"/>
    <w:rsid w:val="00A131F1"/>
    <w:rsid w:val="00A61764"/>
    <w:rsid w:val="00A65C0C"/>
    <w:rsid w:val="00A859A8"/>
    <w:rsid w:val="00AB0EC5"/>
    <w:rsid w:val="00AC36C0"/>
    <w:rsid w:val="00AD37F8"/>
    <w:rsid w:val="00AF5A86"/>
    <w:rsid w:val="00B02B27"/>
    <w:rsid w:val="00BA05C5"/>
    <w:rsid w:val="00BA7DF7"/>
    <w:rsid w:val="00BB62BC"/>
    <w:rsid w:val="00BB7DED"/>
    <w:rsid w:val="00BD12FF"/>
    <w:rsid w:val="00BD6386"/>
    <w:rsid w:val="00BE2C50"/>
    <w:rsid w:val="00C038DE"/>
    <w:rsid w:val="00C17A45"/>
    <w:rsid w:val="00C232E0"/>
    <w:rsid w:val="00C400AF"/>
    <w:rsid w:val="00C6123F"/>
    <w:rsid w:val="00C70ED0"/>
    <w:rsid w:val="00C90E38"/>
    <w:rsid w:val="00C95679"/>
    <w:rsid w:val="00CC0CE3"/>
    <w:rsid w:val="00CD0C7F"/>
    <w:rsid w:val="00D101B8"/>
    <w:rsid w:val="00D10553"/>
    <w:rsid w:val="00D25FB7"/>
    <w:rsid w:val="00D42546"/>
    <w:rsid w:val="00D44F71"/>
    <w:rsid w:val="00D47C2B"/>
    <w:rsid w:val="00D60048"/>
    <w:rsid w:val="00D626C3"/>
    <w:rsid w:val="00DA5A71"/>
    <w:rsid w:val="00DB0A18"/>
    <w:rsid w:val="00DD022B"/>
    <w:rsid w:val="00E2198F"/>
    <w:rsid w:val="00E32A1B"/>
    <w:rsid w:val="00E34501"/>
    <w:rsid w:val="00E37A4E"/>
    <w:rsid w:val="00E466A7"/>
    <w:rsid w:val="00E46E50"/>
    <w:rsid w:val="00E7569E"/>
    <w:rsid w:val="00E93403"/>
    <w:rsid w:val="00EB2FFB"/>
    <w:rsid w:val="00EE088F"/>
    <w:rsid w:val="00EF7824"/>
    <w:rsid w:val="00F22BB9"/>
    <w:rsid w:val="00F530AB"/>
    <w:rsid w:val="00F533B7"/>
    <w:rsid w:val="00FA7EBE"/>
    <w:rsid w:val="00FB64E8"/>
    <w:rsid w:val="00FF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8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07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1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7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758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66785-ED23-4A1B-A681-487F5798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5169</TotalTime>
  <Pages>5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rizgar</cp:lastModifiedBy>
  <cp:revision>50</cp:revision>
  <cp:lastPrinted>2014-09-04T05:44:00Z</cp:lastPrinted>
  <dcterms:created xsi:type="dcterms:W3CDTF">2014-11-17T15:18:00Z</dcterms:created>
  <dcterms:modified xsi:type="dcterms:W3CDTF">2015-05-29T06:39:00Z</dcterms:modified>
</cp:coreProperties>
</file>