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24DDF">
        <w:rPr>
          <w:rFonts w:ascii="Unikurd Jino" w:hAnsi="Unikurd Jino" w:cs="Unikurd Jino" w:hint="cs"/>
          <w:rtl/>
          <w:lang w:bidi="ku-Arab-IQ"/>
        </w:rPr>
        <w:t>پەروەردەی بنەڕەتی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24DDF">
        <w:rPr>
          <w:rFonts w:ascii="Unikurd Jino" w:hAnsi="Unikurd Jino" w:cs="Unikurd Jino" w:hint="cs"/>
          <w:rtl/>
          <w:lang w:bidi="ar-JO"/>
        </w:rPr>
        <w:t xml:space="preserve"> زانستی گشتی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24DDF" w:rsidRPr="00A7053F" w:rsidTr="00B24EA1">
        <w:trPr>
          <w:trHeight w:val="385"/>
          <w:jc w:val="center"/>
        </w:trPr>
        <w:tc>
          <w:tcPr>
            <w:tcW w:w="1120" w:type="dxa"/>
          </w:tcPr>
          <w:p w:rsidR="00224DDF" w:rsidRPr="00A7053F" w:rsidRDefault="00224DD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رێبازی توێژینەوە</w:t>
            </w:r>
          </w:p>
        </w:tc>
        <w:tc>
          <w:tcPr>
            <w:tcW w:w="2241" w:type="dxa"/>
            <w:gridSpan w:val="2"/>
          </w:tcPr>
          <w:p w:rsidR="00224DDF" w:rsidRPr="00A7053F" w:rsidRDefault="00224DDF" w:rsidP="00224D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رێبازی توێژینەوە</w:t>
            </w: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24DDF" w:rsidRPr="00A7053F" w:rsidTr="00FF7912">
        <w:trPr>
          <w:trHeight w:val="385"/>
          <w:jc w:val="center"/>
        </w:trPr>
        <w:tc>
          <w:tcPr>
            <w:tcW w:w="1120" w:type="dxa"/>
          </w:tcPr>
          <w:p w:rsidR="00224DDF" w:rsidRPr="00A7053F" w:rsidRDefault="00224DD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توێژینەوەی قوتابیان</w:t>
            </w:r>
          </w:p>
        </w:tc>
        <w:tc>
          <w:tcPr>
            <w:tcW w:w="2241" w:type="dxa"/>
            <w:gridSpan w:val="2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توێژینەوەی قوتابیان</w:t>
            </w: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24DDF" w:rsidRPr="00A7053F" w:rsidTr="00521F2B">
        <w:trPr>
          <w:trHeight w:val="385"/>
          <w:jc w:val="center"/>
        </w:trPr>
        <w:tc>
          <w:tcPr>
            <w:tcW w:w="1120" w:type="dxa"/>
          </w:tcPr>
          <w:p w:rsidR="00224DDF" w:rsidRPr="00A7053F" w:rsidRDefault="00224DD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3361" w:type="dxa"/>
            <w:gridSpan w:val="3"/>
          </w:tcPr>
          <w:p w:rsidR="00224DDF" w:rsidRPr="00A7053F" w:rsidRDefault="00224DDF" w:rsidP="00224D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بینین (المشاهدە)</w:t>
            </w:r>
          </w:p>
        </w:tc>
        <w:tc>
          <w:tcPr>
            <w:tcW w:w="1121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24D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24DD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24D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24DD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224D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224DD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ku-Arab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224DD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24DDF" w:rsidP="00224DDF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224D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224DDF" w:rsidP="00224DDF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224DD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A402F7">
            <w:pPr>
              <w:tabs>
                <w:tab w:val="left" w:pos="7946"/>
              </w:tabs>
              <w:bidi w:val="0"/>
              <w:jc w:val="right"/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A402F7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رۆشنا سدیق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4721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D3AD9"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9D3AD9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D3AD9">
              <w:rPr>
                <w:rFonts w:ascii="Unikurd Xani" w:hAnsi="Unikurd Xani" w:cs="Unikurd Xani"/>
                <w:sz w:val="26"/>
                <w:szCs w:val="26"/>
                <w:lang w:bidi="ar-JO"/>
              </w:rPr>
              <w:t>37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9D3AD9">
              <w:rPr>
                <w:rFonts w:ascii="Unikurd Xani" w:hAnsi="Unikurd Xani" w:cs="Unikurd Xani"/>
                <w:sz w:val="26"/>
                <w:szCs w:val="26"/>
                <w:lang w:bidi="ar-IQ"/>
              </w:rPr>
              <w:t>)</w:t>
            </w:r>
            <w:r w:rsidR="009D3AD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نیسابی یاسایی خۆم تەوەوکردووە)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9D3AD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9D3AD9" w:rsidRPr="009D3AD9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ئەندامێتی لە دلنیای جۆری +لیژنەی تەندروستی کۆلیژ)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C47212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C47212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C47212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C47212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bookmarkStart w:id="0" w:name="_GoBack"/>
            <w:bookmarkEnd w:id="0"/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B839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F314B9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  <w:gridCol w:w="3748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9D3AD9" w:rsidRDefault="009D3AD9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م.رۆشنا سدیق محمد</w:t>
            </w:r>
          </w:p>
          <w:p w:rsidR="009D3AD9" w:rsidRDefault="009D3AD9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9D3AD9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>د.جیهان حمە شریف حمد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9D3AD9" w:rsidP="00D2472B">
            <w:pPr>
              <w:jc w:val="center"/>
              <w:rPr>
                <w:rFonts w:ascii="Unikurd Jino" w:hAnsi="Unikurd Jino" w:cs="Unikurd Jino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rtl/>
              </w:rPr>
              <w:t xml:space="preserve">پ.ی.د.سیروان عارب </w:t>
            </w:r>
            <w:r>
              <w:rPr>
                <w:rFonts w:ascii="Unikurd Jino" w:hAnsi="Unikurd Jino" w:cs="Unikurd Jino" w:hint="cs"/>
                <w:rtl/>
                <w:lang w:bidi="ar-MA"/>
              </w:rPr>
              <w:t>سا</w:t>
            </w:r>
            <w:r w:rsidR="00242E3A">
              <w:rPr>
                <w:rFonts w:ascii="Unikurd Jino" w:hAnsi="Unikurd Jino" w:cs="Unikurd Jino" w:hint="cs"/>
                <w:rtl/>
                <w:lang w:bidi="ar-MA"/>
              </w:rPr>
              <w:t>دق</w:t>
            </w: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50" w:rsidRDefault="00235B50" w:rsidP="003638FC">
      <w:r>
        <w:separator/>
      </w:r>
    </w:p>
  </w:endnote>
  <w:endnote w:type="continuationSeparator" w:id="0">
    <w:p w:rsidR="00235B50" w:rsidRDefault="00235B5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Unikurd Xani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50" w:rsidRDefault="00235B50" w:rsidP="003638FC">
      <w:r>
        <w:separator/>
      </w:r>
    </w:p>
  </w:footnote>
  <w:footnote w:type="continuationSeparator" w:id="0">
    <w:p w:rsidR="00235B50" w:rsidRDefault="00235B5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1A20"/>
    <w:rsid w:val="001627FA"/>
    <w:rsid w:val="00165E01"/>
    <w:rsid w:val="00170B14"/>
    <w:rsid w:val="00173E66"/>
    <w:rsid w:val="001804F2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24DDF"/>
    <w:rsid w:val="00232726"/>
    <w:rsid w:val="00234AD5"/>
    <w:rsid w:val="00235B50"/>
    <w:rsid w:val="002371A5"/>
    <w:rsid w:val="00241752"/>
    <w:rsid w:val="00242E3A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1704C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3AD9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02F7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39A2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7212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8A7A6"/>
  <w15:docId w15:val="{97E6E62C-8B4B-4E9F-A6B4-C9C0684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9F49-A0BA-4893-BCD3-CDE7543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NANO</cp:lastModifiedBy>
  <cp:revision>2</cp:revision>
  <cp:lastPrinted>2019-04-15T04:06:00Z</cp:lastPrinted>
  <dcterms:created xsi:type="dcterms:W3CDTF">2022-06-10T06:52:00Z</dcterms:created>
  <dcterms:modified xsi:type="dcterms:W3CDTF">2022-06-10T06:52:00Z</dcterms:modified>
</cp:coreProperties>
</file>