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C5" w:rsidRPr="00306EF5" w:rsidRDefault="00874AC5" w:rsidP="00874AC5">
      <w:pPr>
        <w:tabs>
          <w:tab w:val="left" w:pos="1200"/>
        </w:tabs>
        <w:rPr>
          <w:rFonts w:asciiTheme="majorBidi" w:hAnsiTheme="majorBidi" w:cstheme="majorBidi"/>
          <w:sz w:val="28"/>
          <w:szCs w:val="28"/>
          <w:lang w:val="en-AU" w:bidi="ar-KW"/>
        </w:rPr>
      </w:pPr>
      <w:r w:rsidRPr="00306EF5">
        <w:rPr>
          <w:rFonts w:asciiTheme="majorBidi" w:hAnsiTheme="majorBidi" w:cstheme="majorBidi"/>
          <w:sz w:val="28"/>
          <w:szCs w:val="28"/>
          <w:lang w:bidi="ar-KW"/>
        </w:rPr>
        <w:t xml:space="preserve">Department of </w:t>
      </w:r>
      <w:r w:rsidRPr="00306EF5">
        <w:rPr>
          <w:rFonts w:asciiTheme="majorBidi" w:hAnsiTheme="majorBidi" w:cstheme="majorBidi"/>
          <w:sz w:val="28"/>
          <w:szCs w:val="28"/>
          <w:lang w:val="en-AU" w:bidi="ar-KW"/>
        </w:rPr>
        <w:t>Chemistry</w:t>
      </w:r>
    </w:p>
    <w:p w:rsidR="00874AC5" w:rsidRPr="00306EF5" w:rsidRDefault="00874AC5" w:rsidP="00874AC5">
      <w:pPr>
        <w:tabs>
          <w:tab w:val="left" w:pos="1200"/>
        </w:tabs>
        <w:rPr>
          <w:rFonts w:asciiTheme="majorBidi" w:hAnsiTheme="majorBidi" w:cstheme="majorBidi"/>
          <w:sz w:val="28"/>
          <w:szCs w:val="28"/>
          <w:lang w:bidi="ar-KW"/>
        </w:rPr>
      </w:pPr>
      <w:r w:rsidRPr="00306EF5">
        <w:rPr>
          <w:rFonts w:asciiTheme="majorBidi" w:hAnsiTheme="majorBidi" w:cstheme="majorBidi"/>
          <w:sz w:val="28"/>
          <w:szCs w:val="28"/>
          <w:lang w:bidi="ar-KW"/>
        </w:rPr>
        <w:t>College of Science</w:t>
      </w:r>
    </w:p>
    <w:p w:rsidR="00874AC5" w:rsidRPr="00306EF5" w:rsidRDefault="00874AC5" w:rsidP="00874AC5">
      <w:pPr>
        <w:tabs>
          <w:tab w:val="left" w:pos="1200"/>
        </w:tabs>
        <w:rPr>
          <w:rFonts w:asciiTheme="majorBidi" w:hAnsiTheme="majorBidi" w:cstheme="majorBidi"/>
          <w:sz w:val="28"/>
          <w:szCs w:val="28"/>
          <w:lang w:bidi="ar-KW"/>
        </w:rPr>
      </w:pPr>
      <w:r w:rsidRPr="00306EF5">
        <w:rPr>
          <w:rFonts w:asciiTheme="majorBidi" w:hAnsiTheme="majorBidi" w:cstheme="majorBidi"/>
          <w:sz w:val="28"/>
          <w:szCs w:val="28"/>
          <w:lang w:bidi="ar-KW"/>
        </w:rPr>
        <w:t xml:space="preserve">University of </w:t>
      </w:r>
      <w:proofErr w:type="spellStart"/>
      <w:r w:rsidRPr="00306EF5">
        <w:rPr>
          <w:rFonts w:asciiTheme="majorBidi" w:hAnsiTheme="majorBidi" w:cstheme="majorBidi"/>
          <w:sz w:val="28"/>
          <w:szCs w:val="28"/>
          <w:lang w:bidi="ar-KW"/>
        </w:rPr>
        <w:t>Salahaddin</w:t>
      </w:r>
      <w:proofErr w:type="spellEnd"/>
    </w:p>
    <w:p w:rsidR="00874AC5" w:rsidRPr="00306EF5" w:rsidRDefault="00874AC5" w:rsidP="00874AC5">
      <w:pPr>
        <w:tabs>
          <w:tab w:val="left" w:pos="1200"/>
        </w:tabs>
        <w:rPr>
          <w:rFonts w:asciiTheme="majorBidi" w:hAnsiTheme="majorBidi" w:cstheme="majorBidi"/>
          <w:sz w:val="28"/>
          <w:szCs w:val="28"/>
          <w:lang w:bidi="ar-KW"/>
        </w:rPr>
      </w:pPr>
      <w:r w:rsidRPr="00306EF5">
        <w:rPr>
          <w:rFonts w:asciiTheme="majorBidi" w:hAnsiTheme="majorBidi" w:cstheme="majorBidi"/>
          <w:sz w:val="28"/>
          <w:szCs w:val="28"/>
          <w:lang w:bidi="ar-KW"/>
        </w:rPr>
        <w:t xml:space="preserve">Subject: </w:t>
      </w:r>
      <w:r>
        <w:rPr>
          <w:rFonts w:asciiTheme="majorBidi" w:hAnsiTheme="majorBidi" w:cstheme="majorBidi"/>
          <w:sz w:val="28"/>
          <w:szCs w:val="28"/>
          <w:lang w:bidi="ar-KW"/>
        </w:rPr>
        <w:t xml:space="preserve">Chemical Kinetics </w:t>
      </w:r>
    </w:p>
    <w:p w:rsidR="00874AC5" w:rsidRPr="00306EF5" w:rsidRDefault="00874AC5" w:rsidP="00874AC5">
      <w:pPr>
        <w:tabs>
          <w:tab w:val="left" w:pos="1200"/>
        </w:tabs>
        <w:rPr>
          <w:rFonts w:asciiTheme="majorBidi" w:hAnsiTheme="majorBidi" w:cstheme="majorBidi"/>
          <w:sz w:val="28"/>
          <w:szCs w:val="28"/>
          <w:lang w:bidi="ar-KW"/>
        </w:rPr>
      </w:pPr>
      <w:r w:rsidRPr="00306EF5">
        <w:rPr>
          <w:rFonts w:asciiTheme="majorBidi" w:hAnsiTheme="majorBidi" w:cstheme="majorBidi"/>
          <w:sz w:val="28"/>
          <w:szCs w:val="28"/>
          <w:lang w:bidi="ar-KW"/>
        </w:rPr>
        <w:t xml:space="preserve">Course Book – </w:t>
      </w:r>
      <w:r w:rsidRPr="00306EF5">
        <w:rPr>
          <w:rFonts w:asciiTheme="majorBidi" w:hAnsiTheme="majorBidi" w:cstheme="majorBidi"/>
          <w:i/>
          <w:iCs/>
          <w:sz w:val="28"/>
          <w:szCs w:val="28"/>
          <w:lang w:bidi="ar-KW"/>
        </w:rPr>
        <w:t>third stage</w:t>
      </w:r>
    </w:p>
    <w:p w:rsidR="00874AC5" w:rsidRPr="00306EF5" w:rsidRDefault="00874AC5" w:rsidP="00874AC5">
      <w:pPr>
        <w:tabs>
          <w:tab w:val="left" w:pos="1200"/>
        </w:tabs>
        <w:rPr>
          <w:rFonts w:asciiTheme="majorBidi" w:hAnsiTheme="majorBidi" w:cstheme="majorBidi"/>
          <w:sz w:val="28"/>
          <w:szCs w:val="28"/>
          <w:lang w:bidi="ar-KW"/>
        </w:rPr>
      </w:pPr>
      <w:r w:rsidRPr="00306EF5">
        <w:rPr>
          <w:rFonts w:asciiTheme="majorBidi" w:hAnsiTheme="majorBidi" w:cstheme="majorBidi"/>
          <w:sz w:val="28"/>
          <w:szCs w:val="28"/>
          <w:lang w:bidi="ar-KW"/>
        </w:rPr>
        <w:t xml:space="preserve">Lecturer's name: </w:t>
      </w:r>
      <w:proofErr w:type="spellStart"/>
      <w:r w:rsidRPr="00306EF5">
        <w:rPr>
          <w:rFonts w:asciiTheme="majorBidi" w:hAnsiTheme="majorBidi" w:cstheme="majorBidi"/>
          <w:sz w:val="28"/>
          <w:szCs w:val="28"/>
          <w:lang w:bidi="ar-KW"/>
        </w:rPr>
        <w:t>Dr.Rounak</w:t>
      </w:r>
      <w:proofErr w:type="spellEnd"/>
      <w:r w:rsidRPr="00306EF5">
        <w:rPr>
          <w:rFonts w:asciiTheme="majorBidi" w:hAnsiTheme="majorBidi" w:cstheme="majorBidi"/>
          <w:sz w:val="28"/>
          <w:szCs w:val="28"/>
          <w:lang w:bidi="ar-KW"/>
        </w:rPr>
        <w:t xml:space="preserve"> M. and </w:t>
      </w:r>
      <w:proofErr w:type="spellStart"/>
      <w:r w:rsidRPr="00306EF5">
        <w:rPr>
          <w:rFonts w:asciiTheme="majorBidi" w:hAnsiTheme="majorBidi" w:cstheme="majorBidi"/>
          <w:sz w:val="28"/>
          <w:szCs w:val="28"/>
          <w:lang w:bidi="ar-KW"/>
        </w:rPr>
        <w:t>Dr.Mazn</w:t>
      </w:r>
      <w:proofErr w:type="spellEnd"/>
    </w:p>
    <w:p w:rsidR="00874AC5" w:rsidRPr="00306EF5" w:rsidRDefault="00874AC5" w:rsidP="00874AC5">
      <w:pPr>
        <w:tabs>
          <w:tab w:val="left" w:pos="1200"/>
        </w:tabs>
        <w:rPr>
          <w:rFonts w:asciiTheme="majorBidi" w:hAnsiTheme="majorBidi" w:cstheme="majorBidi"/>
          <w:sz w:val="28"/>
          <w:szCs w:val="28"/>
          <w:lang w:bidi="ar-KW"/>
        </w:rPr>
      </w:pPr>
      <w:r w:rsidRPr="00306EF5">
        <w:rPr>
          <w:rFonts w:asciiTheme="majorBidi" w:hAnsiTheme="majorBidi" w:cstheme="majorBidi"/>
          <w:sz w:val="28"/>
          <w:szCs w:val="28"/>
          <w:lang w:bidi="ar-KW"/>
        </w:rPr>
        <w:t>Academic Year: 2022-2023</w:t>
      </w:r>
    </w:p>
    <w:p w:rsidR="00874AC5" w:rsidRPr="00306EF5" w:rsidRDefault="00874AC5" w:rsidP="00874AC5">
      <w:pPr>
        <w:tabs>
          <w:tab w:val="left" w:pos="1200"/>
        </w:tabs>
        <w:jc w:val="center"/>
        <w:rPr>
          <w:rFonts w:asciiTheme="majorBidi" w:hAnsiTheme="majorBidi" w:cstheme="majorBidi"/>
          <w:sz w:val="28"/>
          <w:szCs w:val="28"/>
          <w:lang w:bidi="ar-KW"/>
        </w:rPr>
      </w:pPr>
      <w:r w:rsidRPr="00306EF5">
        <w:rPr>
          <w:rFonts w:asciiTheme="majorBidi" w:hAnsiTheme="majorBidi" w:cstheme="majorBidi"/>
          <w:sz w:val="28"/>
          <w:szCs w:val="28"/>
        </w:rPr>
        <w:t xml:space="preserve">Assistant: </w:t>
      </w:r>
      <w:proofErr w:type="spellStart"/>
      <w:r w:rsidRPr="00306EF5">
        <w:rPr>
          <w:rFonts w:asciiTheme="majorBidi" w:hAnsiTheme="majorBidi" w:cstheme="majorBidi"/>
          <w:i/>
          <w:iCs/>
          <w:sz w:val="28"/>
          <w:szCs w:val="28"/>
        </w:rPr>
        <w:t>Hawtta</w:t>
      </w:r>
      <w:proofErr w:type="spellEnd"/>
      <w:r w:rsidRPr="00306EF5">
        <w:rPr>
          <w:rFonts w:asciiTheme="majorBidi" w:hAnsiTheme="majorBidi" w:cstheme="majorBidi"/>
          <w:i/>
          <w:iCs/>
          <w:sz w:val="28"/>
          <w:szCs w:val="28"/>
        </w:rPr>
        <w:t xml:space="preserve"> . </w:t>
      </w:r>
      <w:r w:rsidRPr="00306EF5">
        <w:rPr>
          <w:rFonts w:asciiTheme="majorBidi" w:hAnsiTheme="majorBidi" w:cstheme="majorBidi"/>
          <w:sz w:val="28"/>
          <w:szCs w:val="28"/>
        </w:rPr>
        <w:t>(for Practical)</w:t>
      </w:r>
    </w:p>
    <w:p w:rsidR="00243039" w:rsidRPr="00243039" w:rsidRDefault="00243039" w:rsidP="00243039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KW"/>
        </w:rPr>
      </w:pPr>
      <w:r w:rsidRPr="00243039">
        <w:rPr>
          <w:rFonts w:asciiTheme="majorBidi" w:hAnsiTheme="majorBidi" w:cstheme="majorBidi"/>
          <w:sz w:val="28"/>
          <w:szCs w:val="28"/>
          <w:lang w:bidi="ar-KW"/>
        </w:rPr>
        <w:t xml:space="preserve">Experiment -1-Determination the order of the reaction for sodium </w:t>
      </w:r>
      <w:proofErr w:type="spellStart"/>
      <w:r w:rsidRPr="00243039">
        <w:rPr>
          <w:rFonts w:asciiTheme="majorBidi" w:hAnsiTheme="majorBidi" w:cstheme="majorBidi"/>
          <w:sz w:val="28"/>
          <w:szCs w:val="28"/>
          <w:lang w:bidi="ar-KW"/>
        </w:rPr>
        <w:t>sulphite</w:t>
      </w:r>
      <w:proofErr w:type="spellEnd"/>
      <w:r w:rsidRPr="00243039">
        <w:rPr>
          <w:rFonts w:asciiTheme="majorBidi" w:hAnsiTheme="majorBidi" w:cstheme="majorBidi"/>
          <w:sz w:val="28"/>
          <w:szCs w:val="28"/>
          <w:lang w:bidi="ar-KW"/>
        </w:rPr>
        <w:t xml:space="preserve"> with potassium </w:t>
      </w:r>
      <w:proofErr w:type="spellStart"/>
      <w:r w:rsidRPr="00243039">
        <w:rPr>
          <w:rFonts w:asciiTheme="majorBidi" w:hAnsiTheme="majorBidi" w:cstheme="majorBidi"/>
          <w:sz w:val="28"/>
          <w:szCs w:val="28"/>
          <w:lang w:bidi="ar-KW"/>
        </w:rPr>
        <w:t>iodate</w:t>
      </w:r>
      <w:proofErr w:type="spellEnd"/>
      <w:r w:rsidRPr="00243039">
        <w:rPr>
          <w:rFonts w:asciiTheme="majorBidi" w:hAnsiTheme="majorBidi" w:cstheme="majorBidi"/>
          <w:sz w:val="28"/>
          <w:szCs w:val="28"/>
          <w:lang w:bidi="ar-KW"/>
        </w:rPr>
        <w:t xml:space="preserve"> in acidic medium using differential method.</w:t>
      </w:r>
    </w:p>
    <w:p w:rsidR="00243039" w:rsidRPr="00243039" w:rsidRDefault="00243039" w:rsidP="00243039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KW"/>
        </w:rPr>
      </w:pPr>
      <w:r w:rsidRPr="00243039">
        <w:rPr>
          <w:rFonts w:asciiTheme="majorBidi" w:hAnsiTheme="majorBidi" w:cstheme="majorBidi"/>
          <w:sz w:val="28"/>
          <w:szCs w:val="28"/>
          <w:lang w:bidi="ar-KW"/>
        </w:rPr>
        <w:t xml:space="preserve">Experiment -2-Determination the order of the reaction for sodium </w:t>
      </w:r>
      <w:proofErr w:type="spellStart"/>
      <w:r w:rsidRPr="00243039">
        <w:rPr>
          <w:rFonts w:asciiTheme="majorBidi" w:hAnsiTheme="majorBidi" w:cstheme="majorBidi"/>
          <w:sz w:val="28"/>
          <w:szCs w:val="28"/>
          <w:lang w:bidi="ar-KW"/>
        </w:rPr>
        <w:t>sulphite</w:t>
      </w:r>
      <w:proofErr w:type="spellEnd"/>
      <w:r w:rsidRPr="00243039">
        <w:rPr>
          <w:rFonts w:asciiTheme="majorBidi" w:hAnsiTheme="majorBidi" w:cstheme="majorBidi"/>
          <w:sz w:val="28"/>
          <w:szCs w:val="28"/>
          <w:lang w:bidi="ar-KW"/>
        </w:rPr>
        <w:t xml:space="preserve"> with potassium </w:t>
      </w:r>
      <w:proofErr w:type="spellStart"/>
      <w:r w:rsidRPr="00243039">
        <w:rPr>
          <w:rFonts w:asciiTheme="majorBidi" w:hAnsiTheme="majorBidi" w:cstheme="majorBidi"/>
          <w:sz w:val="28"/>
          <w:szCs w:val="28"/>
          <w:lang w:bidi="ar-KW"/>
        </w:rPr>
        <w:t>iodate</w:t>
      </w:r>
      <w:proofErr w:type="spellEnd"/>
      <w:r w:rsidRPr="00243039">
        <w:rPr>
          <w:rFonts w:asciiTheme="majorBidi" w:hAnsiTheme="majorBidi" w:cstheme="majorBidi"/>
          <w:sz w:val="28"/>
          <w:szCs w:val="28"/>
          <w:lang w:bidi="ar-KW"/>
        </w:rPr>
        <w:t xml:space="preserve"> in acidic medium </w:t>
      </w:r>
      <w:proofErr w:type="spellStart"/>
      <w:r w:rsidRPr="00243039">
        <w:rPr>
          <w:rFonts w:asciiTheme="majorBidi" w:hAnsiTheme="majorBidi" w:cstheme="majorBidi"/>
          <w:sz w:val="28"/>
          <w:szCs w:val="28"/>
          <w:lang w:bidi="ar-KW"/>
        </w:rPr>
        <w:t>usinghalf</w:t>
      </w:r>
      <w:proofErr w:type="spellEnd"/>
      <w:r w:rsidRPr="00243039">
        <w:rPr>
          <w:rFonts w:asciiTheme="majorBidi" w:hAnsiTheme="majorBidi" w:cstheme="majorBidi"/>
          <w:sz w:val="28"/>
          <w:szCs w:val="28"/>
          <w:lang w:bidi="ar-KW"/>
        </w:rPr>
        <w:t xml:space="preserve"> time method.</w:t>
      </w:r>
    </w:p>
    <w:p w:rsidR="00243039" w:rsidRPr="00243039" w:rsidRDefault="00243039" w:rsidP="00243039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KW"/>
        </w:rPr>
      </w:pPr>
      <w:r w:rsidRPr="00243039">
        <w:rPr>
          <w:rFonts w:asciiTheme="majorBidi" w:hAnsiTheme="majorBidi" w:cstheme="majorBidi"/>
          <w:sz w:val="28"/>
          <w:szCs w:val="28"/>
          <w:lang w:bidi="ar-KW"/>
        </w:rPr>
        <w:t xml:space="preserve">Experiment -3-Determination the reaction order of </w:t>
      </w:r>
      <w:proofErr w:type="spellStart"/>
      <w:r w:rsidRPr="00243039">
        <w:rPr>
          <w:rFonts w:asciiTheme="majorBidi" w:hAnsiTheme="majorBidi" w:cstheme="majorBidi"/>
          <w:sz w:val="28"/>
          <w:szCs w:val="28"/>
          <w:lang w:bidi="ar-KW"/>
        </w:rPr>
        <w:t>potassiumper</w:t>
      </w:r>
      <w:proofErr w:type="spellEnd"/>
      <w:r w:rsidRPr="00243039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proofErr w:type="spellStart"/>
      <w:r w:rsidRPr="00243039">
        <w:rPr>
          <w:rFonts w:asciiTheme="majorBidi" w:hAnsiTheme="majorBidi" w:cstheme="majorBidi"/>
          <w:sz w:val="28"/>
          <w:szCs w:val="28"/>
          <w:lang w:bidi="ar-KW"/>
        </w:rPr>
        <w:t>sulphate</w:t>
      </w:r>
      <w:proofErr w:type="spellEnd"/>
      <w:r w:rsidRPr="00243039">
        <w:rPr>
          <w:rFonts w:asciiTheme="majorBidi" w:hAnsiTheme="majorBidi" w:cstheme="majorBidi"/>
          <w:sz w:val="28"/>
          <w:szCs w:val="28"/>
          <w:lang w:bidi="ar-KW"/>
        </w:rPr>
        <w:t xml:space="preserve"> with potassium </w:t>
      </w:r>
      <w:proofErr w:type="spellStart"/>
      <w:r w:rsidRPr="00243039">
        <w:rPr>
          <w:rFonts w:asciiTheme="majorBidi" w:hAnsiTheme="majorBidi" w:cstheme="majorBidi"/>
          <w:sz w:val="28"/>
          <w:szCs w:val="28"/>
          <w:lang w:bidi="ar-KW"/>
        </w:rPr>
        <w:t>iodate</w:t>
      </w:r>
      <w:proofErr w:type="spellEnd"/>
      <w:r w:rsidRPr="00243039">
        <w:rPr>
          <w:rFonts w:asciiTheme="majorBidi" w:hAnsiTheme="majorBidi" w:cstheme="majorBidi"/>
          <w:sz w:val="28"/>
          <w:szCs w:val="28"/>
          <w:lang w:bidi="ar-KW"/>
        </w:rPr>
        <w:t>.</w:t>
      </w:r>
    </w:p>
    <w:p w:rsidR="00243039" w:rsidRPr="00243039" w:rsidRDefault="00243039" w:rsidP="00243039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KW"/>
        </w:rPr>
      </w:pPr>
      <w:r w:rsidRPr="00243039">
        <w:rPr>
          <w:rFonts w:asciiTheme="majorBidi" w:hAnsiTheme="majorBidi" w:cstheme="majorBidi"/>
          <w:sz w:val="28"/>
          <w:szCs w:val="28"/>
          <w:lang w:bidi="ar-KW"/>
        </w:rPr>
        <w:t>Experiment -4-Kinetics study for the reaction between acetone and iodine.</w:t>
      </w:r>
    </w:p>
    <w:p w:rsidR="00243039" w:rsidRPr="00243039" w:rsidRDefault="00243039" w:rsidP="00243039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KW"/>
        </w:rPr>
      </w:pPr>
      <w:r w:rsidRPr="00243039">
        <w:rPr>
          <w:rFonts w:asciiTheme="majorBidi" w:hAnsiTheme="majorBidi" w:cstheme="majorBidi"/>
          <w:sz w:val="28"/>
          <w:szCs w:val="28"/>
          <w:lang w:bidi="ar-KW"/>
        </w:rPr>
        <w:t>Experiment -5-Reaction for Ethyl acetate with hydroxyl ion using titration method.</w:t>
      </w:r>
    </w:p>
    <w:p w:rsidR="00243039" w:rsidRPr="00243039" w:rsidRDefault="00243039" w:rsidP="00243039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KW"/>
        </w:rPr>
      </w:pPr>
      <w:r w:rsidRPr="00243039">
        <w:rPr>
          <w:rFonts w:asciiTheme="majorBidi" w:hAnsiTheme="majorBidi" w:cstheme="majorBidi"/>
          <w:sz w:val="28"/>
          <w:szCs w:val="28"/>
          <w:lang w:bidi="ar-KW"/>
        </w:rPr>
        <w:t xml:space="preserve">Experiment -6-Determination of rate constant for Inversion of Sucrose catalyzed by hydrogen ion using </w:t>
      </w:r>
      <w:proofErr w:type="spellStart"/>
      <w:r w:rsidRPr="00243039">
        <w:rPr>
          <w:rFonts w:asciiTheme="majorBidi" w:hAnsiTheme="majorBidi" w:cstheme="majorBidi"/>
          <w:sz w:val="28"/>
          <w:szCs w:val="28"/>
          <w:lang w:bidi="ar-KW"/>
        </w:rPr>
        <w:t>polarimeter</w:t>
      </w:r>
      <w:proofErr w:type="spellEnd"/>
      <w:r w:rsidRPr="00243039">
        <w:rPr>
          <w:rFonts w:asciiTheme="majorBidi" w:hAnsiTheme="majorBidi" w:cstheme="majorBidi"/>
          <w:sz w:val="28"/>
          <w:szCs w:val="28"/>
          <w:lang w:bidi="ar-KW"/>
        </w:rPr>
        <w:t>.</w:t>
      </w:r>
    </w:p>
    <w:p w:rsidR="00243039" w:rsidRPr="00243039" w:rsidRDefault="00243039" w:rsidP="00243039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KW"/>
        </w:rPr>
      </w:pPr>
      <w:r w:rsidRPr="00243039">
        <w:rPr>
          <w:rFonts w:asciiTheme="majorBidi" w:hAnsiTheme="majorBidi" w:cstheme="majorBidi"/>
          <w:sz w:val="28"/>
          <w:szCs w:val="28"/>
          <w:lang w:bidi="ar-KW"/>
        </w:rPr>
        <w:t>Experiment -7- Kinetic study for decomposition of hydrogen peroxide catalyzed by MnO</w:t>
      </w:r>
      <w:r w:rsidRPr="00243039">
        <w:rPr>
          <w:rFonts w:asciiTheme="majorBidi" w:hAnsiTheme="majorBidi" w:cstheme="majorBidi"/>
          <w:sz w:val="28"/>
          <w:szCs w:val="28"/>
          <w:vertAlign w:val="subscript"/>
          <w:lang w:bidi="ar-KW"/>
        </w:rPr>
        <w:t>2</w:t>
      </w:r>
      <w:r w:rsidRPr="00243039">
        <w:rPr>
          <w:rFonts w:asciiTheme="majorBidi" w:hAnsiTheme="majorBidi" w:cstheme="majorBidi"/>
          <w:sz w:val="28"/>
          <w:szCs w:val="28"/>
          <w:lang w:bidi="ar-KW"/>
        </w:rPr>
        <w:t>.</w:t>
      </w:r>
    </w:p>
    <w:p w:rsidR="00243039" w:rsidRPr="00243039" w:rsidRDefault="00243039" w:rsidP="00243039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KW"/>
        </w:rPr>
      </w:pPr>
      <w:r w:rsidRPr="00243039">
        <w:rPr>
          <w:rFonts w:asciiTheme="majorBidi" w:hAnsiTheme="majorBidi" w:cstheme="majorBidi"/>
          <w:sz w:val="28"/>
          <w:szCs w:val="28"/>
          <w:lang w:bidi="ar-KW"/>
        </w:rPr>
        <w:t xml:space="preserve">Experiment -8-Determination of rate constant by gas evolution method for hydrolysis of Benzene </w:t>
      </w:r>
      <w:proofErr w:type="spellStart"/>
      <w:r w:rsidRPr="00243039">
        <w:rPr>
          <w:rFonts w:asciiTheme="majorBidi" w:hAnsiTheme="majorBidi" w:cstheme="majorBidi"/>
          <w:sz w:val="28"/>
          <w:szCs w:val="28"/>
          <w:lang w:bidi="ar-KW"/>
        </w:rPr>
        <w:t>diazonium</w:t>
      </w:r>
      <w:proofErr w:type="spellEnd"/>
      <w:r w:rsidRPr="00243039">
        <w:rPr>
          <w:rFonts w:asciiTheme="majorBidi" w:hAnsiTheme="majorBidi" w:cstheme="majorBidi"/>
          <w:sz w:val="28"/>
          <w:szCs w:val="28"/>
          <w:lang w:bidi="ar-KW"/>
        </w:rPr>
        <w:t xml:space="preserve"> chloride.</w:t>
      </w:r>
    </w:p>
    <w:p w:rsidR="00243039" w:rsidRPr="00243039" w:rsidRDefault="00243039" w:rsidP="00243039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KW"/>
        </w:rPr>
      </w:pPr>
      <w:r w:rsidRPr="00243039">
        <w:rPr>
          <w:rFonts w:asciiTheme="majorBidi" w:hAnsiTheme="majorBidi" w:cstheme="majorBidi"/>
          <w:sz w:val="28"/>
          <w:szCs w:val="28"/>
          <w:lang w:bidi="ar-KW"/>
        </w:rPr>
        <w:t xml:space="preserve">Experiment -9-Determination of activation energy for the reaction Bromide/ </w:t>
      </w:r>
      <w:proofErr w:type="spellStart"/>
      <w:r w:rsidRPr="00243039">
        <w:rPr>
          <w:rFonts w:asciiTheme="majorBidi" w:hAnsiTheme="majorBidi" w:cstheme="majorBidi"/>
          <w:sz w:val="28"/>
          <w:szCs w:val="28"/>
          <w:lang w:bidi="ar-KW"/>
        </w:rPr>
        <w:t>Bromate</w:t>
      </w:r>
      <w:proofErr w:type="spellEnd"/>
      <w:r w:rsidRPr="00243039">
        <w:rPr>
          <w:rFonts w:asciiTheme="majorBidi" w:hAnsiTheme="majorBidi" w:cstheme="majorBidi"/>
          <w:sz w:val="28"/>
          <w:szCs w:val="28"/>
          <w:lang w:bidi="ar-KW"/>
        </w:rPr>
        <w:t xml:space="preserve"> ions without measuring rate constant.</w:t>
      </w:r>
    </w:p>
    <w:p w:rsidR="00243039" w:rsidRPr="00243039" w:rsidRDefault="00243039" w:rsidP="00243039">
      <w:pPr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KW"/>
        </w:rPr>
      </w:pPr>
      <w:r w:rsidRPr="00243039">
        <w:rPr>
          <w:rFonts w:asciiTheme="majorBidi" w:hAnsiTheme="majorBidi" w:cstheme="majorBidi"/>
          <w:sz w:val="28"/>
          <w:szCs w:val="28"/>
          <w:lang w:bidi="ar-KW"/>
        </w:rPr>
        <w:lastRenderedPageBreak/>
        <w:t>Experiment -10-Kinetic study for hydrolysis of methyl acetate with hydrochloric acid;</w:t>
      </w:r>
    </w:p>
    <w:p w:rsidR="00243039" w:rsidRPr="00243039" w:rsidRDefault="00243039" w:rsidP="00243039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KW"/>
        </w:rPr>
      </w:pPr>
      <w:r w:rsidRPr="00243039">
        <w:rPr>
          <w:rFonts w:asciiTheme="majorBidi" w:hAnsiTheme="majorBidi" w:cstheme="majorBidi"/>
          <w:sz w:val="28"/>
          <w:szCs w:val="28"/>
          <w:lang w:bidi="ar-KW"/>
        </w:rPr>
        <w:t xml:space="preserve"> Experiment -11-Simulation of chemical reactions </w:t>
      </w:r>
    </w:p>
    <w:p w:rsidR="00243039" w:rsidRPr="00243039" w:rsidRDefault="00243039" w:rsidP="00243039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KW"/>
        </w:rPr>
      </w:pPr>
      <w:r w:rsidRPr="00243039">
        <w:rPr>
          <w:rFonts w:asciiTheme="majorBidi" w:hAnsiTheme="majorBidi" w:cstheme="majorBidi"/>
          <w:sz w:val="28"/>
          <w:szCs w:val="28"/>
          <w:lang w:bidi="ar-KW"/>
        </w:rPr>
        <w:t>Experiment -12-Effect of Ionic strength on chemical reaction rate.</w:t>
      </w:r>
    </w:p>
    <w:p w:rsidR="00A77E18" w:rsidRPr="00243039" w:rsidRDefault="00243039" w:rsidP="0024303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43039">
        <w:rPr>
          <w:rFonts w:asciiTheme="majorBidi" w:hAnsiTheme="majorBidi" w:cstheme="majorBidi"/>
          <w:sz w:val="28"/>
          <w:szCs w:val="28"/>
          <w:lang w:bidi="ar-KW"/>
        </w:rPr>
        <w:t xml:space="preserve">Experiment -13-Determination of activation energy for the sodium </w:t>
      </w:r>
      <w:proofErr w:type="spellStart"/>
      <w:r w:rsidRPr="00243039">
        <w:rPr>
          <w:rFonts w:asciiTheme="majorBidi" w:hAnsiTheme="majorBidi" w:cstheme="majorBidi"/>
          <w:sz w:val="28"/>
          <w:szCs w:val="28"/>
          <w:lang w:bidi="ar-KW"/>
        </w:rPr>
        <w:t>sulphite</w:t>
      </w:r>
      <w:proofErr w:type="spellEnd"/>
      <w:r w:rsidRPr="00243039">
        <w:rPr>
          <w:rFonts w:asciiTheme="majorBidi" w:hAnsiTheme="majorBidi" w:cstheme="majorBidi"/>
          <w:sz w:val="28"/>
          <w:szCs w:val="28"/>
          <w:lang w:bidi="ar-KW"/>
        </w:rPr>
        <w:t xml:space="preserve"> with potassium </w:t>
      </w:r>
      <w:proofErr w:type="spellStart"/>
      <w:r w:rsidRPr="00243039">
        <w:rPr>
          <w:rFonts w:asciiTheme="majorBidi" w:hAnsiTheme="majorBidi" w:cstheme="majorBidi"/>
          <w:sz w:val="28"/>
          <w:szCs w:val="28"/>
          <w:lang w:bidi="ar-KW"/>
        </w:rPr>
        <w:t>iodate</w:t>
      </w:r>
      <w:proofErr w:type="spellEnd"/>
      <w:r w:rsidRPr="00243039">
        <w:rPr>
          <w:rFonts w:asciiTheme="majorBidi" w:hAnsiTheme="majorBidi" w:cstheme="majorBidi"/>
          <w:sz w:val="28"/>
          <w:szCs w:val="28"/>
          <w:lang w:bidi="ar-KW"/>
        </w:rPr>
        <w:t xml:space="preserve"> in acidic medium</w:t>
      </w:r>
    </w:p>
    <w:sectPr w:rsidR="00A77E18" w:rsidRPr="002430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874AC5"/>
    <w:rsid w:val="00243039"/>
    <w:rsid w:val="00874AC5"/>
    <w:rsid w:val="00A7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Miqdad</cp:lastModifiedBy>
  <cp:revision>3</cp:revision>
  <dcterms:created xsi:type="dcterms:W3CDTF">2023-03-03T17:57:00Z</dcterms:created>
  <dcterms:modified xsi:type="dcterms:W3CDTF">2023-03-03T18:00:00Z</dcterms:modified>
</cp:coreProperties>
</file>