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D" w:rsidRPr="00517024" w:rsidRDefault="001D4C5D" w:rsidP="001D4C5D">
      <w:pPr>
        <w:bidi/>
        <w:spacing w:line="24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</w:pPr>
      <w:r w:rsidRPr="0051702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ثةرتوكي كؤرس</w:t>
      </w:r>
      <w:r w:rsidRPr="00517024"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Course Book</w:t>
      </w:r>
      <w:r w:rsidR="0067647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517024"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D014CA" w:rsidRDefault="00D014CA" w:rsidP="001D4C5D">
      <w:pPr>
        <w:bidi/>
        <w:spacing w:line="240" w:lineRule="exact"/>
        <w:rPr>
          <w:rFonts w:asciiTheme="minorBidi" w:hAnsiTheme="minorBidi" w:cs="Ali_K_Sahifa"/>
          <w:b/>
          <w:bCs/>
          <w:sz w:val="28"/>
          <w:szCs w:val="28"/>
          <w:rtl/>
          <w:lang w:bidi="ar-IQ"/>
        </w:rPr>
      </w:pPr>
    </w:p>
    <w:p w:rsidR="000C59F6" w:rsidRPr="002C5C42" w:rsidRDefault="000C59F6" w:rsidP="00D014CA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وةزارةتي خويَندني بالآ و تويَذينةوةي زانستي</w:t>
      </w:r>
    </w:p>
    <w:p w:rsidR="00757F1B" w:rsidRPr="002C5C42" w:rsidRDefault="00757F1B" w:rsidP="000C59F6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زانكؤي سةلاحةدين ـ هةوليَر</w:t>
      </w:r>
    </w:p>
    <w:p w:rsidR="00757F1B" w:rsidRPr="002C5C42" w:rsidRDefault="00757F1B" w:rsidP="00872BED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كؤليَذي ئ</w:t>
      </w:r>
      <w:r w:rsidR="00872BED">
        <w:rPr>
          <w:rFonts w:asciiTheme="minorBidi" w:hAnsiTheme="minorBidi" w:cs="Ali_K_Alwand" w:hint="cs"/>
          <w:sz w:val="28"/>
          <w:szCs w:val="28"/>
          <w:rtl/>
          <w:lang w:bidi="ar-IQ"/>
        </w:rPr>
        <w:t>اداب</w:t>
      </w:r>
      <w:r w:rsidR="000C59F6"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ـ </w:t>
      </w: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بةشي دةروونزاني </w:t>
      </w:r>
    </w:p>
    <w:p w:rsidR="00757F1B" w:rsidRPr="002C5C42" w:rsidRDefault="00757F1B" w:rsidP="0012056E">
      <w:pPr>
        <w:bidi/>
        <w:spacing w:line="240" w:lineRule="exact"/>
        <w:rPr>
          <w:rFonts w:asciiTheme="minorBidi" w:hAnsiTheme="minorBidi" w:cs="Ali_K_Alwand"/>
          <w:sz w:val="28"/>
          <w:szCs w:val="28"/>
          <w:lang w:bidi="ku-Arab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سالَي خويَندني / </w:t>
      </w:r>
      <w:r w:rsidR="0012056E">
        <w:rPr>
          <w:rFonts w:asciiTheme="minorBidi" w:hAnsiTheme="minorBidi" w:cs="Ali_K_Alwand"/>
          <w:sz w:val="28"/>
          <w:szCs w:val="28"/>
          <w:lang w:bidi="ar-IQ"/>
        </w:rPr>
        <w:t>2022</w:t>
      </w:r>
      <w:r w:rsidR="0012056E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- </w:t>
      </w:r>
      <w:r w:rsidR="0012056E">
        <w:rPr>
          <w:rFonts w:asciiTheme="minorBidi" w:hAnsiTheme="minorBidi" w:cs="Ali_K_Alwand"/>
          <w:sz w:val="28"/>
          <w:szCs w:val="28"/>
          <w:lang w:bidi="ku-Arab-IQ"/>
        </w:rPr>
        <w:t>2023</w:t>
      </w:r>
    </w:p>
    <w:p w:rsidR="00125CDC" w:rsidRPr="0062563F" w:rsidRDefault="007146C7" w:rsidP="004F084F">
      <w:pPr>
        <w:bidi/>
        <w:spacing w:line="240" w:lineRule="exact"/>
        <w:rPr>
          <w:rFonts w:asciiTheme="minorBidi" w:hAnsiTheme="minorBidi" w:cs="Ali_K_Hasan"/>
          <w:sz w:val="28"/>
          <w:szCs w:val="28"/>
          <w:rtl/>
          <w:lang w:bidi="ar-IQ"/>
        </w:rPr>
      </w:pPr>
      <w:r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بابةت / </w:t>
      </w:r>
      <w:r w:rsidR="004F084F">
        <w:rPr>
          <w:rFonts w:asciiTheme="minorBidi" w:hAnsiTheme="minorBidi" w:cs="Ali_K_Alwand" w:hint="cs"/>
          <w:sz w:val="28"/>
          <w:szCs w:val="28"/>
          <w:rtl/>
          <w:lang w:bidi="ar-IQ"/>
        </w:rPr>
        <w:t>ثيَوانةن</w:t>
      </w:r>
      <w:r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دةروون</w:t>
      </w:r>
      <w:r w:rsidR="0012056E">
        <w:rPr>
          <w:rFonts w:asciiTheme="minorBidi" w:hAnsiTheme="minorBidi" w:cs="Ali_K_Alwand" w:hint="cs"/>
          <w:sz w:val="28"/>
          <w:szCs w:val="28"/>
          <w:rtl/>
          <w:lang w:bidi="ar-IQ"/>
        </w:rPr>
        <w:t>ي</w:t>
      </w:r>
      <w:r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ةكان </w:t>
      </w:r>
      <w:r w:rsidR="00485635" w:rsidRPr="002C5C42">
        <w:rPr>
          <w:rFonts w:asciiTheme="minorBidi" w:hAnsiTheme="minorBidi" w:cs="Ali_K_Alwand"/>
          <w:sz w:val="28"/>
          <w:szCs w:val="28"/>
          <w:lang w:bidi="ar-IQ"/>
        </w:rPr>
        <w:t xml:space="preserve"> </w:t>
      </w:r>
      <w:r w:rsidR="006014E0"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بؤ قؤناغي سيَ يةم</w:t>
      </w:r>
    </w:p>
    <w:p w:rsidR="00757F1B" w:rsidRPr="0062563F" w:rsidRDefault="007A396F" w:rsidP="00083B35">
      <w:pPr>
        <w:bidi/>
        <w:spacing w:line="240" w:lineRule="exact"/>
        <w:rPr>
          <w:rFonts w:asciiTheme="minorBidi" w:hAnsiTheme="minorBidi" w:cs="Ali_K_Hasan"/>
          <w:rtl/>
          <w:lang w:bidi="ar-KW"/>
        </w:rPr>
      </w:pPr>
      <w:r w:rsidRPr="0062563F">
        <w:rPr>
          <w:rFonts w:asciiTheme="minorBidi" w:hAnsiTheme="minorBidi" w:cs="Ali_K_Hasan" w:hint="cs"/>
          <w:sz w:val="32"/>
          <w:szCs w:val="32"/>
          <w:rtl/>
          <w:lang w:bidi="ar-IQ"/>
        </w:rPr>
        <w:t xml:space="preserve">ناوي مامؤستا / م.ي. روذطار محمد صالح خؤشناو . </w:t>
      </w:r>
      <w:r w:rsidRPr="0062563F">
        <w:rPr>
          <w:rFonts w:asciiTheme="minorBidi" w:hAnsiTheme="minorBidi" w:cs="Ali_K_Hasan"/>
          <w:sz w:val="32"/>
          <w:szCs w:val="32"/>
          <w:lang w:bidi="ar-IQ"/>
        </w:rPr>
        <w:t xml:space="preserve"> </w:t>
      </w:r>
      <w:r w:rsidRPr="0062563F">
        <w:rPr>
          <w:rFonts w:asciiTheme="minorBidi" w:hAnsiTheme="minorBidi" w:cs="Ali_K_Hasan" w:hint="cs"/>
          <w:sz w:val="32"/>
          <w:szCs w:val="32"/>
          <w:rtl/>
          <w:lang w:bidi="ar-KW"/>
        </w:rPr>
        <w:t xml:space="preserve"> </w:t>
      </w:r>
      <w:hyperlink r:id="rId7" w:history="1">
        <w:r w:rsidR="00083B35" w:rsidRPr="0075224A">
          <w:rPr>
            <w:rStyle w:val="Hyperlink"/>
            <w:rFonts w:asciiTheme="minorBidi" w:hAnsiTheme="minorBidi" w:cs="Ali_K_Hasan"/>
            <w:lang w:bidi="ar-IQ"/>
          </w:rPr>
          <w:t xml:space="preserve">rozhgar.khoshnaw@su.edu.krd  </w:t>
        </w:r>
      </w:hyperlink>
      <w:r w:rsidRPr="0062563F">
        <w:rPr>
          <w:rFonts w:asciiTheme="minorBidi" w:hAnsiTheme="minorBidi" w:cs="Ali_K_Hasan" w:hint="cs"/>
          <w:rtl/>
          <w:lang w:bidi="ar-IQ"/>
        </w:rPr>
        <w:t xml:space="preserve"> (</w:t>
      </w:r>
      <w:r w:rsidRPr="0062563F">
        <w:rPr>
          <w:rFonts w:asciiTheme="minorBidi" w:hAnsiTheme="minorBidi" w:cs="Ali_K_Hasan"/>
          <w:lang w:bidi="ar-IQ"/>
        </w:rPr>
        <w:t>07504478746</w:t>
      </w:r>
      <w:r w:rsidRPr="0062563F">
        <w:rPr>
          <w:rFonts w:asciiTheme="minorBidi" w:hAnsiTheme="minorBidi" w:cs="Ali_K_Hasan" w:hint="cs"/>
          <w:rtl/>
          <w:lang w:bidi="ar-IQ"/>
        </w:rPr>
        <w:t>)</w:t>
      </w:r>
      <w:r w:rsidRPr="0062563F">
        <w:rPr>
          <w:rFonts w:asciiTheme="minorBidi" w:hAnsiTheme="minorBidi" w:cs="Ali_K_Hasan" w:hint="cs"/>
          <w:rtl/>
          <w:lang w:bidi="ar-KW"/>
        </w:rPr>
        <w:t xml:space="preserve"> </w:t>
      </w:r>
    </w:p>
    <w:p w:rsidR="00367E4C" w:rsidRDefault="00367E4C" w:rsidP="00367E4C">
      <w:pPr>
        <w:bidi/>
        <w:spacing w:before="240" w:line="400" w:lineRule="exact"/>
        <w:rPr>
          <w:rFonts w:asciiTheme="minorBidi" w:hAnsiTheme="minorBidi" w:cs="Ali_K_Hasan"/>
          <w:sz w:val="32"/>
          <w:szCs w:val="32"/>
          <w:rtl/>
          <w:lang w:bidi="ar-IQ"/>
        </w:rPr>
      </w:pPr>
    </w:p>
    <w:p w:rsidR="00872BED" w:rsidRDefault="00872BED" w:rsidP="00872BED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lang w:bidi="ar-KW"/>
        </w:rPr>
      </w:pPr>
    </w:p>
    <w:p w:rsidR="00EE0D94" w:rsidRDefault="00EE0D94" w:rsidP="00883D9E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EE0D9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طرنطي و ثيَويستي بابةتةكة بؤ قوتابيان:</w:t>
      </w:r>
    </w:p>
    <w:p w:rsidR="00D014CA" w:rsidRPr="00EE0D94" w:rsidRDefault="00D014CA" w:rsidP="00D014CA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</w:p>
    <w:p w:rsidR="006014E0" w:rsidRDefault="002C5C42" w:rsidP="004F084F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يةكيَك لة بابةتة سةرةكيةكاني قؤناغي سيَيةم بابةتي </w:t>
      </w:r>
      <w:r w:rsidR="00EB0AD4">
        <w:rPr>
          <w:rFonts w:asciiTheme="minorBidi" w:hAnsiTheme="minorBidi" w:cs="Ali_K_Sahifa" w:hint="cs"/>
          <w:sz w:val="32"/>
          <w:szCs w:val="32"/>
          <w:rtl/>
          <w:lang w:bidi="ar-IQ"/>
        </w:rPr>
        <w:t>ثيَوةرة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>دةرووني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ة</w:t>
      </w:r>
      <w:r w:rsidR="004F084F">
        <w:rPr>
          <w:rFonts w:asciiTheme="minorBidi" w:hAnsiTheme="minorBidi" w:cs="Ali_K_Sahifa" w:hint="cs"/>
          <w:sz w:val="32"/>
          <w:szCs w:val="32"/>
          <w:rtl/>
          <w:lang w:bidi="ar-IQ"/>
        </w:rPr>
        <w:t>كانة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لة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ثرؤطرامي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بةشةكاني دةروونزاني لةسةر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انسةري زانكؤكاني جيهان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كوردستان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دةخويَندريَت، 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كة ثةيوةنديةكي راستةوخؤ و ثتةوي هةية لةطةلأ لقةكاني تري دةروونزاني بةتايبةتي دةروونزاني ئ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>ي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كلينيك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>ي و دةروونزاني ثةروةردةيي و دةروونزاني ثيشةيي و تةنانةت دةروونزاني سةربازيش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2E30CB" w:rsidRPr="00EE0D94" w:rsidRDefault="0096108D" w:rsidP="002C5C42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2C5C42">
        <w:rPr>
          <w:rFonts w:asciiTheme="minorBidi" w:hAnsiTheme="minorBidi" w:cs="Ali_K_Sahifa" w:hint="cs"/>
          <w:sz w:val="32"/>
          <w:szCs w:val="32"/>
          <w:rtl/>
          <w:lang w:bidi="ar-IQ"/>
        </w:rPr>
        <w:t>ئةمةش واي كردووة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لة بةشي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دةروونزاني وةك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بابةتيَكي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سةرةكي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لةميانةي ساليَكي خويَندن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قوتابياني قؤناغي سيَيةم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بة 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>ضةندين ضةمك و ناوةرؤكي جياجي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ا لةسةر ئةم بابةتة ئاشنا دةكريَن، سةرةراي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سوودةكاني لة ذياني رؤذانةي قوتابي كة وةك تاكيَكي كاراي ئةم كؤمةلَطةية لة سةرجةم كارو ضالاكية ئاساييةكاني رؤذانةي ثيَويستي بة هةند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يَك لايةني ئةم بابةتة دةبيَت بؤ مامةلَةكردن لةطةلأ رووداو و كةسةكاني كة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هةنديَك جار ثيَويستي بة وةرطرتني بريار و هةلسةنطاندني هةلس و كةوتةكاني خؤي و كةساني دةورو بةري دةبيَت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، لةهةمان كات ثيَويستيةكي طرنط و كاراية بؤ ئةنجامداني تويَذينةوةي دةرضوون لة قؤناغةكاني كؤتايي خويَندني كة بةيةكيَك لة ثيَداويستيةكاني وةرطرتني بروانامة دادةنريَت لةبوارةكةي خؤي،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لة ريَطاي بةكارهيَناني تيَست و ثيَوةرة دةروونيةكان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لة بوارةكاني ئةم بابةتة قوتابي دة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>توانيَت تويَذينةوةي دةرضووني خؤي ئةنجام بدات ، سةرةراي ئةوةي كة لة داهاتووي خؤشي سوودي بؤي دةبيَت لة ئةنجامداني تويَذينةوة لةبوارة جياجياكان.</w:t>
      </w:r>
    </w:p>
    <w:p w:rsidR="001D4C5D" w:rsidRDefault="002E30CB" w:rsidP="00B814BE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لة دواي دامةزراندني قوتابي و كاركردني وةك فةرمانبةريَك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(تويَذةري دةرووني)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لة دام و دةزطا جياوازةكان بةتايبةتي لة بنكة و خانةو ثةيمانطةكاني بواري مندالآن و ئافرةتان و بةسالآضووان و كةمئةندامان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بنكةكاني ضاكسازي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بؤ ئةوانةي كة جؤريَك لة لادان يان تاوان دةكةن بؤ تيَبيني كردني رةفتار و ليَكؤلينةوة لة خاسيةت و خةسلَةتةكانيان ثيَويستيان بة بةكارهيَناني ثيَوةري دةرووني جؤراجؤر دةبيَت وشيَواز و ريَكارةكاني جيَبةجيَكردنيشي كاريطةري هةية لةسةر جؤري ئةو زانياريانةي كة لةسةريان كؤدةكاتةوةو ريَذةو رادةي بةرةوثيَشضووني كةسةكة دياري دةكات.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</w:p>
    <w:p w:rsidR="00EE0D94" w:rsidRPr="004535D9" w:rsidRDefault="00EE0D94" w:rsidP="00D33D57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lastRenderedPageBreak/>
        <w:t>ئامانجةكاني ئةم بابةتة:</w:t>
      </w:r>
    </w:p>
    <w:p w:rsidR="00EE0D94" w:rsidRDefault="00EE0D94" w:rsidP="001D4C5D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ئةم بابةتة وةك هةر بابةتيَكي تري ثرؤطرامةكاني خويَندن ضةند ئامانجيَكي دياري كراوي هةية </w:t>
      </w:r>
    </w:p>
    <w:p w:rsidR="00EE0D94" w:rsidRDefault="0096108D" w:rsidP="004F084F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ئاشنا بووني ق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وتابي بة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>ن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اسيني بابةتي </w:t>
      </w:r>
      <w:r w:rsidR="004F084F">
        <w:rPr>
          <w:rFonts w:asciiTheme="minorBidi" w:hAnsiTheme="minorBidi" w:cs="Ali_K_Sahifa" w:hint="cs"/>
          <w:sz w:val="32"/>
          <w:szCs w:val="32"/>
          <w:rtl/>
          <w:lang w:bidi="ar-IQ"/>
        </w:rPr>
        <w:t>ثيَوانة دةروونيةكان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كورتةيةكي ميَذوويي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روونكردنةوةي طرنطيةكاني لة بواري ئةك</w:t>
      </w:r>
      <w:r w:rsidR="00D96C5C">
        <w:rPr>
          <w:rFonts w:asciiTheme="minorBidi" w:hAnsiTheme="minorBidi" w:cs="Ali_K_Sahifa" w:hint="cs"/>
          <w:sz w:val="32"/>
          <w:szCs w:val="32"/>
          <w:rtl/>
          <w:lang w:bidi="ar-IQ"/>
        </w:rPr>
        <w:t>اديمي و ثراكتيكي و ذياني رؤذانةو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ةكارهيَناني لة بوارةجياجياكان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EE0D94" w:rsidRDefault="000D07F0" w:rsidP="004F084F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 قوتابي بؤ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ضةمكة سةرةكيةكاني </w:t>
      </w:r>
      <w:r w:rsidR="004F084F">
        <w:rPr>
          <w:rFonts w:asciiTheme="minorBidi" w:hAnsiTheme="minorBidi" w:cs="Ali_K_Sahifa" w:hint="cs"/>
          <w:sz w:val="32"/>
          <w:szCs w:val="32"/>
          <w:rtl/>
          <w:lang w:bidi="ar-IQ"/>
        </w:rPr>
        <w:t>ثيَوان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جؤرةكانيان و تايببةتمةندني هةريةكيَكيان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96108D" w:rsidRDefault="0096108D" w:rsidP="004F084F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فيَربووني قوتابي لةهةنطاوةكاني </w:t>
      </w:r>
      <w:r w:rsidR="004F084F">
        <w:rPr>
          <w:rFonts w:asciiTheme="minorBidi" w:hAnsiTheme="minorBidi" w:cs="Ali_K_Sahifa" w:hint="cs"/>
          <w:sz w:val="32"/>
          <w:szCs w:val="32"/>
          <w:rtl/>
          <w:lang w:bidi="ar-IQ"/>
        </w:rPr>
        <w:t>بةكارهيَناني ثيَوةرةكان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EE0D94" w:rsidRDefault="004535D9" w:rsidP="0012056E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فيَركردني قوتابي بة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شيَوازي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بةكارهيَناني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>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بة ثيَي بنةمان زانستيةكاني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4535D9" w:rsidRDefault="000D07F0" w:rsidP="00404CD7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قوتابي لة بةستنةوةو دروستكردني ثةيوةندي لة نيَوان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بابةتةكة لةطةلأ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هةريةك لة با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بةتةكاني ئاماري دةرووني كة سالَي ثار وةريانطرتووة و  ريَبازةكاني تويَذينةوة كة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لة قؤناغي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ضوارةم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سالَي داهاتوو وةري دة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>طرن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كة ضؤن لة ثرؤذةي ليَكؤلَينةوةي دةرضوون لة دوا قؤناغ بةكاريان ديَنيَت.</w:t>
      </w:r>
    </w:p>
    <w:p w:rsidR="004535D9" w:rsidRDefault="004535D9" w:rsidP="004535D9">
      <w:pPr>
        <w:pStyle w:val="ListParagraph"/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</w:p>
    <w:p w:rsidR="004535D9" w:rsidRDefault="004535D9" w:rsidP="004535D9">
      <w:pPr>
        <w:pStyle w:val="ListParagraph"/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ضةند سةرضاوةيةكي ئةم كؤرسة:</w:t>
      </w:r>
    </w:p>
    <w:p w:rsidR="000C59F6" w:rsidRPr="00D873AA" w:rsidRDefault="00BB29D3" w:rsidP="00BB29D3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 w:cs="Ali_K_Sahifa"/>
          <w:b/>
          <w:bCs/>
          <w:sz w:val="24"/>
          <w:szCs w:val="24"/>
          <w:u w:val="single"/>
          <w:lang w:bidi="ar-IQ"/>
        </w:rPr>
      </w:pPr>
      <w:r w:rsidRPr="00D873AA">
        <w:rPr>
          <w:rFonts w:ascii="Arial" w:hAnsi="Arial" w:hint="cs"/>
          <w:sz w:val="24"/>
          <w:szCs w:val="24"/>
          <w:rtl/>
          <w:lang w:bidi="ar-IQ"/>
        </w:rPr>
        <w:t>احمد سليمان</w:t>
      </w:r>
      <w:r w:rsidR="001D0BF0">
        <w:rPr>
          <w:rFonts w:ascii="Arial" w:hAnsi="Arial" w:hint="cs"/>
          <w:sz w:val="24"/>
          <w:szCs w:val="24"/>
          <w:rtl/>
          <w:lang w:bidi="ar-IQ"/>
        </w:rPr>
        <w:t xml:space="preserve"> عودة</w:t>
      </w:r>
      <w:r w:rsidR="001D0BF0">
        <w:rPr>
          <w:rFonts w:ascii="Arial" w:hAnsi="Arial"/>
          <w:sz w:val="24"/>
          <w:szCs w:val="24"/>
          <w:lang w:bidi="ar-IQ"/>
        </w:rPr>
        <w:t xml:space="preserve"> </w:t>
      </w:r>
      <w:r w:rsidR="00F72835">
        <w:rPr>
          <w:rFonts w:ascii="Arial" w:hAnsi="Arial" w:hint="cs"/>
          <w:sz w:val="24"/>
          <w:szCs w:val="24"/>
          <w:rtl/>
          <w:lang w:bidi="ar-IQ"/>
        </w:rPr>
        <w:t>(</w:t>
      </w:r>
      <w:r w:rsidRPr="00D873AA">
        <w:rPr>
          <w:rFonts w:ascii="Arial" w:hAnsi="Arial" w:hint="cs"/>
          <w:sz w:val="24"/>
          <w:szCs w:val="24"/>
          <w:rtl/>
          <w:lang w:bidi="ar-IQ"/>
        </w:rPr>
        <w:t>1985</w:t>
      </w:r>
      <w:r w:rsidR="00F72835">
        <w:rPr>
          <w:rFonts w:ascii="Arial" w:hAnsi="Arial" w:hint="cs"/>
          <w:sz w:val="24"/>
          <w:szCs w:val="24"/>
          <w:rtl/>
          <w:lang w:bidi="ar-IQ"/>
        </w:rPr>
        <w:t>)</w:t>
      </w:r>
      <w:r w:rsidRPr="00D873AA">
        <w:rPr>
          <w:rFonts w:ascii="Arial" w:hAnsi="Arial" w:hint="cs"/>
          <w:sz w:val="24"/>
          <w:szCs w:val="24"/>
          <w:rtl/>
          <w:lang w:bidi="ar-IQ"/>
        </w:rPr>
        <w:t>:</w:t>
      </w:r>
      <w:r w:rsidRPr="00F72835">
        <w:rPr>
          <w:rFonts w:ascii="Arial" w:hAnsi="Arial" w:hint="cs"/>
          <w:sz w:val="24"/>
          <w:szCs w:val="24"/>
          <w:u w:val="single"/>
          <w:rtl/>
          <w:lang w:bidi="ar-IQ"/>
        </w:rPr>
        <w:t>القياس والتقويم في العملية التدريسية</w:t>
      </w:r>
      <w:r w:rsidRPr="00D873AA">
        <w:rPr>
          <w:rFonts w:ascii="Arial" w:hAnsi="Arial" w:hint="cs"/>
          <w:sz w:val="24"/>
          <w:szCs w:val="24"/>
          <w:rtl/>
          <w:lang w:bidi="ar-IQ"/>
        </w:rPr>
        <w:t>،المطبعة الوطنية،دار الامل،اربد.</w:t>
      </w:r>
    </w:p>
    <w:p w:rsidR="00F209EB" w:rsidRPr="00D873AA" w:rsidRDefault="0053329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فخري رشيد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خضر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(2003):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الاختبارات والمقاييس في التربية وعلم النفس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القلم للنشر والتوزيع، دبي، الامارات العربية.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عبدالواحد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الكبيسي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(2007):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تجديدات ومناقشات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جرير للنشر والتوزيع، عمان، الأردن.</w:t>
      </w:r>
    </w:p>
    <w:p w:rsidR="004B69EC" w:rsidRDefault="004B69EC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احمد محمد التقي(2009): النظرية الحديثة في القياس، ط1، دار المسيرة للنشر والتوزيع والطباعة</w:t>
      </w:r>
    </w:p>
    <w:p w:rsidR="000B6002" w:rsidRDefault="000B6002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نبيل جمعة صالح النجار</w:t>
      </w:r>
      <w:r w:rsidR="007659C9">
        <w:rPr>
          <w:rFonts w:asciiTheme="minorBidi" w:hAnsiTheme="minorBidi" w:hint="cs"/>
          <w:sz w:val="24"/>
          <w:szCs w:val="24"/>
          <w:rtl/>
          <w:lang w:bidi="ar-IQ"/>
        </w:rPr>
        <w:t>(2010)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: </w:t>
      </w:r>
      <w:r w:rsidRPr="000B6002">
        <w:rPr>
          <w:rFonts w:asciiTheme="minorBidi" w:hAnsiTheme="minorBidi" w:hint="cs"/>
          <w:sz w:val="24"/>
          <w:szCs w:val="24"/>
          <w:u w:val="single"/>
          <w:rtl/>
          <w:lang w:bidi="ar-IQ"/>
        </w:rPr>
        <w:t xml:space="preserve">القياس والتقويم منظور تطبيقي مع تطبيقات برمجية </w:t>
      </w:r>
      <w:r w:rsidRPr="000B6002">
        <w:rPr>
          <w:rFonts w:asciiTheme="minorBidi" w:hAnsiTheme="minorBidi"/>
          <w:sz w:val="24"/>
          <w:szCs w:val="24"/>
          <w:u w:val="single"/>
          <w:lang w:bidi="ar-IQ"/>
        </w:rPr>
        <w:t>SPSS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ط1،دار الحامد للنشر والتوزيع،عمان،الأردن.</w:t>
      </w:r>
    </w:p>
    <w:p w:rsidR="007659C9" w:rsidRDefault="007659C9" w:rsidP="007659C9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محمد احمد الخطيب(2011): الاختبارات والمقاييس النفسية،ط1،دار الحامد للنشر والتوزيع، عمان، الأردن.</w:t>
      </w:r>
    </w:p>
    <w:p w:rsidR="00F209EB" w:rsidRPr="00D873AA" w:rsidRDefault="0053329A" w:rsidP="000B6002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محمد جاسم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العبيدي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النفسي والاختبارات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الثقافة للنشر والتوزيع، عمان، الأردن.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صلاح الدين محمود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علام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التربوي في العملية التدريسية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ط4، دار المسيرة للنشر والتوزيع والطباعة، عمان، الأردن.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ملحم، سامي محمد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ملحم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في التربية وعلم النفس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ط5، دارالمسيرة للنشر والتوزيع والطباعة، عمان، الأردن.</w:t>
      </w:r>
      <w:r w:rsidRPr="00D873AA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1D0BF0" w:rsidRPr="00485635" w:rsidRDefault="00D873AA" w:rsidP="001D0BF0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="Arial" w:hAnsi="Arial" w:hint="cs"/>
          <w:sz w:val="24"/>
          <w:szCs w:val="24"/>
          <w:rtl/>
          <w:lang w:bidi="ar-IQ"/>
        </w:rPr>
        <w:t>صفوت</w:t>
      </w:r>
      <w:r w:rsidR="001D0BF0">
        <w:rPr>
          <w:rFonts w:ascii="Arial" w:hAnsi="Arial" w:hint="cs"/>
          <w:sz w:val="24"/>
          <w:szCs w:val="24"/>
          <w:rtl/>
          <w:lang w:bidi="ar-IQ"/>
        </w:rPr>
        <w:t xml:space="preserve"> فرج </w:t>
      </w:r>
      <w:r w:rsidR="00F72835">
        <w:rPr>
          <w:rFonts w:ascii="Arial" w:hAnsi="Arial" w:hint="cs"/>
          <w:sz w:val="24"/>
          <w:szCs w:val="24"/>
          <w:rtl/>
          <w:lang w:bidi="ar-IQ"/>
        </w:rPr>
        <w:t>(</w:t>
      </w:r>
      <w:r w:rsidRPr="00D873AA">
        <w:rPr>
          <w:rFonts w:ascii="Arial" w:hAnsi="Arial" w:hint="cs"/>
          <w:sz w:val="24"/>
          <w:szCs w:val="24"/>
          <w:rtl/>
          <w:lang w:bidi="ar-IQ"/>
        </w:rPr>
        <w:t>2013</w:t>
      </w:r>
      <w:r w:rsidR="00F72835">
        <w:rPr>
          <w:rFonts w:ascii="Arial" w:hAnsi="Arial" w:hint="cs"/>
          <w:sz w:val="24"/>
          <w:szCs w:val="24"/>
          <w:rtl/>
          <w:lang w:bidi="ar-IQ"/>
        </w:rPr>
        <w:t>)</w:t>
      </w:r>
      <w:r w:rsidRPr="00D873AA">
        <w:rPr>
          <w:rFonts w:ascii="Arial" w:hAnsi="Arial" w:hint="cs"/>
          <w:sz w:val="24"/>
          <w:szCs w:val="24"/>
          <w:rtl/>
          <w:lang w:bidi="ar-IQ"/>
        </w:rPr>
        <w:t xml:space="preserve"> : </w:t>
      </w:r>
      <w:r w:rsidRPr="00F72835">
        <w:rPr>
          <w:rFonts w:ascii="Arial" w:hAnsi="Arial" w:hint="cs"/>
          <w:sz w:val="24"/>
          <w:szCs w:val="24"/>
          <w:u w:val="single"/>
          <w:rtl/>
          <w:lang w:bidi="ar-IQ"/>
        </w:rPr>
        <w:t>القياس النفسي</w:t>
      </w:r>
      <w:r w:rsidRPr="00D873AA">
        <w:rPr>
          <w:rFonts w:ascii="Arial" w:hAnsi="Arial" w:hint="cs"/>
          <w:sz w:val="24"/>
          <w:szCs w:val="24"/>
          <w:rtl/>
          <w:lang w:bidi="ar-IQ"/>
        </w:rPr>
        <w:t>،ط7،مكتبة الانجلو المصرية،القاهرة.</w:t>
      </w:r>
    </w:p>
    <w:p w:rsidR="00485635" w:rsidRPr="001D0BF0" w:rsidRDefault="00485635" w:rsidP="00485635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 w:hint="cs"/>
          <w:sz w:val="24"/>
          <w:szCs w:val="24"/>
          <w:rtl/>
          <w:lang w:bidi="ar-IQ"/>
        </w:rPr>
        <w:t>بعض المواقع في الانترنت لعرض الصور والفلاشات الخاصة بمواد الدراسة.</w:t>
      </w:r>
    </w:p>
    <w:p w:rsidR="001D0BF0" w:rsidRPr="001D0BF0" w:rsidRDefault="001D0BF0" w:rsidP="001D0BF0">
      <w:pPr>
        <w:pStyle w:val="ListParagraph"/>
        <w:numPr>
          <w:ilvl w:val="0"/>
          <w:numId w:val="6"/>
        </w:numPr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 xml:space="preserve">Anne </w:t>
      </w:r>
      <w:proofErr w:type="gramStart"/>
      <w:r>
        <w:rPr>
          <w:rFonts w:ascii="Arial" w:hAnsi="Arial"/>
          <w:sz w:val="24"/>
          <w:szCs w:val="24"/>
          <w:lang w:bidi="ar-IQ"/>
        </w:rPr>
        <w:t>Anastasi ,</w:t>
      </w:r>
      <w:proofErr w:type="gramEnd"/>
      <w:r>
        <w:rPr>
          <w:rFonts w:ascii="Arial" w:hAnsi="Arial"/>
          <w:sz w:val="24"/>
          <w:szCs w:val="24"/>
          <w:lang w:bidi="ar-IQ"/>
        </w:rPr>
        <w:t xml:space="preserve"> Susana Urbina 1997:Psychological Testing, 7</w:t>
      </w:r>
      <w:r w:rsidRPr="001D0BF0">
        <w:rPr>
          <w:rFonts w:ascii="Arial" w:hAnsi="Arial"/>
          <w:sz w:val="24"/>
          <w:szCs w:val="24"/>
          <w:vertAlign w:val="superscript"/>
          <w:lang w:bidi="ar-IQ"/>
        </w:rPr>
        <w:t>th</w:t>
      </w:r>
      <w:r>
        <w:rPr>
          <w:rFonts w:ascii="Arial" w:hAnsi="Arial"/>
          <w:sz w:val="24"/>
          <w:szCs w:val="24"/>
          <w:lang w:bidi="ar-IQ"/>
        </w:rPr>
        <w:t xml:space="preserve"> Edition, Prentice –Hall, Inc.</w:t>
      </w:r>
    </w:p>
    <w:p w:rsidR="001D0BF0" w:rsidRPr="001D0BF0" w:rsidRDefault="001D0BF0" w:rsidP="001D0BF0">
      <w:pPr>
        <w:pStyle w:val="ListParagraph"/>
        <w:numPr>
          <w:ilvl w:val="0"/>
          <w:numId w:val="6"/>
        </w:numPr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 xml:space="preserve">Kevin R. Murphy, Charles </w:t>
      </w:r>
      <w:proofErr w:type="spellStart"/>
      <w:r>
        <w:rPr>
          <w:rFonts w:ascii="Arial" w:hAnsi="Arial"/>
          <w:sz w:val="24"/>
          <w:szCs w:val="24"/>
          <w:lang w:bidi="ar-IQ"/>
        </w:rPr>
        <w:t>Davidshofer</w:t>
      </w:r>
      <w:proofErr w:type="spellEnd"/>
      <w:r>
        <w:rPr>
          <w:rFonts w:ascii="Arial" w:hAnsi="Arial"/>
          <w:sz w:val="24"/>
          <w:szCs w:val="24"/>
          <w:lang w:bidi="ar-IQ"/>
        </w:rPr>
        <w:t xml:space="preserve"> 1998: Psychological Testing, Principles and Applications,4</w:t>
      </w:r>
      <w:r w:rsidRPr="001D0BF0">
        <w:rPr>
          <w:rFonts w:ascii="Arial" w:hAnsi="Arial"/>
          <w:sz w:val="24"/>
          <w:szCs w:val="24"/>
          <w:vertAlign w:val="superscript"/>
          <w:lang w:bidi="ar-IQ"/>
        </w:rPr>
        <w:t>th</w:t>
      </w:r>
      <w:r>
        <w:rPr>
          <w:rFonts w:ascii="Arial" w:hAnsi="Arial"/>
          <w:sz w:val="24"/>
          <w:szCs w:val="24"/>
          <w:lang w:bidi="ar-IQ"/>
        </w:rPr>
        <w:t xml:space="preserve"> Edition Prentice – Hall, Inc. </w:t>
      </w:r>
    </w:p>
    <w:p w:rsidR="0012056E" w:rsidRDefault="0012056E" w:rsidP="0053605F">
      <w:pPr>
        <w:pStyle w:val="ListParagraph"/>
        <w:bidi/>
        <w:spacing w:before="240" w:line="40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</w:p>
    <w:p w:rsidR="004535D9" w:rsidRPr="004535D9" w:rsidRDefault="004535D9" w:rsidP="0012056E">
      <w:pPr>
        <w:pStyle w:val="ListParagraph"/>
        <w:bidi/>
        <w:spacing w:before="240" w:line="40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lastRenderedPageBreak/>
        <w:t>ناوةرؤك و ثيَكهاتةكاني بابةتةكة:</w:t>
      </w:r>
    </w:p>
    <w:p w:rsidR="008910B0" w:rsidRDefault="008910B0" w:rsidP="008F5131">
      <w:pPr>
        <w:pStyle w:val="ListParagraph"/>
        <w:bidi/>
        <w:spacing w:before="240" w:line="440" w:lineRule="exact"/>
        <w:rPr>
          <w:rFonts w:asciiTheme="minorBidi" w:hAnsiTheme="minorBidi" w:cs="Ali_K_Sahifa"/>
          <w:b/>
          <w:bCs/>
          <w:sz w:val="36"/>
          <w:szCs w:val="36"/>
          <w:rtl/>
          <w:lang w:bidi="ar-IQ"/>
        </w:rPr>
      </w:pPr>
    </w:p>
    <w:p w:rsidR="008910B0" w:rsidRDefault="008910B0" w:rsidP="00120BF4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</w:p>
    <w:p w:rsidR="00120BF4" w:rsidRPr="008910B0" w:rsidRDefault="008910B0" w:rsidP="007146C7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  <w:r w:rsidRPr="008910B0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7146C7">
        <w:rPr>
          <w:rFonts w:cs="Ali_K_Sahifa" w:hint="cs"/>
          <w:b/>
          <w:bCs/>
          <w:sz w:val="36"/>
          <w:szCs w:val="36"/>
          <w:rtl/>
          <w:lang w:bidi="ar-IQ"/>
        </w:rPr>
        <w:t>يةكةم</w:t>
      </w:r>
    </w:p>
    <w:p w:rsidR="00C83805" w:rsidRDefault="004F084F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ماناي ثيَوان</w:t>
      </w:r>
      <w:r w:rsidR="00D25452">
        <w:rPr>
          <w:rFonts w:cs="Ali_K_Sahifa" w:hint="cs"/>
          <w:sz w:val="32"/>
          <w:szCs w:val="32"/>
          <w:rtl/>
          <w:lang w:bidi="ar-IQ"/>
        </w:rPr>
        <w:t>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ثيَواني دةرووني.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ميَذوي ثيَواني دةرووني 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هؤكارةكاني كاريطةري دةكةن لةسةر ثيَوان.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طرنطي ثيَواني دةرووني</w:t>
      </w:r>
    </w:p>
    <w:p w:rsidR="00D25452" w:rsidRPr="00D25452" w:rsidRDefault="00D25452" w:rsidP="00D25452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lang w:bidi="ar-IQ"/>
        </w:rPr>
      </w:pPr>
      <w:r w:rsidRPr="00D25452">
        <w:rPr>
          <w:rFonts w:cs="Ali_K_Sahifa" w:hint="cs"/>
          <w:b/>
          <w:bCs/>
          <w:sz w:val="36"/>
          <w:szCs w:val="36"/>
          <w:rtl/>
          <w:lang w:bidi="ar-IQ"/>
        </w:rPr>
        <w:t>بةشي دووةم</w:t>
      </w:r>
    </w:p>
    <w:p w:rsidR="004F084F" w:rsidRDefault="004F084F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 xml:space="preserve">جؤرةكاني ثيَوان </w:t>
      </w:r>
      <w:r w:rsidR="00C83805" w:rsidRPr="008910B0">
        <w:rPr>
          <w:rFonts w:cs="Ali_K_Sahifa" w:hint="cs"/>
          <w:sz w:val="32"/>
          <w:szCs w:val="32"/>
          <w:rtl/>
          <w:lang w:bidi="ar-IQ"/>
        </w:rPr>
        <w:t>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لايةنة سةرةكيةكاني ثيَواني دةرووني 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ئاستةكاني ثيَوان.</w:t>
      </w:r>
    </w:p>
    <w:p w:rsidR="004F084F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ضةمكةكاني ثةيوةست بة ثيَوان.</w:t>
      </w:r>
    </w:p>
    <w:p w:rsidR="008910B0" w:rsidRDefault="004F084F" w:rsidP="004F084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جؤرةكاني هةلَة لة ثيَوان و هةلَسةنطاندن.</w:t>
      </w:r>
      <w:r>
        <w:rPr>
          <w:rFonts w:cs="Ali_K_Sahifa"/>
          <w:sz w:val="32"/>
          <w:szCs w:val="32"/>
          <w:rtl/>
          <w:lang w:bidi="ar-IQ"/>
        </w:rPr>
        <w:t xml:space="preserve"> </w:t>
      </w:r>
    </w:p>
    <w:p w:rsidR="008910B0" w:rsidRDefault="008910B0" w:rsidP="00920D83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</w:p>
    <w:p w:rsidR="004457DB" w:rsidRPr="004457DB" w:rsidRDefault="004457DB" w:rsidP="00D25452">
      <w:pPr>
        <w:bidi/>
        <w:spacing w:before="240" w:line="400" w:lineRule="exact"/>
        <w:ind w:left="360"/>
        <w:rPr>
          <w:rFonts w:cs="Ali_K_Sahifa"/>
          <w:b/>
          <w:bCs/>
          <w:sz w:val="36"/>
          <w:szCs w:val="36"/>
          <w:lang w:bidi="ar-IQ"/>
        </w:rPr>
      </w:pPr>
      <w:r w:rsidRPr="004457DB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D25452">
        <w:rPr>
          <w:rFonts w:cs="Ali_K_Sahifa" w:hint="cs"/>
          <w:b/>
          <w:bCs/>
          <w:sz w:val="36"/>
          <w:szCs w:val="36"/>
          <w:rtl/>
          <w:lang w:bidi="ar-IQ"/>
        </w:rPr>
        <w:t>سيَ يةم</w:t>
      </w:r>
      <w:r w:rsidRPr="004457DB">
        <w:rPr>
          <w:rFonts w:cs="Ali_K_Sahifa" w:hint="cs"/>
          <w:b/>
          <w:bCs/>
          <w:sz w:val="36"/>
          <w:szCs w:val="36"/>
          <w:rtl/>
          <w:lang w:bidi="ar-IQ"/>
        </w:rPr>
        <w:t>:</w:t>
      </w:r>
    </w:p>
    <w:p w:rsidR="0053605F" w:rsidRPr="003A5246" w:rsidRDefault="004F084F" w:rsidP="003A5246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  <w:r w:rsidRPr="003A5246">
        <w:rPr>
          <w:rFonts w:cs="Ali_K_Sahifa" w:hint="cs"/>
          <w:sz w:val="32"/>
          <w:szCs w:val="32"/>
          <w:rtl/>
          <w:lang w:bidi="ar-IQ"/>
        </w:rPr>
        <w:t xml:space="preserve">هاوكؤلكةي ئاساني و طراني </w:t>
      </w:r>
      <w:r w:rsidR="003A5246" w:rsidRPr="003A5246">
        <w:rPr>
          <w:rFonts w:cs="Ali_K_Sahifa" w:hint="cs"/>
          <w:sz w:val="32"/>
          <w:szCs w:val="32"/>
          <w:rtl/>
          <w:lang w:bidi="ar-IQ"/>
        </w:rPr>
        <w:t>ثيَوانةكاني دةسكةوتي خويَندن</w:t>
      </w:r>
    </w:p>
    <w:p w:rsidR="003A5246" w:rsidRDefault="00F321FF" w:rsidP="003A5246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هةنطاوةكاني ئامادةكردني ثيَوةر</w:t>
      </w:r>
      <w:r w:rsidR="003A5246" w:rsidRPr="003A5246">
        <w:rPr>
          <w:rFonts w:cs="Ali_K_Sahifa" w:hint="cs"/>
          <w:sz w:val="32"/>
          <w:szCs w:val="32"/>
          <w:rtl/>
          <w:lang w:bidi="ar-IQ"/>
        </w:rPr>
        <w:t>.</w:t>
      </w:r>
    </w:p>
    <w:p w:rsidR="00F321FF" w:rsidRDefault="00F321FF" w:rsidP="00F321F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راثرسي بةرايي</w:t>
      </w:r>
    </w:p>
    <w:p w:rsidR="00F321FF" w:rsidRDefault="00F321FF" w:rsidP="00F321F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 w:hint="cs"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 xml:space="preserve">دارشتني برطة </w:t>
      </w:r>
    </w:p>
    <w:p w:rsidR="00F321FF" w:rsidRPr="003A5246" w:rsidRDefault="00F321FF" w:rsidP="00F321F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ريَكخستني برطةكان.</w:t>
      </w:r>
      <w:bookmarkStart w:id="0" w:name="_GoBack"/>
      <w:bookmarkEnd w:id="0"/>
    </w:p>
    <w:p w:rsidR="00721091" w:rsidRDefault="00721091" w:rsidP="00D25452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  <w:r w:rsidRPr="00721091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D25452">
        <w:rPr>
          <w:rFonts w:cs="Ali_K_Sahifa" w:hint="cs"/>
          <w:b/>
          <w:bCs/>
          <w:sz w:val="36"/>
          <w:szCs w:val="36"/>
          <w:rtl/>
          <w:lang w:bidi="ar-IQ"/>
        </w:rPr>
        <w:t>ضوارةم</w:t>
      </w:r>
      <w:r w:rsidR="007146C7">
        <w:rPr>
          <w:rFonts w:cs="Ali_K_Sahifa" w:hint="cs"/>
          <w:b/>
          <w:bCs/>
          <w:sz w:val="36"/>
          <w:szCs w:val="36"/>
          <w:rtl/>
          <w:lang w:bidi="ar-IQ"/>
        </w:rPr>
        <w:t xml:space="preserve"> </w:t>
      </w:r>
      <w:r w:rsidRPr="00721091">
        <w:rPr>
          <w:rFonts w:cs="Ali_K_Sahifa" w:hint="cs"/>
          <w:b/>
          <w:bCs/>
          <w:sz w:val="36"/>
          <w:szCs w:val="36"/>
          <w:rtl/>
          <w:lang w:bidi="ar-IQ"/>
        </w:rPr>
        <w:t>:</w:t>
      </w:r>
    </w:p>
    <w:p w:rsidR="0068651C" w:rsidRPr="00721091" w:rsidRDefault="0068651C" w:rsidP="0068651C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</w:p>
    <w:p w:rsidR="00721091" w:rsidRPr="007F7BAF" w:rsidRDefault="007F7BAF" w:rsidP="007F7BA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b/>
          <w:bCs/>
          <w:sz w:val="32"/>
          <w:szCs w:val="32"/>
          <w:lang w:bidi="ar-IQ"/>
        </w:rPr>
      </w:pPr>
      <w:r w:rsidRPr="007F7BAF">
        <w:rPr>
          <w:rFonts w:cs="Ali_K_Sahifa" w:hint="cs"/>
          <w:sz w:val="32"/>
          <w:szCs w:val="32"/>
          <w:rtl/>
          <w:lang w:bidi="ar-IQ"/>
        </w:rPr>
        <w:t>ثيَوةرة سيكومةتريةكان لة تويَذينةوةكان</w:t>
      </w:r>
    </w:p>
    <w:p w:rsidR="007F7BAF" w:rsidRPr="007F7BAF" w:rsidRDefault="007F7BAF" w:rsidP="007F7BA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b/>
          <w:bCs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 xml:space="preserve">جيَطيري </w:t>
      </w:r>
    </w:p>
    <w:p w:rsidR="007F7BAF" w:rsidRPr="007F7BAF" w:rsidRDefault="007F7BAF" w:rsidP="007F7BA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b/>
          <w:bCs/>
          <w:sz w:val="32"/>
          <w:szCs w:val="32"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>راستطؤيي ( بةكةلك بوون)</w:t>
      </w:r>
    </w:p>
    <w:p w:rsidR="007F7BAF" w:rsidRDefault="007F7BAF" w:rsidP="007F7BAF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  <w:r>
        <w:rPr>
          <w:rFonts w:cs="Ali_K_Sahifa" w:hint="cs"/>
          <w:sz w:val="32"/>
          <w:szCs w:val="32"/>
          <w:rtl/>
          <w:lang w:bidi="ar-IQ"/>
        </w:rPr>
        <w:t xml:space="preserve">هاوسةنطي ناوةكي </w:t>
      </w:r>
    </w:p>
    <w:p w:rsidR="007F7BAF" w:rsidRDefault="007F7BAF" w:rsidP="007F7BAF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</w:p>
    <w:p w:rsidR="00721091" w:rsidRPr="00721091" w:rsidRDefault="00721091" w:rsidP="00721091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</w:p>
    <w:p w:rsidR="00920D83" w:rsidRPr="00EC23F2" w:rsidRDefault="00167987" w:rsidP="00721091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  <w:r>
        <w:rPr>
          <w:rFonts w:cs="Ali_K_Sahifa" w:hint="cs"/>
          <w:b/>
          <w:bCs/>
          <w:sz w:val="32"/>
          <w:szCs w:val="32"/>
          <w:rtl/>
          <w:lang w:bidi="ar-IQ"/>
        </w:rPr>
        <w:t>نموونةي ثرسيار</w:t>
      </w:r>
    </w:p>
    <w:p w:rsidR="00920D83" w:rsidRDefault="002C5C42" w:rsidP="00D25452">
      <w:pPr>
        <w:pStyle w:val="ListParagraph"/>
        <w:bidi/>
        <w:spacing w:before="240" w:line="400" w:lineRule="exac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1-</w:t>
      </w:r>
      <w:r w:rsidR="00D25452">
        <w:rPr>
          <w:rFonts w:cs="Ali_K_Alwand" w:hint="cs"/>
          <w:sz w:val="24"/>
          <w:szCs w:val="24"/>
          <w:rtl/>
          <w:lang w:bidi="ar-IQ"/>
        </w:rPr>
        <w:t xml:space="preserve">جؤرةكاني هةلَة لة تيَستةكان </w:t>
      </w:r>
      <w:r w:rsidR="00C83805">
        <w:rPr>
          <w:rFonts w:cs="Ali_K_Alwand" w:hint="cs"/>
          <w:sz w:val="24"/>
          <w:szCs w:val="24"/>
          <w:rtl/>
          <w:lang w:bidi="ar-IQ"/>
        </w:rPr>
        <w:t>ضين ؟</w:t>
      </w:r>
    </w:p>
    <w:p w:rsidR="002C5C42" w:rsidRDefault="002C5C42" w:rsidP="002C5C42">
      <w:pPr>
        <w:pStyle w:val="ListParagraph"/>
        <w:bidi/>
        <w:spacing w:before="240" w:line="400" w:lineRule="exac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lastRenderedPageBreak/>
        <w:t>2-جؤرةكاني تيَست بة ثيَي دةرةنجامةكانيان بةضيةوة ثةيوةستن ؟</w:t>
      </w:r>
    </w:p>
    <w:p w:rsidR="00FC4F0A" w:rsidRPr="00EC23F2" w:rsidRDefault="002C5C42" w:rsidP="00FC4F0A">
      <w:pPr>
        <w:pStyle w:val="ListParagraph"/>
        <w:bidi/>
        <w:spacing w:before="240" w:line="400" w:lineRule="exact"/>
        <w:rPr>
          <w:rFonts w:cs="Ali_K_Alwand"/>
          <w:b/>
          <w:bCs/>
          <w:sz w:val="24"/>
          <w:szCs w:val="24"/>
          <w:rtl/>
          <w:lang w:bidi="ar-IQ"/>
        </w:rPr>
      </w:pPr>
      <w:r>
        <w:rPr>
          <w:rFonts w:cs="Ali_K_Alwand" w:hint="cs"/>
          <w:b/>
          <w:bCs/>
          <w:sz w:val="24"/>
          <w:szCs w:val="24"/>
          <w:rtl/>
          <w:lang w:bidi="ar-IQ"/>
        </w:rPr>
        <w:t>1-</w:t>
      </w:r>
      <w:r w:rsidR="00FC4F0A" w:rsidRPr="00EC23F2">
        <w:rPr>
          <w:rFonts w:cs="Ali_K_Alwand" w:hint="cs"/>
          <w:b/>
          <w:bCs/>
          <w:sz w:val="24"/>
          <w:szCs w:val="24"/>
          <w:rtl/>
          <w:lang w:bidi="ar-IQ"/>
        </w:rPr>
        <w:t>وةلآم</w:t>
      </w:r>
      <w:r w:rsidR="00EC23F2" w:rsidRPr="00EC23F2">
        <w:rPr>
          <w:rFonts w:cs="Ali_K_Alwand" w:hint="cs"/>
          <w:b/>
          <w:bCs/>
          <w:sz w:val="24"/>
          <w:szCs w:val="24"/>
          <w:rtl/>
          <w:lang w:bidi="ar-IQ"/>
        </w:rPr>
        <w:t>ي نموونةيي: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نموونة</w:t>
      </w:r>
      <w:r w:rsidRPr="0053605F">
        <w:rPr>
          <w:rFonts w:cs="Ali_K_Sahifa"/>
          <w:sz w:val="28"/>
          <w:szCs w:val="28"/>
          <w:rtl/>
          <w:lang w:bidi="ar-IQ"/>
        </w:rPr>
        <w:t>/ نويَنةرايةتي نةكردني نموونة بؤ كؤمةلَطا</w:t>
      </w:r>
      <w:r w:rsidR="0053605F">
        <w:rPr>
          <w:rFonts w:cs="Ali_K_Sahifa" w:hint="cs"/>
          <w:sz w:val="28"/>
          <w:szCs w:val="28"/>
          <w:rtl/>
          <w:lang w:bidi="ar-IQ"/>
        </w:rPr>
        <w:t>ي تويَذينةوة</w:t>
      </w:r>
      <w:r w:rsidRPr="0053605F">
        <w:rPr>
          <w:rFonts w:cs="Ali_K_Sahifa"/>
          <w:sz w:val="28"/>
          <w:szCs w:val="28"/>
          <w:rtl/>
          <w:lang w:bidi="ar-IQ"/>
        </w:rPr>
        <w:t>، ثرسيارةكان نويَنةرايةتي بابةتةكة ناكةن يان لة ئاستيَكي ئةقلي دياري كراون.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خةملاندن و تةخمين</w:t>
      </w:r>
      <w:r w:rsidRPr="0053605F">
        <w:rPr>
          <w:rFonts w:cs="Ali_K_Sahifa"/>
          <w:sz w:val="28"/>
          <w:szCs w:val="28"/>
          <w:rtl/>
          <w:lang w:bidi="ar-IQ"/>
        </w:rPr>
        <w:t>/ كاتيَك تيَستكراو، هةلسةنطيَنراو وةلآميَك دةداتةوة بة ثشت بةستن بة خةملاندن لة ثرسيارة بابةتيةكاني وةك راست و ضةوت.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لايةنطيري كةسي</w:t>
      </w:r>
      <w:r w:rsidRPr="0053605F">
        <w:rPr>
          <w:rFonts w:cs="Ali_K_Sahifa"/>
          <w:sz w:val="28"/>
          <w:szCs w:val="28"/>
          <w:rtl/>
          <w:lang w:bidi="ar-IQ"/>
        </w:rPr>
        <w:t>/بريتية لة هةبووني بؤضووني ثيَشوةخت لةسةر تيَستكراو يان هةلَسةنطيَنةراو كة كاريطةري دةبيَت لةسةر ثرؤسةكةو دةرةنجامةكان دةطؤريَت.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ساختة و حةزي كؤمةلآيةتي</w:t>
      </w:r>
      <w:r w:rsidRPr="0053605F">
        <w:rPr>
          <w:rFonts w:cs="Ali_K_Sahifa"/>
          <w:sz w:val="28"/>
          <w:szCs w:val="28"/>
          <w:rtl/>
          <w:lang w:bidi="ar-IQ"/>
        </w:rPr>
        <w:t>/ كاتيَك هةلَسةنطيَنراو بةمةبةست زانياري ناراست و نادروست ثيَشكةش بة هةلَسةنطيَنةر دةكات ، وةك ئةو خاسيةتانةي كة لة رووي كؤمةلآيةتيةوة بة شياو دادةنريَن.</w:t>
      </w:r>
    </w:p>
    <w:p w:rsidR="00FC4F0A" w:rsidRDefault="00C83805" w:rsidP="00C83805">
      <w:pPr>
        <w:pStyle w:val="ListParagraph"/>
        <w:bidi/>
        <w:spacing w:before="240" w:line="400" w:lineRule="exact"/>
        <w:rPr>
          <w:rFonts w:cs="Ali_K_Sahifa"/>
          <w:sz w:val="28"/>
          <w:szCs w:val="28"/>
          <w:rtl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ثيَكهاتةي كةسي</w:t>
      </w:r>
      <w:r w:rsidRPr="0053605F">
        <w:rPr>
          <w:rFonts w:cs="Ali_K_Sahifa"/>
          <w:sz w:val="28"/>
          <w:szCs w:val="28"/>
          <w:rtl/>
          <w:lang w:bidi="ar-IQ"/>
        </w:rPr>
        <w:t>/ كةسايةتي هةلَسةنطيَنةر كاريطةري هةية لةسةر ثرؤسةكة، نةرمي يان توندي شيَواز رؤلَي هةية لة دةرةنجامةكان.</w:t>
      </w:r>
    </w:p>
    <w:p w:rsidR="002C5C42" w:rsidRPr="002C5C42" w:rsidRDefault="002C5C42" w:rsidP="002C5C42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  <w:r>
        <w:rPr>
          <w:rFonts w:cs="Ali_K_Sahifa" w:hint="cs"/>
          <w:b/>
          <w:bCs/>
          <w:sz w:val="28"/>
          <w:szCs w:val="28"/>
          <w:rtl/>
          <w:lang w:bidi="ar-IQ"/>
        </w:rPr>
        <w:t>2- ثةيوةستن بة هيَز و بة خيَرايي :</w:t>
      </w:r>
      <w:r>
        <w:rPr>
          <w:rFonts w:cs="Ali_K_Sahifa" w:hint="cs"/>
          <w:sz w:val="28"/>
          <w:szCs w:val="28"/>
          <w:rtl/>
          <w:lang w:bidi="ar-IQ"/>
        </w:rPr>
        <w:t xml:space="preserve"> لة تيَستةكاني هيَز طرنطيةكي زؤر بة ناوةرؤك و شيَوازي ثرسيارةكان دةدريَت و لة وةلآمدانةوة طرنطي بة كات نادريَت ، تةنها جةخت لة جؤري وةلآمةكان دةكريَتةوة. لةكاتيَكدا لة تيَستةكاني 0خيَرايي</w:t>
      </w:r>
      <w:r w:rsidR="00EB0AD4">
        <w:rPr>
          <w:rFonts w:cs="Ali_K_Sahifa" w:hint="cs"/>
          <w:sz w:val="28"/>
          <w:szCs w:val="28"/>
          <w:rtl/>
          <w:lang w:bidi="ar-IQ"/>
        </w:rPr>
        <w:t xml:space="preserve"> رةضاوي كات دةكريَت و ذمارةي وةلآمة راستةكان بةراورد دةكريَت بة كاتي خايانراو .</w:t>
      </w:r>
    </w:p>
    <w:sectPr w:rsidR="002C5C42" w:rsidRPr="002C5C42" w:rsidSect="00391AA1">
      <w:footerReference w:type="default" r:id="rId8"/>
      <w:pgSz w:w="12240" w:h="15840"/>
      <w:pgMar w:top="1170" w:right="63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CC" w:rsidRDefault="001E71CC" w:rsidP="001D4C5D">
      <w:pPr>
        <w:spacing w:after="0" w:line="240" w:lineRule="auto"/>
      </w:pPr>
      <w:r>
        <w:separator/>
      </w:r>
    </w:p>
  </w:endnote>
  <w:endnote w:type="continuationSeparator" w:id="0">
    <w:p w:rsidR="001E71CC" w:rsidRDefault="001E71CC" w:rsidP="001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042"/>
      <w:docPartObj>
        <w:docPartGallery w:val="Page Numbers (Bottom of Page)"/>
        <w:docPartUnique/>
      </w:docPartObj>
    </w:sdtPr>
    <w:sdtEndPr/>
    <w:sdtContent>
      <w:p w:rsidR="00C83805" w:rsidRDefault="00797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3805" w:rsidRDefault="00C8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CC" w:rsidRDefault="001E71CC" w:rsidP="001D4C5D">
      <w:pPr>
        <w:spacing w:after="0" w:line="240" w:lineRule="auto"/>
      </w:pPr>
      <w:r>
        <w:separator/>
      </w:r>
    </w:p>
  </w:footnote>
  <w:footnote w:type="continuationSeparator" w:id="0">
    <w:p w:rsidR="001E71CC" w:rsidRDefault="001E71CC" w:rsidP="001D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76"/>
    <w:multiLevelType w:val="hybridMultilevel"/>
    <w:tmpl w:val="F8F09D44"/>
    <w:lvl w:ilvl="0" w:tplc="E1B2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86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E7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C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C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88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A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7F8D"/>
    <w:multiLevelType w:val="hybridMultilevel"/>
    <w:tmpl w:val="6E460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F19E1"/>
    <w:multiLevelType w:val="hybridMultilevel"/>
    <w:tmpl w:val="EBF25628"/>
    <w:lvl w:ilvl="0" w:tplc="BC2E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2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6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763A5"/>
    <w:multiLevelType w:val="hybridMultilevel"/>
    <w:tmpl w:val="FEC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D20"/>
    <w:multiLevelType w:val="hybridMultilevel"/>
    <w:tmpl w:val="4B5ED3B8"/>
    <w:lvl w:ilvl="0" w:tplc="B126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1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2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0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99719D"/>
    <w:multiLevelType w:val="hybridMultilevel"/>
    <w:tmpl w:val="B3929AC6"/>
    <w:lvl w:ilvl="0" w:tplc="3072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6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F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C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076750"/>
    <w:multiLevelType w:val="hybridMultilevel"/>
    <w:tmpl w:val="50D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3552"/>
    <w:multiLevelType w:val="hybridMultilevel"/>
    <w:tmpl w:val="73A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D731E"/>
    <w:multiLevelType w:val="hybridMultilevel"/>
    <w:tmpl w:val="24F8A260"/>
    <w:lvl w:ilvl="0" w:tplc="B468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8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A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94443D"/>
    <w:multiLevelType w:val="hybridMultilevel"/>
    <w:tmpl w:val="47BEA64A"/>
    <w:lvl w:ilvl="0" w:tplc="0FA4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8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C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2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2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4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26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405"/>
    <w:multiLevelType w:val="hybridMultilevel"/>
    <w:tmpl w:val="B9D0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7A17"/>
    <w:multiLevelType w:val="hybridMultilevel"/>
    <w:tmpl w:val="53D0A5B0"/>
    <w:lvl w:ilvl="0" w:tplc="E90A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6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AE0B98"/>
    <w:multiLevelType w:val="hybridMultilevel"/>
    <w:tmpl w:val="DBC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20036"/>
    <w:multiLevelType w:val="hybridMultilevel"/>
    <w:tmpl w:val="9FB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1B"/>
    <w:rsid w:val="0000338F"/>
    <w:rsid w:val="000215CC"/>
    <w:rsid w:val="000251FB"/>
    <w:rsid w:val="00030384"/>
    <w:rsid w:val="00036EF9"/>
    <w:rsid w:val="00083B35"/>
    <w:rsid w:val="000B6002"/>
    <w:rsid w:val="000C59F6"/>
    <w:rsid w:val="000C787E"/>
    <w:rsid w:val="000D07F0"/>
    <w:rsid w:val="000D18D0"/>
    <w:rsid w:val="000E28B3"/>
    <w:rsid w:val="00106E9D"/>
    <w:rsid w:val="001165BE"/>
    <w:rsid w:val="0012056E"/>
    <w:rsid w:val="00120BF4"/>
    <w:rsid w:val="00125CDC"/>
    <w:rsid w:val="00126F46"/>
    <w:rsid w:val="001359A9"/>
    <w:rsid w:val="00144C41"/>
    <w:rsid w:val="00160F45"/>
    <w:rsid w:val="00167987"/>
    <w:rsid w:val="0017745D"/>
    <w:rsid w:val="00183961"/>
    <w:rsid w:val="00184AEB"/>
    <w:rsid w:val="001A1A62"/>
    <w:rsid w:val="001B3435"/>
    <w:rsid w:val="001D0BF0"/>
    <w:rsid w:val="001D4C5D"/>
    <w:rsid w:val="001E14D2"/>
    <w:rsid w:val="001E71CC"/>
    <w:rsid w:val="001E72EF"/>
    <w:rsid w:val="001F4083"/>
    <w:rsid w:val="001F5072"/>
    <w:rsid w:val="002474EC"/>
    <w:rsid w:val="00261B54"/>
    <w:rsid w:val="002A79D9"/>
    <w:rsid w:val="002B1340"/>
    <w:rsid w:val="002B1949"/>
    <w:rsid w:val="002C4DD1"/>
    <w:rsid w:val="002C5C42"/>
    <w:rsid w:val="002E30CB"/>
    <w:rsid w:val="002E7A4A"/>
    <w:rsid w:val="00305CDF"/>
    <w:rsid w:val="00307E91"/>
    <w:rsid w:val="00317248"/>
    <w:rsid w:val="00337331"/>
    <w:rsid w:val="003643E6"/>
    <w:rsid w:val="00367E4C"/>
    <w:rsid w:val="00391AA1"/>
    <w:rsid w:val="003931C8"/>
    <w:rsid w:val="003A5246"/>
    <w:rsid w:val="003D1DBD"/>
    <w:rsid w:val="00404CD7"/>
    <w:rsid w:val="004147DD"/>
    <w:rsid w:val="004354AC"/>
    <w:rsid w:val="004457DB"/>
    <w:rsid w:val="004535D9"/>
    <w:rsid w:val="00455187"/>
    <w:rsid w:val="00463EDE"/>
    <w:rsid w:val="004669D8"/>
    <w:rsid w:val="00471173"/>
    <w:rsid w:val="00485635"/>
    <w:rsid w:val="00490B4F"/>
    <w:rsid w:val="004B27E6"/>
    <w:rsid w:val="004B69EC"/>
    <w:rsid w:val="004F084F"/>
    <w:rsid w:val="00501E23"/>
    <w:rsid w:val="00503676"/>
    <w:rsid w:val="00517024"/>
    <w:rsid w:val="0053329A"/>
    <w:rsid w:val="0053605F"/>
    <w:rsid w:val="00547C2A"/>
    <w:rsid w:val="00573850"/>
    <w:rsid w:val="006014E0"/>
    <w:rsid w:val="0060457A"/>
    <w:rsid w:val="00607ACF"/>
    <w:rsid w:val="006203D5"/>
    <w:rsid w:val="0062563F"/>
    <w:rsid w:val="00636DB7"/>
    <w:rsid w:val="00641D75"/>
    <w:rsid w:val="00645409"/>
    <w:rsid w:val="0064771D"/>
    <w:rsid w:val="00676471"/>
    <w:rsid w:val="0068651C"/>
    <w:rsid w:val="006A108C"/>
    <w:rsid w:val="006C036D"/>
    <w:rsid w:val="00700243"/>
    <w:rsid w:val="00700C21"/>
    <w:rsid w:val="0070403C"/>
    <w:rsid w:val="007146C7"/>
    <w:rsid w:val="00721091"/>
    <w:rsid w:val="00744BC4"/>
    <w:rsid w:val="00752802"/>
    <w:rsid w:val="00753038"/>
    <w:rsid w:val="00753776"/>
    <w:rsid w:val="00757F1B"/>
    <w:rsid w:val="007659C9"/>
    <w:rsid w:val="00771AF2"/>
    <w:rsid w:val="00792A36"/>
    <w:rsid w:val="00797C2E"/>
    <w:rsid w:val="007A117D"/>
    <w:rsid w:val="007A2611"/>
    <w:rsid w:val="007A396F"/>
    <w:rsid w:val="007A52BA"/>
    <w:rsid w:val="007B774C"/>
    <w:rsid w:val="007C1092"/>
    <w:rsid w:val="007C10CF"/>
    <w:rsid w:val="007F7BAF"/>
    <w:rsid w:val="008109C1"/>
    <w:rsid w:val="00817978"/>
    <w:rsid w:val="008259D6"/>
    <w:rsid w:val="00826051"/>
    <w:rsid w:val="00832B82"/>
    <w:rsid w:val="008467B5"/>
    <w:rsid w:val="00872BED"/>
    <w:rsid w:val="00883D9E"/>
    <w:rsid w:val="008910B0"/>
    <w:rsid w:val="008B6166"/>
    <w:rsid w:val="008F5131"/>
    <w:rsid w:val="00920D83"/>
    <w:rsid w:val="00934FE2"/>
    <w:rsid w:val="0094766C"/>
    <w:rsid w:val="0096108D"/>
    <w:rsid w:val="00972314"/>
    <w:rsid w:val="009A061D"/>
    <w:rsid w:val="009B3397"/>
    <w:rsid w:val="009E6831"/>
    <w:rsid w:val="009F63EF"/>
    <w:rsid w:val="00A02183"/>
    <w:rsid w:val="00A17F05"/>
    <w:rsid w:val="00A21E2B"/>
    <w:rsid w:val="00A22ACB"/>
    <w:rsid w:val="00A95A76"/>
    <w:rsid w:val="00AC2DBB"/>
    <w:rsid w:val="00AD3FEA"/>
    <w:rsid w:val="00AF68B6"/>
    <w:rsid w:val="00B1082D"/>
    <w:rsid w:val="00B2760E"/>
    <w:rsid w:val="00B36420"/>
    <w:rsid w:val="00B5183F"/>
    <w:rsid w:val="00B809FB"/>
    <w:rsid w:val="00B814BE"/>
    <w:rsid w:val="00B91D0E"/>
    <w:rsid w:val="00BB29D3"/>
    <w:rsid w:val="00BF4A8A"/>
    <w:rsid w:val="00C12A8B"/>
    <w:rsid w:val="00C13454"/>
    <w:rsid w:val="00C27863"/>
    <w:rsid w:val="00C617D7"/>
    <w:rsid w:val="00C82F89"/>
    <w:rsid w:val="00C83805"/>
    <w:rsid w:val="00C936ED"/>
    <w:rsid w:val="00CA5F85"/>
    <w:rsid w:val="00D014CA"/>
    <w:rsid w:val="00D25452"/>
    <w:rsid w:val="00D33D57"/>
    <w:rsid w:val="00D51575"/>
    <w:rsid w:val="00D733A7"/>
    <w:rsid w:val="00D75CB6"/>
    <w:rsid w:val="00D80448"/>
    <w:rsid w:val="00D873AA"/>
    <w:rsid w:val="00D96C5C"/>
    <w:rsid w:val="00DB7274"/>
    <w:rsid w:val="00DC7D0F"/>
    <w:rsid w:val="00DF61C5"/>
    <w:rsid w:val="00E12D50"/>
    <w:rsid w:val="00E20B44"/>
    <w:rsid w:val="00E40A68"/>
    <w:rsid w:val="00E62EE3"/>
    <w:rsid w:val="00EB01FA"/>
    <w:rsid w:val="00EB0AD4"/>
    <w:rsid w:val="00EB2F68"/>
    <w:rsid w:val="00EC23F2"/>
    <w:rsid w:val="00ED4654"/>
    <w:rsid w:val="00EE0D94"/>
    <w:rsid w:val="00F209EB"/>
    <w:rsid w:val="00F321FF"/>
    <w:rsid w:val="00F72835"/>
    <w:rsid w:val="00F96E16"/>
    <w:rsid w:val="00F97A57"/>
    <w:rsid w:val="00FC0120"/>
    <w:rsid w:val="00FC4F0A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6034"/>
  <w15:docId w15:val="{E50A71F1-136D-4CCD-B7B7-331BE2BC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C5D"/>
  </w:style>
  <w:style w:type="paragraph" w:styleId="Footer">
    <w:name w:val="footer"/>
    <w:basedOn w:val="Normal"/>
    <w:link w:val="FooterChar"/>
    <w:uiPriority w:val="99"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5D"/>
  </w:style>
  <w:style w:type="paragraph" w:styleId="BalloonText">
    <w:name w:val="Balloon Text"/>
    <w:basedOn w:val="Normal"/>
    <w:link w:val="BalloonTextChar"/>
    <w:uiPriority w:val="99"/>
    <w:semiHidden/>
    <w:unhideWhenUsed/>
    <w:rsid w:val="0008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777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0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1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34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18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86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52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26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15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9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9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75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9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17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08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4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5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5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2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8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0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86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9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4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6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52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5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0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20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53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2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9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zhgar.khoshnaw@su.edu.krd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High Tech</cp:lastModifiedBy>
  <cp:revision>6</cp:revision>
  <cp:lastPrinted>2020-11-22T09:34:00Z</cp:lastPrinted>
  <dcterms:created xsi:type="dcterms:W3CDTF">2022-09-26T08:26:00Z</dcterms:created>
  <dcterms:modified xsi:type="dcterms:W3CDTF">2023-01-08T07:51:00Z</dcterms:modified>
</cp:coreProperties>
</file>