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3F67C9" w:rsidRDefault="008D46A4" w:rsidP="008D46A4">
      <w:pPr>
        <w:tabs>
          <w:tab w:val="left" w:pos="1200"/>
        </w:tabs>
        <w:jc w:val="center"/>
        <w:rPr>
          <w:b/>
          <w:bCs/>
          <w:sz w:val="44"/>
          <w:szCs w:val="44"/>
          <w:lang w:val="en-US" w:bidi="ar-KW"/>
        </w:rPr>
      </w:pPr>
    </w:p>
    <w:p w:rsidR="008D46A4" w:rsidRDefault="006B5084" w:rsidP="001B53A5">
      <w:pPr>
        <w:tabs>
          <w:tab w:val="left" w:pos="1200"/>
        </w:tabs>
        <w:bidi/>
        <w:rPr>
          <w:rFonts w:hint="cs"/>
          <w:b/>
          <w:bCs/>
          <w:sz w:val="44"/>
          <w:szCs w:val="44"/>
          <w:rtl/>
          <w:lang w:bidi="ar-IQ"/>
        </w:rPr>
      </w:pPr>
      <w:r>
        <w:rPr>
          <w:rFonts w:cs="Times New Roman" w:hint="cs"/>
          <w:b/>
          <w:bCs/>
          <w:sz w:val="44"/>
          <w:szCs w:val="44"/>
          <w:rtl/>
          <w:lang w:bidi="ar-IQ"/>
        </w:rPr>
        <w:t>القسم</w:t>
      </w:r>
      <w:r w:rsidR="001B53A5">
        <w:rPr>
          <w:rFonts w:cs="Times New Roman"/>
          <w:b/>
          <w:bCs/>
          <w:sz w:val="44"/>
          <w:szCs w:val="44"/>
          <w:lang w:bidi="ar-IQ"/>
        </w:rPr>
        <w:t>:</w:t>
      </w:r>
      <w:r>
        <w:rPr>
          <w:rFonts w:cs="Times New Roman" w:hint="cs"/>
          <w:b/>
          <w:bCs/>
          <w:sz w:val="44"/>
          <w:szCs w:val="44"/>
          <w:rtl/>
          <w:lang w:bidi="ar-IQ"/>
        </w:rPr>
        <w:t xml:space="preserve"> </w:t>
      </w:r>
      <w:r w:rsidR="001B53A5">
        <w:rPr>
          <w:rFonts w:hint="cs"/>
          <w:b/>
          <w:bCs/>
          <w:sz w:val="44"/>
          <w:szCs w:val="44"/>
          <w:rtl/>
        </w:rPr>
        <w:t xml:space="preserve"> قسم اللغة العربية</w:t>
      </w:r>
    </w:p>
    <w:p w:rsidR="006B5084" w:rsidRDefault="006B5084" w:rsidP="00B876BB">
      <w:pPr>
        <w:tabs>
          <w:tab w:val="left" w:pos="1200"/>
        </w:tabs>
        <w:bidi/>
        <w:rPr>
          <w:b/>
          <w:bCs/>
          <w:sz w:val="44"/>
          <w:szCs w:val="44"/>
          <w:rtl/>
          <w:lang w:bidi="ar-IQ"/>
        </w:rPr>
      </w:pPr>
      <w:r>
        <w:rPr>
          <w:rFonts w:cs="Times New Roman" w:hint="cs"/>
          <w:b/>
          <w:bCs/>
          <w:sz w:val="44"/>
          <w:szCs w:val="44"/>
          <w:rtl/>
          <w:lang w:bidi="ar-IQ"/>
        </w:rPr>
        <w:t>الكلية</w:t>
      </w:r>
      <w:r w:rsidR="001B53A5">
        <w:rPr>
          <w:rFonts w:cs="Times New Roman"/>
          <w:b/>
          <w:bCs/>
          <w:sz w:val="44"/>
          <w:szCs w:val="44"/>
          <w:lang w:bidi="ar-IQ"/>
        </w:rPr>
        <w:t>:</w:t>
      </w:r>
      <w:r>
        <w:rPr>
          <w:rFonts w:cs="Times New Roman" w:hint="cs"/>
          <w:b/>
          <w:bCs/>
          <w:sz w:val="44"/>
          <w:szCs w:val="44"/>
          <w:rtl/>
          <w:lang w:bidi="ar-IQ"/>
        </w:rPr>
        <w:t xml:space="preserve"> </w:t>
      </w:r>
      <w:r w:rsidR="001B53A5">
        <w:rPr>
          <w:rFonts w:hint="cs"/>
          <w:b/>
          <w:bCs/>
          <w:sz w:val="44"/>
          <w:szCs w:val="44"/>
          <w:rtl/>
          <w:lang w:bidi="ar-IQ"/>
        </w:rPr>
        <w:t xml:space="preserve">كلية </w:t>
      </w:r>
      <w:r w:rsidR="00606D00">
        <w:rPr>
          <w:rFonts w:hint="cs"/>
          <w:b/>
          <w:bCs/>
          <w:sz w:val="44"/>
          <w:szCs w:val="44"/>
          <w:rtl/>
          <w:lang w:bidi="ar-IQ"/>
        </w:rPr>
        <w:t>ال</w:t>
      </w:r>
      <w:r w:rsidR="00B876BB">
        <w:rPr>
          <w:rFonts w:hint="cs"/>
          <w:b/>
          <w:bCs/>
          <w:sz w:val="44"/>
          <w:szCs w:val="44"/>
          <w:rtl/>
          <w:lang w:bidi="ar-IQ"/>
        </w:rPr>
        <w:t>لغات</w:t>
      </w:r>
    </w:p>
    <w:p w:rsidR="006B5084" w:rsidRDefault="006B5084" w:rsidP="001B53A5">
      <w:pPr>
        <w:tabs>
          <w:tab w:val="left" w:pos="1200"/>
        </w:tabs>
        <w:bidi/>
        <w:rPr>
          <w:b/>
          <w:bCs/>
          <w:sz w:val="44"/>
          <w:szCs w:val="44"/>
          <w:rtl/>
          <w:lang w:bidi="ar-IQ"/>
        </w:rPr>
      </w:pPr>
      <w:r>
        <w:rPr>
          <w:rFonts w:cs="Times New Roman" w:hint="cs"/>
          <w:b/>
          <w:bCs/>
          <w:sz w:val="44"/>
          <w:szCs w:val="44"/>
          <w:rtl/>
          <w:lang w:bidi="ar-IQ"/>
        </w:rPr>
        <w:t>الجامعة</w:t>
      </w:r>
      <w:r w:rsidR="001B53A5">
        <w:rPr>
          <w:rFonts w:cs="Times New Roman"/>
          <w:b/>
          <w:bCs/>
          <w:sz w:val="44"/>
          <w:szCs w:val="44"/>
          <w:lang w:bidi="ar-IQ"/>
        </w:rPr>
        <w:t>:</w:t>
      </w:r>
      <w:r>
        <w:rPr>
          <w:rFonts w:cs="Times New Roman" w:hint="cs"/>
          <w:b/>
          <w:bCs/>
          <w:sz w:val="44"/>
          <w:szCs w:val="44"/>
          <w:rtl/>
          <w:lang w:bidi="ar-IQ"/>
        </w:rPr>
        <w:t xml:space="preserve"> </w:t>
      </w:r>
      <w:r w:rsidR="001B53A5">
        <w:rPr>
          <w:rFonts w:hint="cs"/>
          <w:b/>
          <w:bCs/>
          <w:sz w:val="44"/>
          <w:szCs w:val="44"/>
          <w:rtl/>
          <w:lang w:bidi="ar-IQ"/>
        </w:rPr>
        <w:t>جامعة صلاح الدين/ أربيل</w:t>
      </w:r>
    </w:p>
    <w:p w:rsidR="002E6D69" w:rsidRDefault="006B5084" w:rsidP="001B53A5">
      <w:pPr>
        <w:tabs>
          <w:tab w:val="left" w:pos="1200"/>
        </w:tabs>
        <w:bidi/>
        <w:rPr>
          <w:b/>
          <w:bCs/>
          <w:sz w:val="44"/>
          <w:szCs w:val="44"/>
          <w:rtl/>
          <w:lang w:bidi="ar-IQ"/>
        </w:rPr>
      </w:pPr>
      <w:r>
        <w:rPr>
          <w:rFonts w:cs="Times New Roman" w:hint="cs"/>
          <w:b/>
          <w:bCs/>
          <w:sz w:val="44"/>
          <w:szCs w:val="44"/>
          <w:rtl/>
          <w:lang w:bidi="ar-IQ"/>
        </w:rPr>
        <w:t>المادة</w:t>
      </w:r>
      <w:r w:rsidR="001B53A5">
        <w:rPr>
          <w:rFonts w:cs="Times New Roman"/>
          <w:b/>
          <w:bCs/>
          <w:sz w:val="44"/>
          <w:szCs w:val="44"/>
          <w:lang w:bidi="ar-IQ"/>
        </w:rPr>
        <w:t>:</w:t>
      </w:r>
      <w:r>
        <w:rPr>
          <w:rFonts w:cs="Times New Roman" w:hint="cs"/>
          <w:b/>
          <w:bCs/>
          <w:sz w:val="44"/>
          <w:szCs w:val="44"/>
          <w:rtl/>
          <w:lang w:bidi="ar-IQ"/>
        </w:rPr>
        <w:t xml:space="preserve"> </w:t>
      </w:r>
      <w:r w:rsidR="001B53A5">
        <w:rPr>
          <w:rFonts w:hint="cs"/>
          <w:b/>
          <w:bCs/>
          <w:sz w:val="44"/>
          <w:szCs w:val="44"/>
          <w:rtl/>
          <w:lang w:bidi="ar-IQ"/>
        </w:rPr>
        <w:t>الأدب العباسي</w:t>
      </w:r>
      <w:r w:rsidR="00A16DF8">
        <w:rPr>
          <w:rFonts w:hint="cs"/>
          <w:b/>
          <w:bCs/>
          <w:sz w:val="44"/>
          <w:szCs w:val="44"/>
          <w:rtl/>
          <w:lang w:bidi="ar-IQ"/>
        </w:rPr>
        <w:t xml:space="preserve"> </w:t>
      </w:r>
    </w:p>
    <w:p w:rsidR="006B5084" w:rsidRDefault="00A16DF8" w:rsidP="002E6D69">
      <w:pPr>
        <w:tabs>
          <w:tab w:val="left" w:pos="1200"/>
        </w:tabs>
        <w:bidi/>
        <w:rPr>
          <w:b/>
          <w:bCs/>
          <w:sz w:val="44"/>
          <w:szCs w:val="44"/>
          <w:rtl/>
          <w:lang w:bidi="ar-IQ"/>
        </w:rPr>
      </w:pPr>
      <w:r>
        <w:rPr>
          <w:rFonts w:hint="cs"/>
          <w:b/>
          <w:bCs/>
          <w:sz w:val="44"/>
          <w:szCs w:val="44"/>
          <w:rtl/>
          <w:lang w:bidi="ar-IQ"/>
        </w:rPr>
        <w:t>الكورس الأول</w:t>
      </w:r>
      <w:r w:rsidR="002E6D69">
        <w:rPr>
          <w:rFonts w:hint="cs"/>
          <w:b/>
          <w:bCs/>
          <w:sz w:val="44"/>
          <w:szCs w:val="44"/>
          <w:rtl/>
          <w:lang w:bidi="ar-IQ"/>
        </w:rPr>
        <w:t xml:space="preserve"> -</w:t>
      </w:r>
      <w:r>
        <w:rPr>
          <w:rFonts w:hint="cs"/>
          <w:b/>
          <w:bCs/>
          <w:sz w:val="44"/>
          <w:szCs w:val="44"/>
          <w:rtl/>
          <w:lang w:bidi="ar-IQ"/>
        </w:rPr>
        <w:t xml:space="preserve"> الشعر</w:t>
      </w:r>
    </w:p>
    <w:p w:rsidR="006B5084" w:rsidRDefault="006B5084" w:rsidP="00AC2AB2">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1B53A5">
        <w:rPr>
          <w:rFonts w:cs="Times New Roman" w:hint="cs"/>
          <w:b/>
          <w:bCs/>
          <w:sz w:val="44"/>
          <w:szCs w:val="44"/>
          <w:rtl/>
          <w:lang w:bidi="ar-IQ"/>
        </w:rPr>
        <w:t>(السنة:</w:t>
      </w:r>
      <w:r w:rsidR="00AC2AB2">
        <w:rPr>
          <w:rFonts w:cs="Times New Roman" w:hint="cs"/>
          <w:b/>
          <w:bCs/>
          <w:sz w:val="44"/>
          <w:szCs w:val="44"/>
          <w:rtl/>
          <w:lang w:bidi="ar-IQ"/>
        </w:rPr>
        <w:t>الثالثة</w:t>
      </w:r>
      <w:r w:rsidR="001B53A5">
        <w:rPr>
          <w:rFonts w:cs="Times New Roman" w:hint="cs"/>
          <w:b/>
          <w:bCs/>
          <w:sz w:val="44"/>
          <w:szCs w:val="44"/>
          <w:rtl/>
          <w:lang w:bidi="ar-IQ"/>
        </w:rPr>
        <w:t>)</w:t>
      </w:r>
    </w:p>
    <w:p w:rsidR="001B53A5" w:rsidRDefault="006B5084" w:rsidP="00B876BB">
      <w:pPr>
        <w:tabs>
          <w:tab w:val="left" w:pos="1200"/>
        </w:tabs>
        <w:bidi/>
        <w:rPr>
          <w:rFonts w:cs="Times New Roman"/>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1B53A5">
        <w:rPr>
          <w:rFonts w:cs="Times New Roman" w:hint="cs"/>
          <w:b/>
          <w:bCs/>
          <w:sz w:val="44"/>
          <w:szCs w:val="44"/>
          <w:rtl/>
          <w:lang w:bidi="ar-IQ"/>
        </w:rPr>
        <w:t xml:space="preserve">: </w:t>
      </w:r>
      <w:r w:rsidR="00A16DF8">
        <w:rPr>
          <w:rFonts w:cs="Times New Roman" w:hint="cs"/>
          <w:b/>
          <w:bCs/>
          <w:sz w:val="44"/>
          <w:szCs w:val="44"/>
          <w:rtl/>
          <w:lang w:bidi="ar-IQ"/>
        </w:rPr>
        <w:t>أ.م.</w:t>
      </w:r>
      <w:r w:rsidR="00B876BB">
        <w:rPr>
          <w:rFonts w:cs="Times New Roman" w:hint="cs"/>
          <w:b/>
          <w:bCs/>
          <w:sz w:val="44"/>
          <w:szCs w:val="44"/>
          <w:rtl/>
          <w:lang w:bidi="ar-IQ"/>
        </w:rPr>
        <w:t>د. سعدية أحمد مصطفى</w:t>
      </w:r>
    </w:p>
    <w:p w:rsidR="006B5084" w:rsidRPr="006B5084" w:rsidRDefault="00757851" w:rsidP="00A16DF8">
      <w:pPr>
        <w:tabs>
          <w:tab w:val="left" w:pos="1200"/>
        </w:tabs>
        <w:bidi/>
        <w:rPr>
          <w:b/>
          <w:bCs/>
          <w:sz w:val="44"/>
          <w:szCs w:val="44"/>
          <w:rtl/>
          <w:lang w:bidi="ar-IQ"/>
        </w:rPr>
      </w:pPr>
      <w:r>
        <w:rPr>
          <w:rFonts w:cs="Times New Roman" w:hint="cs"/>
          <w:b/>
          <w:bCs/>
          <w:sz w:val="44"/>
          <w:szCs w:val="44"/>
          <w:rtl/>
          <w:lang w:bidi="ar-IQ"/>
        </w:rPr>
        <w:t xml:space="preserve">السنة الدراسية: </w:t>
      </w:r>
      <w:r w:rsidR="00A16DF8">
        <w:rPr>
          <w:rFonts w:hint="cs"/>
          <w:b/>
          <w:bCs/>
          <w:sz w:val="44"/>
          <w:szCs w:val="44"/>
          <w:rtl/>
          <w:lang w:bidi="ar-IQ"/>
        </w:rPr>
        <w:t>2023- 2024</w:t>
      </w:r>
    </w:p>
    <w:p w:rsidR="006B5084" w:rsidRPr="00726A93"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Pr="006E41DE" w:rsidRDefault="00C857AF" w:rsidP="008D46A4">
      <w:pPr>
        <w:tabs>
          <w:tab w:val="left" w:pos="1200"/>
        </w:tabs>
        <w:jc w:val="center"/>
        <w:rPr>
          <w:b/>
          <w:bCs/>
          <w:sz w:val="44"/>
          <w:szCs w:val="44"/>
          <w:lang w:val="en-US"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204A88" w:rsidRDefault="00204A88" w:rsidP="00B6542D">
            <w:pPr>
              <w:bidi/>
              <w:spacing w:after="0" w:line="240" w:lineRule="auto"/>
              <w:rPr>
                <w:rFonts w:asciiTheme="majorBidi" w:hAnsiTheme="majorBidi" w:cstheme="majorBidi" w:hint="cs"/>
                <w:b/>
                <w:bCs/>
                <w:sz w:val="24"/>
                <w:szCs w:val="24"/>
                <w:lang w:bidi="ar-IQ"/>
              </w:rPr>
            </w:pPr>
          </w:p>
          <w:p w:rsidR="008D46A4" w:rsidRDefault="00F16149" w:rsidP="00204A88">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الأدب العباسي</w:t>
            </w:r>
          </w:p>
          <w:p w:rsidR="00204A88" w:rsidRPr="00B6542D" w:rsidRDefault="00204A88" w:rsidP="00204A88">
            <w:pPr>
              <w:bidi/>
              <w:spacing w:after="0" w:line="240" w:lineRule="auto"/>
              <w:rPr>
                <w:rFonts w:asciiTheme="majorBidi" w:hAnsiTheme="majorBidi" w:cstheme="majorBidi"/>
                <w:b/>
                <w:bCs/>
                <w:sz w:val="24"/>
                <w:szCs w:val="24"/>
                <w:rtl/>
                <w:lang w:bidi="ar-KW"/>
              </w:rPr>
            </w:pP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746254">
        <w:trPr>
          <w:trHeight w:val="1874"/>
        </w:trPr>
        <w:tc>
          <w:tcPr>
            <w:tcW w:w="6408" w:type="dxa"/>
            <w:gridSpan w:val="2"/>
          </w:tcPr>
          <w:p w:rsidR="00204A88" w:rsidRDefault="00204A88" w:rsidP="00B6542D">
            <w:pPr>
              <w:bidi/>
              <w:spacing w:after="0" w:line="240" w:lineRule="auto"/>
              <w:rPr>
                <w:rFonts w:asciiTheme="majorBidi" w:hAnsiTheme="majorBidi" w:cstheme="majorBidi"/>
                <w:b/>
                <w:bCs/>
                <w:sz w:val="24"/>
                <w:szCs w:val="24"/>
                <w:lang w:val="en-US" w:bidi="ar-KW"/>
              </w:rPr>
            </w:pPr>
          </w:p>
          <w:p w:rsidR="00006A2A" w:rsidRPr="003D2336" w:rsidRDefault="00886748" w:rsidP="003D2336">
            <w:pPr>
              <w:bidi/>
              <w:spacing w:after="0" w:line="240" w:lineRule="auto"/>
              <w:rPr>
                <w:rFonts w:asciiTheme="majorBidi" w:hAnsiTheme="majorBidi" w:cstheme="majorBidi"/>
                <w:b/>
                <w:bCs/>
                <w:sz w:val="32"/>
                <w:szCs w:val="32"/>
                <w:rtl/>
                <w:lang w:val="en-US" w:bidi="ar-KW"/>
              </w:rPr>
            </w:pPr>
            <w:r>
              <w:rPr>
                <w:rFonts w:asciiTheme="majorBidi" w:hAnsiTheme="majorBidi" w:cstheme="majorBidi" w:hint="cs"/>
                <w:b/>
                <w:bCs/>
                <w:sz w:val="32"/>
                <w:szCs w:val="32"/>
                <w:rtl/>
                <w:lang w:val="en-US" w:bidi="ar-KW"/>
              </w:rPr>
              <w:t>أ.م.</w:t>
            </w:r>
            <w:bookmarkStart w:id="0" w:name="_GoBack"/>
            <w:bookmarkEnd w:id="0"/>
            <w:r w:rsidR="00F16149" w:rsidRPr="00077330">
              <w:rPr>
                <w:rFonts w:asciiTheme="majorBidi" w:hAnsiTheme="majorBidi" w:cstheme="majorBidi" w:hint="cs"/>
                <w:b/>
                <w:bCs/>
                <w:sz w:val="32"/>
                <w:szCs w:val="32"/>
                <w:rtl/>
                <w:lang w:val="en-US" w:bidi="ar-KW"/>
              </w:rPr>
              <w:t>د</w:t>
            </w:r>
            <w:r w:rsidR="00726A93">
              <w:rPr>
                <w:rFonts w:asciiTheme="majorBidi" w:hAnsiTheme="majorBidi" w:cstheme="majorBidi" w:hint="cs"/>
                <w:b/>
                <w:bCs/>
                <w:sz w:val="32"/>
                <w:szCs w:val="32"/>
                <w:rtl/>
                <w:lang w:val="en-US" w:bidi="ar-KW"/>
              </w:rPr>
              <w:t>. سعدية أحمد مصطفى</w:t>
            </w:r>
          </w:p>
        </w:tc>
        <w:tc>
          <w:tcPr>
            <w:tcW w:w="2685" w:type="dxa"/>
          </w:tcPr>
          <w:p w:rsidR="008D46A4" w:rsidRPr="00006A2A" w:rsidRDefault="00E777CE" w:rsidP="00006A2A">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F16149" w:rsidP="00726A93">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كلية </w:t>
            </w:r>
            <w:r w:rsidR="00C35207">
              <w:rPr>
                <w:rFonts w:asciiTheme="majorBidi" w:hAnsiTheme="majorBidi" w:cstheme="majorBidi" w:hint="cs"/>
                <w:b/>
                <w:bCs/>
                <w:sz w:val="24"/>
                <w:szCs w:val="24"/>
                <w:rtl/>
              </w:rPr>
              <w:t xml:space="preserve"> </w:t>
            </w:r>
            <w:r w:rsidR="00726A93">
              <w:rPr>
                <w:rFonts w:asciiTheme="majorBidi" w:hAnsiTheme="majorBidi" w:cstheme="majorBidi" w:hint="cs"/>
                <w:b/>
                <w:bCs/>
                <w:sz w:val="24"/>
                <w:szCs w:val="24"/>
                <w:rtl/>
              </w:rPr>
              <w:t>اللغات/</w:t>
            </w:r>
            <w:r>
              <w:rPr>
                <w:rFonts w:asciiTheme="majorBidi" w:hAnsiTheme="majorBidi" w:cstheme="majorBidi" w:hint="cs"/>
                <w:b/>
                <w:bCs/>
                <w:sz w:val="24"/>
                <w:szCs w:val="24"/>
                <w:rtl/>
                <w:lang w:bidi="ar-KW"/>
              </w:rPr>
              <w:t xml:space="preserve"> قسم اللغة العربية</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B6542D" w:rsidRPr="003F67C9" w:rsidRDefault="00B6542D" w:rsidP="003D2336">
            <w:pPr>
              <w:bidi/>
              <w:spacing w:after="0" w:line="240" w:lineRule="auto"/>
              <w:rPr>
                <w:rFonts w:asciiTheme="majorBidi" w:hAnsiTheme="majorBidi" w:cstheme="majorBidi"/>
                <w:b/>
                <w:bCs/>
                <w:sz w:val="24"/>
                <w:szCs w:val="24"/>
                <w:lang w:val="en-US" w:bidi="ar-IQ"/>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3D2336">
              <w:t xml:space="preserve"> </w:t>
            </w:r>
            <w:hyperlink r:id="rId8" w:history="1">
              <w:r w:rsidR="003D2336" w:rsidRPr="009872E0">
                <w:rPr>
                  <w:rStyle w:val="Hyperlink"/>
                  <w:rFonts w:asciiTheme="majorBidi" w:hAnsiTheme="majorBidi" w:cstheme="majorBidi"/>
                  <w:b/>
                  <w:bCs/>
                  <w:sz w:val="24"/>
                  <w:szCs w:val="24"/>
                  <w:lang w:bidi="ar-IQ"/>
                </w:rPr>
                <w:t>saadiya.mustafa@su.edu.krd</w:t>
              </w:r>
            </w:hyperlink>
            <w:r w:rsidR="003D2336">
              <w:rPr>
                <w:rFonts w:asciiTheme="majorBidi" w:hAnsiTheme="majorBidi" w:cstheme="majorBidi"/>
                <w:b/>
                <w:bCs/>
                <w:sz w:val="24"/>
                <w:szCs w:val="24"/>
                <w:lang w:bidi="ar-IQ"/>
              </w:rPr>
              <w:t xml:space="preserve">  </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0D03E0" w:rsidRDefault="00243607" w:rsidP="0059508C">
            <w:pPr>
              <w:bidi/>
              <w:spacing w:after="0" w:line="240" w:lineRule="auto"/>
              <w:rPr>
                <w:rFonts w:asciiTheme="majorBidi" w:hAnsiTheme="majorBidi" w:cstheme="majorBidi" w:hint="cs"/>
                <w:b/>
                <w:bCs/>
                <w:sz w:val="24"/>
                <w:szCs w:val="24"/>
                <w:rtl/>
                <w:lang w:bidi="ar-IQ"/>
              </w:rPr>
            </w:pPr>
            <w:r>
              <w:rPr>
                <w:rFonts w:asciiTheme="majorBidi" w:hAnsiTheme="majorBidi" w:cstheme="majorBidi" w:hint="cs"/>
                <w:b/>
                <w:bCs/>
                <w:sz w:val="24"/>
                <w:szCs w:val="24"/>
                <w:rtl/>
                <w:lang w:bidi="ar-KW"/>
              </w:rPr>
              <w:t>3 ساعات</w:t>
            </w:r>
          </w:p>
          <w:p w:rsidR="008D46A4" w:rsidRPr="000D03E0" w:rsidRDefault="000D03E0" w:rsidP="003D2336">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rsidR="00B6542D" w:rsidRPr="00236016" w:rsidRDefault="00B6542D" w:rsidP="00177B04">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243607" w:rsidP="005A4960">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6</w:t>
            </w:r>
            <w:r w:rsidR="003C1189">
              <w:rPr>
                <w:rFonts w:asciiTheme="majorBidi" w:hAnsiTheme="majorBidi" w:cstheme="majorBidi" w:hint="cs"/>
                <w:b/>
                <w:bCs/>
                <w:sz w:val="24"/>
                <w:szCs w:val="24"/>
                <w:rtl/>
                <w:lang w:val="en-US" w:bidi="ar-KW"/>
              </w:rPr>
              <w:t xml:space="preserve"> ساعات </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5B7E06">
        <w:trPr>
          <w:trHeight w:val="748"/>
        </w:trPr>
        <w:tc>
          <w:tcPr>
            <w:tcW w:w="6408"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3D2336" w:rsidRPr="003D2336" w:rsidRDefault="003D2336" w:rsidP="00842969">
            <w:pPr>
              <w:bidi/>
              <w:spacing w:after="0" w:line="240" w:lineRule="auto"/>
              <w:jc w:val="both"/>
              <w:rPr>
                <w:rFonts w:cs="Times New Roman"/>
                <w:b/>
                <w:bCs/>
                <w:sz w:val="24"/>
                <w:szCs w:val="24"/>
                <w:lang w:val="en-US" w:bidi="ar-IQ"/>
              </w:rPr>
            </w:pPr>
            <w:r w:rsidRPr="003D2336">
              <w:rPr>
                <w:rFonts w:cs="Times New Roman" w:hint="cs"/>
                <w:b/>
                <w:bCs/>
                <w:sz w:val="24"/>
                <w:szCs w:val="24"/>
                <w:rtl/>
                <w:lang w:val="en-US" w:bidi="ar-IQ"/>
              </w:rPr>
              <w:t>سعدية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أحمد</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مصطفى،</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خريجة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إعدادية</w:t>
            </w:r>
            <w:r w:rsidRPr="003D2336">
              <w:rPr>
                <w:rFonts w:cs="Times New Roman"/>
                <w:b/>
                <w:bCs/>
                <w:sz w:val="24"/>
                <w:szCs w:val="24"/>
                <w:rtl/>
                <w:lang w:val="en-US" w:bidi="ar-IQ"/>
              </w:rPr>
              <w:t xml:space="preserve"> </w:t>
            </w:r>
            <w:r w:rsidR="006E41DE">
              <w:rPr>
                <w:rFonts w:cs="Times New Roman" w:hint="cs"/>
                <w:b/>
                <w:bCs/>
                <w:sz w:val="24"/>
                <w:szCs w:val="24"/>
                <w:rtl/>
                <w:lang w:val="en-US" w:bidi="ar-IQ"/>
              </w:rPr>
              <w:t xml:space="preserve">صلاح </w:t>
            </w:r>
            <w:r w:rsidRPr="003D2336">
              <w:rPr>
                <w:rFonts w:cs="Times New Roman"/>
                <w:b/>
                <w:bCs/>
                <w:sz w:val="24"/>
                <w:szCs w:val="24"/>
                <w:lang w:val="en-US" w:bidi="ar-IQ"/>
              </w:rPr>
              <w:t xml:space="preserve"> </w:t>
            </w:r>
            <w:r w:rsidRPr="003D2336">
              <w:rPr>
                <w:rFonts w:cs="Times New Roman" w:hint="cs"/>
                <w:b/>
                <w:bCs/>
                <w:sz w:val="24"/>
                <w:szCs w:val="24"/>
                <w:rtl/>
                <w:lang w:val="en-US" w:bidi="ar-IQ"/>
              </w:rPr>
              <w:t>الدين</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للبنات</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أربيل،</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الحاصلة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على</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شهادة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الدبلوم</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في</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معهد</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المعلمين</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المركزي</w:t>
            </w:r>
            <w:r w:rsidRPr="003D2336">
              <w:rPr>
                <w:rFonts w:cs="Times New Roman"/>
                <w:b/>
                <w:bCs/>
                <w:sz w:val="24"/>
                <w:szCs w:val="24"/>
                <w:lang w:val="en-US" w:bidi="ar-IQ"/>
              </w:rPr>
              <w:t xml:space="preserve">/ </w:t>
            </w:r>
            <w:r w:rsidRPr="003D2336">
              <w:rPr>
                <w:rFonts w:cs="Times New Roman" w:hint="cs"/>
                <w:b/>
                <w:bCs/>
                <w:sz w:val="24"/>
                <w:szCs w:val="24"/>
                <w:rtl/>
                <w:lang w:val="en-US" w:bidi="ar-IQ"/>
              </w:rPr>
              <w:t>أربيل،</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قسم</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اللغة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العربية،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وشهادة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البكالوريوس</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في</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كلية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الترية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قسم</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اللغة</w:t>
            </w:r>
            <w:r w:rsidRPr="003D2336">
              <w:rPr>
                <w:rFonts w:cs="Times New Roman"/>
                <w:b/>
                <w:bCs/>
                <w:sz w:val="24"/>
                <w:szCs w:val="24"/>
                <w:lang w:val="en-US" w:bidi="ar-IQ"/>
              </w:rPr>
              <w:t xml:space="preserve"> </w:t>
            </w:r>
            <w:r w:rsidRPr="003D2336">
              <w:rPr>
                <w:rFonts w:cs="Times New Roman" w:hint="cs"/>
                <w:b/>
                <w:bCs/>
                <w:sz w:val="24"/>
                <w:szCs w:val="24"/>
                <w:rtl/>
                <w:lang w:val="en-US" w:bidi="ar-IQ"/>
              </w:rPr>
              <w:t>العربية،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والماجستير</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في</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اللغة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العربية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وآدابها</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كلية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اللغات</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قسم</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اللغة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العربية،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و</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الدكتوراه</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في</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جامعة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الموصل</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كلية</w:t>
            </w:r>
            <w:r w:rsidRPr="003D2336">
              <w:rPr>
                <w:rFonts w:cs="Times New Roman"/>
                <w:b/>
                <w:bCs/>
                <w:sz w:val="24"/>
                <w:szCs w:val="24"/>
                <w:rtl/>
                <w:lang w:val="en-US" w:bidi="ar-IQ"/>
              </w:rPr>
              <w:t xml:space="preserve"> </w:t>
            </w:r>
            <w:r w:rsidR="006E41DE">
              <w:rPr>
                <w:rFonts w:cs="Times New Roman" w:hint="cs"/>
                <w:b/>
                <w:bCs/>
                <w:sz w:val="24"/>
                <w:szCs w:val="24"/>
                <w:rtl/>
                <w:lang w:val="en-US" w:bidi="ar-IQ"/>
              </w:rPr>
              <w:t>الآ</w:t>
            </w:r>
            <w:r w:rsidRPr="003D2336">
              <w:rPr>
                <w:rFonts w:cs="Times New Roman" w:hint="cs"/>
                <w:b/>
                <w:bCs/>
                <w:sz w:val="24"/>
                <w:szCs w:val="24"/>
                <w:rtl/>
                <w:lang w:val="en-US" w:bidi="ar-IQ"/>
              </w:rPr>
              <w:t>داب</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قسم</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اللغة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العربية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وكنت</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عضواًفي</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اللجنة</w:t>
            </w:r>
            <w:r w:rsidRPr="003D2336">
              <w:rPr>
                <w:rFonts w:cs="Times New Roman"/>
                <w:b/>
                <w:bCs/>
                <w:sz w:val="24"/>
                <w:szCs w:val="24"/>
                <w:rtl/>
                <w:lang w:val="en-US" w:bidi="ar-IQ"/>
              </w:rPr>
              <w:t xml:space="preserve"> </w:t>
            </w:r>
            <w:r w:rsidR="006E41DE">
              <w:rPr>
                <w:rFonts w:cs="Times New Roman" w:hint="cs"/>
                <w:b/>
                <w:bCs/>
                <w:sz w:val="24"/>
                <w:szCs w:val="24"/>
                <w:rtl/>
                <w:lang w:val="en-US" w:bidi="ar-IQ"/>
              </w:rPr>
              <w:t>الا</w:t>
            </w:r>
            <w:r w:rsidRPr="003D2336">
              <w:rPr>
                <w:rFonts w:cs="Times New Roman" w:hint="cs"/>
                <w:b/>
                <w:bCs/>
                <w:sz w:val="24"/>
                <w:szCs w:val="24"/>
                <w:rtl/>
                <w:lang w:val="en-US" w:bidi="ar-IQ"/>
              </w:rPr>
              <w:t>متحانية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لسنتين</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متتاليتين</w:t>
            </w:r>
            <w:r w:rsidRPr="003D2336">
              <w:rPr>
                <w:rFonts w:cs="Times New Roman"/>
                <w:b/>
                <w:bCs/>
                <w:sz w:val="24"/>
                <w:szCs w:val="24"/>
                <w:rtl/>
                <w:lang w:val="en-US" w:bidi="ar-IQ"/>
              </w:rPr>
              <w:t xml:space="preserve"> </w:t>
            </w:r>
            <w:r w:rsidR="00842969">
              <w:rPr>
                <w:rFonts w:cs="Times New Roman" w:hint="cs"/>
                <w:b/>
                <w:bCs/>
                <w:sz w:val="24"/>
                <w:szCs w:val="24"/>
                <w:rtl/>
                <w:lang w:val="en-US" w:bidi="ar-IQ"/>
              </w:rPr>
              <w:t>(</w:t>
            </w:r>
            <w:r w:rsidRPr="003D2336">
              <w:rPr>
                <w:rFonts w:cs="Times New Roman"/>
                <w:b/>
                <w:bCs/>
                <w:sz w:val="24"/>
                <w:szCs w:val="24"/>
                <w:rtl/>
                <w:lang w:val="en-US" w:bidi="ar-IQ"/>
              </w:rPr>
              <w:t>2012</w:t>
            </w:r>
            <w:r w:rsidRPr="003D2336">
              <w:rPr>
                <w:rFonts w:cs="Times New Roman" w:hint="cs"/>
                <w:b/>
                <w:bCs/>
                <w:sz w:val="24"/>
                <w:szCs w:val="24"/>
                <w:rtl/>
                <w:lang w:val="en-US" w:bidi="ar-IQ"/>
              </w:rPr>
              <w:t>ـ</w:t>
            </w:r>
            <w:r w:rsidRPr="003D2336">
              <w:rPr>
                <w:rFonts w:cs="Times New Roman"/>
                <w:b/>
                <w:bCs/>
                <w:sz w:val="24"/>
                <w:szCs w:val="24"/>
                <w:rtl/>
                <w:lang w:val="en-US" w:bidi="ar-IQ"/>
              </w:rPr>
              <w:t xml:space="preserve"> 2013</w:t>
            </w:r>
            <w:r w:rsidR="00842969">
              <w:rPr>
                <w:rFonts w:cs="Times New Roman" w:hint="cs"/>
                <w:b/>
                <w:bCs/>
                <w:sz w:val="24"/>
                <w:szCs w:val="24"/>
                <w:rtl/>
                <w:lang w:val="en-US" w:bidi="ar-IQ"/>
              </w:rPr>
              <w:t>)</w:t>
            </w:r>
            <w:r w:rsidRPr="003D2336">
              <w:rPr>
                <w:rFonts w:cs="Times New Roman" w:hint="cs"/>
                <w:b/>
                <w:bCs/>
                <w:sz w:val="24"/>
                <w:szCs w:val="24"/>
                <w:rtl/>
                <w:lang w:val="en-US" w:bidi="ar-IQ"/>
              </w:rPr>
              <w:t>،</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ومسؤولة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لجنة</w:t>
            </w:r>
            <w:r w:rsidRPr="003D2336">
              <w:rPr>
                <w:rFonts w:cs="Times New Roman"/>
                <w:b/>
                <w:bCs/>
                <w:sz w:val="24"/>
                <w:szCs w:val="24"/>
                <w:lang w:val="en-US" w:bidi="ar-IQ"/>
              </w:rPr>
              <w:t xml:space="preserve"> </w:t>
            </w:r>
            <w:r w:rsidRPr="003D2336">
              <w:rPr>
                <w:rFonts w:cs="Times New Roman" w:hint="cs"/>
                <w:b/>
                <w:bCs/>
                <w:sz w:val="24"/>
                <w:szCs w:val="24"/>
                <w:rtl/>
                <w:lang w:val="en-US" w:bidi="ar-IQ"/>
              </w:rPr>
              <w:t>ضمان</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الجودة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في</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قسم</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اللغة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العربية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لسنة</w:t>
            </w:r>
            <w:r w:rsidRPr="003D2336">
              <w:rPr>
                <w:rFonts w:cs="Times New Roman"/>
                <w:b/>
                <w:bCs/>
                <w:sz w:val="24"/>
                <w:szCs w:val="24"/>
                <w:rtl/>
                <w:lang w:val="en-US" w:bidi="ar-IQ"/>
              </w:rPr>
              <w:t xml:space="preserve"> ) 2013( </w:t>
            </w:r>
            <w:r w:rsidRPr="003D2336">
              <w:rPr>
                <w:rFonts w:cs="Times New Roman" w:hint="cs"/>
                <w:b/>
                <w:bCs/>
                <w:sz w:val="24"/>
                <w:szCs w:val="24"/>
                <w:rtl/>
                <w:lang w:val="en-US" w:bidi="ar-IQ"/>
              </w:rPr>
              <w:t>كلية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اللغات،</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الدوام</w:t>
            </w:r>
            <w:r w:rsidRPr="003D2336">
              <w:rPr>
                <w:rFonts w:cs="Times New Roman"/>
                <w:b/>
                <w:bCs/>
                <w:sz w:val="24"/>
                <w:szCs w:val="24"/>
                <w:lang w:val="en-US" w:bidi="ar-IQ"/>
              </w:rPr>
              <w:t xml:space="preserve"> </w:t>
            </w:r>
            <w:r>
              <w:rPr>
                <w:rFonts w:cs="Times New Roman" w:hint="cs"/>
                <w:b/>
                <w:bCs/>
                <w:sz w:val="24"/>
                <w:szCs w:val="24"/>
                <w:rtl/>
                <w:lang w:val="en-US" w:bidi="ar-IQ"/>
              </w:rPr>
              <w:t>/</w:t>
            </w:r>
            <w:r w:rsidRPr="003D2336">
              <w:rPr>
                <w:rFonts w:cs="Times New Roman" w:hint="cs"/>
                <w:b/>
                <w:bCs/>
                <w:sz w:val="24"/>
                <w:szCs w:val="24"/>
                <w:rtl/>
                <w:lang w:val="en-US" w:bidi="ar-IQ"/>
              </w:rPr>
              <w:t xml:space="preserve"> المسائي</w:t>
            </w:r>
            <w:r w:rsidR="00842969">
              <w:rPr>
                <w:rFonts w:cs="Times New Roman" w:hint="cs"/>
                <w:b/>
                <w:bCs/>
                <w:sz w:val="24"/>
                <w:szCs w:val="24"/>
                <w:rtl/>
                <w:lang w:val="en-US" w:bidi="ar-IQ"/>
              </w:rPr>
              <w:t>)</w:t>
            </w:r>
            <w:r w:rsidRPr="003D2336">
              <w:rPr>
                <w:rFonts w:cs="Times New Roman" w:hint="cs"/>
                <w:b/>
                <w:bCs/>
                <w:sz w:val="24"/>
                <w:szCs w:val="24"/>
                <w:rtl/>
                <w:lang w:val="en-US" w:bidi="ar-IQ"/>
              </w:rPr>
              <w:t>،</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وأعمل</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حالي</w:t>
            </w:r>
            <w:r>
              <w:rPr>
                <w:rFonts w:cs="Times New Roman" w:hint="cs"/>
                <w:b/>
                <w:bCs/>
                <w:sz w:val="24"/>
                <w:szCs w:val="24"/>
                <w:rtl/>
                <w:lang w:val="en-US" w:bidi="ar-IQ"/>
              </w:rPr>
              <w:t>ا</w:t>
            </w:r>
            <w:r w:rsidRPr="003D2336">
              <w:rPr>
                <w:rFonts w:cs="Times New Roman" w:hint="cs"/>
                <w:b/>
                <w:bCs/>
                <w:sz w:val="24"/>
                <w:szCs w:val="24"/>
                <w:rtl/>
                <w:lang w:val="en-US" w:bidi="ar-IQ"/>
              </w:rPr>
              <w:t xml:space="preserve"> </w:t>
            </w:r>
            <w:r>
              <w:rPr>
                <w:rFonts w:cs="Times New Roman" w:hint="cs"/>
                <w:b/>
                <w:bCs/>
                <w:sz w:val="24"/>
                <w:szCs w:val="24"/>
                <w:rtl/>
                <w:lang w:val="en-US" w:bidi="ar-IQ"/>
              </w:rPr>
              <w:t>ت</w:t>
            </w:r>
            <w:r w:rsidRPr="003D2336">
              <w:rPr>
                <w:rFonts w:cs="Times New Roman" w:hint="cs"/>
                <w:b/>
                <w:bCs/>
                <w:sz w:val="24"/>
                <w:szCs w:val="24"/>
                <w:rtl/>
                <w:lang w:val="en-US" w:bidi="ar-IQ"/>
              </w:rPr>
              <w:t>دريسية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في</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كلية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اللغات</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قسم</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اللغة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العربية</w:t>
            </w:r>
            <w:r w:rsidRPr="003D2336">
              <w:rPr>
                <w:rFonts w:cs="Times New Roman"/>
                <w:b/>
                <w:bCs/>
                <w:sz w:val="24"/>
                <w:szCs w:val="24"/>
                <w:lang w:val="en-US" w:bidi="ar-IQ"/>
              </w:rPr>
              <w:t>.</w:t>
            </w:r>
          </w:p>
          <w:p w:rsidR="008D46A4" w:rsidRPr="006766CD" w:rsidRDefault="008D46A4" w:rsidP="003D2336">
            <w:pPr>
              <w:bidi/>
              <w:spacing w:after="0" w:line="240" w:lineRule="auto"/>
              <w:jc w:val="both"/>
              <w:rPr>
                <w:b/>
                <w:bCs/>
                <w:sz w:val="24"/>
                <w:szCs w:val="24"/>
                <w:lang w:val="en-US" w:bidi="ar-IQ"/>
              </w:rPr>
            </w:pP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506E96" w:rsidRPr="00506E96" w:rsidRDefault="00506E96" w:rsidP="00506E96">
            <w:pPr>
              <w:spacing w:after="0" w:line="240" w:lineRule="auto"/>
              <w:jc w:val="right"/>
              <w:rPr>
                <w:b/>
                <w:bCs/>
                <w:sz w:val="24"/>
                <w:szCs w:val="24"/>
                <w:rtl/>
                <w:lang w:val="en-US"/>
              </w:rPr>
            </w:pPr>
            <w:r w:rsidRPr="00506E96">
              <w:rPr>
                <w:b/>
                <w:bCs/>
                <w:sz w:val="24"/>
                <w:szCs w:val="24"/>
                <w:rtl/>
                <w:lang w:val="en-US"/>
              </w:rPr>
              <w:t>مفردات مادة الأدب العباسي</w:t>
            </w:r>
            <w:r w:rsidR="00535118">
              <w:rPr>
                <w:rFonts w:hint="cs"/>
                <w:b/>
                <w:bCs/>
                <w:sz w:val="24"/>
                <w:szCs w:val="24"/>
                <w:rtl/>
                <w:lang w:val="en-US"/>
              </w:rPr>
              <w:t>/ الكورس الأول</w:t>
            </w:r>
          </w:p>
          <w:p w:rsidR="00506E96" w:rsidRPr="00506E96" w:rsidRDefault="00506E96" w:rsidP="002127C5">
            <w:pPr>
              <w:spacing w:after="0" w:line="240" w:lineRule="auto"/>
              <w:jc w:val="right"/>
              <w:rPr>
                <w:b/>
                <w:bCs/>
                <w:sz w:val="24"/>
                <w:szCs w:val="24"/>
                <w:rtl/>
                <w:lang w:val="en-US"/>
              </w:rPr>
            </w:pPr>
            <w:r w:rsidRPr="00506E96">
              <w:rPr>
                <w:b/>
                <w:bCs/>
                <w:sz w:val="24"/>
                <w:szCs w:val="24"/>
                <w:rtl/>
                <w:lang w:val="en-US"/>
              </w:rPr>
              <w:t>البيئة العباسية الحالة السياسية ، الحالة الاجتماعية</w:t>
            </w:r>
            <w:r w:rsidR="002127C5" w:rsidRPr="00506E96">
              <w:rPr>
                <w:b/>
                <w:bCs/>
                <w:sz w:val="24"/>
                <w:szCs w:val="24"/>
                <w:rtl/>
                <w:lang w:val="en-US"/>
              </w:rPr>
              <w:t xml:space="preserve"> </w:t>
            </w:r>
            <w:r w:rsidR="002127C5">
              <w:rPr>
                <w:rFonts w:hint="cs"/>
                <w:b/>
                <w:bCs/>
                <w:sz w:val="24"/>
                <w:szCs w:val="24"/>
                <w:rtl/>
                <w:lang w:val="en-US"/>
              </w:rPr>
              <w:t>و</w:t>
            </w:r>
            <w:r w:rsidR="002127C5" w:rsidRPr="00506E96">
              <w:rPr>
                <w:b/>
                <w:bCs/>
                <w:sz w:val="24"/>
                <w:szCs w:val="24"/>
                <w:rtl/>
                <w:lang w:val="en-US"/>
              </w:rPr>
              <w:t>الثقافية</w:t>
            </w:r>
          </w:p>
          <w:p w:rsidR="00506E96" w:rsidRPr="00506E96" w:rsidRDefault="00506E96" w:rsidP="002127C5">
            <w:pPr>
              <w:spacing w:after="0" w:line="240" w:lineRule="auto"/>
              <w:jc w:val="right"/>
              <w:rPr>
                <w:b/>
                <w:bCs/>
                <w:sz w:val="24"/>
                <w:szCs w:val="24"/>
                <w:rtl/>
                <w:lang w:val="en-US"/>
              </w:rPr>
            </w:pPr>
            <w:r w:rsidRPr="00506E96">
              <w:rPr>
                <w:b/>
                <w:bCs/>
                <w:sz w:val="24"/>
                <w:szCs w:val="24"/>
                <w:rtl/>
                <w:lang w:val="en-US"/>
              </w:rPr>
              <w:t>الأغراض الشعرية القديمة و ملامح التجديد فيها :</w:t>
            </w:r>
          </w:p>
          <w:p w:rsidR="00506E96" w:rsidRPr="00506E96" w:rsidRDefault="00506E96" w:rsidP="002127C5">
            <w:pPr>
              <w:spacing w:after="0" w:line="240" w:lineRule="auto"/>
              <w:jc w:val="right"/>
              <w:rPr>
                <w:b/>
                <w:bCs/>
                <w:sz w:val="24"/>
                <w:szCs w:val="24"/>
                <w:rtl/>
                <w:lang w:val="en-US"/>
              </w:rPr>
            </w:pPr>
            <w:r w:rsidRPr="00506E96">
              <w:rPr>
                <w:b/>
                <w:bCs/>
                <w:sz w:val="24"/>
                <w:szCs w:val="24"/>
                <w:rtl/>
                <w:lang w:val="en-US"/>
              </w:rPr>
              <w:t>الموضوعات الشعرية المستحدثة</w:t>
            </w:r>
          </w:p>
          <w:p w:rsidR="00506E96" w:rsidRPr="00506E96" w:rsidRDefault="00506E96" w:rsidP="00506E96">
            <w:pPr>
              <w:spacing w:after="0" w:line="240" w:lineRule="auto"/>
              <w:jc w:val="right"/>
              <w:rPr>
                <w:b/>
                <w:bCs/>
                <w:sz w:val="24"/>
                <w:szCs w:val="24"/>
                <w:rtl/>
                <w:lang w:val="en-US"/>
              </w:rPr>
            </w:pPr>
            <w:r w:rsidRPr="00506E96">
              <w:rPr>
                <w:b/>
                <w:bCs/>
                <w:sz w:val="24"/>
                <w:szCs w:val="24"/>
                <w:rtl/>
                <w:lang w:val="en-US"/>
              </w:rPr>
              <w:t>التجديد في المعاني و الأفكار و الصور</w:t>
            </w:r>
          </w:p>
          <w:p w:rsidR="00506E96" w:rsidRPr="00506E96" w:rsidRDefault="00506E96" w:rsidP="00506E96">
            <w:pPr>
              <w:spacing w:after="0" w:line="240" w:lineRule="auto"/>
              <w:jc w:val="right"/>
              <w:rPr>
                <w:b/>
                <w:bCs/>
                <w:sz w:val="24"/>
                <w:szCs w:val="24"/>
                <w:lang w:val="en-US"/>
              </w:rPr>
            </w:pPr>
            <w:r w:rsidRPr="00506E96">
              <w:rPr>
                <w:b/>
                <w:bCs/>
                <w:sz w:val="24"/>
                <w:szCs w:val="24"/>
                <w:rtl/>
                <w:lang w:val="en-US"/>
              </w:rPr>
              <w:t>التجديد في الألفاظ و الأسلوب والأوزان و القوافي</w:t>
            </w:r>
          </w:p>
          <w:p w:rsidR="00506E96" w:rsidRPr="00506E96" w:rsidRDefault="00506E96" w:rsidP="002127C5">
            <w:pPr>
              <w:spacing w:after="0" w:line="240" w:lineRule="auto"/>
              <w:jc w:val="right"/>
              <w:rPr>
                <w:b/>
                <w:bCs/>
                <w:sz w:val="24"/>
                <w:szCs w:val="24"/>
                <w:rtl/>
                <w:lang w:val="en-US"/>
              </w:rPr>
            </w:pPr>
            <w:r w:rsidRPr="00506E96">
              <w:rPr>
                <w:b/>
                <w:bCs/>
                <w:sz w:val="24"/>
                <w:szCs w:val="24"/>
                <w:rtl/>
                <w:lang w:val="en-US"/>
              </w:rPr>
              <w:t>أعلام الشعراء</w:t>
            </w:r>
            <w:r w:rsidR="002127C5">
              <w:rPr>
                <w:rFonts w:hint="cs"/>
                <w:b/>
                <w:bCs/>
                <w:sz w:val="24"/>
                <w:szCs w:val="24"/>
                <w:rtl/>
                <w:lang w:val="en-US"/>
              </w:rPr>
              <w:t xml:space="preserve">: </w:t>
            </w:r>
            <w:r w:rsidRPr="00506E96">
              <w:rPr>
                <w:b/>
                <w:bCs/>
                <w:sz w:val="24"/>
                <w:szCs w:val="24"/>
                <w:rtl/>
                <w:lang w:val="en-US"/>
              </w:rPr>
              <w:t xml:space="preserve">بشار بن برد، </w:t>
            </w:r>
            <w:r w:rsidR="002127C5">
              <w:rPr>
                <w:rFonts w:hint="cs"/>
                <w:b/>
                <w:bCs/>
                <w:sz w:val="24"/>
                <w:szCs w:val="24"/>
                <w:rtl/>
                <w:lang w:val="en-US"/>
              </w:rPr>
              <w:t>أبو نواس، أبو تمام، البحتري، المتنبي، أبو فراس، أبو العلاءالمعري</w:t>
            </w:r>
          </w:p>
          <w:p w:rsidR="00506E96" w:rsidRPr="00506E96" w:rsidRDefault="00506E96" w:rsidP="00506E96">
            <w:pPr>
              <w:spacing w:after="0" w:line="240" w:lineRule="auto"/>
              <w:jc w:val="right"/>
              <w:rPr>
                <w:b/>
                <w:bCs/>
                <w:sz w:val="24"/>
                <w:szCs w:val="24"/>
                <w:rtl/>
                <w:lang w:val="en-US"/>
              </w:rPr>
            </w:pPr>
            <w:r w:rsidRPr="00506E96">
              <w:rPr>
                <w:b/>
                <w:bCs/>
                <w:sz w:val="24"/>
                <w:szCs w:val="24"/>
                <w:rtl/>
                <w:lang w:val="en-US"/>
              </w:rPr>
              <w:lastRenderedPageBreak/>
              <w:t>النثر العباسي</w:t>
            </w:r>
            <w:r w:rsidR="00C45BA3">
              <w:rPr>
                <w:rFonts w:hint="cs"/>
                <w:b/>
                <w:bCs/>
                <w:sz w:val="24"/>
                <w:szCs w:val="24"/>
                <w:rtl/>
                <w:lang w:val="en-US"/>
              </w:rPr>
              <w:t>/ الكورس الثاني</w:t>
            </w:r>
          </w:p>
          <w:p w:rsidR="00506E96" w:rsidRPr="00506E96" w:rsidRDefault="00506E96" w:rsidP="00506E96">
            <w:pPr>
              <w:spacing w:after="0" w:line="240" w:lineRule="auto"/>
              <w:jc w:val="right"/>
              <w:rPr>
                <w:b/>
                <w:bCs/>
                <w:sz w:val="24"/>
                <w:szCs w:val="24"/>
                <w:rtl/>
                <w:lang w:val="en-US"/>
              </w:rPr>
            </w:pPr>
            <w:r w:rsidRPr="00506E96">
              <w:rPr>
                <w:b/>
                <w:bCs/>
                <w:sz w:val="24"/>
                <w:szCs w:val="24"/>
                <w:rtl/>
                <w:lang w:val="en-US"/>
              </w:rPr>
              <w:t>الفنون النثرية</w:t>
            </w:r>
          </w:p>
          <w:p w:rsidR="00506E96" w:rsidRPr="00506E96" w:rsidRDefault="00506E96" w:rsidP="002127C5">
            <w:pPr>
              <w:spacing w:after="0" w:line="240" w:lineRule="auto"/>
              <w:jc w:val="right"/>
              <w:rPr>
                <w:b/>
                <w:bCs/>
                <w:sz w:val="24"/>
                <w:szCs w:val="24"/>
                <w:rtl/>
                <w:lang w:val="en-US"/>
              </w:rPr>
            </w:pPr>
            <w:r w:rsidRPr="00506E96">
              <w:rPr>
                <w:b/>
                <w:bCs/>
                <w:sz w:val="24"/>
                <w:szCs w:val="24"/>
                <w:rtl/>
                <w:lang w:val="en-US"/>
              </w:rPr>
              <w:t>أعلام النثر في العصر العباسي</w:t>
            </w:r>
            <w:r w:rsidR="002127C5">
              <w:rPr>
                <w:rFonts w:hint="cs"/>
                <w:b/>
                <w:bCs/>
                <w:sz w:val="24"/>
                <w:szCs w:val="24"/>
                <w:rtl/>
                <w:lang w:val="en-US"/>
              </w:rPr>
              <w:t xml:space="preserve">: </w:t>
            </w:r>
            <w:r w:rsidRPr="00506E96">
              <w:rPr>
                <w:b/>
                <w:bCs/>
                <w:sz w:val="24"/>
                <w:szCs w:val="24"/>
                <w:rtl/>
                <w:lang w:val="en-US"/>
              </w:rPr>
              <w:t>ابن المقفع</w:t>
            </w:r>
            <w:r w:rsidR="002127C5">
              <w:rPr>
                <w:rFonts w:hint="cs"/>
                <w:b/>
                <w:bCs/>
                <w:sz w:val="24"/>
                <w:szCs w:val="24"/>
                <w:rtl/>
                <w:lang w:val="en-US"/>
              </w:rPr>
              <w:t xml:space="preserve">، </w:t>
            </w:r>
            <w:r w:rsidRPr="00506E96">
              <w:rPr>
                <w:b/>
                <w:bCs/>
                <w:sz w:val="24"/>
                <w:szCs w:val="24"/>
                <w:rtl/>
                <w:lang w:val="en-US"/>
              </w:rPr>
              <w:t>الجاحظ</w:t>
            </w:r>
            <w:r w:rsidR="002127C5">
              <w:rPr>
                <w:rFonts w:hint="cs"/>
                <w:b/>
                <w:bCs/>
                <w:sz w:val="24"/>
                <w:szCs w:val="24"/>
                <w:rtl/>
                <w:lang w:val="en-US"/>
              </w:rPr>
              <w:t xml:space="preserve">، </w:t>
            </w:r>
            <w:r w:rsidRPr="00506E96">
              <w:rPr>
                <w:b/>
                <w:bCs/>
                <w:sz w:val="24"/>
                <w:szCs w:val="24"/>
                <w:rtl/>
                <w:lang w:val="en-US"/>
              </w:rPr>
              <w:t>القاضي الفاضل</w:t>
            </w:r>
          </w:p>
          <w:p w:rsidR="00506E96" w:rsidRPr="00506E96" w:rsidRDefault="00506E96" w:rsidP="00506E96">
            <w:pPr>
              <w:spacing w:after="0" w:line="240" w:lineRule="auto"/>
              <w:jc w:val="right"/>
              <w:rPr>
                <w:b/>
                <w:bCs/>
                <w:sz w:val="24"/>
                <w:szCs w:val="24"/>
                <w:rtl/>
                <w:lang w:val="en-US"/>
              </w:rPr>
            </w:pPr>
            <w:r w:rsidRPr="00506E96">
              <w:rPr>
                <w:b/>
                <w:bCs/>
                <w:sz w:val="24"/>
                <w:szCs w:val="24"/>
                <w:rtl/>
                <w:lang w:val="en-US"/>
              </w:rPr>
              <w:t>فن المقامة في العصر العباسي</w:t>
            </w:r>
          </w:p>
          <w:p w:rsidR="00105A17" w:rsidRPr="00105A17" w:rsidRDefault="00506E96" w:rsidP="009B4810">
            <w:pPr>
              <w:spacing w:after="0" w:line="240" w:lineRule="auto"/>
              <w:jc w:val="right"/>
              <w:rPr>
                <w:b/>
                <w:bCs/>
                <w:sz w:val="24"/>
                <w:szCs w:val="24"/>
                <w:rtl/>
                <w:lang w:val="en-US"/>
              </w:rPr>
            </w:pPr>
            <w:r w:rsidRPr="00506E96">
              <w:rPr>
                <w:b/>
                <w:bCs/>
                <w:sz w:val="24"/>
                <w:szCs w:val="24"/>
                <w:rtl/>
                <w:lang w:val="en-US"/>
              </w:rPr>
              <w:t>بديع الزمان الهمداني</w:t>
            </w:r>
            <w:r w:rsidR="00606134">
              <w:rPr>
                <w:rFonts w:hint="cs"/>
                <w:b/>
                <w:bCs/>
                <w:sz w:val="24"/>
                <w:szCs w:val="24"/>
                <w:rtl/>
                <w:lang w:val="en-US"/>
              </w:rPr>
              <w:t>،</w:t>
            </w:r>
            <w:r w:rsidRPr="00506E96">
              <w:rPr>
                <w:b/>
                <w:bCs/>
                <w:sz w:val="24"/>
                <w:szCs w:val="24"/>
                <w:rtl/>
                <w:lang w:val="en-US"/>
              </w:rPr>
              <w:t>الحريري</w:t>
            </w:r>
            <w:r w:rsidR="00105A17" w:rsidRPr="00105A17">
              <w:rPr>
                <w:rFonts w:hint="cs"/>
                <w:b/>
                <w:bCs/>
                <w:sz w:val="24"/>
                <w:szCs w:val="24"/>
                <w:rtl/>
                <w:lang w:val="en-US"/>
              </w:rPr>
              <w:t xml:space="preserve">- </w:t>
            </w:r>
          </w:p>
          <w:p w:rsidR="00105A17" w:rsidRPr="00105A17" w:rsidRDefault="00105A17" w:rsidP="00105A17">
            <w:pPr>
              <w:spacing w:after="0" w:line="240" w:lineRule="auto"/>
              <w:jc w:val="right"/>
              <w:rPr>
                <w:b/>
                <w:bCs/>
                <w:sz w:val="24"/>
                <w:szCs w:val="24"/>
                <w:rtl/>
                <w:lang w:val="en-US" w:bidi="ar-IQ"/>
              </w:rPr>
            </w:pPr>
            <w:r>
              <w:rPr>
                <w:rFonts w:hint="cs"/>
                <w:b/>
                <w:bCs/>
                <w:sz w:val="24"/>
                <w:szCs w:val="24"/>
                <w:rtl/>
                <w:lang w:val="en-US"/>
              </w:rPr>
              <w:t xml:space="preserve">  </w:t>
            </w:r>
          </w:p>
          <w:p w:rsidR="00105A17" w:rsidRPr="00105A17" w:rsidRDefault="00105A17" w:rsidP="00105A17">
            <w:pPr>
              <w:spacing w:after="0" w:line="240" w:lineRule="auto"/>
              <w:jc w:val="right"/>
              <w:rPr>
                <w:b/>
                <w:bCs/>
                <w:sz w:val="24"/>
                <w:szCs w:val="24"/>
                <w:lang w:val="en-US"/>
              </w:rPr>
            </w:pPr>
          </w:p>
          <w:p w:rsidR="00506E96" w:rsidRDefault="00506E96" w:rsidP="00606134">
            <w:pPr>
              <w:spacing w:after="0" w:line="240" w:lineRule="auto"/>
              <w:jc w:val="right"/>
              <w:rPr>
                <w:b/>
                <w:bCs/>
                <w:sz w:val="24"/>
                <w:szCs w:val="24"/>
                <w:lang w:val="en-US"/>
              </w:rPr>
            </w:pPr>
          </w:p>
          <w:p w:rsidR="00105A17" w:rsidRPr="00506E96" w:rsidRDefault="00105A17" w:rsidP="00606134">
            <w:pPr>
              <w:spacing w:after="0" w:line="240" w:lineRule="auto"/>
              <w:jc w:val="right"/>
              <w:rPr>
                <w:b/>
                <w:bCs/>
                <w:sz w:val="24"/>
                <w:szCs w:val="24"/>
                <w:lang w:val="en-US"/>
              </w:rPr>
            </w:pPr>
          </w:p>
          <w:p w:rsidR="008D46A4" w:rsidRPr="006766CD" w:rsidRDefault="008D46A4" w:rsidP="00CF5475">
            <w:pPr>
              <w:spacing w:after="0" w:line="240" w:lineRule="auto"/>
              <w:rPr>
                <w:b/>
                <w:bCs/>
                <w:sz w:val="24"/>
                <w:szCs w:val="24"/>
                <w:lang w:val="en-US" w:bidi="ar-KW"/>
              </w:rPr>
            </w:pP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lastRenderedPageBreak/>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11C2D">
        <w:trPr>
          <w:trHeight w:val="1842"/>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F80024" w:rsidRPr="00F80024" w:rsidRDefault="00F80024" w:rsidP="00F80024">
            <w:pPr>
              <w:bidi/>
              <w:spacing w:after="0" w:line="240" w:lineRule="auto"/>
              <w:rPr>
                <w:b/>
                <w:bCs/>
                <w:sz w:val="24"/>
                <w:szCs w:val="24"/>
                <w:rtl/>
                <w:lang w:bidi="ar-IQ"/>
              </w:rPr>
            </w:pPr>
            <w:r w:rsidRPr="00F80024">
              <w:rPr>
                <w:b/>
                <w:bCs/>
                <w:sz w:val="24"/>
                <w:szCs w:val="24"/>
                <w:rtl/>
                <w:lang w:bidi="ar-IQ"/>
              </w:rPr>
              <w:t>التعريف بالموضوع</w:t>
            </w:r>
          </w:p>
          <w:p w:rsidR="008D46A4" w:rsidRPr="00E11C2D" w:rsidRDefault="00F80024" w:rsidP="00E11C2D">
            <w:pPr>
              <w:bidi/>
              <w:spacing w:after="0" w:line="240" w:lineRule="auto"/>
              <w:jc w:val="both"/>
              <w:rPr>
                <w:b/>
                <w:bCs/>
                <w:sz w:val="24"/>
                <w:szCs w:val="24"/>
                <w:rtl/>
                <w:lang w:bidi="ar-IQ"/>
              </w:rPr>
            </w:pPr>
            <w:r w:rsidRPr="00F80024">
              <w:rPr>
                <w:b/>
                <w:bCs/>
                <w:sz w:val="24"/>
                <w:szCs w:val="24"/>
                <w:rtl/>
                <w:lang w:bidi="ar-IQ"/>
              </w:rPr>
              <w:t xml:space="preserve">  إن العصر العباسي هو العصر الذي انتقل فيه الحكم من الأمويين الى العباسيين عبر ثورات دامية، وإن حكمهم دام نحواً من خمسة قرون(132هـ-656هـ) اتفق الباحثون على جعله أربعة عصور، يطبع كل عصر فيه الأدب بطابعه الخاص وذلك حسب القوة المسيطرة فيه.</w:t>
            </w:r>
          </w:p>
        </w:tc>
      </w:tr>
      <w:tr w:rsidR="00FD437F" w:rsidRPr="00747A9A" w:rsidTr="00E8166B">
        <w:trPr>
          <w:trHeight w:val="1110"/>
        </w:trPr>
        <w:tc>
          <w:tcPr>
            <w:tcW w:w="9093" w:type="dxa"/>
            <w:gridSpan w:val="3"/>
          </w:tcPr>
          <w:p w:rsidR="00F80024" w:rsidRPr="00F80024" w:rsidRDefault="00EC388C" w:rsidP="00F80024">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F80024" w:rsidRPr="00F80024">
              <w:rPr>
                <w:b/>
                <w:bCs/>
                <w:sz w:val="24"/>
                <w:szCs w:val="24"/>
                <w:rtl/>
                <w:lang w:bidi="ar-IQ"/>
              </w:rPr>
              <w:t>أهداف الدرس</w:t>
            </w:r>
          </w:p>
          <w:p w:rsidR="00F80024" w:rsidRPr="00F80024" w:rsidRDefault="00F80024" w:rsidP="00F80024">
            <w:pPr>
              <w:bidi/>
              <w:spacing w:after="0" w:line="240" w:lineRule="auto"/>
              <w:rPr>
                <w:b/>
                <w:bCs/>
                <w:sz w:val="24"/>
                <w:szCs w:val="24"/>
                <w:rtl/>
                <w:lang w:bidi="ar-IQ"/>
              </w:rPr>
            </w:pPr>
            <w:r w:rsidRPr="00F80024">
              <w:rPr>
                <w:b/>
                <w:bCs/>
                <w:sz w:val="24"/>
                <w:szCs w:val="24"/>
                <w:rtl/>
                <w:lang w:bidi="ar-IQ"/>
              </w:rPr>
              <w:t>التعرف على الأدب العباسي، فنونه الشعرية والنثرية، والوقوف عند أبرز أعلامه من الشعراء والأدباء، ولاسيما أن الأدب بفنيه الشعري والنثري قد ازدهر ازدهاراً كبيراً في هذا العصر، وبرز فيه شعراء وأدباء لازال صداهم يرن في الأسماع وأثرهم مستمر في الأدب والفن.</w:t>
            </w:r>
          </w:p>
          <w:p w:rsidR="00FD437F" w:rsidRPr="00582D81" w:rsidRDefault="00FD437F" w:rsidP="00552171">
            <w:pPr>
              <w:bidi/>
              <w:spacing w:after="0" w:line="240" w:lineRule="auto"/>
              <w:rPr>
                <w:b/>
                <w:bCs/>
                <w:sz w:val="24"/>
                <w:szCs w:val="24"/>
                <w:u w:val="single"/>
                <w:lang w:val="en-US" w:bidi="ar-IQ"/>
              </w:rPr>
            </w:pPr>
          </w:p>
        </w:tc>
      </w:tr>
      <w:tr w:rsidR="008D46A4" w:rsidRPr="00747A9A" w:rsidTr="000101BD">
        <w:trPr>
          <w:trHeight w:val="704"/>
        </w:trPr>
        <w:tc>
          <w:tcPr>
            <w:tcW w:w="9093"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82D81" w:rsidRPr="00552171" w:rsidRDefault="00552171" w:rsidP="00552171">
            <w:pPr>
              <w:bidi/>
              <w:spacing w:after="0" w:line="240" w:lineRule="auto"/>
              <w:rPr>
                <w:rFonts w:asciiTheme="minorBidi" w:hAnsiTheme="minorBidi" w:cstheme="minorBidi"/>
                <w:b/>
                <w:bCs/>
                <w:sz w:val="24"/>
                <w:szCs w:val="24"/>
                <w:lang w:bidi="ar-KW"/>
              </w:rPr>
            </w:pPr>
            <w:r w:rsidRPr="00552171">
              <w:rPr>
                <w:rFonts w:asciiTheme="minorBidi" w:hAnsiTheme="minorBidi" w:cstheme="minorBidi"/>
                <w:b/>
                <w:bCs/>
                <w:sz w:val="24"/>
                <w:szCs w:val="24"/>
                <w:rtl/>
                <w:lang w:bidi="ar-IQ"/>
              </w:rPr>
              <w:t xml:space="preserve">على الطالب الحضور الى المحاضرات ، وأن يشارك مشاركة فعالة في الدرس، ويطالب </w:t>
            </w:r>
            <w:r w:rsidR="00D0301E">
              <w:rPr>
                <w:rFonts w:asciiTheme="minorBidi" w:hAnsiTheme="minorBidi" w:cstheme="minorBidi"/>
                <w:b/>
                <w:bCs/>
                <w:sz w:val="24"/>
                <w:szCs w:val="24"/>
                <w:rtl/>
                <w:lang w:bidi="ar-IQ"/>
              </w:rPr>
              <w:t>بكتابة بحث ص</w:t>
            </w:r>
            <w:r w:rsidR="00D0301E">
              <w:rPr>
                <w:rFonts w:asciiTheme="minorBidi" w:hAnsiTheme="minorBidi" w:cstheme="minorBidi" w:hint="cs"/>
                <w:b/>
                <w:bCs/>
                <w:sz w:val="24"/>
                <w:szCs w:val="24"/>
                <w:rtl/>
                <w:lang w:bidi="ar-IQ"/>
              </w:rPr>
              <w:t>ف</w:t>
            </w:r>
            <w:r w:rsidRPr="00552171">
              <w:rPr>
                <w:rFonts w:asciiTheme="minorBidi" w:hAnsiTheme="minorBidi" w:cstheme="minorBidi"/>
                <w:b/>
                <w:bCs/>
                <w:sz w:val="24"/>
                <w:szCs w:val="24"/>
                <w:rtl/>
                <w:lang w:bidi="ar-IQ"/>
              </w:rPr>
              <w:t>ي عن شاعر من شعراء العصر العباسي أو عن ظاهرة من الظواهر الفنية، خلال السنة الدراسية.</w:t>
            </w:r>
          </w:p>
          <w:p w:rsidR="00582D81" w:rsidRPr="00582D81" w:rsidRDefault="00582D81" w:rsidP="00582D81">
            <w:pPr>
              <w:spacing w:after="0" w:line="240" w:lineRule="auto"/>
              <w:rPr>
                <w:sz w:val="24"/>
                <w:szCs w:val="24"/>
                <w:lang w:val="en-US" w:bidi="ar-KW"/>
              </w:rPr>
            </w:pPr>
          </w:p>
          <w:p w:rsidR="00B916A8" w:rsidRPr="006766CD" w:rsidRDefault="00B916A8" w:rsidP="002F44B8">
            <w:pPr>
              <w:bidi/>
              <w:spacing w:after="0" w:line="240" w:lineRule="auto"/>
              <w:rPr>
                <w:sz w:val="24"/>
                <w:szCs w:val="24"/>
                <w:rtl/>
                <w:lang w:bidi="ar-IQ"/>
              </w:rPr>
            </w:pPr>
          </w:p>
        </w:tc>
      </w:tr>
      <w:tr w:rsidR="008D46A4" w:rsidRPr="00747A9A" w:rsidTr="000101BD">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Pr="00047BAF" w:rsidRDefault="00047BAF" w:rsidP="00047BAF">
            <w:pPr>
              <w:bidi/>
              <w:spacing w:after="0" w:line="240" w:lineRule="auto"/>
              <w:rPr>
                <w:rFonts w:asciiTheme="minorBidi" w:hAnsiTheme="minorBidi" w:cstheme="minorBidi"/>
                <w:b/>
                <w:bCs/>
                <w:sz w:val="24"/>
                <w:szCs w:val="24"/>
                <w:rtl/>
                <w:lang w:bidi="ar-IQ"/>
              </w:rPr>
            </w:pPr>
            <w:r w:rsidRPr="00047BAF">
              <w:rPr>
                <w:rFonts w:asciiTheme="minorBidi" w:hAnsiTheme="minorBidi" w:cstheme="minorBidi"/>
                <w:b/>
                <w:bCs/>
                <w:sz w:val="24"/>
                <w:szCs w:val="24"/>
                <w:rtl/>
                <w:lang w:bidi="ar-IQ"/>
              </w:rPr>
              <w:t>أعتمد في تدريس المادة على الكورس بوك الذي حضرته لهم في بداية السنة الدراسية، مع الاعتماد على الداتاشو         والباور بوينت من أجل توضيح المادة ، وهذا لايعني اغفال الاعتماد على السبورة، فأستخدمها لتوضيح الأبيات الشعرية والأفكار العامة للمادة.</w:t>
            </w:r>
          </w:p>
          <w:p w:rsidR="00582D81" w:rsidRPr="00047BAF" w:rsidRDefault="00582D81" w:rsidP="00582D81">
            <w:pPr>
              <w:bidi/>
              <w:spacing w:after="0" w:line="240" w:lineRule="auto"/>
              <w:rPr>
                <w:rFonts w:asciiTheme="minorBidi" w:hAnsiTheme="minorBidi" w:cstheme="minorBidi"/>
                <w:b/>
                <w:bCs/>
                <w:sz w:val="24"/>
                <w:szCs w:val="24"/>
                <w:rtl/>
                <w:lang w:bidi="ar-IQ"/>
              </w:rPr>
            </w:pP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0101BD">
        <w:trPr>
          <w:trHeight w:val="704"/>
        </w:trPr>
        <w:tc>
          <w:tcPr>
            <w:tcW w:w="9093" w:type="dxa"/>
            <w:gridSpan w:val="3"/>
          </w:tcPr>
          <w:p w:rsidR="00582D81" w:rsidRPr="00EC388C" w:rsidRDefault="00EC388C" w:rsidP="004B7B32">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4B7B32">
              <w:rPr>
                <w:rFonts w:asciiTheme="majorBidi" w:hAnsiTheme="majorBidi" w:cstheme="majorBidi"/>
                <w:b/>
                <w:bCs/>
                <w:sz w:val="24"/>
                <w:szCs w:val="24"/>
                <w:rtl/>
                <w:lang w:bidi="ar-IQ"/>
              </w:rPr>
              <w:t>نظام التقيي</w:t>
            </w:r>
            <w:r w:rsidR="004B7B32">
              <w:rPr>
                <w:rFonts w:asciiTheme="majorBidi" w:hAnsiTheme="majorBidi" w:cstheme="majorBidi" w:hint="cs"/>
                <w:b/>
                <w:bCs/>
                <w:sz w:val="24"/>
                <w:szCs w:val="24"/>
                <w:rtl/>
                <w:lang w:bidi="ar-IQ"/>
              </w:rPr>
              <w:t>م</w:t>
            </w:r>
          </w:p>
          <w:p w:rsidR="008A0010" w:rsidRDefault="004B7B32" w:rsidP="008A0010">
            <w:pPr>
              <w:spacing w:after="0" w:line="240" w:lineRule="auto"/>
              <w:jc w:val="right"/>
              <w:rPr>
                <w:rFonts w:asciiTheme="majorBidi" w:hAnsiTheme="majorBidi" w:cstheme="majorBidi"/>
                <w:sz w:val="28"/>
                <w:szCs w:val="28"/>
                <w:rtl/>
                <w:lang w:val="en-US" w:bidi="ar-IQ"/>
              </w:rPr>
            </w:pPr>
            <w:r>
              <w:rPr>
                <w:rFonts w:asciiTheme="majorBidi" w:hAnsiTheme="majorBidi" w:cstheme="majorBidi"/>
                <w:sz w:val="28"/>
                <w:szCs w:val="28"/>
                <w:lang w:val="en-US" w:bidi="ar-KW"/>
              </w:rPr>
              <w:t xml:space="preserve"> </w:t>
            </w:r>
            <w:r>
              <w:rPr>
                <w:rFonts w:asciiTheme="majorBidi" w:hAnsiTheme="majorBidi" w:cstheme="majorBidi" w:hint="cs"/>
                <w:sz w:val="28"/>
                <w:szCs w:val="28"/>
                <w:rtl/>
                <w:lang w:val="en-US" w:bidi="ar-IQ"/>
              </w:rPr>
              <w:t xml:space="preserve"> يمتحن الطالب</w:t>
            </w:r>
            <w:r w:rsidR="008A0010">
              <w:rPr>
                <w:rFonts w:asciiTheme="majorBidi" w:hAnsiTheme="majorBidi" w:cstheme="majorBidi" w:hint="cs"/>
                <w:sz w:val="28"/>
                <w:szCs w:val="28"/>
                <w:rtl/>
                <w:lang w:val="en-US" w:bidi="ar-IQ"/>
              </w:rPr>
              <w:t xml:space="preserve"> ثلاث امتحانات</w:t>
            </w:r>
            <w:r w:rsidR="004C3FBE">
              <w:rPr>
                <w:rFonts w:asciiTheme="majorBidi" w:hAnsiTheme="majorBidi" w:cstheme="majorBidi" w:hint="cs"/>
                <w:sz w:val="28"/>
                <w:szCs w:val="28"/>
                <w:rtl/>
                <w:lang w:val="en-US" w:bidi="ar-IQ"/>
              </w:rPr>
              <w:t xml:space="preserve"> كل كورس</w:t>
            </w:r>
            <w:r w:rsidR="008A0010">
              <w:rPr>
                <w:rFonts w:asciiTheme="majorBidi" w:hAnsiTheme="majorBidi" w:cstheme="majorBidi" w:hint="cs"/>
                <w:sz w:val="28"/>
                <w:szCs w:val="28"/>
                <w:rtl/>
                <w:lang w:val="en-US" w:bidi="ar-IQ"/>
              </w:rPr>
              <w:t xml:space="preserve"> حسب الجدول الآتي:</w:t>
            </w:r>
          </w:p>
          <w:p w:rsidR="008A0010" w:rsidRDefault="008A0010" w:rsidP="004B7B32">
            <w:pPr>
              <w:spacing w:after="0" w:line="240" w:lineRule="auto"/>
              <w:jc w:val="right"/>
              <w:rPr>
                <w:rFonts w:asciiTheme="majorBidi" w:hAnsiTheme="majorBidi" w:cstheme="majorBidi"/>
                <w:sz w:val="28"/>
                <w:szCs w:val="28"/>
                <w:lang w:val="en-US" w:bidi="ar-IQ"/>
              </w:rPr>
            </w:pPr>
          </w:p>
          <w:tbl>
            <w:tblPr>
              <w:tblStyle w:val="TableGrid"/>
              <w:tblW w:w="6520" w:type="dxa"/>
              <w:tblInd w:w="2122" w:type="dxa"/>
              <w:tblLook w:val="04A0" w:firstRow="1" w:lastRow="0" w:firstColumn="1" w:lastColumn="0" w:noHBand="0" w:noVBand="1"/>
            </w:tblPr>
            <w:tblGrid>
              <w:gridCol w:w="3162"/>
              <w:gridCol w:w="2942"/>
              <w:gridCol w:w="416"/>
            </w:tblGrid>
            <w:tr w:rsidR="004C3FBE" w:rsidTr="008A0010">
              <w:tc>
                <w:tcPr>
                  <w:tcW w:w="3260" w:type="dxa"/>
                </w:tcPr>
                <w:p w:rsidR="008A0010" w:rsidRDefault="004C3FBE" w:rsidP="004C3FBE">
                  <w:pPr>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التأريخ</w:t>
                  </w:r>
                </w:p>
              </w:tc>
              <w:tc>
                <w:tcPr>
                  <w:tcW w:w="2977" w:type="dxa"/>
                </w:tcPr>
                <w:p w:rsidR="008A0010" w:rsidRDefault="008A0010" w:rsidP="004C3FBE">
                  <w:pPr>
                    <w:jc w:val="right"/>
                    <w:rPr>
                      <w:rFonts w:asciiTheme="majorBidi" w:hAnsiTheme="majorBidi" w:cstheme="majorBidi"/>
                      <w:sz w:val="28"/>
                      <w:szCs w:val="28"/>
                      <w:lang w:val="en-US" w:bidi="ar-IQ"/>
                    </w:rPr>
                  </w:pPr>
                  <w:r>
                    <w:rPr>
                      <w:rFonts w:asciiTheme="majorBidi" w:hAnsiTheme="majorBidi" w:cstheme="majorBidi" w:hint="cs"/>
                      <w:sz w:val="28"/>
                      <w:szCs w:val="28"/>
                      <w:rtl/>
                      <w:lang w:val="en-US" w:bidi="ar-IQ"/>
                    </w:rPr>
                    <w:t>الامتحان</w:t>
                  </w:r>
                  <w:r w:rsidR="004C3FBE">
                    <w:rPr>
                      <w:rFonts w:asciiTheme="majorBidi" w:hAnsiTheme="majorBidi" w:cstheme="majorBidi" w:hint="cs"/>
                      <w:sz w:val="28"/>
                      <w:szCs w:val="28"/>
                      <w:rtl/>
                      <w:lang w:val="en-US" w:bidi="ar-IQ"/>
                    </w:rPr>
                    <w:t>ات</w:t>
                  </w:r>
                  <w:r>
                    <w:rPr>
                      <w:rFonts w:asciiTheme="majorBidi" w:hAnsiTheme="majorBidi" w:cstheme="majorBidi" w:hint="cs"/>
                      <w:sz w:val="28"/>
                      <w:szCs w:val="28"/>
                      <w:rtl/>
                      <w:lang w:val="en-US" w:bidi="ar-IQ"/>
                    </w:rPr>
                    <w:t xml:space="preserve"> </w:t>
                  </w:r>
                </w:p>
              </w:tc>
              <w:tc>
                <w:tcPr>
                  <w:tcW w:w="283" w:type="dxa"/>
                </w:tcPr>
                <w:p w:rsidR="008A0010" w:rsidRDefault="008A0010" w:rsidP="004B7B32">
                  <w:pPr>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ت</w:t>
                  </w:r>
                </w:p>
              </w:tc>
            </w:tr>
            <w:tr w:rsidR="004C3FBE" w:rsidTr="008A0010">
              <w:tc>
                <w:tcPr>
                  <w:tcW w:w="3260" w:type="dxa"/>
                </w:tcPr>
                <w:p w:rsidR="008A0010" w:rsidRDefault="0054006D" w:rsidP="00A12709">
                  <w:pPr>
                    <w:rPr>
                      <w:rFonts w:asciiTheme="majorBidi" w:hAnsiTheme="majorBidi" w:cstheme="majorBidi"/>
                      <w:sz w:val="28"/>
                      <w:szCs w:val="28"/>
                      <w:lang w:val="en-US" w:bidi="ar-IQ"/>
                    </w:rPr>
                  </w:pPr>
                  <w:r>
                    <w:rPr>
                      <w:rFonts w:asciiTheme="majorBidi" w:hAnsiTheme="majorBidi" w:cstheme="majorBidi" w:hint="cs"/>
                      <w:sz w:val="28"/>
                      <w:szCs w:val="28"/>
                      <w:rtl/>
                      <w:lang w:val="en-US" w:bidi="ar-IQ"/>
                    </w:rPr>
                    <w:t>11/ 10/ 202</w:t>
                  </w:r>
                  <w:r w:rsidR="00A12709">
                    <w:rPr>
                      <w:rFonts w:asciiTheme="majorBidi" w:hAnsiTheme="majorBidi" w:cstheme="majorBidi" w:hint="cs"/>
                      <w:sz w:val="28"/>
                      <w:szCs w:val="28"/>
                      <w:rtl/>
                      <w:lang w:val="en-US" w:bidi="ar-IQ"/>
                    </w:rPr>
                    <w:t>3</w:t>
                  </w:r>
                </w:p>
              </w:tc>
              <w:tc>
                <w:tcPr>
                  <w:tcW w:w="2977" w:type="dxa"/>
                </w:tcPr>
                <w:p w:rsidR="008A0010" w:rsidRDefault="008A0010" w:rsidP="004C3FBE">
                  <w:pPr>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الامتحان ال</w:t>
                  </w:r>
                  <w:r w:rsidR="004C3FBE">
                    <w:rPr>
                      <w:rFonts w:asciiTheme="majorBidi" w:hAnsiTheme="majorBidi" w:cstheme="majorBidi" w:hint="cs"/>
                      <w:sz w:val="28"/>
                      <w:szCs w:val="28"/>
                      <w:rtl/>
                      <w:lang w:val="en-US" w:bidi="ar-IQ"/>
                    </w:rPr>
                    <w:t>أول</w:t>
                  </w:r>
                </w:p>
              </w:tc>
              <w:tc>
                <w:tcPr>
                  <w:tcW w:w="283" w:type="dxa"/>
                </w:tcPr>
                <w:p w:rsidR="008A0010" w:rsidRDefault="008A0010" w:rsidP="004B7B32">
                  <w:pPr>
                    <w:jc w:val="right"/>
                    <w:rPr>
                      <w:rFonts w:asciiTheme="majorBidi" w:hAnsiTheme="majorBidi" w:cstheme="majorBidi"/>
                      <w:sz w:val="28"/>
                      <w:szCs w:val="28"/>
                      <w:lang w:val="en-US" w:bidi="ar-IQ"/>
                    </w:rPr>
                  </w:pPr>
                  <w:r>
                    <w:rPr>
                      <w:rFonts w:asciiTheme="majorBidi" w:hAnsiTheme="majorBidi" w:cstheme="majorBidi"/>
                      <w:sz w:val="28"/>
                      <w:szCs w:val="28"/>
                      <w:lang w:val="en-US" w:bidi="ar-IQ"/>
                    </w:rPr>
                    <w:t>1</w:t>
                  </w:r>
                </w:p>
              </w:tc>
            </w:tr>
            <w:tr w:rsidR="004C3FBE" w:rsidTr="008A0010">
              <w:tc>
                <w:tcPr>
                  <w:tcW w:w="3260" w:type="dxa"/>
                </w:tcPr>
                <w:p w:rsidR="008A0010" w:rsidRDefault="002B3213" w:rsidP="00A12709">
                  <w:pPr>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8</w:t>
                  </w:r>
                  <w:r w:rsidR="004C3FBE">
                    <w:rPr>
                      <w:rFonts w:asciiTheme="majorBidi" w:hAnsiTheme="majorBidi" w:cstheme="majorBidi" w:hint="cs"/>
                      <w:sz w:val="28"/>
                      <w:szCs w:val="28"/>
                      <w:rtl/>
                      <w:lang w:val="en-US" w:bidi="ar-IQ"/>
                    </w:rPr>
                    <w:t>/ 11/ 202</w:t>
                  </w:r>
                  <w:r w:rsidR="00A12709">
                    <w:rPr>
                      <w:rFonts w:asciiTheme="majorBidi" w:hAnsiTheme="majorBidi" w:cstheme="majorBidi" w:hint="cs"/>
                      <w:sz w:val="28"/>
                      <w:szCs w:val="28"/>
                      <w:rtl/>
                      <w:lang w:val="en-US" w:bidi="ar-IQ"/>
                    </w:rPr>
                    <w:t>3</w:t>
                  </w:r>
                </w:p>
              </w:tc>
              <w:tc>
                <w:tcPr>
                  <w:tcW w:w="2977" w:type="dxa"/>
                </w:tcPr>
                <w:p w:rsidR="004C3FBE" w:rsidRDefault="004C3FBE" w:rsidP="004C3FBE">
                  <w:pPr>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الامتحان الثاني                    </w:t>
                  </w:r>
                </w:p>
              </w:tc>
              <w:tc>
                <w:tcPr>
                  <w:tcW w:w="283" w:type="dxa"/>
                </w:tcPr>
                <w:p w:rsidR="008A0010" w:rsidRDefault="008A0010" w:rsidP="004B7B32">
                  <w:pPr>
                    <w:jc w:val="right"/>
                    <w:rPr>
                      <w:rFonts w:asciiTheme="majorBidi" w:hAnsiTheme="majorBidi" w:cstheme="majorBidi"/>
                      <w:sz w:val="28"/>
                      <w:szCs w:val="28"/>
                      <w:lang w:val="en-US" w:bidi="ar-IQ"/>
                    </w:rPr>
                  </w:pPr>
                  <w:r>
                    <w:rPr>
                      <w:rFonts w:asciiTheme="majorBidi" w:hAnsiTheme="majorBidi" w:cstheme="majorBidi"/>
                      <w:sz w:val="28"/>
                      <w:szCs w:val="28"/>
                      <w:lang w:val="en-US" w:bidi="ar-IQ"/>
                    </w:rPr>
                    <w:t>2</w:t>
                  </w:r>
                </w:p>
              </w:tc>
            </w:tr>
            <w:tr w:rsidR="004C3FBE" w:rsidRPr="0054006D" w:rsidTr="008A0010">
              <w:tc>
                <w:tcPr>
                  <w:tcW w:w="3260" w:type="dxa"/>
                </w:tcPr>
                <w:p w:rsidR="008A0010" w:rsidRDefault="002B3213" w:rsidP="00A12709">
                  <w:pPr>
                    <w:jc w:val="center"/>
                    <w:rPr>
                      <w:rFonts w:asciiTheme="majorBidi" w:hAnsiTheme="majorBidi" w:cstheme="majorBidi"/>
                      <w:sz w:val="28"/>
                      <w:szCs w:val="28"/>
                      <w:lang w:val="en-US" w:bidi="ar-IQ"/>
                    </w:rPr>
                  </w:pPr>
                  <w:r>
                    <w:rPr>
                      <w:rFonts w:asciiTheme="majorBidi" w:hAnsiTheme="majorBidi" w:cstheme="majorBidi" w:hint="cs"/>
                      <w:sz w:val="28"/>
                      <w:szCs w:val="28"/>
                      <w:rtl/>
                      <w:lang w:val="en-US" w:bidi="ar-IQ"/>
                    </w:rPr>
                    <w:t>6</w:t>
                  </w:r>
                  <w:r w:rsidR="004C3FBE">
                    <w:rPr>
                      <w:rFonts w:asciiTheme="majorBidi" w:hAnsiTheme="majorBidi" w:cstheme="majorBidi" w:hint="cs"/>
                      <w:sz w:val="28"/>
                      <w:szCs w:val="28"/>
                      <w:rtl/>
                      <w:lang w:val="en-US" w:bidi="ar-IQ"/>
                    </w:rPr>
                    <w:t>/ 12/ 202</w:t>
                  </w:r>
                  <w:r w:rsidR="00A12709">
                    <w:rPr>
                      <w:rFonts w:asciiTheme="majorBidi" w:hAnsiTheme="majorBidi" w:cstheme="majorBidi" w:hint="cs"/>
                      <w:sz w:val="28"/>
                      <w:szCs w:val="28"/>
                      <w:rtl/>
                      <w:lang w:val="en-US" w:bidi="ar-IQ"/>
                    </w:rPr>
                    <w:t>3</w:t>
                  </w:r>
                </w:p>
              </w:tc>
              <w:tc>
                <w:tcPr>
                  <w:tcW w:w="2977" w:type="dxa"/>
                </w:tcPr>
                <w:p w:rsidR="008A0010" w:rsidRDefault="004C3FBE" w:rsidP="004B7B32">
                  <w:pPr>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الامتحان الثالث</w:t>
                  </w:r>
                </w:p>
              </w:tc>
              <w:tc>
                <w:tcPr>
                  <w:tcW w:w="283" w:type="dxa"/>
                </w:tcPr>
                <w:p w:rsidR="008A0010" w:rsidRDefault="008A0010" w:rsidP="004B7B32">
                  <w:pPr>
                    <w:jc w:val="right"/>
                    <w:rPr>
                      <w:rFonts w:asciiTheme="majorBidi" w:hAnsiTheme="majorBidi" w:cstheme="majorBidi"/>
                      <w:sz w:val="28"/>
                      <w:szCs w:val="28"/>
                      <w:lang w:val="en-US" w:bidi="ar-IQ"/>
                    </w:rPr>
                  </w:pPr>
                  <w:r>
                    <w:rPr>
                      <w:rFonts w:asciiTheme="majorBidi" w:hAnsiTheme="majorBidi" w:cstheme="majorBidi"/>
                      <w:sz w:val="28"/>
                      <w:szCs w:val="28"/>
                      <w:lang w:val="en-US" w:bidi="ar-IQ"/>
                    </w:rPr>
                    <w:t>3</w:t>
                  </w:r>
                </w:p>
              </w:tc>
            </w:tr>
          </w:tbl>
          <w:p w:rsidR="000F2337" w:rsidRDefault="004B7B32" w:rsidP="008A0010">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 </w:t>
            </w:r>
            <w:r w:rsidR="00AE474A">
              <w:rPr>
                <w:rFonts w:asciiTheme="majorBidi" w:hAnsiTheme="majorBidi" w:cstheme="majorBidi" w:hint="cs"/>
                <w:sz w:val="28"/>
                <w:szCs w:val="28"/>
                <w:rtl/>
                <w:lang w:val="en-US" w:bidi="ar-IQ"/>
              </w:rPr>
              <w:t>2_ الدرجات:</w:t>
            </w:r>
          </w:p>
          <w:p w:rsidR="00AE474A" w:rsidRDefault="00AE474A" w:rsidP="00AE474A">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_ لكل امتحان (10) درجات. </w:t>
            </w:r>
          </w:p>
          <w:p w:rsidR="00AE474A" w:rsidRDefault="00AE474A" w:rsidP="00AE474A">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_ ستكون ( 10) درجات عن:</w:t>
            </w:r>
          </w:p>
          <w:p w:rsidR="00AE474A" w:rsidRDefault="0059701F" w:rsidP="00AE474A">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النشاط الصفّي ( كتابة بحوث، أو تلخيص موضوع، أو تقرير عن كتاب أدبي).</w:t>
            </w:r>
          </w:p>
          <w:p w:rsidR="0059701F" w:rsidRPr="00EC388C" w:rsidRDefault="0059701F" w:rsidP="00AE474A">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_ حضور الطالب والمتابعة البيتية للموضوعات.</w:t>
            </w:r>
          </w:p>
        </w:tc>
      </w:tr>
      <w:tr w:rsidR="008D46A4" w:rsidRPr="00747A9A" w:rsidTr="00EC388C">
        <w:trPr>
          <w:trHeight w:val="1819"/>
        </w:trPr>
        <w:tc>
          <w:tcPr>
            <w:tcW w:w="9093" w:type="dxa"/>
            <w:gridSpan w:val="3"/>
          </w:tcPr>
          <w:p w:rsidR="00C772C9" w:rsidRDefault="00EC388C" w:rsidP="00C772C9">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lastRenderedPageBreak/>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C772C9">
              <w:rPr>
                <w:rFonts w:asciiTheme="majorBidi" w:hAnsiTheme="majorBidi" w:cstheme="majorBidi" w:hint="cs"/>
                <w:b/>
                <w:bCs/>
                <w:sz w:val="24"/>
                <w:szCs w:val="24"/>
                <w:rtl/>
                <w:lang w:val="en-US" w:bidi="ar-IQ"/>
              </w:rPr>
              <w:t>:</w:t>
            </w:r>
          </w:p>
          <w:p w:rsidR="00C772C9" w:rsidRPr="00C772C9" w:rsidRDefault="00C772C9" w:rsidP="00C772C9">
            <w:pPr>
              <w:bidi/>
              <w:spacing w:after="0" w:line="240" w:lineRule="auto"/>
              <w:jc w:val="both"/>
              <w:rPr>
                <w:rFonts w:asciiTheme="majorBidi" w:hAnsiTheme="majorBidi" w:cstheme="majorBidi"/>
                <w:b/>
                <w:bCs/>
                <w:sz w:val="24"/>
                <w:szCs w:val="24"/>
                <w:rtl/>
                <w:lang w:val="en-US" w:bidi="ar-IQ"/>
              </w:rPr>
            </w:pPr>
            <w:r w:rsidRPr="00C772C9">
              <w:rPr>
                <w:rFonts w:asciiTheme="majorBidi" w:hAnsiTheme="majorBidi" w:cstheme="majorBidi" w:hint="cs"/>
                <w:b/>
                <w:bCs/>
                <w:sz w:val="24"/>
                <w:szCs w:val="24"/>
                <w:rtl/>
                <w:lang w:val="en-US" w:bidi="ar-IQ"/>
              </w:rPr>
              <w:t xml:space="preserve">أما </w:t>
            </w:r>
            <w:r w:rsidRPr="00C772C9">
              <w:rPr>
                <w:rFonts w:asciiTheme="majorBidi" w:hAnsiTheme="majorBidi" w:cstheme="majorBidi"/>
                <w:b/>
                <w:bCs/>
                <w:sz w:val="24"/>
                <w:szCs w:val="24"/>
                <w:rtl/>
                <w:lang w:val="en-US" w:bidi="ar-IQ"/>
              </w:rPr>
              <w:t>أهمية المادة</w:t>
            </w:r>
            <w:r w:rsidR="000858C5">
              <w:rPr>
                <w:rFonts w:asciiTheme="majorBidi" w:hAnsiTheme="majorBidi" w:cstheme="majorBidi" w:hint="cs"/>
                <w:b/>
                <w:bCs/>
                <w:sz w:val="24"/>
                <w:szCs w:val="24"/>
                <w:rtl/>
                <w:lang w:val="en-US" w:bidi="ar-IQ"/>
              </w:rPr>
              <w:t xml:space="preserve"> فتأتي من استئث</w:t>
            </w:r>
            <w:r w:rsidRPr="00C772C9">
              <w:rPr>
                <w:rFonts w:asciiTheme="majorBidi" w:hAnsiTheme="majorBidi" w:cstheme="majorBidi" w:hint="cs"/>
                <w:b/>
                <w:bCs/>
                <w:sz w:val="24"/>
                <w:szCs w:val="24"/>
                <w:rtl/>
                <w:lang w:val="en-US" w:bidi="ar-IQ"/>
              </w:rPr>
              <w:t>ار</w:t>
            </w:r>
            <w:r w:rsidRPr="00C772C9">
              <w:rPr>
                <w:rFonts w:asciiTheme="majorBidi" w:hAnsiTheme="majorBidi" w:cstheme="majorBidi"/>
                <w:b/>
                <w:bCs/>
                <w:sz w:val="24"/>
                <w:szCs w:val="24"/>
                <w:rtl/>
                <w:lang w:val="en-US" w:bidi="ar-IQ"/>
              </w:rPr>
              <w:t xml:space="preserve"> الأدب العباسي بإهتمام الباحثين في الأوساط الأدبية ومحبي الأدب بشكل عام، لأنه يشكل عصر ازدهار الشعر والنثر وبروز أعلام بقي صداهم مؤثرا في الأدب الى اليوم، أمثال بشار بن برد وأبي نواس وأبي تمام واالبحتري والمتنبي وأبي العلاء المعري والجاحظ وابن المقفع وابن قتيبة وغيرهم من الأعلام، كما تأتي أهمية الدراسة كونها تتناول ملامح التجديد الذي طرأ على الأدب شعراً ونثراً، وتشير الى الفنون الأدبية المستحدثة، مثل شعر الزهد والتصوف وشعر الأخلاق والآداب والخمريات والشعر الفكاهي والشعر التعليمي والمناظرات والتوقيعات والمقامات، كما تتناول الدراسة أبرز الحركات الفكرية والثقافية التي كان لها الدور الرئيس فى الأدب كالشعوبية والزندقة وشعر الزهد، على العموم إنه أدب زاخر ومزدهر ومحبب الى النفس، لابد للطالب المتخصص في اللغة العربية أن يقف عنده ويتذوق نصوصه.</w:t>
            </w:r>
          </w:p>
          <w:p w:rsidR="00E07FDD" w:rsidRPr="00EC388C" w:rsidRDefault="00E07FDD" w:rsidP="00E07FDD">
            <w:pPr>
              <w:bidi/>
              <w:spacing w:after="0" w:line="240" w:lineRule="auto"/>
              <w:rPr>
                <w:rFonts w:asciiTheme="majorBidi" w:hAnsiTheme="majorBidi" w:cstheme="majorBidi"/>
                <w:b/>
                <w:bCs/>
                <w:sz w:val="24"/>
                <w:szCs w:val="24"/>
                <w:rtl/>
                <w:lang w:val="en-US" w:bidi="ar-IQ"/>
              </w:rPr>
            </w:pPr>
          </w:p>
          <w:p w:rsidR="007F0899" w:rsidRPr="00EC388C" w:rsidRDefault="007F0899" w:rsidP="00FD437F">
            <w:pPr>
              <w:bidi/>
              <w:spacing w:after="0" w:line="240" w:lineRule="auto"/>
              <w:rPr>
                <w:rFonts w:asciiTheme="majorBidi" w:hAnsiTheme="majorBidi" w:cstheme="majorBidi"/>
                <w:sz w:val="28"/>
                <w:szCs w:val="28"/>
                <w:rtl/>
                <w:lang w:val="en-US" w:bidi="ar-KW"/>
              </w:rPr>
            </w:pPr>
          </w:p>
        </w:tc>
      </w:tr>
      <w:tr w:rsidR="008D46A4" w:rsidRPr="00747A9A" w:rsidTr="000101BD">
        <w:tc>
          <w:tcPr>
            <w:tcW w:w="9093" w:type="dxa"/>
            <w:gridSpan w:val="3"/>
          </w:tcPr>
          <w:p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المصادر والمراجع</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الأدب العربي في العصر العباسي، د ناظم رشيد</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تاريخ الأدب العربي، العصر العباسي الأول و الثاني، د.شوقي ضيف</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تطور الأساليب النثرية في الأدب العربي، أنيس المقدسي</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التيار الاسلامي في العصر العباسي الأول، د.مجاهد مصطفى بهجت</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الجواري والشعر في العصر العباسي الأول، د.سهام عبدالوهاب فريح</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دراسات في الأدب العربي، العصر العباسي، محمد زغلول سلام</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دراسات في النص الشعري، العصر العباسي، د. عبده بدوي</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دواوين الشعراء</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الشعر و الطوابعه الشعبية على مر العصور، د. شوقي ضيف</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الشعر في رحاب سيف الدولة الحمداني، د. سعود محمود عبدالجابر</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فصول في الشعر و نقده، د. شوقي ضيف</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فنون الشعر في مجتمع الحمدانيين، د. مصطفي الشكعة</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في الأدب العباسي، د. عزالدين اسماعيل</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في الأدب العباسي، د. علي الزبيدي</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في الأدب العباسي، د. محمد مهدي البصير</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 xml:space="preserve">مقامات بديع الزمان الهمداني </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مقامات الحريري</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النثر الفني في القرن الرابع الهجري، زكى مبارك</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الشعر و الشعراء، ابن قتيبة</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الخطاب الديني في الشعر العباسي، محمود سليم محمد هياجنة</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التشيع و أثره في الشعر العباسي، محسن غياض</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حركة التجديد في الشعر العباسي، محمد عبدالعزيز الموافي</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مظاهر الشعوبية في الأدب العربي، محمد نبيه حجاب</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معجم الشعراء العباسيين، عفيف عبدالرحمن</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دراسات في الأدب العربي، كامل حطيط</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الشعر الهزلي العباسي، د.وليد عبدالمجيد ابراهيم</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اتجاهات الهجاء في القرن الثالث الهجري، أحمد مصطفى هدارة</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الشعر في بغداد، د.أحمد عبدالستار الجواري</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الشعر في الكوفة، محمد حسين الأعرجي</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lastRenderedPageBreak/>
              <w:t>شعر النزعات الشعبية في العصر العباسي الأول، راجحة عبد السادة الزبيدي</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شعراء الظرف و الفكاهة في القرن الرابع الهجري، د.عناد اسماعيل الكبيسي</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الفكاهة في الأدب العباسي، د.وديعة طه النجم</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القيم الفنية المستحدثة في الشعر العباسي، د.توفيق الفيل</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العصر العباسي، نماذج شعرية محللة، جورج غريب</w:t>
            </w:r>
          </w:p>
          <w:p w:rsidR="00CC5CD1"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دراسات أدبية عباسية، يونس أحمد السامرائي</w:t>
            </w:r>
          </w:p>
          <w:p w:rsidR="00376B01" w:rsidRDefault="00376B01" w:rsidP="00400008">
            <w:pPr>
              <w:spacing w:after="0" w:line="240" w:lineRule="auto"/>
              <w:jc w:val="right"/>
              <w:rPr>
                <w:rFonts w:asciiTheme="majorBidi" w:hAnsiTheme="majorBidi" w:cstheme="majorBidi"/>
                <w:b/>
                <w:bCs/>
                <w:sz w:val="28"/>
                <w:szCs w:val="28"/>
                <w:rtl/>
                <w:lang w:val="en-US"/>
              </w:rPr>
            </w:pPr>
          </w:p>
          <w:p w:rsidR="00376B01" w:rsidRDefault="00376B01" w:rsidP="00400008">
            <w:pPr>
              <w:spacing w:after="0" w:line="240" w:lineRule="auto"/>
              <w:jc w:val="right"/>
              <w:rPr>
                <w:rFonts w:asciiTheme="majorBidi" w:hAnsiTheme="majorBidi" w:cstheme="majorBidi"/>
                <w:b/>
                <w:bCs/>
                <w:sz w:val="28"/>
                <w:szCs w:val="28"/>
                <w:rtl/>
                <w:lang w:val="en-US"/>
              </w:rPr>
            </w:pPr>
          </w:p>
          <w:p w:rsidR="00376B01" w:rsidRDefault="00376B01" w:rsidP="00400008">
            <w:pPr>
              <w:spacing w:after="0" w:line="240" w:lineRule="auto"/>
              <w:jc w:val="right"/>
              <w:rPr>
                <w:rFonts w:asciiTheme="majorBidi" w:hAnsiTheme="majorBidi" w:cstheme="majorBidi"/>
                <w:b/>
                <w:bCs/>
                <w:sz w:val="28"/>
                <w:szCs w:val="28"/>
                <w:rtl/>
                <w:lang w:val="en-US"/>
              </w:rPr>
            </w:pPr>
          </w:p>
          <w:p w:rsidR="00376B01" w:rsidRDefault="00376B01" w:rsidP="00400008">
            <w:pPr>
              <w:spacing w:after="0" w:line="240" w:lineRule="auto"/>
              <w:jc w:val="right"/>
              <w:rPr>
                <w:rFonts w:asciiTheme="majorBidi" w:hAnsiTheme="majorBidi" w:cstheme="majorBidi"/>
                <w:b/>
                <w:bCs/>
                <w:sz w:val="28"/>
                <w:szCs w:val="28"/>
                <w:rtl/>
                <w:lang w:val="en-US"/>
              </w:rPr>
            </w:pPr>
          </w:p>
          <w:p w:rsidR="00376B01" w:rsidRDefault="00376B01" w:rsidP="00400008">
            <w:pPr>
              <w:spacing w:after="0" w:line="240" w:lineRule="auto"/>
              <w:jc w:val="right"/>
              <w:rPr>
                <w:rFonts w:asciiTheme="majorBidi" w:hAnsiTheme="majorBidi" w:cstheme="majorBidi"/>
                <w:b/>
                <w:bCs/>
                <w:sz w:val="28"/>
                <w:szCs w:val="28"/>
                <w:rtl/>
                <w:lang w:val="en-US"/>
              </w:rPr>
            </w:pPr>
          </w:p>
          <w:p w:rsidR="00376B01" w:rsidRDefault="00376B01" w:rsidP="00400008">
            <w:pPr>
              <w:spacing w:after="0" w:line="240" w:lineRule="auto"/>
              <w:jc w:val="right"/>
              <w:rPr>
                <w:rFonts w:asciiTheme="majorBidi" w:hAnsiTheme="majorBidi" w:cstheme="majorBidi"/>
                <w:b/>
                <w:bCs/>
                <w:sz w:val="28"/>
                <w:szCs w:val="28"/>
                <w:rtl/>
                <w:lang w:val="en-US"/>
              </w:rPr>
            </w:pPr>
          </w:p>
          <w:p w:rsidR="00376B01" w:rsidRDefault="00376B01" w:rsidP="00400008">
            <w:pPr>
              <w:spacing w:after="0" w:line="240" w:lineRule="auto"/>
              <w:jc w:val="right"/>
              <w:rPr>
                <w:rFonts w:asciiTheme="majorBidi" w:hAnsiTheme="majorBidi" w:cstheme="majorBidi"/>
                <w:b/>
                <w:bCs/>
                <w:sz w:val="28"/>
                <w:szCs w:val="28"/>
                <w:rtl/>
                <w:lang w:val="en-US"/>
              </w:rPr>
            </w:pPr>
          </w:p>
          <w:p w:rsidR="00376B01" w:rsidRPr="00EC388C" w:rsidRDefault="00376B01" w:rsidP="00376B01">
            <w:pPr>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A236F5" w:rsidRDefault="008D46A4" w:rsidP="00D30596">
            <w:pPr>
              <w:spacing w:after="0" w:line="240" w:lineRule="auto"/>
              <w:rPr>
                <w:rFonts w:asciiTheme="majorBidi" w:hAnsiTheme="majorBidi" w:cstheme="majorBidi"/>
                <w:b/>
                <w:bCs/>
                <w:sz w:val="24"/>
                <w:szCs w:val="24"/>
                <w:rtl/>
                <w:lang w:val="en-US" w:bidi="ar-KW"/>
              </w:rPr>
            </w:pPr>
          </w:p>
        </w:tc>
      </w:tr>
      <w:tr w:rsidR="008D46A4" w:rsidRPr="00747A9A" w:rsidTr="00D30596">
        <w:trPr>
          <w:trHeight w:val="1405"/>
        </w:trPr>
        <w:tc>
          <w:tcPr>
            <w:tcW w:w="2518" w:type="dxa"/>
            <w:tcBorders>
              <w:top w:val="single" w:sz="8" w:space="0" w:color="auto"/>
              <w:bottom w:val="single" w:sz="8" w:space="0" w:color="auto"/>
            </w:tcBorders>
          </w:tcPr>
          <w:p w:rsidR="008D46A4" w:rsidRPr="0007130C" w:rsidRDefault="00A236F5" w:rsidP="0007130C">
            <w:pPr>
              <w:spacing w:after="0" w:line="240" w:lineRule="auto"/>
              <w:jc w:val="right"/>
              <w:rPr>
                <w:rFonts w:asciiTheme="minorBidi" w:hAnsiTheme="minorBidi" w:cstheme="minorBidi"/>
                <w:b/>
                <w:bCs/>
                <w:sz w:val="24"/>
                <w:szCs w:val="24"/>
                <w:rtl/>
                <w:lang w:val="en-US" w:bidi="ar-IQ"/>
              </w:rPr>
            </w:pPr>
            <w:r>
              <w:rPr>
                <w:rFonts w:asciiTheme="minorBidi" w:hAnsiTheme="minorBidi" w:cstheme="minorBidi" w:hint="cs"/>
                <w:b/>
                <w:bCs/>
                <w:sz w:val="24"/>
                <w:szCs w:val="24"/>
                <w:rtl/>
                <w:lang w:val="en-US" w:bidi="ar-IQ"/>
              </w:rPr>
              <w:t>د. سعدية أحمد مصطفى</w:t>
            </w:r>
          </w:p>
        </w:tc>
        <w:tc>
          <w:tcPr>
            <w:tcW w:w="6575" w:type="dxa"/>
            <w:gridSpan w:val="2"/>
            <w:tcBorders>
              <w:top w:val="single" w:sz="8" w:space="0" w:color="auto"/>
              <w:bottom w:val="single" w:sz="8" w:space="0" w:color="auto"/>
            </w:tcBorders>
          </w:tcPr>
          <w:p w:rsidR="00AF3404" w:rsidRPr="001609F8" w:rsidRDefault="00AF3404" w:rsidP="00400008">
            <w:pPr>
              <w:bidi/>
              <w:spacing w:after="0" w:line="240" w:lineRule="auto"/>
              <w:rPr>
                <w:rFonts w:asciiTheme="majorBidi" w:hAnsiTheme="majorBidi" w:cstheme="majorBidi"/>
                <w:b/>
                <w:bCs/>
                <w:sz w:val="24"/>
                <w:szCs w:val="24"/>
                <w:u w:val="single"/>
                <w:rtl/>
                <w:lang w:bidi="ar-IQ"/>
              </w:rPr>
            </w:pPr>
            <w:r w:rsidRPr="001609F8">
              <w:rPr>
                <w:rFonts w:asciiTheme="majorBidi" w:hAnsiTheme="majorBidi" w:cstheme="majorBidi" w:hint="cs"/>
                <w:b/>
                <w:bCs/>
                <w:sz w:val="24"/>
                <w:szCs w:val="24"/>
                <w:u w:val="single"/>
                <w:rtl/>
                <w:lang w:bidi="ar-IQ"/>
              </w:rPr>
              <w:t>الكورس الأول:</w:t>
            </w:r>
          </w:p>
          <w:p w:rsidR="00400008" w:rsidRDefault="00AF3404" w:rsidP="00AF3404">
            <w:pPr>
              <w:bidi/>
              <w:spacing w:after="0" w:line="240" w:lineRule="auto"/>
              <w:rPr>
                <w:rFonts w:asciiTheme="majorBidi" w:hAnsiTheme="majorBidi" w:cstheme="majorBidi"/>
                <w:sz w:val="24"/>
                <w:szCs w:val="24"/>
                <w:rtl/>
                <w:lang w:bidi="ar-IQ"/>
              </w:rPr>
            </w:pPr>
            <w:r>
              <w:rPr>
                <w:rFonts w:asciiTheme="majorBidi" w:hAnsiTheme="majorBidi" w:cstheme="majorBidi" w:hint="cs"/>
                <w:b/>
                <w:bCs/>
                <w:sz w:val="24"/>
                <w:szCs w:val="24"/>
                <w:rtl/>
                <w:lang w:bidi="ar-IQ"/>
              </w:rPr>
              <w:t xml:space="preserve">1- الأسبوع الأول: </w:t>
            </w:r>
            <w:r w:rsidRPr="00AF3404">
              <w:rPr>
                <w:rFonts w:asciiTheme="majorBidi" w:hAnsiTheme="majorBidi" w:cstheme="majorBidi" w:hint="cs"/>
                <w:sz w:val="24"/>
                <w:szCs w:val="24"/>
                <w:rtl/>
                <w:lang w:bidi="ar-IQ"/>
              </w:rPr>
              <w:t>نبذة مختصرة عن الحياة السياسية والاجتماعية والثقافية في العصر العباسي.</w:t>
            </w:r>
          </w:p>
          <w:p w:rsidR="000971E0" w:rsidRDefault="00AF3404" w:rsidP="000971E0">
            <w:pPr>
              <w:bidi/>
              <w:spacing w:after="0" w:line="240" w:lineRule="auto"/>
              <w:rPr>
                <w:rFonts w:asciiTheme="majorBidi" w:hAnsiTheme="majorBidi" w:cstheme="majorBidi"/>
                <w:b/>
                <w:bCs/>
                <w:sz w:val="24"/>
                <w:szCs w:val="24"/>
                <w:rtl/>
                <w:lang w:bidi="ar-IQ"/>
              </w:rPr>
            </w:pPr>
            <w:r w:rsidRPr="00AF3404">
              <w:rPr>
                <w:rFonts w:asciiTheme="majorBidi" w:hAnsiTheme="majorBidi" w:cstheme="majorBidi" w:hint="cs"/>
                <w:b/>
                <w:bCs/>
                <w:sz w:val="24"/>
                <w:szCs w:val="24"/>
                <w:rtl/>
                <w:lang w:bidi="ar-IQ"/>
              </w:rPr>
              <w:t>2- الأسبوع الثاني:</w:t>
            </w:r>
            <w:r>
              <w:rPr>
                <w:rFonts w:asciiTheme="majorBidi" w:hAnsiTheme="majorBidi" w:cstheme="majorBidi" w:hint="cs"/>
                <w:b/>
                <w:bCs/>
                <w:sz w:val="24"/>
                <w:szCs w:val="24"/>
                <w:rtl/>
                <w:lang w:bidi="ar-IQ"/>
              </w:rPr>
              <w:t xml:space="preserve"> </w:t>
            </w:r>
            <w:r w:rsidR="000971E0" w:rsidRPr="00AF3404">
              <w:rPr>
                <w:rFonts w:asciiTheme="majorBidi" w:hAnsiTheme="majorBidi" w:cstheme="majorBidi" w:hint="cs"/>
                <w:sz w:val="24"/>
                <w:szCs w:val="24"/>
                <w:rtl/>
                <w:lang w:bidi="ar-IQ"/>
              </w:rPr>
              <w:t>الأغراض الشعرية القديمة ومظاهر التجديد فيها: المديح / الهجاء.</w:t>
            </w:r>
          </w:p>
          <w:p w:rsidR="00AF3404" w:rsidRDefault="000971E0" w:rsidP="000971E0">
            <w:pPr>
              <w:bidi/>
              <w:spacing w:after="0" w:line="240" w:lineRule="auto"/>
              <w:rPr>
                <w:rFonts w:asciiTheme="majorBidi" w:hAnsiTheme="majorBidi" w:cstheme="majorBidi"/>
                <w:sz w:val="24"/>
                <w:szCs w:val="24"/>
                <w:rtl/>
                <w:lang w:bidi="ar-IQ"/>
              </w:rPr>
            </w:pPr>
            <w:r>
              <w:rPr>
                <w:rFonts w:asciiTheme="majorBidi" w:hAnsiTheme="majorBidi" w:cstheme="majorBidi" w:hint="cs"/>
                <w:b/>
                <w:bCs/>
                <w:sz w:val="24"/>
                <w:szCs w:val="24"/>
                <w:rtl/>
                <w:lang w:bidi="ar-IQ"/>
              </w:rPr>
              <w:t>3</w:t>
            </w:r>
            <w:r w:rsidR="00AF3404" w:rsidRPr="00AF3404">
              <w:rPr>
                <w:rFonts w:asciiTheme="majorBidi" w:hAnsiTheme="majorBidi" w:cstheme="majorBidi" w:hint="cs"/>
                <w:b/>
                <w:bCs/>
                <w:sz w:val="24"/>
                <w:szCs w:val="24"/>
                <w:rtl/>
                <w:lang w:bidi="ar-IQ"/>
              </w:rPr>
              <w:t xml:space="preserve">- الأسبوع الثالث: </w:t>
            </w:r>
            <w:r w:rsidRPr="00AF3404">
              <w:rPr>
                <w:rFonts w:asciiTheme="majorBidi" w:hAnsiTheme="majorBidi" w:cstheme="majorBidi" w:hint="cs"/>
                <w:sz w:val="24"/>
                <w:szCs w:val="24"/>
                <w:rtl/>
                <w:lang w:bidi="ar-IQ"/>
              </w:rPr>
              <w:t>الرثاء/ الغزل.</w:t>
            </w:r>
          </w:p>
          <w:p w:rsidR="00AF3404" w:rsidRDefault="00AF3404" w:rsidP="008A7A8A">
            <w:pPr>
              <w:bidi/>
              <w:spacing w:after="0" w:line="240" w:lineRule="auto"/>
              <w:rPr>
                <w:rFonts w:asciiTheme="majorBidi" w:hAnsiTheme="majorBidi" w:cstheme="majorBidi"/>
                <w:b/>
                <w:bCs/>
                <w:sz w:val="24"/>
                <w:szCs w:val="24"/>
                <w:rtl/>
                <w:lang w:bidi="ar-IQ"/>
              </w:rPr>
            </w:pPr>
            <w:r w:rsidRPr="00AF3404">
              <w:rPr>
                <w:rFonts w:asciiTheme="majorBidi" w:hAnsiTheme="majorBidi" w:cstheme="majorBidi" w:hint="cs"/>
                <w:b/>
                <w:bCs/>
                <w:sz w:val="24"/>
                <w:szCs w:val="24"/>
                <w:rtl/>
                <w:lang w:bidi="ar-IQ"/>
              </w:rPr>
              <w:t xml:space="preserve">4- الأسبوع الرابع: </w:t>
            </w:r>
            <w:r w:rsidR="000971E0" w:rsidRPr="00AF3404">
              <w:rPr>
                <w:rFonts w:asciiTheme="majorBidi" w:hAnsiTheme="majorBidi" w:cstheme="majorBidi" w:hint="cs"/>
                <w:sz w:val="24"/>
                <w:szCs w:val="24"/>
                <w:rtl/>
                <w:lang w:bidi="ar-IQ"/>
              </w:rPr>
              <w:t>الوصف / الطرديات.</w:t>
            </w:r>
          </w:p>
          <w:p w:rsidR="000971E0" w:rsidRDefault="00AF3404" w:rsidP="000971E0">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5- الأسبوع الخامس: </w:t>
            </w:r>
            <w:r w:rsidR="000971E0" w:rsidRPr="00AF3404">
              <w:rPr>
                <w:rFonts w:asciiTheme="majorBidi" w:hAnsiTheme="majorBidi" w:cstheme="majorBidi" w:hint="cs"/>
                <w:sz w:val="24"/>
                <w:szCs w:val="24"/>
                <w:rtl/>
                <w:lang w:bidi="ar-IQ"/>
              </w:rPr>
              <w:t xml:space="preserve">الموضوعات الشعرية المستحدثة </w:t>
            </w:r>
            <w:r w:rsidR="000971E0">
              <w:rPr>
                <w:rFonts w:asciiTheme="majorBidi" w:hAnsiTheme="majorBidi" w:cstheme="majorBidi" w:hint="cs"/>
                <w:sz w:val="24"/>
                <w:szCs w:val="24"/>
                <w:rtl/>
                <w:lang w:bidi="ar-IQ"/>
              </w:rPr>
              <w:t>في العصر العباسي: الزهد والتصوف.</w:t>
            </w:r>
          </w:p>
          <w:p w:rsidR="00AF3404" w:rsidRDefault="000971E0" w:rsidP="000971E0">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6- الأسبوع السادس: </w:t>
            </w:r>
            <w:r w:rsidR="00404F37">
              <w:rPr>
                <w:rFonts w:asciiTheme="majorBidi" w:hAnsiTheme="majorBidi" w:cstheme="majorBidi" w:hint="cs"/>
                <w:sz w:val="24"/>
                <w:szCs w:val="24"/>
                <w:rtl/>
                <w:lang w:bidi="ar-IQ"/>
              </w:rPr>
              <w:t>شعر الآداب والأخلاق، الخمريات.</w:t>
            </w:r>
          </w:p>
          <w:p w:rsidR="00AF3404" w:rsidRDefault="00404F37" w:rsidP="00AF3404">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 الأسبوع السابع:</w:t>
            </w:r>
            <w:r w:rsidR="00555AAA" w:rsidRPr="00555AAA">
              <w:rPr>
                <w:rFonts w:asciiTheme="majorBidi" w:hAnsiTheme="majorBidi" w:cstheme="majorBidi" w:hint="cs"/>
                <w:sz w:val="24"/>
                <w:szCs w:val="24"/>
                <w:rtl/>
                <w:lang w:bidi="ar-IQ"/>
              </w:rPr>
              <w:t xml:space="preserve"> الشعر التعليمي.</w:t>
            </w:r>
          </w:p>
          <w:p w:rsidR="00001B33" w:rsidRPr="00555AAA" w:rsidRDefault="00555AAA" w:rsidP="00555AAA">
            <w:pPr>
              <w:bidi/>
              <w:spacing w:after="0" w:line="240" w:lineRule="auto"/>
              <w:rPr>
                <w:rFonts w:asciiTheme="majorBidi" w:hAnsiTheme="majorBidi" w:cstheme="majorBidi"/>
                <w:sz w:val="24"/>
                <w:szCs w:val="24"/>
                <w:rtl/>
                <w:lang w:bidi="ar-IQ"/>
              </w:rPr>
            </w:pPr>
            <w:r>
              <w:rPr>
                <w:rFonts w:asciiTheme="majorBidi" w:hAnsiTheme="majorBidi" w:cstheme="majorBidi" w:hint="cs"/>
                <w:b/>
                <w:bCs/>
                <w:sz w:val="24"/>
                <w:szCs w:val="24"/>
                <w:rtl/>
                <w:lang w:bidi="ar-IQ"/>
              </w:rPr>
              <w:t xml:space="preserve">8- الأسبوع الثامن: أعلام الشعراء: بشار بن برد/ </w:t>
            </w:r>
            <w:r w:rsidRPr="00555AAA">
              <w:rPr>
                <w:rFonts w:asciiTheme="majorBidi" w:hAnsiTheme="majorBidi" w:cstheme="majorBidi" w:hint="cs"/>
                <w:sz w:val="24"/>
                <w:szCs w:val="24"/>
                <w:rtl/>
                <w:lang w:bidi="ar-IQ"/>
              </w:rPr>
              <w:t>مصادر ثقافته/ أثر عاهة العمى في شعره/ العوامل التي أرهفت شاعريته/ أغراضه الشعرية/ ملامح التجديد في شعره.</w:t>
            </w:r>
          </w:p>
          <w:p w:rsidR="00555AAA" w:rsidRPr="00555AAA" w:rsidRDefault="00555AAA" w:rsidP="00555AAA">
            <w:pPr>
              <w:bidi/>
              <w:spacing w:after="0" w:line="240" w:lineRule="auto"/>
              <w:rPr>
                <w:rFonts w:asciiTheme="majorBidi" w:hAnsiTheme="majorBidi" w:cstheme="majorBidi"/>
                <w:sz w:val="24"/>
                <w:szCs w:val="24"/>
                <w:rtl/>
                <w:lang w:bidi="ar-IQ"/>
              </w:rPr>
            </w:pPr>
            <w:r w:rsidRPr="00555AAA">
              <w:rPr>
                <w:rFonts w:asciiTheme="majorBidi" w:hAnsiTheme="majorBidi" w:cstheme="majorBidi" w:hint="cs"/>
                <w:b/>
                <w:bCs/>
                <w:sz w:val="24"/>
                <w:szCs w:val="24"/>
                <w:rtl/>
                <w:lang w:bidi="ar-IQ"/>
              </w:rPr>
              <w:t>9- الأسبوع التاسع:</w:t>
            </w:r>
            <w:r>
              <w:rPr>
                <w:rFonts w:asciiTheme="majorBidi" w:hAnsiTheme="majorBidi" w:cstheme="majorBidi" w:hint="cs"/>
                <w:b/>
                <w:bCs/>
                <w:sz w:val="24"/>
                <w:szCs w:val="24"/>
                <w:rtl/>
                <w:lang w:bidi="ar-IQ"/>
              </w:rPr>
              <w:t xml:space="preserve"> أبو نواس/ </w:t>
            </w:r>
            <w:r w:rsidRPr="00555AAA">
              <w:rPr>
                <w:rFonts w:asciiTheme="majorBidi" w:hAnsiTheme="majorBidi" w:cstheme="majorBidi" w:hint="cs"/>
                <w:sz w:val="24"/>
                <w:szCs w:val="24"/>
                <w:rtl/>
                <w:lang w:bidi="ar-IQ"/>
              </w:rPr>
              <w:t>أغراضه الشعرية/ تمرده على المقدمة الطللية/ زهده.</w:t>
            </w:r>
          </w:p>
          <w:p w:rsidR="00555AAA" w:rsidRDefault="00555AAA" w:rsidP="00555AAA">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10- الأسبوع العاشر: أبو تمام/ </w:t>
            </w:r>
            <w:r w:rsidR="000975C9" w:rsidRPr="000975C9">
              <w:rPr>
                <w:rFonts w:asciiTheme="majorBidi" w:hAnsiTheme="majorBidi" w:cstheme="majorBidi" w:hint="cs"/>
                <w:sz w:val="24"/>
                <w:szCs w:val="24"/>
                <w:rtl/>
                <w:lang w:bidi="ar-IQ"/>
              </w:rPr>
              <w:t>ثقافته/ أغراضه الشعرية/ مظاهر التجديد في شعره.</w:t>
            </w:r>
          </w:p>
          <w:p w:rsidR="000975C9" w:rsidRDefault="000975C9" w:rsidP="000975C9">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11- الأسبوع الحادي عشر: البحتري/ </w:t>
            </w:r>
            <w:r w:rsidRPr="000975C9">
              <w:rPr>
                <w:rFonts w:asciiTheme="majorBidi" w:hAnsiTheme="majorBidi" w:cstheme="majorBidi" w:hint="cs"/>
                <w:sz w:val="24"/>
                <w:szCs w:val="24"/>
                <w:rtl/>
                <w:lang w:bidi="ar-IQ"/>
              </w:rPr>
              <w:t>مراحل حياته الفنية/ أغراضه الشعرية/ بين ابي تمام والبحتري/ الطيف في شعره/ الموسيقى في شعره.</w:t>
            </w:r>
          </w:p>
          <w:p w:rsidR="000975C9" w:rsidRPr="000975C9" w:rsidRDefault="000975C9" w:rsidP="000975C9">
            <w:pPr>
              <w:bidi/>
              <w:spacing w:after="0" w:line="240" w:lineRule="auto"/>
              <w:rPr>
                <w:rFonts w:asciiTheme="majorBidi" w:hAnsiTheme="majorBidi" w:cstheme="majorBidi"/>
                <w:sz w:val="24"/>
                <w:szCs w:val="24"/>
                <w:rtl/>
                <w:lang w:bidi="ar-IQ"/>
              </w:rPr>
            </w:pPr>
            <w:r>
              <w:rPr>
                <w:rFonts w:asciiTheme="majorBidi" w:hAnsiTheme="majorBidi" w:cstheme="majorBidi" w:hint="cs"/>
                <w:b/>
                <w:bCs/>
                <w:sz w:val="24"/>
                <w:szCs w:val="24"/>
                <w:rtl/>
                <w:lang w:bidi="ar-IQ"/>
              </w:rPr>
              <w:t xml:space="preserve">12- الأسبوع الثاني عشر: ابن الرومي/ </w:t>
            </w:r>
            <w:r w:rsidRPr="000975C9">
              <w:rPr>
                <w:rFonts w:asciiTheme="majorBidi" w:hAnsiTheme="majorBidi" w:cstheme="majorBidi" w:hint="cs"/>
                <w:sz w:val="24"/>
                <w:szCs w:val="24"/>
                <w:rtl/>
                <w:lang w:bidi="ar-IQ"/>
              </w:rPr>
              <w:t>أغراضه الشعرية/ الخصائص الفنية لشعره.</w:t>
            </w:r>
          </w:p>
          <w:p w:rsidR="000975C9" w:rsidRDefault="000975C9" w:rsidP="000975C9">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13- الأسبوع الثالث عشر: المتنبي/ </w:t>
            </w:r>
            <w:r w:rsidRPr="000975C9">
              <w:rPr>
                <w:rFonts w:asciiTheme="majorBidi" w:hAnsiTheme="majorBidi" w:cstheme="majorBidi" w:hint="cs"/>
                <w:sz w:val="24"/>
                <w:szCs w:val="24"/>
                <w:rtl/>
                <w:lang w:bidi="ar-IQ"/>
              </w:rPr>
              <w:t>أغراضه الشعرية/ حكمه/ مظاهر عبقريته.</w:t>
            </w:r>
          </w:p>
          <w:p w:rsidR="000975C9" w:rsidRPr="00A523E4" w:rsidRDefault="000975C9" w:rsidP="000975C9">
            <w:pPr>
              <w:bidi/>
              <w:spacing w:after="0" w:line="240" w:lineRule="auto"/>
              <w:rPr>
                <w:rFonts w:asciiTheme="majorBidi" w:hAnsiTheme="majorBidi" w:cstheme="majorBidi"/>
                <w:sz w:val="24"/>
                <w:szCs w:val="24"/>
                <w:rtl/>
                <w:lang w:bidi="ar-IQ"/>
              </w:rPr>
            </w:pPr>
            <w:r>
              <w:rPr>
                <w:rFonts w:asciiTheme="majorBidi" w:hAnsiTheme="majorBidi" w:cstheme="majorBidi" w:hint="cs"/>
                <w:b/>
                <w:bCs/>
                <w:sz w:val="24"/>
                <w:szCs w:val="24"/>
                <w:rtl/>
                <w:lang w:bidi="ar-IQ"/>
              </w:rPr>
              <w:t xml:space="preserve">14- الأسبوع الرابع عشر: أبو فراس الحمداني/ </w:t>
            </w:r>
            <w:r w:rsidR="004679E7" w:rsidRPr="00A523E4">
              <w:rPr>
                <w:rFonts w:asciiTheme="majorBidi" w:hAnsiTheme="majorBidi" w:cstheme="majorBidi" w:hint="cs"/>
                <w:sz w:val="24"/>
                <w:szCs w:val="24"/>
                <w:rtl/>
                <w:lang w:bidi="ar-IQ"/>
              </w:rPr>
              <w:t>أغراضه الشعرية/ رومياته/ الموازنة بينه وبين ابن المعتز.</w:t>
            </w:r>
          </w:p>
          <w:p w:rsidR="004679E7" w:rsidRDefault="004679E7" w:rsidP="008D7DA5">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15- الأسبوع الخامس عشر: </w:t>
            </w:r>
            <w:r w:rsidR="008D7DA5">
              <w:rPr>
                <w:rFonts w:asciiTheme="majorBidi" w:hAnsiTheme="majorBidi" w:cstheme="majorBidi" w:hint="cs"/>
                <w:b/>
                <w:bCs/>
                <w:sz w:val="24"/>
                <w:szCs w:val="24"/>
                <w:rtl/>
                <w:lang w:bidi="ar-IQ"/>
              </w:rPr>
              <w:t>أبو العلاء المعري</w:t>
            </w:r>
            <w:r>
              <w:rPr>
                <w:rFonts w:asciiTheme="majorBidi" w:hAnsiTheme="majorBidi" w:cstheme="majorBidi" w:hint="cs"/>
                <w:b/>
                <w:bCs/>
                <w:sz w:val="24"/>
                <w:szCs w:val="24"/>
                <w:rtl/>
                <w:lang w:bidi="ar-IQ"/>
              </w:rPr>
              <w:t xml:space="preserve">/ </w:t>
            </w:r>
            <w:r w:rsidR="008D7DA5">
              <w:rPr>
                <w:rFonts w:asciiTheme="majorBidi" w:hAnsiTheme="majorBidi" w:cstheme="majorBidi" w:hint="cs"/>
                <w:sz w:val="24"/>
                <w:szCs w:val="24"/>
                <w:rtl/>
                <w:lang w:bidi="ar-IQ"/>
              </w:rPr>
              <w:t>لزومياته/ درعياته.</w:t>
            </w:r>
          </w:p>
          <w:p w:rsidR="004679E7" w:rsidRPr="001609F8" w:rsidRDefault="004679E7" w:rsidP="004679E7">
            <w:pPr>
              <w:bidi/>
              <w:spacing w:after="0" w:line="240" w:lineRule="auto"/>
              <w:rPr>
                <w:rFonts w:asciiTheme="majorBidi" w:hAnsiTheme="majorBidi" w:cstheme="majorBidi"/>
                <w:b/>
                <w:bCs/>
                <w:sz w:val="24"/>
                <w:szCs w:val="24"/>
                <w:u w:val="single"/>
                <w:rtl/>
                <w:lang w:bidi="ar-IQ"/>
              </w:rPr>
            </w:pPr>
            <w:r w:rsidRPr="001609F8">
              <w:rPr>
                <w:rFonts w:asciiTheme="majorBidi" w:hAnsiTheme="majorBidi" w:cstheme="majorBidi" w:hint="cs"/>
                <w:b/>
                <w:bCs/>
                <w:sz w:val="24"/>
                <w:szCs w:val="24"/>
                <w:u w:val="single"/>
                <w:rtl/>
                <w:lang w:bidi="ar-IQ"/>
              </w:rPr>
              <w:t>الكورس الثاني:</w:t>
            </w:r>
          </w:p>
          <w:p w:rsidR="004679E7" w:rsidRPr="00E212D2" w:rsidRDefault="004679E7" w:rsidP="004679E7">
            <w:pPr>
              <w:pStyle w:val="ListParagraph"/>
              <w:numPr>
                <w:ilvl w:val="0"/>
                <w:numId w:val="16"/>
              </w:numPr>
              <w:bidi/>
              <w:spacing w:after="0" w:line="240" w:lineRule="auto"/>
              <w:rPr>
                <w:rFonts w:asciiTheme="majorBidi" w:hAnsiTheme="majorBidi" w:cstheme="majorBidi"/>
                <w:sz w:val="24"/>
                <w:szCs w:val="24"/>
                <w:lang w:bidi="ar-IQ"/>
              </w:rPr>
            </w:pPr>
            <w:r>
              <w:rPr>
                <w:rFonts w:asciiTheme="majorBidi" w:hAnsiTheme="majorBidi" w:cstheme="majorBidi" w:hint="cs"/>
                <w:b/>
                <w:bCs/>
                <w:sz w:val="24"/>
                <w:szCs w:val="24"/>
                <w:rtl/>
                <w:lang w:bidi="ar-IQ"/>
              </w:rPr>
              <w:t xml:space="preserve">الأسبوع الأول: </w:t>
            </w:r>
            <w:r w:rsidR="00E212D2">
              <w:rPr>
                <w:rFonts w:asciiTheme="majorBidi" w:hAnsiTheme="majorBidi" w:cstheme="majorBidi" w:hint="cs"/>
                <w:b/>
                <w:bCs/>
                <w:sz w:val="24"/>
                <w:szCs w:val="24"/>
                <w:rtl/>
                <w:lang w:bidi="ar-IQ"/>
              </w:rPr>
              <w:t xml:space="preserve">النثر في العصر العباسي/ </w:t>
            </w:r>
            <w:r w:rsidR="00E212D2" w:rsidRPr="00E212D2">
              <w:rPr>
                <w:rFonts w:asciiTheme="majorBidi" w:hAnsiTheme="majorBidi" w:cstheme="majorBidi" w:hint="cs"/>
                <w:sz w:val="24"/>
                <w:szCs w:val="24"/>
                <w:rtl/>
                <w:lang w:bidi="ar-IQ"/>
              </w:rPr>
              <w:t>العوامل التي ساعدت على تطوره/ سمات النثر في هذا العصر.</w:t>
            </w:r>
          </w:p>
          <w:p w:rsidR="00E212D2" w:rsidRDefault="00E212D2" w:rsidP="00E212D2">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الأسبوع الثاني: الفنون النثرية/ </w:t>
            </w:r>
            <w:r w:rsidRPr="00FA2C76">
              <w:rPr>
                <w:rFonts w:asciiTheme="majorBidi" w:hAnsiTheme="majorBidi" w:cstheme="majorBidi" w:hint="cs"/>
                <w:sz w:val="24"/>
                <w:szCs w:val="24"/>
                <w:rtl/>
                <w:lang w:bidi="ar-IQ"/>
              </w:rPr>
              <w:t>الخطبة/ مميزاتها/ أنواعها.</w:t>
            </w:r>
          </w:p>
          <w:p w:rsidR="00E212D2" w:rsidRDefault="00E212D2" w:rsidP="00E212D2">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الأسبوع الثالث: المناظرات.</w:t>
            </w:r>
          </w:p>
          <w:p w:rsidR="00E212D2" w:rsidRDefault="00E212D2" w:rsidP="00E212D2">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الأسبوع الرابع: التوقيعات.</w:t>
            </w:r>
          </w:p>
          <w:p w:rsidR="00E212D2" w:rsidRPr="00FA2C76" w:rsidRDefault="00E212D2" w:rsidP="00E212D2">
            <w:pPr>
              <w:pStyle w:val="ListParagraph"/>
              <w:numPr>
                <w:ilvl w:val="0"/>
                <w:numId w:val="16"/>
              </w:numPr>
              <w:bidi/>
              <w:spacing w:after="0" w:line="240" w:lineRule="auto"/>
              <w:rPr>
                <w:rFonts w:asciiTheme="majorBidi" w:hAnsiTheme="majorBidi" w:cstheme="majorBidi"/>
                <w:sz w:val="24"/>
                <w:szCs w:val="24"/>
                <w:lang w:bidi="ar-IQ"/>
              </w:rPr>
            </w:pPr>
            <w:r>
              <w:rPr>
                <w:rFonts w:asciiTheme="majorBidi" w:hAnsiTheme="majorBidi" w:cstheme="majorBidi" w:hint="cs"/>
                <w:b/>
                <w:bCs/>
                <w:sz w:val="24"/>
                <w:szCs w:val="24"/>
                <w:rtl/>
                <w:lang w:bidi="ar-IQ"/>
              </w:rPr>
              <w:t xml:space="preserve">الأسبوع الخامس: الرسائل/ </w:t>
            </w:r>
            <w:r w:rsidRPr="00FA2C76">
              <w:rPr>
                <w:rFonts w:asciiTheme="majorBidi" w:hAnsiTheme="majorBidi" w:cstheme="majorBidi" w:hint="cs"/>
                <w:sz w:val="24"/>
                <w:szCs w:val="24"/>
                <w:rtl/>
                <w:lang w:bidi="ar-IQ"/>
              </w:rPr>
              <w:t>الرسائل الديوانية.</w:t>
            </w:r>
          </w:p>
          <w:p w:rsidR="00E212D2" w:rsidRDefault="00E212D2" w:rsidP="00E212D2">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الأسبوع السادس: الرسائل الإخوانية.</w:t>
            </w:r>
          </w:p>
          <w:p w:rsidR="00E212D2" w:rsidRDefault="00E212D2" w:rsidP="00E212D2">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lastRenderedPageBreak/>
              <w:t>الأسبوع السابع: الرسائل الأدبية.</w:t>
            </w:r>
          </w:p>
          <w:p w:rsidR="00E212D2" w:rsidRDefault="00E212D2" w:rsidP="00E212D2">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الأسبوع الثامن: </w:t>
            </w:r>
            <w:r w:rsidR="00FA2C76">
              <w:rPr>
                <w:rFonts w:asciiTheme="majorBidi" w:hAnsiTheme="majorBidi" w:cstheme="majorBidi" w:hint="cs"/>
                <w:b/>
                <w:bCs/>
                <w:sz w:val="24"/>
                <w:szCs w:val="24"/>
                <w:rtl/>
                <w:lang w:bidi="ar-IQ"/>
              </w:rPr>
              <w:t>القصص.</w:t>
            </w:r>
          </w:p>
          <w:p w:rsidR="00FA2C76" w:rsidRDefault="00FA2C76" w:rsidP="00FA2C76">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الأسبوع التاسع: المقامات/ </w:t>
            </w:r>
            <w:r w:rsidRPr="00FA2C76">
              <w:rPr>
                <w:rFonts w:asciiTheme="majorBidi" w:hAnsiTheme="majorBidi" w:cstheme="majorBidi" w:hint="cs"/>
                <w:sz w:val="24"/>
                <w:szCs w:val="24"/>
                <w:rtl/>
                <w:lang w:bidi="ar-IQ"/>
              </w:rPr>
              <w:t>تاريخ فن المقامات/ قيمة المقامات.</w:t>
            </w:r>
          </w:p>
          <w:p w:rsidR="00FA2C76" w:rsidRPr="00FA2C76" w:rsidRDefault="00FA2C76" w:rsidP="00FA2C76">
            <w:pPr>
              <w:pStyle w:val="ListParagraph"/>
              <w:numPr>
                <w:ilvl w:val="0"/>
                <w:numId w:val="16"/>
              </w:numPr>
              <w:bidi/>
              <w:spacing w:after="0" w:line="240" w:lineRule="auto"/>
              <w:rPr>
                <w:rFonts w:asciiTheme="majorBidi" w:hAnsiTheme="majorBidi" w:cstheme="majorBidi"/>
                <w:sz w:val="24"/>
                <w:szCs w:val="24"/>
                <w:lang w:bidi="ar-IQ"/>
              </w:rPr>
            </w:pPr>
            <w:r>
              <w:rPr>
                <w:rFonts w:asciiTheme="majorBidi" w:hAnsiTheme="majorBidi" w:cstheme="majorBidi" w:hint="cs"/>
                <w:b/>
                <w:bCs/>
                <w:sz w:val="24"/>
                <w:szCs w:val="24"/>
                <w:rtl/>
                <w:lang w:bidi="ar-IQ"/>
              </w:rPr>
              <w:t xml:space="preserve"> الأسبوع العاشر: أصحاب المقامات/ بديع الزمان الهمذاني/ </w:t>
            </w:r>
            <w:r w:rsidRPr="00FA2C76">
              <w:rPr>
                <w:rFonts w:asciiTheme="majorBidi" w:hAnsiTheme="majorBidi" w:cstheme="majorBidi" w:hint="cs"/>
                <w:sz w:val="24"/>
                <w:szCs w:val="24"/>
                <w:rtl/>
                <w:lang w:bidi="ar-IQ"/>
              </w:rPr>
              <w:t>موضوعات مقاماته/ راوية مقاماته وبطلها.</w:t>
            </w:r>
          </w:p>
          <w:p w:rsidR="00FA2C76" w:rsidRDefault="00FA2C76" w:rsidP="00FA2C76">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الأسبوع الحادي عشر: </w:t>
            </w:r>
            <w:r w:rsidRPr="00FA2C76">
              <w:rPr>
                <w:rFonts w:asciiTheme="majorBidi" w:hAnsiTheme="majorBidi" w:cstheme="majorBidi" w:hint="cs"/>
                <w:sz w:val="24"/>
                <w:szCs w:val="24"/>
                <w:rtl/>
                <w:lang w:bidi="ar-IQ"/>
              </w:rPr>
              <w:t>القيمة الفنية لمقامات الهمذاني/ سمات مقاماته.</w:t>
            </w:r>
          </w:p>
          <w:p w:rsidR="00FA2C76" w:rsidRDefault="00FA2C76" w:rsidP="00FA2C76">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الأسبوع الثالث عشر: أعلام النثر في العصر العباسي/ ابن المقفع.</w:t>
            </w:r>
          </w:p>
          <w:p w:rsidR="00FA2C76" w:rsidRDefault="00FA2C76" w:rsidP="00FA2C76">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الأسبوع الثالث عشر: الجاحظ.</w:t>
            </w:r>
          </w:p>
          <w:p w:rsidR="00FA2C76" w:rsidRDefault="00FA2C76" w:rsidP="00FA2C76">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الأسبوع الرابع عشر: أبو حيان التوحيدي.</w:t>
            </w:r>
          </w:p>
          <w:p w:rsidR="00FA2C76" w:rsidRPr="00E212D2" w:rsidRDefault="00FA2C76" w:rsidP="00FA2C76">
            <w:pPr>
              <w:pStyle w:val="ListParagraph"/>
              <w:numPr>
                <w:ilvl w:val="0"/>
                <w:numId w:val="16"/>
              </w:num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الأسبوع الخامس عشر: القاضي الفاضل.</w:t>
            </w: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8D46A4" w:rsidRPr="006766CD" w:rsidRDefault="008D46A4" w:rsidP="00A236F5">
            <w:pPr>
              <w:bidi/>
              <w:spacing w:after="0" w:line="240" w:lineRule="auto"/>
              <w:rPr>
                <w:sz w:val="24"/>
                <w:szCs w:val="24"/>
                <w:lang w:val="en-US" w:bidi="ar-IQ"/>
              </w:rPr>
            </w:pPr>
          </w:p>
        </w:tc>
        <w:tc>
          <w:tcPr>
            <w:tcW w:w="6575" w:type="dxa"/>
            <w:gridSpan w:val="2"/>
          </w:tcPr>
          <w:p w:rsidR="00015321" w:rsidRPr="00EC388C" w:rsidRDefault="00015321" w:rsidP="000153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EC388C">
              <w:rPr>
                <w:rFonts w:asciiTheme="majorBidi" w:hAnsiTheme="majorBidi" w:cstheme="majorBidi"/>
                <w:sz w:val="24"/>
                <w:szCs w:val="24"/>
                <w:rtl/>
                <w:lang w:bidi="ar-IQ"/>
              </w:rPr>
              <w:t xml:space="preserve"> كل موضوع وتاريخه ومدة المحاضرة. </w:t>
            </w:r>
            <w:r w:rsidRPr="00EC388C">
              <w:rPr>
                <w:rFonts w:asciiTheme="majorBidi" w:hAnsiTheme="majorBidi" w:cstheme="majorBidi"/>
                <w:sz w:val="24"/>
                <w:szCs w:val="24"/>
                <w:rtl/>
                <w:lang w:bidi="ar-IQ"/>
              </w:rPr>
              <w:t xml:space="preserve"> </w:t>
            </w:r>
          </w:p>
          <w:p w:rsidR="00015321" w:rsidRPr="00AF3404" w:rsidRDefault="00015321" w:rsidP="00001B33">
            <w:pPr>
              <w:spacing w:after="0" w:line="240" w:lineRule="auto"/>
              <w:rPr>
                <w:rFonts w:asciiTheme="majorBidi" w:hAnsiTheme="majorBidi" w:cstheme="majorBidi"/>
                <w:sz w:val="24"/>
                <w:szCs w:val="24"/>
                <w:lang w:val="en-US" w:bidi="ar-KW"/>
              </w:rPr>
            </w:pPr>
          </w:p>
          <w:p w:rsidR="00015321" w:rsidRPr="00A236F5"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54006D" w:rsidRDefault="00015321" w:rsidP="0054006D">
            <w:pPr>
              <w:spacing w:after="0" w:line="240" w:lineRule="auto"/>
              <w:jc w:val="right"/>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8D46A4" w:rsidRDefault="008D46A4" w:rsidP="00700C17">
            <w:pPr>
              <w:spacing w:after="0" w:line="240" w:lineRule="auto"/>
              <w:rPr>
                <w:rFonts w:asciiTheme="majorBidi" w:hAnsiTheme="majorBidi" w:cstheme="majorBidi"/>
                <w:sz w:val="24"/>
                <w:szCs w:val="24"/>
                <w:rtl/>
                <w:lang w:val="en-US" w:bidi="ar-IQ"/>
              </w:rPr>
            </w:pPr>
          </w:p>
          <w:p w:rsidR="00A57DFC" w:rsidRDefault="00A57DFC" w:rsidP="00700C17">
            <w:pPr>
              <w:spacing w:after="0" w:line="240" w:lineRule="auto"/>
              <w:rPr>
                <w:rFonts w:asciiTheme="majorBidi" w:hAnsiTheme="majorBidi" w:cstheme="majorBidi"/>
                <w:sz w:val="24"/>
                <w:szCs w:val="24"/>
                <w:rtl/>
                <w:lang w:val="en-US" w:bidi="ar-KW"/>
              </w:rPr>
            </w:pPr>
          </w:p>
          <w:p w:rsidR="00A57DFC" w:rsidRDefault="00A57DFC" w:rsidP="00700C17">
            <w:pPr>
              <w:spacing w:after="0" w:line="240" w:lineRule="auto"/>
              <w:rPr>
                <w:rFonts w:asciiTheme="majorBidi" w:hAnsiTheme="majorBidi" w:cstheme="majorBidi"/>
                <w:sz w:val="24"/>
                <w:szCs w:val="24"/>
                <w:rtl/>
                <w:lang w:val="en-US" w:bidi="ar-KW"/>
              </w:rPr>
            </w:pPr>
          </w:p>
          <w:p w:rsidR="00A57DFC" w:rsidRPr="00EC388C" w:rsidRDefault="00A57DFC" w:rsidP="00700C17">
            <w:pPr>
              <w:spacing w:after="0" w:line="240" w:lineRule="auto"/>
              <w:rPr>
                <w:rFonts w:asciiTheme="majorBidi" w:hAnsiTheme="majorBidi" w:cstheme="majorBidi"/>
                <w:sz w:val="24"/>
                <w:szCs w:val="24"/>
                <w:lang w:val="en-US" w:bidi="ar-KW"/>
              </w:rPr>
            </w:pPr>
          </w:p>
        </w:tc>
      </w:tr>
      <w:tr w:rsidR="008D46A4" w:rsidRPr="00747A9A" w:rsidTr="000101BD">
        <w:trPr>
          <w:trHeight w:val="732"/>
        </w:trPr>
        <w:tc>
          <w:tcPr>
            <w:tcW w:w="9093" w:type="dxa"/>
            <w:gridSpan w:val="3"/>
          </w:tcPr>
          <w:p w:rsidR="00700C17" w:rsidRDefault="00EC388C" w:rsidP="00A236F5">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r w:rsidR="00006A2A">
              <w:rPr>
                <w:rFonts w:asciiTheme="majorBidi" w:hAnsiTheme="majorBidi" w:cstheme="majorBidi" w:hint="cs"/>
                <w:b/>
                <w:bCs/>
                <w:sz w:val="24"/>
                <w:szCs w:val="24"/>
                <w:rtl/>
                <w:lang w:bidi="ar-IQ"/>
              </w:rPr>
              <w:t xml:space="preserve">:    </w:t>
            </w:r>
            <w:r w:rsidR="00006A2A">
              <w:rPr>
                <w:rFonts w:asciiTheme="majorBidi" w:hAnsiTheme="majorBidi" w:cstheme="majorBidi"/>
                <w:b/>
                <w:bCs/>
                <w:sz w:val="24"/>
                <w:szCs w:val="24"/>
                <w:lang w:bidi="ar-IQ"/>
              </w:rPr>
              <w:t xml:space="preserve"> </w:t>
            </w:r>
            <w:r w:rsidR="00006A2A">
              <w:rPr>
                <w:rFonts w:asciiTheme="majorBidi" w:hAnsiTheme="majorBidi" w:cstheme="majorBidi" w:hint="cs"/>
                <w:b/>
                <w:bCs/>
                <w:sz w:val="24"/>
                <w:szCs w:val="24"/>
                <w:rtl/>
              </w:rPr>
              <w:t xml:space="preserve"> </w:t>
            </w:r>
          </w:p>
          <w:p w:rsidR="00A236F5" w:rsidRPr="00A236F5" w:rsidRDefault="00A236F5" w:rsidP="00A236F5">
            <w:pPr>
              <w:bidi/>
              <w:spacing w:after="0" w:line="240" w:lineRule="auto"/>
              <w:rPr>
                <w:rFonts w:asciiTheme="majorBidi" w:hAnsiTheme="majorBidi" w:cstheme="majorBidi"/>
                <w:sz w:val="24"/>
                <w:szCs w:val="24"/>
                <w:rtl/>
              </w:rPr>
            </w:pPr>
            <w:r>
              <w:rPr>
                <w:rFonts w:asciiTheme="majorBidi" w:hAnsiTheme="majorBidi" w:cstheme="majorBidi" w:hint="cs"/>
                <w:b/>
                <w:bCs/>
                <w:sz w:val="24"/>
                <w:szCs w:val="24"/>
                <w:rtl/>
              </w:rPr>
              <w:t xml:space="preserve">1ـ انشائي: </w:t>
            </w:r>
            <w:r w:rsidRPr="00A236F5">
              <w:rPr>
                <w:rFonts w:asciiTheme="majorBidi" w:hAnsiTheme="majorBidi" w:cstheme="majorBidi" w:hint="cs"/>
                <w:sz w:val="24"/>
                <w:szCs w:val="24"/>
                <w:rtl/>
              </w:rPr>
              <w:t>في هذا النوع من الاختبارات تبدأ الأسئلة بعبارات كـ: ( وضّح، كيف، ما هي أسباب.....؟ لماذا...؟ مع ذكر الأجوبة الأنموذجية للأسئلة، يجب ذكر أمثلة.</w:t>
            </w:r>
          </w:p>
          <w:p w:rsidR="00A236F5" w:rsidRDefault="00A236F5" w:rsidP="00A236F5">
            <w:pPr>
              <w:bidi/>
              <w:spacing w:after="0" w:line="240" w:lineRule="auto"/>
              <w:rPr>
                <w:rFonts w:asciiTheme="majorBidi" w:hAnsiTheme="majorBidi" w:cstheme="majorBidi"/>
                <w:sz w:val="24"/>
                <w:szCs w:val="24"/>
                <w:rtl/>
              </w:rPr>
            </w:pPr>
            <w:r>
              <w:rPr>
                <w:rFonts w:asciiTheme="majorBidi" w:hAnsiTheme="majorBidi" w:cstheme="majorBidi" w:hint="cs"/>
                <w:b/>
                <w:bCs/>
                <w:sz w:val="24"/>
                <w:szCs w:val="24"/>
                <w:rtl/>
              </w:rPr>
              <w:t xml:space="preserve">2ـ صح أو خطأ: </w:t>
            </w:r>
            <w:r w:rsidR="00ED1D20" w:rsidRPr="00ED1D20">
              <w:rPr>
                <w:rFonts w:asciiTheme="majorBidi" w:hAnsiTheme="majorBidi" w:cstheme="majorBidi" w:hint="cs"/>
                <w:sz w:val="24"/>
                <w:szCs w:val="24"/>
                <w:rtl/>
              </w:rPr>
              <w:t>في هذا النوع من الاختبارات يتم ذكر جمل قصيرة بخصوص موضوع ما يحدد للطلاب صح أو خطأ هذه الجملة.</w:t>
            </w:r>
          </w:p>
          <w:p w:rsidR="00ED1D20" w:rsidRPr="00ED1D20" w:rsidRDefault="00ED1D20" w:rsidP="00ED1D20">
            <w:pPr>
              <w:bidi/>
              <w:spacing w:after="0" w:line="240" w:lineRule="auto"/>
              <w:rPr>
                <w:rFonts w:asciiTheme="majorBidi" w:hAnsiTheme="majorBidi" w:cstheme="majorBidi"/>
                <w:sz w:val="24"/>
                <w:szCs w:val="24"/>
                <w:rtl/>
              </w:rPr>
            </w:pPr>
            <w:r w:rsidRPr="00ED1D20">
              <w:rPr>
                <w:rFonts w:asciiTheme="majorBidi" w:hAnsiTheme="majorBidi" w:cstheme="majorBidi" w:hint="cs"/>
                <w:b/>
                <w:bCs/>
                <w:sz w:val="24"/>
                <w:szCs w:val="24"/>
                <w:rtl/>
              </w:rPr>
              <w:t xml:space="preserve">3ـ الخيارات المتعددة: </w:t>
            </w:r>
            <w:r w:rsidRPr="00ED1D20">
              <w:rPr>
                <w:rFonts w:asciiTheme="majorBidi" w:hAnsiTheme="majorBidi" w:cstheme="majorBidi" w:hint="cs"/>
                <w:sz w:val="24"/>
                <w:szCs w:val="24"/>
                <w:rtl/>
              </w:rPr>
              <w:t>في هذا النوع من من الاختبارات يتم ذكر عدد من العبارات أو المفردات بجانب أو أسفل جملة معينة، ويقوم الطلاب باختيار العبارة الصحيحة.</w:t>
            </w:r>
          </w:p>
          <w:p w:rsidR="00352010" w:rsidRPr="00352010" w:rsidRDefault="00ED1D20" w:rsidP="00352010">
            <w:p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أسئلة اختبارات مادة ا(لأدب العباسي) متنوعة، تتضمن إنشائي وصح وخطأ والخيارات المتعددة، فالأسئلة ذاتية وموضوعية، وشاملة لكي يركز الطلاب على المادة.</w:t>
            </w:r>
          </w:p>
          <w:p w:rsidR="00352010" w:rsidRDefault="00352010" w:rsidP="00352010">
            <w:pPr>
              <w:bidi/>
              <w:spacing w:after="0" w:line="240" w:lineRule="auto"/>
              <w:rPr>
                <w:rFonts w:asciiTheme="majorBidi" w:hAnsiTheme="majorBidi" w:cstheme="majorBidi"/>
                <w:b/>
                <w:bCs/>
                <w:sz w:val="24"/>
                <w:szCs w:val="24"/>
                <w:lang w:bidi="ar-IQ"/>
              </w:rPr>
            </w:pPr>
          </w:p>
          <w:p w:rsidR="008D46A4" w:rsidRPr="00EC388C" w:rsidRDefault="008D46A4" w:rsidP="009943D7">
            <w:pPr>
              <w:bidi/>
              <w:spacing w:after="0" w:line="240" w:lineRule="auto"/>
              <w:rPr>
                <w:rFonts w:asciiTheme="majorBidi" w:hAnsiTheme="majorBidi" w:cstheme="majorBidi"/>
                <w:sz w:val="24"/>
                <w:szCs w:val="24"/>
                <w:lang w:val="en-US" w:bidi="ar-KW"/>
              </w:rPr>
            </w:pPr>
          </w:p>
        </w:tc>
      </w:tr>
      <w:tr w:rsidR="008D46A4" w:rsidRPr="00747A9A" w:rsidTr="000101BD">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DC7E6B" w:rsidRPr="00EC388C" w:rsidRDefault="00DC7E6B" w:rsidP="00AA7E2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w:t>
            </w:r>
            <w:r w:rsidR="00AA7E24">
              <w:rPr>
                <w:rFonts w:asciiTheme="majorBidi" w:hAnsiTheme="majorBidi" w:cstheme="majorBidi" w:hint="cs"/>
                <w:sz w:val="24"/>
                <w:szCs w:val="24"/>
                <w:rtl/>
                <w:lang w:bidi="ar-IQ"/>
              </w:rPr>
              <w:t>يفضّل أن لا يقتصر التدريسي على تدريس مادة واحدة ولسنوات متتالية، بل يستحسن التنويع في المواد؛ لغرض مواكبة التخصص العلمي للتدريسي.</w:t>
            </w:r>
          </w:p>
          <w:p w:rsidR="00DC7E6B" w:rsidRPr="00AA7E24" w:rsidRDefault="00DC7E6B" w:rsidP="000101BD">
            <w:pPr>
              <w:spacing w:after="0" w:line="240" w:lineRule="auto"/>
              <w:rPr>
                <w:rFonts w:asciiTheme="majorBidi" w:hAnsiTheme="majorBidi" w:cstheme="majorBidi"/>
                <w:b/>
                <w:bCs/>
                <w:sz w:val="28"/>
                <w:szCs w:val="28"/>
                <w:lang w:val="en-US" w:bidi="ar-IQ"/>
              </w:rPr>
            </w:pPr>
          </w:p>
          <w:p w:rsidR="001647A7" w:rsidRPr="00EC388C" w:rsidRDefault="001647A7" w:rsidP="000101BD">
            <w:pPr>
              <w:spacing w:after="0" w:line="240" w:lineRule="auto"/>
              <w:rPr>
                <w:rFonts w:asciiTheme="majorBidi" w:hAnsiTheme="majorBidi" w:cstheme="majorBidi"/>
                <w:sz w:val="24"/>
                <w:szCs w:val="24"/>
                <w:lang w:val="en-US" w:bidi="ar-KW"/>
              </w:rPr>
            </w:pPr>
          </w:p>
        </w:tc>
      </w:tr>
      <w:tr w:rsidR="00E61AD2" w:rsidRPr="00747A9A" w:rsidTr="000101BD">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961D90" w:rsidRPr="00EC388C" w:rsidRDefault="00961D90" w:rsidP="00C3194E">
            <w:pPr>
              <w:spacing w:after="0" w:line="240" w:lineRule="auto"/>
              <w:rPr>
                <w:rFonts w:asciiTheme="majorBidi" w:hAnsiTheme="majorBidi" w:cstheme="majorBidi"/>
                <w:sz w:val="24"/>
                <w:szCs w:val="24"/>
                <w:lang w:val="en-US" w:bidi="ar-IQ"/>
              </w:rPr>
            </w:pPr>
          </w:p>
        </w:tc>
      </w:tr>
    </w:tbl>
    <w:p w:rsidR="00C3194E" w:rsidRPr="00C3194E" w:rsidRDefault="00C3194E" w:rsidP="00C3194E">
      <w:pPr>
        <w:rPr>
          <w:sz w:val="2"/>
          <w:szCs w:val="2"/>
          <w:vertAlign w:val="subscript"/>
          <w:lang w:val="en-US" w:bidi="ar-KW"/>
        </w:rPr>
      </w:pPr>
    </w:p>
    <w:sectPr w:rsidR="00C3194E" w:rsidRPr="00C3194E"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709" w:rsidRDefault="00EF5709" w:rsidP="00483DD0">
      <w:pPr>
        <w:spacing w:after="0" w:line="240" w:lineRule="auto"/>
      </w:pPr>
      <w:r>
        <w:separator/>
      </w:r>
    </w:p>
  </w:endnote>
  <w:endnote w:type="continuationSeparator" w:id="0">
    <w:p w:rsidR="00EF5709" w:rsidRDefault="00EF570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BD" w:rsidRPr="00483DD0" w:rsidRDefault="000101BD"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0101BD" w:rsidRPr="00211F17" w:rsidRDefault="000101BD">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709" w:rsidRDefault="00EF5709" w:rsidP="00483DD0">
      <w:pPr>
        <w:spacing w:after="0" w:line="240" w:lineRule="auto"/>
      </w:pPr>
      <w:r>
        <w:separator/>
      </w:r>
    </w:p>
  </w:footnote>
  <w:footnote w:type="continuationSeparator" w:id="0">
    <w:p w:rsidR="00EF5709" w:rsidRDefault="00EF570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BD" w:rsidRPr="00441BF4" w:rsidRDefault="000101BD"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77BE7"/>
    <w:multiLevelType w:val="hybridMultilevel"/>
    <w:tmpl w:val="C56E926E"/>
    <w:lvl w:ilvl="0" w:tplc="8CC04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568BC"/>
    <w:multiLevelType w:val="hybridMultilevel"/>
    <w:tmpl w:val="1E22812E"/>
    <w:lvl w:ilvl="0" w:tplc="23108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AE4AE7"/>
    <w:multiLevelType w:val="hybridMultilevel"/>
    <w:tmpl w:val="8044343C"/>
    <w:lvl w:ilvl="0" w:tplc="BA305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5"/>
  </w:num>
  <w:num w:numId="3">
    <w:abstractNumId w:val="1"/>
  </w:num>
  <w:num w:numId="4">
    <w:abstractNumId w:val="10"/>
  </w:num>
  <w:num w:numId="5">
    <w:abstractNumId w:val="12"/>
  </w:num>
  <w:num w:numId="6">
    <w:abstractNumId w:val="7"/>
  </w:num>
  <w:num w:numId="7">
    <w:abstractNumId w:val="5"/>
  </w:num>
  <w:num w:numId="8">
    <w:abstractNumId w:val="8"/>
  </w:num>
  <w:num w:numId="9">
    <w:abstractNumId w:val="3"/>
  </w:num>
  <w:num w:numId="10">
    <w:abstractNumId w:val="9"/>
  </w:num>
  <w:num w:numId="11">
    <w:abstractNumId w:val="6"/>
  </w:num>
  <w:num w:numId="12">
    <w:abstractNumId w:val="11"/>
  </w:num>
  <w:num w:numId="13">
    <w:abstractNumId w:val="4"/>
  </w:num>
  <w:num w:numId="14">
    <w:abstractNumId w:val="14"/>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6A2A"/>
    <w:rsid w:val="000101BD"/>
    <w:rsid w:val="00010DF7"/>
    <w:rsid w:val="00015321"/>
    <w:rsid w:val="00015333"/>
    <w:rsid w:val="00041341"/>
    <w:rsid w:val="00044558"/>
    <w:rsid w:val="00047BAF"/>
    <w:rsid w:val="00053C1C"/>
    <w:rsid w:val="00054FC2"/>
    <w:rsid w:val="000652C0"/>
    <w:rsid w:val="0007130C"/>
    <w:rsid w:val="00077330"/>
    <w:rsid w:val="000858C5"/>
    <w:rsid w:val="000971E0"/>
    <w:rsid w:val="000975C9"/>
    <w:rsid w:val="000A293F"/>
    <w:rsid w:val="000D03E0"/>
    <w:rsid w:val="000D04B0"/>
    <w:rsid w:val="000E40A3"/>
    <w:rsid w:val="000F2337"/>
    <w:rsid w:val="00105A17"/>
    <w:rsid w:val="001178F4"/>
    <w:rsid w:val="001215D2"/>
    <w:rsid w:val="00126D61"/>
    <w:rsid w:val="001527D7"/>
    <w:rsid w:val="001609F8"/>
    <w:rsid w:val="001647A7"/>
    <w:rsid w:val="00177B04"/>
    <w:rsid w:val="001A037D"/>
    <w:rsid w:val="001A2142"/>
    <w:rsid w:val="001A3184"/>
    <w:rsid w:val="001B53A5"/>
    <w:rsid w:val="001B5EBC"/>
    <w:rsid w:val="001B7CB5"/>
    <w:rsid w:val="001C4191"/>
    <w:rsid w:val="001F7289"/>
    <w:rsid w:val="00204A88"/>
    <w:rsid w:val="00211F17"/>
    <w:rsid w:val="002127C5"/>
    <w:rsid w:val="00236016"/>
    <w:rsid w:val="00243607"/>
    <w:rsid w:val="0025284B"/>
    <w:rsid w:val="002B3213"/>
    <w:rsid w:val="002C00F5"/>
    <w:rsid w:val="002E6D69"/>
    <w:rsid w:val="002F44B8"/>
    <w:rsid w:val="00305BAF"/>
    <w:rsid w:val="00310AF9"/>
    <w:rsid w:val="00352010"/>
    <w:rsid w:val="00375FD9"/>
    <w:rsid w:val="00376B01"/>
    <w:rsid w:val="003C1189"/>
    <w:rsid w:val="003D1DF4"/>
    <w:rsid w:val="003D2336"/>
    <w:rsid w:val="003F12D9"/>
    <w:rsid w:val="003F67C9"/>
    <w:rsid w:val="003F6A58"/>
    <w:rsid w:val="00400008"/>
    <w:rsid w:val="0040102E"/>
    <w:rsid w:val="00404F37"/>
    <w:rsid w:val="00441BF4"/>
    <w:rsid w:val="0044497E"/>
    <w:rsid w:val="00445DA1"/>
    <w:rsid w:val="004461A8"/>
    <w:rsid w:val="00450E0A"/>
    <w:rsid w:val="004679E7"/>
    <w:rsid w:val="00483DD0"/>
    <w:rsid w:val="00496757"/>
    <w:rsid w:val="004B0808"/>
    <w:rsid w:val="004B7B32"/>
    <w:rsid w:val="004C3FBE"/>
    <w:rsid w:val="004C5B56"/>
    <w:rsid w:val="004D421F"/>
    <w:rsid w:val="00503001"/>
    <w:rsid w:val="00506E96"/>
    <w:rsid w:val="00517B2D"/>
    <w:rsid w:val="00523E6A"/>
    <w:rsid w:val="0053049D"/>
    <w:rsid w:val="00533ACD"/>
    <w:rsid w:val="00535118"/>
    <w:rsid w:val="0054006D"/>
    <w:rsid w:val="00542B94"/>
    <w:rsid w:val="00552171"/>
    <w:rsid w:val="00555AAA"/>
    <w:rsid w:val="00560EA6"/>
    <w:rsid w:val="00582D81"/>
    <w:rsid w:val="0059508C"/>
    <w:rsid w:val="0059701F"/>
    <w:rsid w:val="005A4960"/>
    <w:rsid w:val="005B7E06"/>
    <w:rsid w:val="005E25AC"/>
    <w:rsid w:val="00606134"/>
    <w:rsid w:val="00606D00"/>
    <w:rsid w:val="00634F2B"/>
    <w:rsid w:val="00635D4F"/>
    <w:rsid w:val="00644F7E"/>
    <w:rsid w:val="006766CD"/>
    <w:rsid w:val="006805D5"/>
    <w:rsid w:val="00680B2F"/>
    <w:rsid w:val="006814BC"/>
    <w:rsid w:val="00695467"/>
    <w:rsid w:val="006A57BA"/>
    <w:rsid w:val="006B5084"/>
    <w:rsid w:val="006C0EF5"/>
    <w:rsid w:val="006C3B09"/>
    <w:rsid w:val="006E19A2"/>
    <w:rsid w:val="006E41DE"/>
    <w:rsid w:val="00700C17"/>
    <w:rsid w:val="00726A93"/>
    <w:rsid w:val="00730389"/>
    <w:rsid w:val="00746254"/>
    <w:rsid w:val="00756916"/>
    <w:rsid w:val="00757851"/>
    <w:rsid w:val="007638F2"/>
    <w:rsid w:val="007C16FF"/>
    <w:rsid w:val="007C34B8"/>
    <w:rsid w:val="007F0899"/>
    <w:rsid w:val="0080086A"/>
    <w:rsid w:val="008022DB"/>
    <w:rsid w:val="00807092"/>
    <w:rsid w:val="00830EE6"/>
    <w:rsid w:val="00842969"/>
    <w:rsid w:val="00850FE8"/>
    <w:rsid w:val="0086310E"/>
    <w:rsid w:val="008772A6"/>
    <w:rsid w:val="00886748"/>
    <w:rsid w:val="00886CBD"/>
    <w:rsid w:val="008A0010"/>
    <w:rsid w:val="008A7A8A"/>
    <w:rsid w:val="008C630A"/>
    <w:rsid w:val="008D46A4"/>
    <w:rsid w:val="008D537E"/>
    <w:rsid w:val="008D7DA5"/>
    <w:rsid w:val="00953B35"/>
    <w:rsid w:val="00961D90"/>
    <w:rsid w:val="0098327B"/>
    <w:rsid w:val="009943D7"/>
    <w:rsid w:val="009B05D4"/>
    <w:rsid w:val="009B4810"/>
    <w:rsid w:val="009B5828"/>
    <w:rsid w:val="009C7CEB"/>
    <w:rsid w:val="009E1617"/>
    <w:rsid w:val="009E3A65"/>
    <w:rsid w:val="009F7BEC"/>
    <w:rsid w:val="00A12709"/>
    <w:rsid w:val="00A16DF8"/>
    <w:rsid w:val="00A20781"/>
    <w:rsid w:val="00A236F5"/>
    <w:rsid w:val="00A3568C"/>
    <w:rsid w:val="00A523E4"/>
    <w:rsid w:val="00A56BFC"/>
    <w:rsid w:val="00A57DFC"/>
    <w:rsid w:val="00A66254"/>
    <w:rsid w:val="00A80DBD"/>
    <w:rsid w:val="00AA6785"/>
    <w:rsid w:val="00AA7E24"/>
    <w:rsid w:val="00AB753E"/>
    <w:rsid w:val="00AC2AB2"/>
    <w:rsid w:val="00AD68F9"/>
    <w:rsid w:val="00AE474A"/>
    <w:rsid w:val="00AF3404"/>
    <w:rsid w:val="00AF3BB5"/>
    <w:rsid w:val="00B07BAD"/>
    <w:rsid w:val="00B15192"/>
    <w:rsid w:val="00B25118"/>
    <w:rsid w:val="00B341B9"/>
    <w:rsid w:val="00B6542D"/>
    <w:rsid w:val="00B716D3"/>
    <w:rsid w:val="00B756E9"/>
    <w:rsid w:val="00B876BB"/>
    <w:rsid w:val="00B916A8"/>
    <w:rsid w:val="00BA244B"/>
    <w:rsid w:val="00BD4A13"/>
    <w:rsid w:val="00BD64E8"/>
    <w:rsid w:val="00BD6567"/>
    <w:rsid w:val="00C05607"/>
    <w:rsid w:val="00C3194E"/>
    <w:rsid w:val="00C3353F"/>
    <w:rsid w:val="00C35207"/>
    <w:rsid w:val="00C45BA3"/>
    <w:rsid w:val="00C45D83"/>
    <w:rsid w:val="00C46D58"/>
    <w:rsid w:val="00C525DA"/>
    <w:rsid w:val="00C55850"/>
    <w:rsid w:val="00C61DAD"/>
    <w:rsid w:val="00C772C9"/>
    <w:rsid w:val="00C857AF"/>
    <w:rsid w:val="00CA0D4D"/>
    <w:rsid w:val="00CC5CD1"/>
    <w:rsid w:val="00CF5475"/>
    <w:rsid w:val="00D00B63"/>
    <w:rsid w:val="00D0301E"/>
    <w:rsid w:val="00D100D6"/>
    <w:rsid w:val="00D13A6A"/>
    <w:rsid w:val="00D2169A"/>
    <w:rsid w:val="00D24A7D"/>
    <w:rsid w:val="00D30596"/>
    <w:rsid w:val="00D555EE"/>
    <w:rsid w:val="00D753A4"/>
    <w:rsid w:val="00D901F3"/>
    <w:rsid w:val="00D921E4"/>
    <w:rsid w:val="00DC7E6B"/>
    <w:rsid w:val="00DD7054"/>
    <w:rsid w:val="00E07FDD"/>
    <w:rsid w:val="00E11C2D"/>
    <w:rsid w:val="00E212D2"/>
    <w:rsid w:val="00E23B03"/>
    <w:rsid w:val="00E32266"/>
    <w:rsid w:val="00E53F57"/>
    <w:rsid w:val="00E61AD2"/>
    <w:rsid w:val="00E70DBB"/>
    <w:rsid w:val="00E777CE"/>
    <w:rsid w:val="00E8166B"/>
    <w:rsid w:val="00E873BC"/>
    <w:rsid w:val="00E95307"/>
    <w:rsid w:val="00EB1AE0"/>
    <w:rsid w:val="00EC286D"/>
    <w:rsid w:val="00EC388C"/>
    <w:rsid w:val="00ED1D20"/>
    <w:rsid w:val="00ED3387"/>
    <w:rsid w:val="00EE1925"/>
    <w:rsid w:val="00EE60FC"/>
    <w:rsid w:val="00EE7060"/>
    <w:rsid w:val="00EF5709"/>
    <w:rsid w:val="00F16149"/>
    <w:rsid w:val="00F60049"/>
    <w:rsid w:val="00F80024"/>
    <w:rsid w:val="00FA2C76"/>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E46F"/>
  <w15:docId w15:val="{AA465284-33A5-4AFA-BCAC-10C5EBE6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02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8A0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diya.mustafa@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8</cp:revision>
  <cp:lastPrinted>2015-10-11T06:39:00Z</cp:lastPrinted>
  <dcterms:created xsi:type="dcterms:W3CDTF">2022-09-04T14:46:00Z</dcterms:created>
  <dcterms:modified xsi:type="dcterms:W3CDTF">2023-06-16T08:44:00Z</dcterms:modified>
</cp:coreProperties>
</file>