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0B" w:rsidRPr="005535DA" w:rsidRDefault="0028190B" w:rsidP="00503031">
      <w:pPr>
        <w:rPr>
          <w:rFonts w:asciiTheme="majorBidi" w:hAnsiTheme="majorBidi" w:cstheme="majorBidi"/>
          <w:b/>
          <w:bCs/>
          <w:sz w:val="32"/>
          <w:szCs w:val="32"/>
        </w:rPr>
      </w:pPr>
      <w:r w:rsidRPr="005535DA">
        <w:rPr>
          <w:rFonts w:asciiTheme="majorBidi" w:hAnsiTheme="majorBidi" w:cstheme="majorBidi"/>
          <w:b/>
          <w:bCs/>
          <w:sz w:val="32"/>
          <w:szCs w:val="32"/>
        </w:rPr>
        <w:t>Ichthyology</w:t>
      </w:r>
      <w:r w:rsidR="00AD1835" w:rsidRPr="005535DA">
        <w:rPr>
          <w:rFonts w:asciiTheme="majorBidi" w:hAnsiTheme="majorBidi" w:cstheme="majorBidi"/>
          <w:b/>
          <w:bCs/>
          <w:sz w:val="32"/>
          <w:szCs w:val="32"/>
        </w:rPr>
        <w:t>2</w:t>
      </w:r>
      <w:r w:rsidR="00AD1835" w:rsidRPr="005535DA">
        <w:rPr>
          <w:rFonts w:asciiTheme="majorBidi" w:hAnsiTheme="majorBidi" w:cstheme="majorBidi"/>
          <w:b/>
          <w:bCs/>
          <w:sz w:val="32"/>
          <w:szCs w:val="32"/>
          <w:vertAlign w:val="superscript"/>
        </w:rPr>
        <w:t>nd</w:t>
      </w:r>
      <w:r w:rsidRPr="005535DA">
        <w:rPr>
          <w:rFonts w:asciiTheme="majorBidi" w:hAnsiTheme="majorBidi" w:cstheme="majorBidi"/>
          <w:b/>
          <w:bCs/>
          <w:sz w:val="32"/>
          <w:szCs w:val="32"/>
        </w:rPr>
        <w:t xml:space="preserve"> Year</w:t>
      </w:r>
      <w:r w:rsidR="005535DA">
        <w:rPr>
          <w:rFonts w:asciiTheme="majorBidi" w:hAnsiTheme="majorBidi" w:cstheme="majorBidi"/>
          <w:b/>
          <w:bCs/>
          <w:sz w:val="32"/>
          <w:szCs w:val="32"/>
        </w:rPr>
        <w:t xml:space="preserve">                  </w:t>
      </w:r>
      <w:r w:rsidRPr="005535DA">
        <w:rPr>
          <w:rFonts w:asciiTheme="majorBidi" w:hAnsiTheme="majorBidi" w:cstheme="majorBidi"/>
          <w:b/>
          <w:bCs/>
          <w:sz w:val="32"/>
          <w:szCs w:val="32"/>
        </w:rPr>
        <w:t>2</w:t>
      </w:r>
      <w:r w:rsidRPr="005535DA">
        <w:rPr>
          <w:rFonts w:asciiTheme="majorBidi" w:hAnsiTheme="majorBidi" w:cstheme="majorBidi"/>
          <w:b/>
          <w:bCs/>
          <w:sz w:val="32"/>
          <w:szCs w:val="32"/>
          <w:vertAlign w:val="superscript"/>
        </w:rPr>
        <w:t>nd</w:t>
      </w:r>
      <w:r w:rsidRPr="005535DA">
        <w:rPr>
          <w:rFonts w:asciiTheme="majorBidi" w:hAnsiTheme="majorBidi" w:cstheme="majorBidi"/>
          <w:b/>
          <w:bCs/>
          <w:sz w:val="32"/>
          <w:szCs w:val="32"/>
        </w:rPr>
        <w:t xml:space="preserve"> Lecture</w:t>
      </w:r>
      <w:r w:rsidR="005535DA" w:rsidRPr="005535DA">
        <w:rPr>
          <w:rFonts w:asciiTheme="majorBidi" w:hAnsiTheme="majorBidi" w:cstheme="majorBidi"/>
          <w:b/>
          <w:bCs/>
          <w:sz w:val="32"/>
          <w:szCs w:val="32"/>
        </w:rPr>
        <w:t xml:space="preserve"> </w:t>
      </w:r>
      <w:r w:rsidR="005535DA">
        <w:rPr>
          <w:rFonts w:asciiTheme="majorBidi" w:hAnsiTheme="majorBidi" w:cstheme="majorBidi"/>
          <w:b/>
          <w:bCs/>
          <w:sz w:val="32"/>
          <w:szCs w:val="32"/>
        </w:rPr>
        <w:t xml:space="preserve">                           </w:t>
      </w:r>
      <w:r w:rsidRPr="005535DA">
        <w:rPr>
          <w:rFonts w:asciiTheme="majorBidi" w:hAnsiTheme="majorBidi" w:cstheme="majorBidi"/>
          <w:b/>
          <w:bCs/>
          <w:sz w:val="32"/>
          <w:szCs w:val="32"/>
        </w:rPr>
        <w:t>Theory part</w:t>
      </w:r>
    </w:p>
    <w:p w:rsidR="005A05C4" w:rsidRPr="00E73EF3" w:rsidRDefault="00412477" w:rsidP="005535DA">
      <w:pPr>
        <w:rPr>
          <w:rFonts w:asciiTheme="majorBidi" w:hAnsiTheme="majorBidi" w:cstheme="majorBidi"/>
          <w:b/>
          <w:bCs/>
          <w:sz w:val="28"/>
          <w:szCs w:val="28"/>
        </w:rPr>
      </w:pPr>
      <w:r>
        <w:rPr>
          <w:rFonts w:asciiTheme="majorBidi" w:hAnsiTheme="majorBidi" w:cstheme="majorBidi"/>
          <w:b/>
          <w:bCs/>
          <w:sz w:val="32"/>
          <w:szCs w:val="32"/>
        </w:rPr>
        <w:t xml:space="preserve">                                                                                                         </w:t>
      </w:r>
    </w:p>
    <w:p w:rsidR="00DF1FC2" w:rsidRDefault="00F94EA6" w:rsidP="00256F14">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Classification</w:t>
      </w:r>
      <w:r w:rsidR="00C96FD1" w:rsidRPr="00C96FD1">
        <w:rPr>
          <w:rFonts w:asciiTheme="majorBidi" w:hAnsiTheme="majorBidi" w:cstheme="majorBidi"/>
          <w:b/>
          <w:bCs/>
          <w:sz w:val="32"/>
          <w:szCs w:val="32"/>
        </w:rPr>
        <w:t xml:space="preserve"> of Fish</w:t>
      </w:r>
    </w:p>
    <w:p w:rsidR="00F30F93" w:rsidRPr="00EA1DED" w:rsidRDefault="00422C09" w:rsidP="00256F14">
      <w:pPr>
        <w:spacing w:after="0" w:line="360" w:lineRule="auto"/>
        <w:jc w:val="both"/>
        <w:rPr>
          <w:rFonts w:asciiTheme="majorBidi" w:hAnsiTheme="majorBidi" w:cstheme="majorBidi"/>
          <w:b/>
          <w:bCs/>
          <w:sz w:val="32"/>
          <w:szCs w:val="32"/>
          <w:u w:val="single"/>
        </w:rPr>
      </w:pPr>
      <w:r w:rsidRPr="00EA1DED">
        <w:rPr>
          <w:rFonts w:asciiTheme="majorBidi" w:hAnsiTheme="majorBidi" w:cstheme="majorBidi"/>
          <w:b/>
          <w:bCs/>
          <w:sz w:val="32"/>
          <w:szCs w:val="32"/>
          <w:u w:val="single"/>
        </w:rPr>
        <w:t xml:space="preserve">Scientific </w:t>
      </w:r>
      <w:r w:rsidR="00F94EA6" w:rsidRPr="00EA1DED">
        <w:rPr>
          <w:rFonts w:asciiTheme="majorBidi" w:hAnsiTheme="majorBidi" w:cstheme="majorBidi"/>
          <w:b/>
          <w:bCs/>
          <w:sz w:val="32"/>
          <w:szCs w:val="32"/>
          <w:u w:val="single"/>
        </w:rPr>
        <w:t>classification</w:t>
      </w:r>
      <w:r w:rsidR="00F30F93" w:rsidRPr="00EA1DED">
        <w:rPr>
          <w:rFonts w:asciiTheme="majorBidi" w:hAnsiTheme="majorBidi" w:cstheme="majorBidi"/>
          <w:b/>
          <w:bCs/>
          <w:sz w:val="32"/>
          <w:szCs w:val="32"/>
          <w:u w:val="single"/>
        </w:rPr>
        <w:t xml:space="preserve">;  </w:t>
      </w:r>
    </w:p>
    <w:p w:rsidR="00A62954" w:rsidRPr="00A62954" w:rsidRDefault="00422C09" w:rsidP="00256F14">
      <w:pPr>
        <w:spacing w:after="0" w:line="360" w:lineRule="auto"/>
        <w:jc w:val="both"/>
        <w:rPr>
          <w:rFonts w:asciiTheme="majorBidi" w:hAnsiTheme="majorBidi" w:cstheme="majorBidi"/>
          <w:sz w:val="28"/>
          <w:szCs w:val="28"/>
        </w:rPr>
      </w:pPr>
      <w:r w:rsidRPr="00422C09">
        <w:rPr>
          <w:rFonts w:asciiTheme="majorBidi" w:hAnsiTheme="majorBidi" w:cstheme="majorBidi"/>
          <w:sz w:val="28"/>
          <w:szCs w:val="28"/>
        </w:rPr>
        <w:t>Biological classification, or scientific classification in biology, is a method of scientific taxonomy used to group and categorize organisms into g</w:t>
      </w:r>
      <w:r w:rsidR="00A62954">
        <w:rPr>
          <w:rFonts w:asciiTheme="majorBidi" w:hAnsiTheme="majorBidi" w:cstheme="majorBidi"/>
          <w:sz w:val="28"/>
          <w:szCs w:val="28"/>
        </w:rPr>
        <w:t xml:space="preserve">roups such as genus or species. </w:t>
      </w:r>
      <w:r w:rsidR="00A62954" w:rsidRPr="00A62954">
        <w:rPr>
          <w:rFonts w:ascii="Times New Roman" w:eastAsia="Calibri" w:hAnsi="Times New Roman" w:cs="Times New Roman"/>
          <w:sz w:val="28"/>
          <w:szCs w:val="28"/>
          <w:lang w:val="en-US"/>
        </w:rPr>
        <w:t>Hierarchical grouping of organisms (used by Linnaeus, 1758)</w:t>
      </w:r>
      <w:r w:rsidR="00A62954">
        <w:rPr>
          <w:rFonts w:ascii="Times New Roman" w:eastAsia="Calibri" w:hAnsi="Times New Roman" w:cs="Times New Roman"/>
          <w:sz w:val="28"/>
          <w:szCs w:val="28"/>
          <w:lang w:val="en-US"/>
        </w:rPr>
        <w:t>.</w:t>
      </w:r>
      <w:r w:rsidRPr="00422C09">
        <w:rPr>
          <w:rFonts w:asciiTheme="majorBidi" w:hAnsiTheme="majorBidi" w:cstheme="majorBidi"/>
          <w:sz w:val="28"/>
          <w:szCs w:val="28"/>
        </w:rPr>
        <w:t>These groups are known as taxa (singular: taxon).</w:t>
      </w:r>
    </w:p>
    <w:p w:rsidR="00A62954" w:rsidRPr="00EA1DED" w:rsidRDefault="00A62954" w:rsidP="00256F14">
      <w:pPr>
        <w:spacing w:after="0" w:line="360" w:lineRule="auto"/>
        <w:rPr>
          <w:rFonts w:ascii="Times New Roman" w:eastAsia="Calibri" w:hAnsi="Times New Roman" w:cs="Times New Roman"/>
          <w:sz w:val="28"/>
          <w:szCs w:val="28"/>
          <w:u w:val="single"/>
          <w:lang w:val="en-US"/>
        </w:rPr>
      </w:pPr>
      <w:r w:rsidRPr="00EA1DED">
        <w:rPr>
          <w:rFonts w:ascii="Times New Roman" w:eastAsia="Calibri" w:hAnsi="Times New Roman" w:cs="Times New Roman"/>
          <w:b/>
          <w:bCs/>
          <w:sz w:val="28"/>
          <w:szCs w:val="28"/>
          <w:u w:val="single"/>
          <w:lang w:val="en-US"/>
        </w:rPr>
        <w:t>Taxonomy</w:t>
      </w:r>
    </w:p>
    <w:p w:rsidR="00A62954" w:rsidRPr="00A62954" w:rsidRDefault="00A62954" w:rsidP="00256F14">
      <w:pPr>
        <w:spacing w:line="360" w:lineRule="auto"/>
        <w:rPr>
          <w:rFonts w:ascii="Times New Roman" w:eastAsia="Calibri" w:hAnsi="Times New Roman" w:cs="Times New Roman"/>
          <w:sz w:val="28"/>
          <w:szCs w:val="28"/>
          <w:lang w:val="en-US"/>
        </w:rPr>
      </w:pPr>
      <w:r w:rsidRPr="00A62954">
        <w:rPr>
          <w:rFonts w:ascii="Times New Roman" w:eastAsia="Calibri" w:hAnsi="Times New Roman" w:cs="Times New Roman"/>
          <w:sz w:val="28"/>
          <w:szCs w:val="28"/>
          <w:lang w:val="en-US"/>
        </w:rPr>
        <w:t>Science of biologica</w:t>
      </w:r>
      <w:r w:rsidR="00C371A1">
        <w:rPr>
          <w:rFonts w:ascii="Times New Roman" w:eastAsia="Calibri" w:hAnsi="Times New Roman" w:cs="Times New Roman"/>
          <w:sz w:val="28"/>
          <w:szCs w:val="28"/>
          <w:lang w:val="en-US"/>
        </w:rPr>
        <w:t xml:space="preserve">l nomenclature (formal rules </w:t>
      </w:r>
      <w:r w:rsidRPr="00A62954">
        <w:rPr>
          <w:rFonts w:ascii="Times New Roman" w:eastAsia="Calibri" w:hAnsi="Times New Roman" w:cs="Times New Roman"/>
          <w:sz w:val="28"/>
          <w:szCs w:val="28"/>
          <w:lang w:val="en-US"/>
        </w:rPr>
        <w:t>use according to binomial naming).</w:t>
      </w:r>
    </w:p>
    <w:p w:rsidR="00A62954" w:rsidRPr="00EA1DED" w:rsidRDefault="00A62954" w:rsidP="00256F14">
      <w:pPr>
        <w:spacing w:after="0" w:line="360" w:lineRule="auto"/>
        <w:rPr>
          <w:rFonts w:ascii="Times New Roman" w:eastAsia="Calibri" w:hAnsi="Times New Roman" w:cs="Times New Roman"/>
          <w:sz w:val="28"/>
          <w:szCs w:val="28"/>
          <w:u w:val="single"/>
          <w:lang w:val="en-US"/>
        </w:rPr>
      </w:pPr>
      <w:r w:rsidRPr="00EA1DED">
        <w:rPr>
          <w:rFonts w:ascii="Times New Roman" w:eastAsia="Calibri" w:hAnsi="Times New Roman" w:cs="Times New Roman"/>
          <w:b/>
          <w:bCs/>
          <w:sz w:val="28"/>
          <w:szCs w:val="28"/>
          <w:u w:val="single"/>
          <w:lang w:val="en-US"/>
        </w:rPr>
        <w:t xml:space="preserve">Systematics </w:t>
      </w:r>
    </w:p>
    <w:p w:rsidR="00B203EF" w:rsidRDefault="009F244F" w:rsidP="00256F14">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s</w:t>
      </w:r>
      <w:r w:rsidR="00A62954" w:rsidRPr="00A62954">
        <w:rPr>
          <w:rFonts w:ascii="Times New Roman" w:eastAsia="Calibri" w:hAnsi="Times New Roman" w:cs="Times New Roman"/>
          <w:sz w:val="28"/>
          <w:szCs w:val="28"/>
          <w:lang w:val="en-US"/>
        </w:rPr>
        <w:t xml:space="preserve">tudy of relationships </w:t>
      </w:r>
      <w:r>
        <w:rPr>
          <w:rFonts w:ascii="Times New Roman" w:eastAsia="Calibri" w:hAnsi="Times New Roman" w:cs="Times New Roman"/>
          <w:sz w:val="28"/>
          <w:szCs w:val="28"/>
          <w:lang w:val="en-US"/>
        </w:rPr>
        <w:t xml:space="preserve">between organisms; </w:t>
      </w:r>
      <w:r w:rsidR="00A62954" w:rsidRPr="00A62954">
        <w:rPr>
          <w:rFonts w:ascii="Times New Roman" w:eastAsia="Calibri" w:hAnsi="Times New Roman" w:cs="Times New Roman"/>
          <w:sz w:val="28"/>
          <w:szCs w:val="28"/>
          <w:lang w:val="en-US"/>
        </w:rPr>
        <w:t>degree o</w:t>
      </w:r>
      <w:r>
        <w:rPr>
          <w:rFonts w:ascii="Times New Roman" w:eastAsia="Calibri" w:hAnsi="Times New Roman" w:cs="Times New Roman"/>
          <w:sz w:val="28"/>
          <w:szCs w:val="28"/>
          <w:lang w:val="en-US"/>
        </w:rPr>
        <w:t>f similarity and variability.</w:t>
      </w:r>
    </w:p>
    <w:p w:rsidR="0075013E" w:rsidRPr="00EA1DED" w:rsidRDefault="0075013E" w:rsidP="00256F14">
      <w:pPr>
        <w:spacing w:after="0" w:line="360" w:lineRule="auto"/>
        <w:jc w:val="both"/>
        <w:rPr>
          <w:rFonts w:asciiTheme="majorBidi" w:hAnsiTheme="majorBidi" w:cstheme="majorBidi"/>
          <w:b/>
          <w:bCs/>
          <w:sz w:val="32"/>
          <w:szCs w:val="32"/>
          <w:u w:val="single"/>
        </w:rPr>
      </w:pPr>
      <w:r w:rsidRPr="00EA1DED">
        <w:rPr>
          <w:rFonts w:asciiTheme="majorBidi" w:hAnsiTheme="majorBidi" w:cstheme="majorBidi"/>
          <w:b/>
          <w:bCs/>
          <w:sz w:val="32"/>
          <w:szCs w:val="32"/>
          <w:u w:val="single"/>
        </w:rPr>
        <w:t xml:space="preserve">Fish species are classified into two super classes; </w:t>
      </w:r>
    </w:p>
    <w:p w:rsidR="0075013E" w:rsidRPr="00710C12" w:rsidRDefault="0075013E" w:rsidP="00256F14">
      <w:pPr>
        <w:spacing w:after="0" w:line="360" w:lineRule="auto"/>
        <w:rPr>
          <w:rFonts w:asciiTheme="majorBidi" w:hAnsiTheme="majorBidi" w:cstheme="majorBidi"/>
          <w:sz w:val="28"/>
          <w:szCs w:val="28"/>
        </w:rPr>
      </w:pPr>
      <w:r>
        <w:rPr>
          <w:rFonts w:asciiTheme="majorBidi" w:hAnsiTheme="majorBidi" w:cstheme="majorBidi"/>
          <w:sz w:val="28"/>
          <w:szCs w:val="28"/>
        </w:rPr>
        <w:t xml:space="preserve">1-Agnatha </w:t>
      </w:r>
    </w:p>
    <w:p w:rsidR="0075013E" w:rsidRDefault="0075013E" w:rsidP="00256F14">
      <w:pPr>
        <w:tabs>
          <w:tab w:val="left" w:pos="4687"/>
        </w:tabs>
        <w:spacing w:after="0" w:line="360" w:lineRule="auto"/>
        <w:rPr>
          <w:rFonts w:asciiTheme="majorBidi" w:hAnsiTheme="majorBidi" w:cstheme="majorBidi"/>
          <w:sz w:val="28"/>
          <w:szCs w:val="28"/>
        </w:rPr>
      </w:pPr>
      <w:r>
        <w:rPr>
          <w:rFonts w:asciiTheme="majorBidi" w:hAnsiTheme="majorBidi" w:cstheme="majorBidi"/>
          <w:sz w:val="28"/>
          <w:szCs w:val="28"/>
        </w:rPr>
        <w:t>2- Gnathostomata</w:t>
      </w:r>
    </w:p>
    <w:p w:rsidR="0075013E" w:rsidRPr="00EA1DED" w:rsidRDefault="0075013E" w:rsidP="00256F14">
      <w:pPr>
        <w:spacing w:after="0" w:line="360" w:lineRule="auto"/>
        <w:rPr>
          <w:rFonts w:asciiTheme="majorBidi" w:hAnsiTheme="majorBidi" w:cstheme="majorBidi"/>
          <w:b/>
          <w:bCs/>
          <w:sz w:val="32"/>
          <w:szCs w:val="32"/>
          <w:u w:val="single"/>
        </w:rPr>
      </w:pPr>
      <w:r w:rsidRPr="00EA1DED">
        <w:rPr>
          <w:rFonts w:asciiTheme="majorBidi" w:hAnsiTheme="majorBidi" w:cstheme="majorBidi"/>
          <w:b/>
          <w:bCs/>
          <w:sz w:val="32"/>
          <w:szCs w:val="32"/>
          <w:u w:val="single"/>
        </w:rPr>
        <w:t xml:space="preserve">The general taxonomy hierarchy of fish; </w:t>
      </w:r>
    </w:p>
    <w:p w:rsidR="0075013E" w:rsidRPr="009D287A"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Kingdom: </w:t>
      </w:r>
      <w:r w:rsidRPr="009D287A">
        <w:rPr>
          <w:rFonts w:asciiTheme="majorBidi" w:hAnsiTheme="majorBidi" w:cstheme="majorBidi"/>
          <w:sz w:val="28"/>
          <w:szCs w:val="28"/>
        </w:rPr>
        <w:t>Animalia</w:t>
      </w:r>
    </w:p>
    <w:p w:rsidR="0075013E" w:rsidRPr="009D287A"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Phylum: </w:t>
      </w:r>
      <w:r w:rsidRPr="009D287A">
        <w:rPr>
          <w:rFonts w:asciiTheme="majorBidi" w:hAnsiTheme="majorBidi" w:cstheme="majorBidi"/>
          <w:sz w:val="28"/>
          <w:szCs w:val="28"/>
        </w:rPr>
        <w:t>Chordata</w:t>
      </w:r>
    </w:p>
    <w:p w:rsidR="0075013E" w:rsidRPr="009D287A"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Sub Phylum:</w:t>
      </w:r>
      <w:r w:rsidRPr="009D287A">
        <w:rPr>
          <w:rFonts w:asciiTheme="majorBidi" w:hAnsiTheme="majorBidi" w:cstheme="majorBidi"/>
          <w:sz w:val="28"/>
          <w:szCs w:val="28"/>
        </w:rPr>
        <w:t xml:space="preserve"> Vertebrata</w:t>
      </w:r>
    </w:p>
    <w:p w:rsidR="0075013E"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Super classes: </w:t>
      </w:r>
      <w:r w:rsidRPr="009D287A">
        <w:rPr>
          <w:rFonts w:asciiTheme="majorBidi" w:hAnsiTheme="majorBidi" w:cstheme="majorBidi"/>
          <w:sz w:val="28"/>
          <w:szCs w:val="28"/>
        </w:rPr>
        <w:t xml:space="preserve">Agnatha, </w:t>
      </w:r>
      <w:r>
        <w:rPr>
          <w:rFonts w:asciiTheme="majorBidi" w:hAnsiTheme="majorBidi" w:cstheme="majorBidi"/>
          <w:sz w:val="28"/>
          <w:szCs w:val="28"/>
        </w:rPr>
        <w:t>Gnathostomata</w:t>
      </w:r>
    </w:p>
    <w:p w:rsidR="0075013E"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Classes of Agnatha (Cephalaspid</w:t>
      </w:r>
      <w:r w:rsidR="008B6B3D">
        <w:rPr>
          <w:rFonts w:asciiTheme="majorBidi" w:hAnsiTheme="majorBidi" w:cstheme="majorBidi"/>
          <w:sz w:val="28"/>
          <w:szCs w:val="28"/>
        </w:rPr>
        <w:t>omorphi, Pteraspidomorphi</w:t>
      </w:r>
      <w:r>
        <w:rPr>
          <w:rFonts w:asciiTheme="majorBidi" w:hAnsiTheme="majorBidi" w:cstheme="majorBidi"/>
          <w:sz w:val="28"/>
          <w:szCs w:val="28"/>
        </w:rPr>
        <w:t>)</w:t>
      </w:r>
    </w:p>
    <w:p w:rsidR="0075013E"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Gnathostomata</w:t>
      </w:r>
    </w:p>
    <w:p w:rsidR="0075013E" w:rsidRPr="00710C12"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Grade of Pisces (Fish); </w:t>
      </w:r>
      <w:r w:rsidRPr="009D287A">
        <w:rPr>
          <w:rFonts w:asciiTheme="majorBidi" w:hAnsiTheme="majorBidi" w:cstheme="majorBidi"/>
          <w:sz w:val="28"/>
          <w:szCs w:val="28"/>
        </w:rPr>
        <w:t>Chondrichthyes, Osteichthyes</w:t>
      </w:r>
    </w:p>
    <w:p w:rsidR="00256F14" w:rsidRPr="001B66C2" w:rsidRDefault="0075013E" w:rsidP="001B66C2">
      <w:pPr>
        <w:spacing w:line="480" w:lineRule="auto"/>
        <w:rPr>
          <w:rFonts w:asciiTheme="majorBidi" w:hAnsiTheme="majorBidi" w:cstheme="majorBidi"/>
          <w:sz w:val="28"/>
          <w:szCs w:val="28"/>
        </w:rPr>
      </w:pPr>
      <w:r w:rsidRPr="001A0B15">
        <w:rPr>
          <w:rFonts w:asciiTheme="majorBidi" w:hAnsiTheme="majorBidi" w:cstheme="majorBidi"/>
          <w:sz w:val="28"/>
          <w:szCs w:val="28"/>
        </w:rPr>
        <w:t>Grade of Tetrapoda; Amphibia, Reptilia, Aves and Mammlia</w:t>
      </w:r>
      <w:r w:rsidR="003E40BD">
        <w:rPr>
          <w:rFonts w:asciiTheme="majorBidi" w:hAnsiTheme="majorBidi" w:cstheme="majorBidi"/>
          <w:sz w:val="28"/>
          <w:szCs w:val="28"/>
        </w:rPr>
        <w:t>.</w:t>
      </w:r>
    </w:p>
    <w:p w:rsidR="003E40BD" w:rsidRPr="006C5880" w:rsidRDefault="003E40BD" w:rsidP="00256F14">
      <w:pPr>
        <w:spacing w:line="360" w:lineRule="auto"/>
        <w:rPr>
          <w:rFonts w:asciiTheme="majorBidi" w:hAnsiTheme="majorBidi" w:cstheme="majorBidi"/>
          <w:sz w:val="28"/>
          <w:szCs w:val="28"/>
        </w:rPr>
      </w:pPr>
      <w:r w:rsidRPr="006C5880">
        <w:rPr>
          <w:rFonts w:ascii="Times New Roman" w:eastAsia="Times New Roman" w:hAnsi="Times New Roman" w:cs="Times New Roman"/>
          <w:b/>
          <w:bCs/>
          <w:sz w:val="36"/>
          <w:szCs w:val="36"/>
        </w:rPr>
        <w:lastRenderedPageBreak/>
        <w:t>Characteristics of Chordates</w:t>
      </w:r>
    </w:p>
    <w:p w:rsidR="003E40BD" w:rsidRPr="003E40BD" w:rsidRDefault="003E40BD" w:rsidP="00256F14">
      <w:pPr>
        <w:pStyle w:val="ListParagraph"/>
        <w:numPr>
          <w:ilvl w:val="0"/>
          <w:numId w:val="16"/>
        </w:numPr>
        <w:spacing w:before="100" w:beforeAutospacing="1" w:after="100" w:afterAutospacing="1" w:line="360" w:lineRule="auto"/>
        <w:jc w:val="both"/>
        <w:rPr>
          <w:rFonts w:ascii="Times New Roman" w:eastAsia="Times New Roman" w:hAnsi="Times New Roman" w:cs="Times New Roman"/>
          <w:b/>
          <w:bCs/>
          <w:sz w:val="28"/>
          <w:szCs w:val="28"/>
        </w:rPr>
      </w:pPr>
      <w:r w:rsidRPr="003E40BD">
        <w:rPr>
          <w:rFonts w:ascii="Times New Roman" w:eastAsia="Times New Roman" w:hAnsi="Times New Roman" w:cs="Times New Roman"/>
          <w:b/>
          <w:bCs/>
          <w:sz w:val="28"/>
          <w:szCs w:val="28"/>
        </w:rPr>
        <w:t>Presence of a notochord</w:t>
      </w:r>
    </w:p>
    <w:p w:rsidR="003E40BD" w:rsidRPr="003229BD" w:rsidRDefault="003E40BD" w:rsidP="00256F14">
      <w:pPr>
        <w:spacing w:before="100" w:beforeAutospacing="1" w:after="100" w:afterAutospacing="1" w:line="360" w:lineRule="auto"/>
        <w:ind w:left="240"/>
        <w:jc w:val="both"/>
        <w:rPr>
          <w:rFonts w:ascii="Times New Roman" w:eastAsia="Times New Roman" w:hAnsi="Times New Roman" w:cs="Times New Roman"/>
          <w:sz w:val="28"/>
          <w:szCs w:val="28"/>
        </w:rPr>
      </w:pPr>
      <w:r w:rsidRPr="003229BD">
        <w:rPr>
          <w:rFonts w:ascii="Times New Roman" w:eastAsia="Times New Roman" w:hAnsi="Times New Roman" w:cs="Times New Roman"/>
          <w:sz w:val="28"/>
          <w:szCs w:val="28"/>
        </w:rPr>
        <w:t xml:space="preserve">  This flexible skeletal rod that’s made of cartilage is what gives chordates their name. The notochord runs between an animal’s digestive tube and its nerve cord and provides support for the body. It is the precursor of a backbone, or spine, in vertebrates.</w:t>
      </w:r>
    </w:p>
    <w:p w:rsidR="003E40BD" w:rsidRPr="003E40BD" w:rsidRDefault="003E40BD" w:rsidP="00256F14">
      <w:pPr>
        <w:pStyle w:val="ListParagraph"/>
        <w:numPr>
          <w:ilvl w:val="0"/>
          <w:numId w:val="16"/>
        </w:numPr>
        <w:spacing w:before="100" w:beforeAutospacing="1" w:after="100" w:afterAutospacing="1" w:line="360" w:lineRule="auto"/>
        <w:jc w:val="both"/>
        <w:rPr>
          <w:rFonts w:ascii="Times New Roman" w:eastAsia="Times New Roman" w:hAnsi="Times New Roman" w:cs="Times New Roman"/>
          <w:b/>
          <w:bCs/>
          <w:sz w:val="28"/>
          <w:szCs w:val="28"/>
        </w:rPr>
      </w:pPr>
      <w:r w:rsidRPr="003E40BD">
        <w:rPr>
          <w:rFonts w:ascii="Times New Roman" w:eastAsia="Times New Roman" w:hAnsi="Times New Roman" w:cs="Times New Roman"/>
          <w:b/>
          <w:bCs/>
          <w:sz w:val="28"/>
          <w:szCs w:val="28"/>
        </w:rPr>
        <w:t>Presence of dorsal hollow nerve cord</w:t>
      </w:r>
    </w:p>
    <w:p w:rsidR="003E40BD" w:rsidRPr="003229BD" w:rsidRDefault="003E40BD" w:rsidP="00256F14">
      <w:pPr>
        <w:spacing w:before="100" w:beforeAutospacing="1" w:after="100" w:afterAutospacing="1" w:line="360" w:lineRule="auto"/>
        <w:ind w:left="240"/>
        <w:jc w:val="both"/>
        <w:rPr>
          <w:rFonts w:ascii="Times New Roman" w:eastAsia="Times New Roman" w:hAnsi="Times New Roman" w:cs="Times New Roman"/>
          <w:sz w:val="28"/>
          <w:szCs w:val="28"/>
        </w:rPr>
      </w:pPr>
      <w:r w:rsidRPr="003229BD">
        <w:rPr>
          <w:rFonts w:ascii="Times New Roman" w:eastAsia="Times New Roman" w:hAnsi="Times New Roman" w:cs="Times New Roman"/>
          <w:sz w:val="28"/>
          <w:szCs w:val="28"/>
        </w:rPr>
        <w:t xml:space="preserve">This is a tube made of nerve fibers that develop into the </w:t>
      </w:r>
      <w:hyperlink r:id="rId8" w:tgtFrame="_blank" w:tooltip="central nervous system" w:history="1">
        <w:r w:rsidRPr="003229BD">
          <w:rPr>
            <w:rFonts w:ascii="Times New Roman" w:eastAsia="Times New Roman" w:hAnsi="Times New Roman" w:cs="Times New Roman"/>
            <w:sz w:val="28"/>
            <w:szCs w:val="28"/>
          </w:rPr>
          <w:t>central nervous system</w:t>
        </w:r>
      </w:hyperlink>
      <w:r w:rsidRPr="003229BD">
        <w:rPr>
          <w:rFonts w:ascii="Times New Roman" w:eastAsia="Times New Roman" w:hAnsi="Times New Roman" w:cs="Times New Roman"/>
          <w:sz w:val="28"/>
          <w:szCs w:val="28"/>
        </w:rPr>
        <w:t>, consisting of the brain and spinal cord, in vertebrates. This nerve cord is protected by the vertebrae, which are the bones that make up our backbone. What makes chordates different is that, in non-chordates, the nerve cords are solid and are either ventral or lateral within the body.</w:t>
      </w:r>
    </w:p>
    <w:p w:rsidR="003E40BD" w:rsidRPr="003E40BD" w:rsidRDefault="003E40BD" w:rsidP="00256F14">
      <w:pPr>
        <w:pStyle w:val="ListParagraph"/>
        <w:numPr>
          <w:ilvl w:val="0"/>
          <w:numId w:val="16"/>
        </w:numPr>
        <w:spacing w:before="100" w:beforeAutospacing="1" w:after="100" w:afterAutospacing="1" w:line="360" w:lineRule="auto"/>
        <w:jc w:val="both"/>
        <w:rPr>
          <w:rFonts w:ascii="Times New Roman" w:eastAsia="Times New Roman" w:hAnsi="Times New Roman" w:cs="Times New Roman"/>
          <w:b/>
          <w:bCs/>
          <w:sz w:val="28"/>
          <w:szCs w:val="28"/>
        </w:rPr>
      </w:pPr>
      <w:r w:rsidRPr="003E40BD">
        <w:rPr>
          <w:rFonts w:ascii="Times New Roman" w:eastAsia="Times New Roman" w:hAnsi="Times New Roman" w:cs="Times New Roman"/>
          <w:b/>
          <w:bCs/>
          <w:sz w:val="28"/>
          <w:szCs w:val="28"/>
        </w:rPr>
        <w:t>Presence of gill (pharyngeal) slits</w:t>
      </w:r>
    </w:p>
    <w:p w:rsidR="003E40BD" w:rsidRDefault="003E40BD" w:rsidP="00256F14">
      <w:pPr>
        <w:spacing w:before="100" w:beforeAutospacing="1" w:after="100" w:afterAutospacing="1" w:line="360" w:lineRule="auto"/>
        <w:jc w:val="both"/>
        <w:rPr>
          <w:rFonts w:ascii="Times New Roman" w:eastAsia="Times New Roman" w:hAnsi="Times New Roman" w:cs="Times New Roman"/>
          <w:sz w:val="28"/>
          <w:szCs w:val="28"/>
        </w:rPr>
      </w:pPr>
      <w:r w:rsidRPr="003229BD">
        <w:rPr>
          <w:rFonts w:ascii="Times New Roman" w:eastAsia="Times New Roman" w:hAnsi="Times New Roman" w:cs="Times New Roman"/>
          <w:sz w:val="28"/>
          <w:szCs w:val="28"/>
        </w:rPr>
        <w:t>In invertebrates, this is used in feeding as a filter, while in vertebrate fish, it develops into gill arches, the function of which is to support gills. Human embryos have gillslits, but they disappear before we are born and the tissue develops into other structures in the head and neck. Generally, the tissue is modified for various purposes in terrestrial vertebrates, such as for the jaws and the Eustachian tube connecting the ear to the throat.</w:t>
      </w:r>
    </w:p>
    <w:p w:rsidR="003E40BD" w:rsidRDefault="003E40BD" w:rsidP="00256F14">
      <w:pPr>
        <w:spacing w:before="100" w:beforeAutospacing="1" w:after="100" w:afterAutospacing="1" w:line="360" w:lineRule="auto"/>
        <w:jc w:val="both"/>
        <w:rPr>
          <w:rFonts w:ascii="Times New Roman" w:eastAsia="Times New Roman" w:hAnsi="Times New Roman" w:cs="Times New Roman"/>
          <w:sz w:val="28"/>
          <w:szCs w:val="28"/>
        </w:rPr>
      </w:pPr>
    </w:p>
    <w:p w:rsidR="003E40BD" w:rsidRPr="003E40BD" w:rsidRDefault="003E40BD" w:rsidP="00256F14">
      <w:pPr>
        <w:pStyle w:val="ListParagraph"/>
        <w:numPr>
          <w:ilvl w:val="0"/>
          <w:numId w:val="16"/>
        </w:numPr>
        <w:spacing w:before="100" w:beforeAutospacing="1" w:after="100" w:afterAutospacing="1" w:line="360" w:lineRule="auto"/>
        <w:jc w:val="both"/>
        <w:rPr>
          <w:rFonts w:ascii="Times New Roman" w:eastAsia="Times New Roman" w:hAnsi="Times New Roman" w:cs="Times New Roman"/>
          <w:b/>
          <w:bCs/>
          <w:sz w:val="28"/>
          <w:szCs w:val="28"/>
        </w:rPr>
      </w:pPr>
      <w:r w:rsidRPr="003E40BD">
        <w:rPr>
          <w:rFonts w:ascii="Times New Roman" w:eastAsia="Times New Roman" w:hAnsi="Times New Roman" w:cs="Times New Roman"/>
          <w:b/>
          <w:bCs/>
          <w:sz w:val="28"/>
          <w:szCs w:val="28"/>
        </w:rPr>
        <w:t>Presence of post anal tail</w:t>
      </w:r>
    </w:p>
    <w:p w:rsidR="00256F14" w:rsidRDefault="003E40BD" w:rsidP="00256F14">
      <w:pPr>
        <w:spacing w:before="100" w:beforeAutospacing="1" w:after="100" w:afterAutospacing="1" w:line="360" w:lineRule="auto"/>
        <w:jc w:val="both"/>
        <w:rPr>
          <w:rFonts w:ascii="Times New Roman" w:eastAsia="Times New Roman" w:hAnsi="Times New Roman" w:cs="Times New Roman"/>
          <w:sz w:val="28"/>
          <w:szCs w:val="28"/>
        </w:rPr>
      </w:pPr>
      <w:r w:rsidRPr="00FE6131">
        <w:rPr>
          <w:rFonts w:ascii="Times New Roman" w:eastAsia="Times New Roman" w:hAnsi="Times New Roman" w:cs="Times New Roman"/>
          <w:sz w:val="28"/>
          <w:szCs w:val="28"/>
        </w:rPr>
        <w:t>This is a posterior elongation of the body that helps propel aquatic animals in water, provides balance, and is used by some terrestrial vertebrates to attract mates and signal when danger is near.</w:t>
      </w:r>
    </w:p>
    <w:p w:rsidR="00775E9E" w:rsidRDefault="00775E9E" w:rsidP="00256F14">
      <w:pPr>
        <w:spacing w:before="100" w:beforeAutospacing="1" w:after="100" w:afterAutospacing="1" w:line="360" w:lineRule="auto"/>
        <w:jc w:val="both"/>
        <w:rPr>
          <w:rFonts w:ascii="Times New Roman" w:eastAsia="Times New Roman" w:hAnsi="Times New Roman" w:cs="Times New Roman"/>
          <w:sz w:val="28"/>
          <w:szCs w:val="28"/>
        </w:rPr>
      </w:pPr>
    </w:p>
    <w:p w:rsidR="003E40BD" w:rsidRPr="00775E9E" w:rsidRDefault="003E40BD" w:rsidP="00256F14">
      <w:pPr>
        <w:pStyle w:val="ListParagraph"/>
        <w:numPr>
          <w:ilvl w:val="0"/>
          <w:numId w:val="20"/>
        </w:numPr>
        <w:spacing w:before="100" w:beforeAutospacing="1" w:after="100" w:afterAutospacing="1" w:line="360" w:lineRule="auto"/>
        <w:jc w:val="both"/>
        <w:rPr>
          <w:rFonts w:ascii="Times New Roman" w:eastAsia="Times New Roman" w:hAnsi="Times New Roman" w:cs="Times New Roman"/>
          <w:b/>
          <w:bCs/>
          <w:sz w:val="28"/>
          <w:szCs w:val="28"/>
        </w:rPr>
      </w:pPr>
      <w:r w:rsidRPr="00775E9E">
        <w:rPr>
          <w:rFonts w:ascii="Times New Roman" w:eastAsia="Times New Roman" w:hAnsi="Times New Roman" w:cs="Times New Roman"/>
          <w:b/>
          <w:bCs/>
          <w:sz w:val="28"/>
          <w:szCs w:val="28"/>
        </w:rPr>
        <w:lastRenderedPageBreak/>
        <w:t>Phylum Chordata is divided into four sub-phylum</w:t>
      </w:r>
      <w:r w:rsidRPr="00775E9E">
        <w:rPr>
          <w:rFonts w:ascii="Times New Roman" w:eastAsia="Times New Roman" w:hAnsi="Times New Roman" w:cs="Times New Roman"/>
          <w:b/>
          <w:bCs/>
          <w:sz w:val="28"/>
          <w:szCs w:val="28"/>
          <w:rtl/>
        </w:rPr>
        <w:t>:</w:t>
      </w:r>
    </w:p>
    <w:p w:rsidR="003E40BD" w:rsidRDefault="003E40BD" w:rsidP="00256F14">
      <w:pPr>
        <w:pStyle w:val="ListParagraph"/>
        <w:spacing w:before="100" w:beforeAutospacing="1" w:after="100" w:afterAutospacing="1" w:line="360" w:lineRule="auto"/>
        <w:ind w:left="660"/>
        <w:jc w:val="both"/>
        <w:rPr>
          <w:rFonts w:ascii="Times New Roman" w:eastAsia="Times New Roman" w:hAnsi="Times New Roman" w:cs="Times New Roman"/>
          <w:sz w:val="28"/>
          <w:szCs w:val="28"/>
        </w:rPr>
      </w:pPr>
    </w:p>
    <w:p w:rsidR="003E40BD" w:rsidRDefault="003E40BD" w:rsidP="00256F1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007BD1">
        <w:rPr>
          <w:rFonts w:ascii="Times New Roman" w:eastAsia="Times New Roman" w:hAnsi="Times New Roman" w:cs="Times New Roman"/>
          <w:sz w:val="28"/>
          <w:szCs w:val="28"/>
        </w:rPr>
        <w:t>Hemichordata</w:t>
      </w:r>
      <w:r>
        <w:rPr>
          <w:rFonts w:ascii="Times New Roman" w:eastAsia="Times New Roman" w:hAnsi="Times New Roman" w:cs="Times New Roman"/>
          <w:sz w:val="28"/>
          <w:szCs w:val="28"/>
          <w:lang w:bidi="ar-IQ"/>
        </w:rPr>
        <w:t>.</w:t>
      </w:r>
    </w:p>
    <w:p w:rsidR="003E40BD" w:rsidRPr="003E40BD" w:rsidRDefault="003E40BD" w:rsidP="00256F1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3E40BD">
        <w:rPr>
          <w:rFonts w:ascii="Times New Roman" w:eastAsia="Times New Roman" w:hAnsi="Times New Roman" w:cs="Times New Roman"/>
          <w:sz w:val="28"/>
          <w:szCs w:val="28"/>
        </w:rPr>
        <w:t>Urochordata.</w:t>
      </w:r>
    </w:p>
    <w:p w:rsidR="003E40BD" w:rsidRDefault="003E40BD" w:rsidP="00256F1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007BD1">
        <w:rPr>
          <w:rFonts w:ascii="Times New Roman" w:eastAsia="Times New Roman" w:hAnsi="Times New Roman" w:cs="Times New Roman"/>
          <w:sz w:val="28"/>
          <w:szCs w:val="28"/>
        </w:rPr>
        <w:t>Cephalochordata</w:t>
      </w:r>
      <w:r>
        <w:rPr>
          <w:rFonts w:ascii="Times New Roman" w:eastAsia="Times New Roman" w:hAnsi="Times New Roman" w:cs="Times New Roman"/>
          <w:sz w:val="28"/>
          <w:szCs w:val="28"/>
        </w:rPr>
        <w:t>.</w:t>
      </w:r>
    </w:p>
    <w:p w:rsidR="003E40BD" w:rsidRDefault="003E40BD" w:rsidP="00256F1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bCs/>
          <w:sz w:val="28"/>
          <w:szCs w:val="28"/>
        </w:rPr>
      </w:pPr>
      <w:r w:rsidRPr="000A5A9E">
        <w:rPr>
          <w:rFonts w:ascii="Times New Roman" w:eastAsia="Times New Roman" w:hAnsi="Times New Roman" w:cs="Times New Roman"/>
          <w:b/>
          <w:bCs/>
          <w:sz w:val="28"/>
          <w:szCs w:val="28"/>
        </w:rPr>
        <w:t>Vertebrata or Craniata</w:t>
      </w:r>
    </w:p>
    <w:p w:rsidR="00385D18" w:rsidRPr="000A5A9E" w:rsidRDefault="00385D18" w:rsidP="00256F14">
      <w:pPr>
        <w:pStyle w:val="ListParagraph"/>
        <w:spacing w:before="100" w:beforeAutospacing="1" w:after="100" w:afterAutospacing="1" w:line="360" w:lineRule="auto"/>
        <w:ind w:left="660"/>
        <w:jc w:val="both"/>
        <w:rPr>
          <w:rFonts w:ascii="Times New Roman" w:eastAsia="Times New Roman" w:hAnsi="Times New Roman" w:cs="Times New Roman"/>
          <w:b/>
          <w:bCs/>
          <w:sz w:val="28"/>
          <w:szCs w:val="28"/>
        </w:rPr>
      </w:pPr>
    </w:p>
    <w:p w:rsidR="00385D18" w:rsidRPr="00385D18" w:rsidRDefault="003E40BD" w:rsidP="00256F14">
      <w:pPr>
        <w:pStyle w:val="ListParagraph"/>
        <w:numPr>
          <w:ilvl w:val="0"/>
          <w:numId w:val="22"/>
        </w:numPr>
        <w:spacing w:before="100" w:beforeAutospacing="1" w:after="100" w:afterAutospacing="1" w:line="360" w:lineRule="auto"/>
        <w:outlineLvl w:val="2"/>
        <w:rPr>
          <w:rFonts w:ascii="Times New Roman" w:eastAsia="Times New Roman" w:hAnsi="Times New Roman" w:cs="Times New Roman"/>
          <w:b/>
          <w:bCs/>
          <w:sz w:val="36"/>
          <w:szCs w:val="36"/>
        </w:rPr>
      </w:pPr>
      <w:r w:rsidRPr="00385D18">
        <w:rPr>
          <w:rFonts w:ascii="Times New Roman" w:eastAsia="Times New Roman" w:hAnsi="Times New Roman" w:cs="Times New Roman"/>
          <w:b/>
          <w:bCs/>
          <w:sz w:val="36"/>
          <w:szCs w:val="36"/>
        </w:rPr>
        <w:t>Characteristics of Subphylum Vertebrata</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Habitat: Aquatic as well as terrestrial</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Notochord is replaced by vertebrae or backbone</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Symmetry: bilateral</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Body divided into head, trunk and tail</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Excretion: a pair of kidney</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Circulation system: closed type</w:t>
      </w:r>
      <w:r>
        <w:rPr>
          <w:rFonts w:ascii="Times New Roman" w:eastAsia="Times New Roman" w:hAnsi="Times New Roman" w:cs="Times New Roman"/>
          <w:sz w:val="28"/>
          <w:szCs w:val="28"/>
        </w:rPr>
        <w:t>.</w:t>
      </w:r>
    </w:p>
    <w:p w:rsidR="003E40BD" w:rsidRDefault="003E40BD" w:rsidP="00256F1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0A5A9E">
        <w:rPr>
          <w:rFonts w:ascii="Times New Roman" w:eastAsia="Times New Roman" w:hAnsi="Times New Roman" w:cs="Times New Roman"/>
          <w:sz w:val="28"/>
          <w:szCs w:val="28"/>
        </w:rPr>
        <w:t>Fertilization; internal or external</w:t>
      </w:r>
      <w:r>
        <w:rPr>
          <w:rFonts w:ascii="Times New Roman" w:eastAsia="Times New Roman" w:hAnsi="Times New Roman" w:cs="Times New Roman"/>
          <w:sz w:val="28"/>
          <w:szCs w:val="28"/>
        </w:rPr>
        <w:t>.</w:t>
      </w:r>
    </w:p>
    <w:p w:rsidR="00256F14" w:rsidRDefault="00256F14" w:rsidP="00256F14">
      <w:pPr>
        <w:pStyle w:val="ListParagraph"/>
        <w:spacing w:before="100" w:beforeAutospacing="1" w:after="100" w:afterAutospacing="1" w:line="360" w:lineRule="auto"/>
        <w:jc w:val="both"/>
        <w:rPr>
          <w:rFonts w:ascii="Times New Roman" w:eastAsia="Times New Roman" w:hAnsi="Times New Roman" w:cs="Times New Roman"/>
          <w:sz w:val="28"/>
          <w:szCs w:val="28"/>
        </w:rPr>
      </w:pPr>
    </w:p>
    <w:p w:rsidR="00256F14" w:rsidRPr="00802904" w:rsidRDefault="00256F14" w:rsidP="00256F14">
      <w:pPr>
        <w:pStyle w:val="ListParagraph"/>
        <w:spacing w:before="100" w:beforeAutospacing="1" w:after="100" w:afterAutospacing="1" w:line="360" w:lineRule="auto"/>
        <w:jc w:val="both"/>
        <w:rPr>
          <w:rFonts w:ascii="Times New Roman" w:eastAsia="Times New Roman" w:hAnsi="Times New Roman" w:cs="Times New Roman"/>
          <w:sz w:val="2"/>
          <w:szCs w:val="2"/>
        </w:rPr>
      </w:pPr>
    </w:p>
    <w:p w:rsidR="0075013E" w:rsidRPr="00EA1DED" w:rsidRDefault="00802904" w:rsidP="00256F14">
      <w:pPr>
        <w:pStyle w:val="ListParagraph"/>
        <w:numPr>
          <w:ilvl w:val="0"/>
          <w:numId w:val="3"/>
        </w:numPr>
        <w:spacing w:after="0" w:line="480" w:lineRule="auto"/>
        <w:rPr>
          <w:rFonts w:asciiTheme="majorBidi" w:hAnsiTheme="majorBidi" w:cstheme="majorBidi"/>
          <w:sz w:val="32"/>
          <w:szCs w:val="32"/>
          <w:u w:val="single"/>
        </w:rPr>
      </w:pPr>
      <w:r>
        <w:rPr>
          <w:noProof/>
          <w:lang w:val="en-US"/>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177800</wp:posOffset>
            </wp:positionV>
            <wp:extent cx="2295525" cy="1630045"/>
            <wp:effectExtent l="19050" t="19050" r="28575" b="27305"/>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1630045"/>
                    </a:xfrm>
                    <a:prstGeom prst="rect">
                      <a:avLst/>
                    </a:prstGeom>
                    <a:noFill/>
                    <a:ln>
                      <a:noFill/>
                    </a:ln>
                    <a:effectLst>
                      <a:prstShdw prst="shdw17" dist="17961" dir="2700000">
                        <a:schemeClr val="accent1">
                          <a:gamma/>
                          <a:shade val="60000"/>
                          <a:invGamma/>
                        </a:schemeClr>
                      </a:prstShdw>
                    </a:effectLst>
                    <a:extLst/>
                  </pic:spPr>
                </pic:pic>
              </a:graphicData>
            </a:graphic>
          </wp:anchor>
        </w:drawing>
      </w:r>
      <w:r w:rsidR="0075013E" w:rsidRPr="00EA1DED">
        <w:rPr>
          <w:rFonts w:asciiTheme="majorBidi" w:hAnsiTheme="majorBidi" w:cstheme="majorBidi"/>
          <w:b/>
          <w:bCs/>
          <w:sz w:val="32"/>
          <w:szCs w:val="32"/>
          <w:u w:val="single"/>
        </w:rPr>
        <w:t>Agnatha</w:t>
      </w:r>
      <w:r w:rsidR="0018246D">
        <w:rPr>
          <w:rFonts w:asciiTheme="majorBidi" w:hAnsiTheme="majorBidi" w:cstheme="majorBidi"/>
          <w:b/>
          <w:bCs/>
          <w:sz w:val="32"/>
          <w:szCs w:val="32"/>
          <w:u w:val="single"/>
        </w:rPr>
        <w:t xml:space="preserve"> </w:t>
      </w:r>
      <w:r w:rsidR="004506C3" w:rsidRPr="00EA1DED">
        <w:rPr>
          <w:rFonts w:asciiTheme="majorBidi" w:hAnsiTheme="majorBidi" w:cstheme="majorBidi"/>
          <w:b/>
          <w:bCs/>
          <w:sz w:val="32"/>
          <w:szCs w:val="32"/>
          <w:u w:val="single"/>
        </w:rPr>
        <w:t>s</w:t>
      </w:r>
      <w:r w:rsidR="0075013E" w:rsidRPr="00EA1DED">
        <w:rPr>
          <w:rFonts w:asciiTheme="majorBidi" w:hAnsiTheme="majorBidi" w:cstheme="majorBidi"/>
          <w:b/>
          <w:bCs/>
          <w:sz w:val="32"/>
          <w:szCs w:val="32"/>
          <w:u w:val="single"/>
        </w:rPr>
        <w:t>uper class:</w:t>
      </w:r>
    </w:p>
    <w:p w:rsidR="0075013E" w:rsidRPr="001D780B" w:rsidRDefault="0075013E" w:rsidP="00256F14">
      <w:pPr>
        <w:spacing w:after="0" w:line="480" w:lineRule="auto"/>
        <w:rPr>
          <w:rFonts w:asciiTheme="majorBidi" w:hAnsiTheme="majorBidi" w:cstheme="majorBidi"/>
          <w:sz w:val="28"/>
          <w:szCs w:val="28"/>
        </w:rPr>
      </w:pPr>
      <w:r w:rsidRPr="001D780B">
        <w:rPr>
          <w:rFonts w:asciiTheme="majorBidi" w:hAnsiTheme="majorBidi" w:cstheme="majorBidi"/>
          <w:sz w:val="28"/>
          <w:szCs w:val="28"/>
        </w:rPr>
        <w:t xml:space="preserve">The general characteristics of Jawless fish are; </w:t>
      </w:r>
    </w:p>
    <w:p w:rsidR="0075013E" w:rsidRPr="00422C09" w:rsidRDefault="0075013E" w:rsidP="00256F14">
      <w:pPr>
        <w:pStyle w:val="ListParagraph"/>
        <w:numPr>
          <w:ilvl w:val="0"/>
          <w:numId w:val="4"/>
        </w:numPr>
        <w:spacing w:line="480" w:lineRule="auto"/>
        <w:rPr>
          <w:rFonts w:asciiTheme="majorBidi" w:hAnsiTheme="majorBidi" w:cstheme="majorBidi"/>
          <w:sz w:val="28"/>
          <w:szCs w:val="28"/>
        </w:rPr>
      </w:pPr>
      <w:r w:rsidRPr="00422C09">
        <w:rPr>
          <w:rFonts w:asciiTheme="majorBidi" w:hAnsiTheme="majorBidi" w:cstheme="majorBidi"/>
          <w:sz w:val="28"/>
          <w:szCs w:val="28"/>
        </w:rPr>
        <w:t>Jaws are absent</w:t>
      </w:r>
    </w:p>
    <w:p w:rsidR="0075013E" w:rsidRPr="00422C09" w:rsidRDefault="002976C1" w:rsidP="00256F14">
      <w:pPr>
        <w:pStyle w:val="ListParagraph"/>
        <w:numPr>
          <w:ilvl w:val="0"/>
          <w:numId w:val="4"/>
        </w:numPr>
        <w:spacing w:line="480" w:lineRule="auto"/>
        <w:rPr>
          <w:rFonts w:asciiTheme="majorBidi" w:hAnsiTheme="majorBidi" w:cstheme="majorBidi"/>
          <w:sz w:val="28"/>
          <w:szCs w:val="28"/>
        </w:rPr>
      </w:pPr>
      <w:r>
        <w:rPr>
          <w:rFonts w:asciiTheme="majorBidi" w:hAnsiTheme="majorBidi" w:cstheme="majorBidi"/>
          <w:sz w:val="28"/>
          <w:szCs w:val="28"/>
        </w:rPr>
        <w:t>Lack</w:t>
      </w:r>
      <w:r w:rsidR="00CB2CEB">
        <w:rPr>
          <w:rFonts w:asciiTheme="majorBidi" w:hAnsiTheme="majorBidi" w:cstheme="majorBidi"/>
          <w:sz w:val="28"/>
          <w:szCs w:val="28"/>
        </w:rPr>
        <w:t xml:space="preserve"> paired f</w:t>
      </w:r>
      <w:r w:rsidR="0075013E" w:rsidRPr="00422C09">
        <w:rPr>
          <w:rFonts w:asciiTheme="majorBidi" w:hAnsiTheme="majorBidi" w:cstheme="majorBidi"/>
          <w:sz w:val="28"/>
          <w:szCs w:val="28"/>
        </w:rPr>
        <w:t xml:space="preserve">ins </w:t>
      </w:r>
    </w:p>
    <w:p w:rsidR="0075013E" w:rsidRPr="00422C09" w:rsidRDefault="00802904" w:rsidP="00256F14">
      <w:pPr>
        <w:pStyle w:val="ListParagraph"/>
        <w:numPr>
          <w:ilvl w:val="0"/>
          <w:numId w:val="4"/>
        </w:numPr>
        <w:spacing w:line="480" w:lineRule="auto"/>
        <w:rPr>
          <w:rFonts w:asciiTheme="majorBidi" w:hAnsiTheme="majorBidi" w:cstheme="majorBidi"/>
          <w:sz w:val="28"/>
          <w:szCs w:val="28"/>
        </w:rPr>
      </w:pPr>
      <w:r>
        <w:rPr>
          <w:noProof/>
          <w:lang w:val="en-US"/>
        </w:rPr>
        <w:drawing>
          <wp:anchor distT="0" distB="0" distL="114300" distR="114300" simplePos="0" relativeHeight="251659264" behindDoc="0" locked="0" layoutInCell="1" allowOverlap="1">
            <wp:simplePos x="0" y="0"/>
            <wp:positionH relativeFrom="column">
              <wp:posOffset>4488180</wp:posOffset>
            </wp:positionH>
            <wp:positionV relativeFrom="paragraph">
              <wp:posOffset>146685</wp:posOffset>
            </wp:positionV>
            <wp:extent cx="2294890" cy="1638935"/>
            <wp:effectExtent l="19050" t="19050" r="10160" b="18415"/>
            <wp:wrapSquare wrapText="bothSides"/>
            <wp:docPr id="122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890" cy="1638935"/>
                    </a:xfrm>
                    <a:prstGeom prst="rect">
                      <a:avLst/>
                    </a:prstGeom>
                    <a:noFill/>
                    <a:ln>
                      <a:noFill/>
                    </a:ln>
                    <a:effectLst>
                      <a:prstShdw prst="shdw17" dist="17961" dir="2700000">
                        <a:schemeClr val="accent1">
                          <a:gamma/>
                          <a:shade val="60000"/>
                          <a:invGamma/>
                        </a:schemeClr>
                      </a:prstShdw>
                    </a:effectLst>
                    <a:extLst/>
                  </pic:spPr>
                </pic:pic>
              </a:graphicData>
            </a:graphic>
          </wp:anchor>
        </w:drawing>
      </w:r>
      <w:r w:rsidR="0075013E" w:rsidRPr="00422C09">
        <w:rPr>
          <w:rFonts w:asciiTheme="majorBidi" w:hAnsiTheme="majorBidi" w:cstheme="majorBidi"/>
          <w:sz w:val="28"/>
          <w:szCs w:val="28"/>
        </w:rPr>
        <w:t>Skeleton is made up of cartilage</w:t>
      </w:r>
    </w:p>
    <w:p w:rsidR="0075013E" w:rsidRPr="00422C09" w:rsidRDefault="0075013E" w:rsidP="00256F14">
      <w:pPr>
        <w:pStyle w:val="ListParagraph"/>
        <w:numPr>
          <w:ilvl w:val="0"/>
          <w:numId w:val="4"/>
        </w:numPr>
        <w:spacing w:line="480" w:lineRule="auto"/>
        <w:rPr>
          <w:rFonts w:asciiTheme="majorBidi" w:hAnsiTheme="majorBidi" w:cstheme="majorBidi"/>
          <w:sz w:val="28"/>
          <w:szCs w:val="28"/>
        </w:rPr>
      </w:pPr>
      <w:r w:rsidRPr="00422C09">
        <w:rPr>
          <w:rFonts w:asciiTheme="majorBidi" w:hAnsiTheme="majorBidi" w:cstheme="majorBidi"/>
          <w:sz w:val="28"/>
          <w:szCs w:val="28"/>
        </w:rPr>
        <w:t>Possess round eel like body</w:t>
      </w:r>
    </w:p>
    <w:p w:rsidR="0075013E" w:rsidRPr="00422C09" w:rsidRDefault="0075013E" w:rsidP="00802904">
      <w:pPr>
        <w:pStyle w:val="ListParagraph"/>
        <w:numPr>
          <w:ilvl w:val="0"/>
          <w:numId w:val="4"/>
        </w:numPr>
        <w:spacing w:line="480" w:lineRule="auto"/>
        <w:rPr>
          <w:rFonts w:asciiTheme="majorBidi" w:hAnsiTheme="majorBidi" w:cstheme="majorBidi"/>
          <w:sz w:val="28"/>
          <w:szCs w:val="28"/>
        </w:rPr>
      </w:pPr>
      <w:r w:rsidRPr="00422C09">
        <w:rPr>
          <w:rFonts w:asciiTheme="majorBidi" w:hAnsiTheme="majorBidi" w:cstheme="majorBidi"/>
          <w:sz w:val="28"/>
          <w:szCs w:val="28"/>
        </w:rPr>
        <w:t>Absence of swim bladder and gill covers</w:t>
      </w:r>
    </w:p>
    <w:p w:rsidR="0075013E" w:rsidRPr="00422C09" w:rsidRDefault="0075013E" w:rsidP="00256F14">
      <w:pPr>
        <w:pStyle w:val="ListParagraph"/>
        <w:numPr>
          <w:ilvl w:val="0"/>
          <w:numId w:val="4"/>
        </w:numPr>
        <w:spacing w:line="480" w:lineRule="auto"/>
        <w:rPr>
          <w:rFonts w:asciiTheme="majorBidi" w:hAnsiTheme="majorBidi" w:cstheme="majorBidi"/>
          <w:sz w:val="28"/>
          <w:szCs w:val="28"/>
        </w:rPr>
      </w:pPr>
      <w:r w:rsidRPr="00422C09">
        <w:rPr>
          <w:rFonts w:asciiTheme="majorBidi" w:hAnsiTheme="majorBidi" w:cstheme="majorBidi"/>
          <w:sz w:val="28"/>
          <w:szCs w:val="28"/>
        </w:rPr>
        <w:t xml:space="preserve">Soft skins </w:t>
      </w:r>
      <w:r w:rsidR="00CB2CEB">
        <w:rPr>
          <w:rFonts w:asciiTheme="majorBidi" w:hAnsiTheme="majorBidi" w:cstheme="majorBidi"/>
          <w:sz w:val="28"/>
          <w:szCs w:val="28"/>
        </w:rPr>
        <w:t xml:space="preserve">, no </w:t>
      </w:r>
      <w:r w:rsidRPr="00422C09">
        <w:rPr>
          <w:rFonts w:asciiTheme="majorBidi" w:hAnsiTheme="majorBidi" w:cstheme="majorBidi"/>
          <w:sz w:val="28"/>
          <w:szCs w:val="28"/>
        </w:rPr>
        <w:t>scales</w:t>
      </w:r>
    </w:p>
    <w:p w:rsidR="00256F14" w:rsidRPr="001B66C2" w:rsidRDefault="0075013E" w:rsidP="001B66C2">
      <w:pPr>
        <w:pStyle w:val="ListParagraph"/>
        <w:numPr>
          <w:ilvl w:val="0"/>
          <w:numId w:val="4"/>
        </w:numPr>
        <w:spacing w:after="0" w:line="480" w:lineRule="auto"/>
        <w:rPr>
          <w:rFonts w:asciiTheme="majorBidi" w:hAnsiTheme="majorBidi" w:cstheme="majorBidi"/>
          <w:sz w:val="28"/>
          <w:szCs w:val="28"/>
        </w:rPr>
      </w:pPr>
      <w:r w:rsidRPr="00422C09">
        <w:rPr>
          <w:rFonts w:asciiTheme="majorBidi" w:hAnsiTheme="majorBidi" w:cstheme="majorBidi"/>
          <w:sz w:val="28"/>
          <w:szCs w:val="28"/>
        </w:rPr>
        <w:t>Found in marine and fresh water</w:t>
      </w:r>
    </w:p>
    <w:p w:rsidR="0075013E" w:rsidRPr="00EA1DED" w:rsidRDefault="0075013E" w:rsidP="00256F14">
      <w:pPr>
        <w:pStyle w:val="ListParagraph"/>
        <w:numPr>
          <w:ilvl w:val="0"/>
          <w:numId w:val="7"/>
        </w:numPr>
        <w:spacing w:after="0" w:line="360" w:lineRule="auto"/>
        <w:ind w:left="426"/>
        <w:rPr>
          <w:rFonts w:asciiTheme="majorBidi" w:hAnsiTheme="majorBidi" w:cstheme="majorBidi"/>
          <w:b/>
          <w:bCs/>
          <w:sz w:val="32"/>
          <w:szCs w:val="32"/>
          <w:u w:val="single"/>
        </w:rPr>
      </w:pPr>
      <w:r w:rsidRPr="00EA1DED">
        <w:rPr>
          <w:rFonts w:asciiTheme="majorBidi" w:hAnsiTheme="majorBidi" w:cstheme="majorBidi"/>
          <w:b/>
          <w:bCs/>
          <w:sz w:val="32"/>
          <w:szCs w:val="32"/>
          <w:u w:val="single"/>
        </w:rPr>
        <w:lastRenderedPageBreak/>
        <w:t>Hagfish;</w:t>
      </w:r>
    </w:p>
    <w:p w:rsidR="0075013E" w:rsidRPr="001D780B" w:rsidRDefault="0075013E" w:rsidP="001B66C2">
      <w:pPr>
        <w:spacing w:line="480" w:lineRule="auto"/>
        <w:rPr>
          <w:rFonts w:asciiTheme="majorBidi" w:hAnsiTheme="majorBidi" w:cstheme="majorBidi"/>
          <w:sz w:val="28"/>
          <w:szCs w:val="28"/>
        </w:rPr>
      </w:pPr>
      <w:r w:rsidRPr="001D780B">
        <w:rPr>
          <w:rFonts w:asciiTheme="majorBidi" w:hAnsiTheme="majorBidi" w:cstheme="majorBidi"/>
          <w:sz w:val="28"/>
          <w:szCs w:val="28"/>
        </w:rPr>
        <w:t xml:space="preserve">Common name is Pacific hagfishand scientific name is </w:t>
      </w:r>
      <w:r w:rsidRPr="001D780B">
        <w:rPr>
          <w:rFonts w:asciiTheme="majorBidi" w:hAnsiTheme="majorBidi" w:cstheme="majorBidi"/>
          <w:i/>
          <w:iCs/>
          <w:sz w:val="28"/>
          <w:szCs w:val="28"/>
        </w:rPr>
        <w:t>Eptatretusstoutii.</w:t>
      </w:r>
    </w:p>
    <w:p w:rsidR="0075013E" w:rsidRPr="00422C09" w:rsidRDefault="00306E77" w:rsidP="001B66C2">
      <w:pPr>
        <w:spacing w:after="0" w:line="480" w:lineRule="auto"/>
        <w:rPr>
          <w:rFonts w:asciiTheme="majorBidi" w:hAnsiTheme="majorBidi" w:cstheme="majorBidi"/>
          <w:b/>
          <w:bCs/>
          <w:sz w:val="28"/>
          <w:szCs w:val="28"/>
        </w:rPr>
      </w:pPr>
      <w:r>
        <w:rPr>
          <w:noProof/>
          <w:lang w:val="en-US"/>
        </w:rPr>
        <w:drawing>
          <wp:anchor distT="0" distB="0" distL="114300" distR="114300" simplePos="0" relativeHeight="251661312" behindDoc="0" locked="0" layoutInCell="1" allowOverlap="1">
            <wp:simplePos x="0" y="0"/>
            <wp:positionH relativeFrom="column">
              <wp:posOffset>3371850</wp:posOffset>
            </wp:positionH>
            <wp:positionV relativeFrom="paragraph">
              <wp:posOffset>208915</wp:posOffset>
            </wp:positionV>
            <wp:extent cx="3242945" cy="2044065"/>
            <wp:effectExtent l="19050" t="19050" r="14605" b="133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945" cy="2044065"/>
                    </a:xfrm>
                    <a:prstGeom prst="rect">
                      <a:avLst/>
                    </a:prstGeom>
                    <a:noFill/>
                    <a:ln>
                      <a:noFill/>
                    </a:ln>
                    <a:effectLst>
                      <a:prstShdw prst="shdw17" dist="17961" dir="2700000">
                        <a:srgbClr val="4F81BD">
                          <a:gamma/>
                          <a:shade val="60000"/>
                          <a:invGamma/>
                        </a:srgbClr>
                      </a:prstShdw>
                    </a:effectLst>
                    <a:extLst/>
                  </pic:spPr>
                </pic:pic>
              </a:graphicData>
            </a:graphic>
          </wp:anchor>
        </w:drawing>
      </w:r>
      <w:r w:rsidR="0075013E" w:rsidRPr="00781649">
        <w:rPr>
          <w:rFonts w:asciiTheme="majorBidi" w:hAnsiTheme="majorBidi" w:cstheme="majorBidi"/>
          <w:sz w:val="28"/>
          <w:szCs w:val="28"/>
        </w:rPr>
        <w:t>Kingdom: Animalia</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Phylum: Chordata</w:t>
      </w:r>
    </w:p>
    <w:p w:rsidR="0075013E" w:rsidRPr="00781649" w:rsidRDefault="0075013E" w:rsidP="001B66C2">
      <w:pPr>
        <w:tabs>
          <w:tab w:val="left" w:pos="6860"/>
        </w:tabs>
        <w:spacing w:after="0" w:line="480" w:lineRule="auto"/>
        <w:rPr>
          <w:rFonts w:asciiTheme="majorBidi" w:hAnsiTheme="majorBidi" w:cstheme="majorBidi"/>
          <w:sz w:val="28"/>
          <w:szCs w:val="28"/>
        </w:rPr>
      </w:pPr>
      <w:r w:rsidRPr="00781649">
        <w:rPr>
          <w:rFonts w:asciiTheme="majorBidi" w:hAnsiTheme="majorBidi" w:cstheme="majorBidi"/>
          <w:sz w:val="28"/>
          <w:szCs w:val="28"/>
        </w:rPr>
        <w:t>Sub Phylum:Vertebrata</w:t>
      </w:r>
      <w:r w:rsidR="005D381D">
        <w:rPr>
          <w:rFonts w:asciiTheme="majorBidi" w:hAnsiTheme="majorBidi" w:cstheme="majorBidi"/>
          <w:sz w:val="28"/>
          <w:szCs w:val="28"/>
        </w:rPr>
        <w:tab/>
      </w:r>
    </w:p>
    <w:p w:rsidR="0075013E"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Supper </w:t>
      </w:r>
      <w:r w:rsidRPr="00781649">
        <w:rPr>
          <w:rFonts w:asciiTheme="majorBidi" w:hAnsiTheme="majorBidi" w:cstheme="majorBidi"/>
          <w:sz w:val="28"/>
          <w:szCs w:val="28"/>
        </w:rPr>
        <w:t xml:space="preserve">Class: </w:t>
      </w:r>
      <w:r>
        <w:rPr>
          <w:rFonts w:asciiTheme="majorBidi" w:hAnsiTheme="majorBidi" w:cstheme="majorBidi"/>
          <w:sz w:val="28"/>
          <w:szCs w:val="28"/>
        </w:rPr>
        <w:t>Agnatha</w:t>
      </w:r>
    </w:p>
    <w:p w:rsidR="0075013E" w:rsidRPr="00781649" w:rsidRDefault="008B6B3D" w:rsidP="001B66C2">
      <w:pPr>
        <w:spacing w:after="0" w:line="480" w:lineRule="auto"/>
        <w:rPr>
          <w:rFonts w:asciiTheme="majorBidi" w:hAnsiTheme="majorBidi" w:cstheme="majorBidi"/>
          <w:sz w:val="28"/>
          <w:szCs w:val="28"/>
        </w:rPr>
      </w:pPr>
      <w:r>
        <w:rPr>
          <w:rFonts w:asciiTheme="majorBidi" w:hAnsiTheme="majorBidi" w:cstheme="majorBidi"/>
          <w:sz w:val="28"/>
          <w:szCs w:val="28"/>
        </w:rPr>
        <w:t>Class: Pteraspidomorphi</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Order: Myxiniformes</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Family: Myxinidae</w:t>
      </w:r>
    </w:p>
    <w:p w:rsidR="0075013E"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Genus: </w:t>
      </w:r>
      <w:r w:rsidRPr="00344ED3">
        <w:rPr>
          <w:rFonts w:asciiTheme="majorBidi" w:hAnsiTheme="majorBidi" w:cstheme="majorBidi"/>
          <w:i/>
          <w:iCs/>
          <w:sz w:val="28"/>
          <w:szCs w:val="28"/>
        </w:rPr>
        <w:t>Eptatretus</w:t>
      </w:r>
    </w:p>
    <w:p w:rsidR="00C35B75"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Species: </w:t>
      </w:r>
      <w:r w:rsidRPr="00344ED3">
        <w:rPr>
          <w:rFonts w:asciiTheme="majorBidi" w:hAnsiTheme="majorBidi" w:cstheme="majorBidi"/>
          <w:i/>
          <w:iCs/>
          <w:sz w:val="28"/>
          <w:szCs w:val="28"/>
        </w:rPr>
        <w:t>stoutii</w:t>
      </w:r>
    </w:p>
    <w:p w:rsidR="00256F14" w:rsidRPr="001D780B" w:rsidRDefault="00256F14" w:rsidP="00256F14">
      <w:pPr>
        <w:spacing w:after="0" w:line="360" w:lineRule="auto"/>
        <w:rPr>
          <w:rFonts w:asciiTheme="majorBidi" w:hAnsiTheme="majorBidi" w:cstheme="majorBidi"/>
          <w:sz w:val="28"/>
          <w:szCs w:val="28"/>
        </w:rPr>
      </w:pPr>
    </w:p>
    <w:p w:rsidR="0075013E" w:rsidRPr="00256F14" w:rsidRDefault="0075013E" w:rsidP="00256F14">
      <w:pPr>
        <w:pStyle w:val="ListParagraph"/>
        <w:numPr>
          <w:ilvl w:val="0"/>
          <w:numId w:val="7"/>
        </w:numPr>
        <w:spacing w:line="360" w:lineRule="auto"/>
        <w:rPr>
          <w:rFonts w:asciiTheme="majorBidi" w:hAnsiTheme="majorBidi" w:cstheme="majorBidi"/>
          <w:b/>
          <w:bCs/>
          <w:sz w:val="32"/>
          <w:szCs w:val="32"/>
        </w:rPr>
      </w:pPr>
      <w:r w:rsidRPr="00256F14">
        <w:rPr>
          <w:rFonts w:asciiTheme="majorBidi" w:hAnsiTheme="majorBidi" w:cstheme="majorBidi"/>
          <w:b/>
          <w:bCs/>
          <w:sz w:val="32"/>
          <w:szCs w:val="32"/>
          <w:u w:val="single"/>
        </w:rPr>
        <w:t>Lamprey</w:t>
      </w:r>
      <w:r w:rsidRPr="00256F14">
        <w:rPr>
          <w:rFonts w:asciiTheme="majorBidi" w:hAnsiTheme="majorBidi" w:cstheme="majorBidi"/>
          <w:b/>
          <w:bCs/>
          <w:sz w:val="32"/>
          <w:szCs w:val="32"/>
        </w:rPr>
        <w:t>;</w:t>
      </w:r>
    </w:p>
    <w:p w:rsidR="0075013E" w:rsidRPr="00781649" w:rsidRDefault="0075013E" w:rsidP="00256F14">
      <w:pPr>
        <w:spacing w:line="360" w:lineRule="auto"/>
        <w:rPr>
          <w:rFonts w:asciiTheme="majorBidi" w:hAnsiTheme="majorBidi" w:cstheme="majorBidi"/>
          <w:sz w:val="28"/>
          <w:szCs w:val="28"/>
        </w:rPr>
      </w:pPr>
      <w:r w:rsidRPr="00781649">
        <w:rPr>
          <w:rFonts w:asciiTheme="majorBidi" w:hAnsiTheme="majorBidi" w:cstheme="majorBidi"/>
          <w:sz w:val="28"/>
          <w:szCs w:val="28"/>
        </w:rPr>
        <w:t xml:space="preserve">Common name: Sea Lamprey (Lake Lamprey, lamprey eel, stone-sucker, rock licker) </w:t>
      </w:r>
      <w:r>
        <w:rPr>
          <w:rFonts w:asciiTheme="majorBidi" w:hAnsiTheme="majorBidi" w:cstheme="majorBidi"/>
          <w:sz w:val="28"/>
          <w:szCs w:val="28"/>
        </w:rPr>
        <w:t xml:space="preserve">and scientific name is </w:t>
      </w:r>
      <w:r w:rsidRPr="004506C3">
        <w:rPr>
          <w:rFonts w:asciiTheme="majorBidi" w:hAnsiTheme="majorBidi" w:cstheme="majorBidi"/>
          <w:i/>
          <w:iCs/>
          <w:sz w:val="28"/>
          <w:szCs w:val="28"/>
          <w:u w:val="single"/>
        </w:rPr>
        <w:t>Petromyzonmarinus</w:t>
      </w:r>
    </w:p>
    <w:p w:rsidR="0075013E" w:rsidRPr="00781649" w:rsidRDefault="00306E77" w:rsidP="001B66C2">
      <w:pPr>
        <w:spacing w:after="0" w:line="480" w:lineRule="auto"/>
        <w:rPr>
          <w:rFonts w:asciiTheme="majorBidi" w:hAnsiTheme="majorBidi" w:cstheme="majorBidi"/>
          <w:sz w:val="28"/>
          <w:szCs w:val="28"/>
        </w:rPr>
      </w:pPr>
      <w:r>
        <w:rPr>
          <w:noProof/>
          <w:lang w:val="en-US"/>
        </w:rPr>
        <w:drawing>
          <wp:anchor distT="0" distB="0" distL="114300" distR="114300" simplePos="0" relativeHeight="251662336" behindDoc="0" locked="0" layoutInCell="1" allowOverlap="1">
            <wp:simplePos x="0" y="0"/>
            <wp:positionH relativeFrom="column">
              <wp:posOffset>2698750</wp:posOffset>
            </wp:positionH>
            <wp:positionV relativeFrom="paragraph">
              <wp:posOffset>130810</wp:posOffset>
            </wp:positionV>
            <wp:extent cx="3717925" cy="1758950"/>
            <wp:effectExtent l="19050" t="19050" r="15875" b="12700"/>
            <wp:wrapSquare wrapText="bothSides"/>
            <wp:docPr id="122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7925" cy="1758950"/>
                    </a:xfrm>
                    <a:prstGeom prst="rect">
                      <a:avLst/>
                    </a:prstGeom>
                    <a:noFill/>
                    <a:ln>
                      <a:noFill/>
                    </a:ln>
                    <a:effectLst>
                      <a:prstShdw prst="shdw17" dist="17961" dir="2700000">
                        <a:schemeClr val="accent1">
                          <a:gamma/>
                          <a:shade val="60000"/>
                          <a:invGamma/>
                        </a:schemeClr>
                      </a:prstShdw>
                    </a:effectLst>
                    <a:extLst/>
                  </pic:spPr>
                </pic:pic>
              </a:graphicData>
            </a:graphic>
          </wp:anchor>
        </w:drawing>
      </w:r>
      <w:r w:rsidR="0075013E" w:rsidRPr="00781649">
        <w:rPr>
          <w:rFonts w:asciiTheme="majorBidi" w:hAnsiTheme="majorBidi" w:cstheme="majorBidi"/>
          <w:sz w:val="28"/>
          <w:szCs w:val="28"/>
        </w:rPr>
        <w:t>Kingdom: Animalia</w:t>
      </w:r>
    </w:p>
    <w:p w:rsidR="0075013E" w:rsidRPr="00781649"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Phylum: </w:t>
      </w:r>
      <w:r w:rsidRPr="00781649">
        <w:rPr>
          <w:rFonts w:asciiTheme="majorBidi" w:hAnsiTheme="majorBidi" w:cstheme="majorBidi"/>
          <w:sz w:val="28"/>
          <w:szCs w:val="28"/>
        </w:rPr>
        <w:t>Chordata</w:t>
      </w:r>
    </w:p>
    <w:p w:rsidR="0075013E" w:rsidRPr="00781649"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Subphylum: </w:t>
      </w:r>
      <w:r w:rsidRPr="00781649">
        <w:rPr>
          <w:rFonts w:asciiTheme="majorBidi" w:hAnsiTheme="majorBidi" w:cstheme="majorBidi"/>
          <w:sz w:val="28"/>
          <w:szCs w:val="28"/>
        </w:rPr>
        <w:t xml:space="preserve">Vertebrata </w:t>
      </w:r>
    </w:p>
    <w:p w:rsidR="0075013E" w:rsidRDefault="0075013E" w:rsidP="001B66C2">
      <w:pPr>
        <w:spacing w:after="0" w:line="480" w:lineRule="auto"/>
        <w:rPr>
          <w:rFonts w:asciiTheme="majorBidi" w:hAnsiTheme="majorBidi" w:cstheme="majorBidi"/>
          <w:sz w:val="28"/>
          <w:szCs w:val="28"/>
        </w:rPr>
      </w:pPr>
      <w:r>
        <w:rPr>
          <w:rFonts w:asciiTheme="majorBidi" w:hAnsiTheme="majorBidi" w:cstheme="majorBidi"/>
          <w:sz w:val="28"/>
          <w:szCs w:val="28"/>
        </w:rPr>
        <w:t xml:space="preserve">Super </w:t>
      </w:r>
      <w:r w:rsidRPr="00781649">
        <w:rPr>
          <w:rFonts w:asciiTheme="majorBidi" w:hAnsiTheme="majorBidi" w:cstheme="majorBidi"/>
          <w:sz w:val="28"/>
          <w:szCs w:val="28"/>
        </w:rPr>
        <w:t>Class</w:t>
      </w:r>
      <w:r>
        <w:rPr>
          <w:rFonts w:asciiTheme="majorBidi" w:hAnsiTheme="majorBidi" w:cstheme="majorBidi"/>
          <w:sz w:val="28"/>
          <w:szCs w:val="28"/>
        </w:rPr>
        <w:t>: Agnatha</w:t>
      </w:r>
    </w:p>
    <w:p w:rsidR="0075013E" w:rsidRPr="00781649" w:rsidRDefault="0075013E" w:rsidP="001B66C2">
      <w:pPr>
        <w:spacing w:after="0" w:line="480" w:lineRule="auto"/>
        <w:rPr>
          <w:rFonts w:asciiTheme="majorBidi" w:hAnsiTheme="majorBidi" w:cstheme="majorBidi"/>
          <w:sz w:val="28"/>
          <w:szCs w:val="28"/>
        </w:rPr>
      </w:pPr>
      <w:r w:rsidRPr="006B79C9">
        <w:rPr>
          <w:rFonts w:asciiTheme="majorBidi" w:hAnsiTheme="majorBidi" w:cstheme="majorBidi"/>
          <w:sz w:val="28"/>
          <w:szCs w:val="28"/>
        </w:rPr>
        <w:t>Class</w:t>
      </w:r>
      <w:r w:rsidR="008B6B3D">
        <w:rPr>
          <w:rFonts w:asciiTheme="majorBidi" w:hAnsiTheme="majorBidi" w:cstheme="majorBidi"/>
          <w:sz w:val="28"/>
          <w:szCs w:val="28"/>
        </w:rPr>
        <w:t>: Cephalaspidomorphi</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Order</w:t>
      </w:r>
      <w:r>
        <w:rPr>
          <w:rFonts w:asciiTheme="majorBidi" w:hAnsiTheme="majorBidi" w:cstheme="majorBidi"/>
          <w:sz w:val="28"/>
          <w:szCs w:val="28"/>
        </w:rPr>
        <w:t xml:space="preserve">: </w:t>
      </w:r>
      <w:r w:rsidRPr="00781649">
        <w:rPr>
          <w:rFonts w:asciiTheme="majorBidi" w:hAnsiTheme="majorBidi" w:cstheme="majorBidi"/>
          <w:sz w:val="28"/>
          <w:szCs w:val="28"/>
        </w:rPr>
        <w:t>Petromyzontiformes</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t xml:space="preserve"> Family</w:t>
      </w:r>
      <w:r>
        <w:rPr>
          <w:rFonts w:asciiTheme="majorBidi" w:hAnsiTheme="majorBidi" w:cstheme="majorBidi"/>
          <w:sz w:val="28"/>
          <w:szCs w:val="28"/>
        </w:rPr>
        <w:t xml:space="preserve">: </w:t>
      </w:r>
      <w:r w:rsidRPr="00781649">
        <w:rPr>
          <w:rFonts w:asciiTheme="majorBidi" w:hAnsiTheme="majorBidi" w:cstheme="majorBidi"/>
          <w:sz w:val="28"/>
          <w:szCs w:val="28"/>
        </w:rPr>
        <w:t>Petromyzontidae</w:t>
      </w:r>
    </w:p>
    <w:p w:rsidR="0075013E" w:rsidRPr="00781649" w:rsidRDefault="0075013E" w:rsidP="001B66C2">
      <w:pPr>
        <w:spacing w:after="0" w:line="480" w:lineRule="auto"/>
        <w:rPr>
          <w:rFonts w:asciiTheme="majorBidi" w:hAnsiTheme="majorBidi" w:cstheme="majorBidi"/>
          <w:sz w:val="28"/>
          <w:szCs w:val="28"/>
        </w:rPr>
      </w:pPr>
      <w:r w:rsidRPr="00781649">
        <w:rPr>
          <w:rFonts w:asciiTheme="majorBidi" w:hAnsiTheme="majorBidi" w:cstheme="majorBidi"/>
          <w:sz w:val="28"/>
          <w:szCs w:val="28"/>
        </w:rPr>
        <w:lastRenderedPageBreak/>
        <w:t>Genus</w:t>
      </w:r>
      <w:r>
        <w:rPr>
          <w:rFonts w:asciiTheme="majorBidi" w:hAnsiTheme="majorBidi" w:cstheme="majorBidi"/>
          <w:sz w:val="28"/>
          <w:szCs w:val="28"/>
        </w:rPr>
        <w:t xml:space="preserve">: </w:t>
      </w:r>
      <w:r w:rsidRPr="00344ED3">
        <w:rPr>
          <w:rFonts w:asciiTheme="majorBidi" w:hAnsiTheme="majorBidi" w:cstheme="majorBidi"/>
          <w:i/>
          <w:iCs/>
          <w:sz w:val="28"/>
          <w:szCs w:val="28"/>
        </w:rPr>
        <w:t>Petromyzon</w:t>
      </w:r>
    </w:p>
    <w:p w:rsidR="00E73EF3" w:rsidRDefault="0075013E" w:rsidP="001B66C2">
      <w:pPr>
        <w:spacing w:after="0" w:line="480" w:lineRule="auto"/>
        <w:rPr>
          <w:rFonts w:asciiTheme="majorBidi" w:hAnsiTheme="majorBidi" w:cstheme="majorBidi"/>
          <w:i/>
          <w:iCs/>
          <w:sz w:val="28"/>
          <w:szCs w:val="28"/>
        </w:rPr>
      </w:pPr>
      <w:r w:rsidRPr="00781649">
        <w:rPr>
          <w:rFonts w:asciiTheme="majorBidi" w:hAnsiTheme="majorBidi" w:cstheme="majorBidi"/>
          <w:sz w:val="28"/>
          <w:szCs w:val="28"/>
        </w:rPr>
        <w:t xml:space="preserve"> Species</w:t>
      </w:r>
      <w:r>
        <w:rPr>
          <w:rFonts w:asciiTheme="majorBidi" w:hAnsiTheme="majorBidi" w:cstheme="majorBidi"/>
          <w:sz w:val="28"/>
          <w:szCs w:val="28"/>
        </w:rPr>
        <w:t xml:space="preserve">: </w:t>
      </w:r>
      <w:r w:rsidRPr="00344ED3">
        <w:rPr>
          <w:rFonts w:asciiTheme="majorBidi" w:hAnsiTheme="majorBidi" w:cstheme="majorBidi"/>
          <w:i/>
          <w:iCs/>
          <w:sz w:val="28"/>
          <w:szCs w:val="28"/>
        </w:rPr>
        <w:t>marinus</w:t>
      </w:r>
    </w:p>
    <w:p w:rsidR="00256F14" w:rsidRDefault="00256F14" w:rsidP="00256F14">
      <w:pPr>
        <w:spacing w:before="240" w:after="0" w:line="360" w:lineRule="auto"/>
        <w:jc w:val="both"/>
        <w:rPr>
          <w:rFonts w:asciiTheme="majorBidi" w:hAnsiTheme="majorBidi" w:cstheme="majorBidi"/>
          <w:b/>
          <w:bCs/>
          <w:sz w:val="32"/>
          <w:szCs w:val="32"/>
          <w:u w:val="single"/>
        </w:rPr>
      </w:pPr>
    </w:p>
    <w:p w:rsidR="0075013E" w:rsidRPr="00EA1DED" w:rsidRDefault="00EA1DED" w:rsidP="00256F14">
      <w:pPr>
        <w:spacing w:before="240" w:after="0" w:line="360" w:lineRule="auto"/>
        <w:jc w:val="both"/>
        <w:rPr>
          <w:rFonts w:asciiTheme="majorBidi" w:hAnsiTheme="majorBidi" w:cstheme="majorBidi"/>
          <w:sz w:val="28"/>
          <w:szCs w:val="28"/>
          <w:u w:val="single"/>
        </w:rPr>
      </w:pPr>
      <w:r w:rsidRPr="00EA1DED">
        <w:rPr>
          <w:rFonts w:asciiTheme="majorBidi" w:hAnsiTheme="majorBidi" w:cstheme="majorBidi"/>
          <w:b/>
          <w:bCs/>
          <w:sz w:val="32"/>
          <w:szCs w:val="32"/>
          <w:u w:val="single"/>
        </w:rPr>
        <w:t xml:space="preserve">2- </w:t>
      </w:r>
      <w:r w:rsidR="0075013E" w:rsidRPr="00EA1DED">
        <w:rPr>
          <w:rFonts w:asciiTheme="majorBidi" w:hAnsiTheme="majorBidi" w:cstheme="majorBidi"/>
          <w:b/>
          <w:bCs/>
          <w:sz w:val="32"/>
          <w:szCs w:val="32"/>
          <w:u w:val="single"/>
        </w:rPr>
        <w:t>Chondrichthyes class:</w:t>
      </w:r>
    </w:p>
    <w:p w:rsidR="0075013E" w:rsidRPr="00422C09" w:rsidRDefault="0075013E" w:rsidP="001B66C2">
      <w:pPr>
        <w:spacing w:line="480" w:lineRule="auto"/>
        <w:ind w:left="360"/>
        <w:jc w:val="both"/>
        <w:rPr>
          <w:rFonts w:asciiTheme="majorBidi" w:hAnsiTheme="majorBidi" w:cstheme="majorBidi"/>
          <w:sz w:val="28"/>
          <w:szCs w:val="28"/>
        </w:rPr>
      </w:pPr>
      <w:r w:rsidRPr="00422C09">
        <w:rPr>
          <w:rFonts w:asciiTheme="majorBidi" w:hAnsiTheme="majorBidi" w:cstheme="majorBidi"/>
          <w:sz w:val="28"/>
          <w:szCs w:val="28"/>
        </w:rPr>
        <w:t>The general characteristics of cartilaginous fish are;</w:t>
      </w:r>
    </w:p>
    <w:p w:rsidR="0075013E" w:rsidRPr="000825FD" w:rsidRDefault="0075013E" w:rsidP="001B66C2">
      <w:pPr>
        <w:pStyle w:val="ListParagraph"/>
        <w:numPr>
          <w:ilvl w:val="0"/>
          <w:numId w:val="6"/>
        </w:numPr>
        <w:spacing w:before="240" w:line="480" w:lineRule="auto"/>
        <w:ind w:left="644"/>
        <w:rPr>
          <w:rFonts w:asciiTheme="majorBidi" w:hAnsiTheme="majorBidi" w:cstheme="majorBidi"/>
          <w:sz w:val="28"/>
          <w:szCs w:val="28"/>
        </w:rPr>
      </w:pPr>
      <w:r w:rsidRPr="000825FD">
        <w:rPr>
          <w:rFonts w:asciiTheme="majorBidi" w:hAnsiTheme="majorBidi" w:cstheme="majorBidi"/>
          <w:sz w:val="28"/>
          <w:szCs w:val="28"/>
        </w:rPr>
        <w:t>Cartilage makes up the skeleton</w:t>
      </w:r>
    </w:p>
    <w:p w:rsidR="0075013E" w:rsidRDefault="0075013E" w:rsidP="001B66C2">
      <w:pPr>
        <w:pStyle w:val="ListParagraph"/>
        <w:numPr>
          <w:ilvl w:val="0"/>
          <w:numId w:val="6"/>
        </w:numPr>
        <w:spacing w:before="240" w:line="480" w:lineRule="auto"/>
        <w:ind w:left="644"/>
        <w:rPr>
          <w:rFonts w:asciiTheme="majorBidi" w:hAnsiTheme="majorBidi" w:cstheme="majorBidi"/>
          <w:sz w:val="28"/>
          <w:szCs w:val="28"/>
        </w:rPr>
      </w:pPr>
      <w:r w:rsidRPr="000825FD">
        <w:rPr>
          <w:rFonts w:asciiTheme="majorBidi" w:hAnsiTheme="majorBidi" w:cstheme="majorBidi"/>
          <w:sz w:val="28"/>
          <w:szCs w:val="28"/>
        </w:rPr>
        <w:t>Body is covered with triangular placoid scales</w:t>
      </w:r>
    </w:p>
    <w:p w:rsidR="0075013E" w:rsidRDefault="0075013E" w:rsidP="001B66C2">
      <w:pPr>
        <w:pStyle w:val="ListParagraph"/>
        <w:numPr>
          <w:ilvl w:val="0"/>
          <w:numId w:val="6"/>
        </w:numPr>
        <w:spacing w:before="240" w:line="480" w:lineRule="auto"/>
        <w:ind w:left="644"/>
        <w:rPr>
          <w:rFonts w:asciiTheme="majorBidi" w:hAnsiTheme="majorBidi" w:cstheme="majorBidi"/>
          <w:sz w:val="28"/>
          <w:szCs w:val="28"/>
        </w:rPr>
      </w:pPr>
      <w:r w:rsidRPr="000825FD">
        <w:rPr>
          <w:rFonts w:asciiTheme="majorBidi" w:hAnsiTheme="majorBidi" w:cstheme="majorBidi"/>
          <w:sz w:val="28"/>
          <w:szCs w:val="28"/>
        </w:rPr>
        <w:t>Possess ventral subterminal mouth</w:t>
      </w:r>
    </w:p>
    <w:p w:rsidR="0075013E" w:rsidRDefault="0075013E" w:rsidP="001B66C2">
      <w:pPr>
        <w:pStyle w:val="ListParagraph"/>
        <w:numPr>
          <w:ilvl w:val="0"/>
          <w:numId w:val="6"/>
        </w:numPr>
        <w:spacing w:before="240" w:line="480" w:lineRule="auto"/>
        <w:ind w:left="644"/>
        <w:rPr>
          <w:rFonts w:asciiTheme="majorBidi" w:hAnsiTheme="majorBidi" w:cstheme="majorBidi"/>
          <w:sz w:val="28"/>
          <w:szCs w:val="28"/>
        </w:rPr>
      </w:pPr>
      <w:r w:rsidRPr="000825FD">
        <w:rPr>
          <w:rFonts w:asciiTheme="majorBidi" w:hAnsiTheme="majorBidi" w:cstheme="majorBidi"/>
          <w:sz w:val="28"/>
          <w:szCs w:val="28"/>
        </w:rPr>
        <w:t>Fins are stiff and non-flexible</w:t>
      </w:r>
    </w:p>
    <w:p w:rsidR="0075013E" w:rsidRDefault="0075013E" w:rsidP="001B66C2">
      <w:pPr>
        <w:pStyle w:val="ListParagraph"/>
        <w:numPr>
          <w:ilvl w:val="0"/>
          <w:numId w:val="6"/>
        </w:numPr>
        <w:spacing w:before="240" w:line="480" w:lineRule="auto"/>
        <w:ind w:left="644"/>
        <w:rPr>
          <w:rFonts w:asciiTheme="majorBidi" w:hAnsiTheme="majorBidi" w:cstheme="majorBidi"/>
          <w:sz w:val="28"/>
          <w:szCs w:val="28"/>
        </w:rPr>
      </w:pPr>
      <w:r w:rsidRPr="000825FD">
        <w:rPr>
          <w:rFonts w:asciiTheme="majorBidi" w:hAnsiTheme="majorBidi" w:cstheme="majorBidi"/>
          <w:sz w:val="28"/>
          <w:szCs w:val="28"/>
        </w:rPr>
        <w:t>Absence of swim bladder</w:t>
      </w:r>
    </w:p>
    <w:p w:rsidR="00EC16C2" w:rsidRPr="00256F14" w:rsidRDefault="00AE27FE" w:rsidP="001B66C2">
      <w:pPr>
        <w:pStyle w:val="ListParagraph"/>
        <w:numPr>
          <w:ilvl w:val="0"/>
          <w:numId w:val="6"/>
        </w:numPr>
        <w:spacing w:before="240" w:line="480" w:lineRule="auto"/>
        <w:ind w:left="644"/>
        <w:rPr>
          <w:rFonts w:asciiTheme="majorBidi" w:hAnsiTheme="majorBidi" w:cstheme="majorBidi"/>
          <w:sz w:val="28"/>
          <w:szCs w:val="28"/>
        </w:rPr>
      </w:pPr>
      <w:bookmarkStart w:id="0" w:name="_GoBack"/>
      <w:r>
        <w:rPr>
          <w:noProof/>
          <w:lang w:val="en-US"/>
        </w:rPr>
        <w:drawing>
          <wp:anchor distT="0" distB="0" distL="114300" distR="114300" simplePos="0" relativeHeight="251663360" behindDoc="0" locked="0" layoutInCell="1" allowOverlap="1">
            <wp:simplePos x="0" y="0"/>
            <wp:positionH relativeFrom="column">
              <wp:posOffset>-22225</wp:posOffset>
            </wp:positionH>
            <wp:positionV relativeFrom="paragraph">
              <wp:posOffset>617220</wp:posOffset>
            </wp:positionV>
            <wp:extent cx="6314440" cy="3674745"/>
            <wp:effectExtent l="0" t="0" r="0" b="1905"/>
            <wp:wrapSquare wrapText="bothSides"/>
            <wp:docPr id="36866" name="Picture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صورة ذات صلة"/>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4440" cy="3674745"/>
                    </a:xfrm>
                    <a:prstGeom prst="rect">
                      <a:avLst/>
                    </a:prstGeom>
                    <a:noFill/>
                    <a:extLst/>
                  </pic:spPr>
                </pic:pic>
              </a:graphicData>
            </a:graphic>
          </wp:anchor>
        </w:drawing>
      </w:r>
      <w:bookmarkEnd w:id="0"/>
      <w:r w:rsidR="0075013E">
        <w:rPr>
          <w:rFonts w:asciiTheme="majorBidi" w:hAnsiTheme="majorBidi" w:cstheme="majorBidi"/>
          <w:sz w:val="28"/>
          <w:szCs w:val="28"/>
        </w:rPr>
        <w:t>Found in marine brackish and fresh water</w:t>
      </w:r>
      <w:r w:rsidR="00256F14">
        <w:rPr>
          <w:rFonts w:asciiTheme="majorBidi" w:hAnsiTheme="majorBidi" w:cstheme="majorBidi"/>
          <w:sz w:val="28"/>
          <w:szCs w:val="28"/>
        </w:rPr>
        <w:t>.</w:t>
      </w:r>
    </w:p>
    <w:sectPr w:rsidR="00EC16C2" w:rsidRPr="00256F14" w:rsidSect="0075013E">
      <w:footerReference w:type="default" r:id="rId13"/>
      <w:pgSz w:w="11906" w:h="16838"/>
      <w:pgMar w:top="1440" w:right="566"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A8" w:rsidRDefault="00A334A8" w:rsidP="00A347DD">
      <w:pPr>
        <w:spacing w:after="0" w:line="240" w:lineRule="auto"/>
      </w:pPr>
      <w:r>
        <w:separator/>
      </w:r>
    </w:p>
  </w:endnote>
  <w:endnote w:type="continuationSeparator" w:id="1">
    <w:p w:rsidR="00A334A8" w:rsidRDefault="00A334A8" w:rsidP="00A3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420738"/>
      <w:docPartObj>
        <w:docPartGallery w:val="Page Numbers (Bottom of Page)"/>
        <w:docPartUnique/>
      </w:docPartObj>
    </w:sdtPr>
    <w:sdtContent>
      <w:p w:rsidR="00CF2E38" w:rsidRDefault="00DF0D63">
        <w:pPr>
          <w:pStyle w:val="Footer"/>
          <w:jc w:val="center"/>
        </w:pPr>
        <w:r>
          <w:fldChar w:fldCharType="begin"/>
        </w:r>
        <w:r w:rsidR="00CF2E38">
          <w:instrText xml:space="preserve"> PAGE   \* MERGEFORMAT </w:instrText>
        </w:r>
        <w:r>
          <w:fldChar w:fldCharType="separate"/>
        </w:r>
        <w:r w:rsidR="00503031">
          <w:rPr>
            <w:noProof/>
          </w:rPr>
          <w:t>1</w:t>
        </w:r>
        <w:r>
          <w:rPr>
            <w:noProof/>
          </w:rPr>
          <w:fldChar w:fldCharType="end"/>
        </w:r>
      </w:p>
    </w:sdtContent>
  </w:sdt>
  <w:p w:rsidR="00A27724" w:rsidRDefault="00A27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A8" w:rsidRDefault="00A334A8" w:rsidP="00A347DD">
      <w:pPr>
        <w:spacing w:after="0" w:line="240" w:lineRule="auto"/>
      </w:pPr>
      <w:r>
        <w:separator/>
      </w:r>
    </w:p>
  </w:footnote>
  <w:footnote w:type="continuationSeparator" w:id="1">
    <w:p w:rsidR="00A334A8" w:rsidRDefault="00A334A8" w:rsidP="00A34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120"/>
    <w:multiLevelType w:val="hybridMultilevel"/>
    <w:tmpl w:val="9858F8FC"/>
    <w:lvl w:ilvl="0" w:tplc="953ED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3A16"/>
    <w:multiLevelType w:val="hybridMultilevel"/>
    <w:tmpl w:val="84F88B96"/>
    <w:lvl w:ilvl="0" w:tplc="62A855E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E759A"/>
    <w:multiLevelType w:val="hybridMultilevel"/>
    <w:tmpl w:val="A5F2AA1A"/>
    <w:lvl w:ilvl="0" w:tplc="28361CFE">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84FA0"/>
    <w:multiLevelType w:val="hybridMultilevel"/>
    <w:tmpl w:val="C15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C622B"/>
    <w:multiLevelType w:val="hybridMultilevel"/>
    <w:tmpl w:val="165E532C"/>
    <w:lvl w:ilvl="0" w:tplc="BDE0E1EE">
      <w:start w:val="2"/>
      <w:numFmt w:val="decimal"/>
      <w:lvlText w:val="%1-"/>
      <w:lvlJc w:val="left"/>
      <w:pPr>
        <w:ind w:left="644" w:hanging="360"/>
      </w:pPr>
      <w:rPr>
        <w:rFonts w:hint="default"/>
        <w:b/>
        <w:sz w:val="3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E52A58"/>
    <w:multiLevelType w:val="hybridMultilevel"/>
    <w:tmpl w:val="38C446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D1C84"/>
    <w:multiLevelType w:val="hybridMultilevel"/>
    <w:tmpl w:val="1894562E"/>
    <w:lvl w:ilvl="0" w:tplc="45068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6F81"/>
    <w:multiLevelType w:val="hybridMultilevel"/>
    <w:tmpl w:val="6B9E2060"/>
    <w:lvl w:ilvl="0" w:tplc="871EE9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37910328"/>
    <w:multiLevelType w:val="hybridMultilevel"/>
    <w:tmpl w:val="65E8E428"/>
    <w:lvl w:ilvl="0" w:tplc="09AC8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C1AA5"/>
    <w:multiLevelType w:val="hybridMultilevel"/>
    <w:tmpl w:val="A26A6122"/>
    <w:lvl w:ilvl="0" w:tplc="0A084DA8">
      <w:start w:val="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B2814"/>
    <w:multiLevelType w:val="hybridMultilevel"/>
    <w:tmpl w:val="7FD46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B41CAE"/>
    <w:multiLevelType w:val="hybridMultilevel"/>
    <w:tmpl w:val="EAD6B830"/>
    <w:lvl w:ilvl="0" w:tplc="E6EC8C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2F74DE"/>
    <w:multiLevelType w:val="hybridMultilevel"/>
    <w:tmpl w:val="7AFEFC64"/>
    <w:lvl w:ilvl="0" w:tplc="17CEA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C170B5"/>
    <w:multiLevelType w:val="hybridMultilevel"/>
    <w:tmpl w:val="088AE27E"/>
    <w:lvl w:ilvl="0" w:tplc="B7B87CD0">
      <w:start w:val="1"/>
      <w:numFmt w:val="decimal"/>
      <w:lvlText w:val="%1-"/>
      <w:lvlJc w:val="left"/>
      <w:pPr>
        <w:ind w:left="720" w:hanging="360"/>
      </w:pPr>
      <w:rPr>
        <w:rFonts w:hint="default"/>
        <w:b/>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BF0127"/>
    <w:multiLevelType w:val="hybridMultilevel"/>
    <w:tmpl w:val="0610E570"/>
    <w:lvl w:ilvl="0" w:tplc="A212F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2F6375"/>
    <w:multiLevelType w:val="hybridMultilevel"/>
    <w:tmpl w:val="6082D6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63874"/>
    <w:multiLevelType w:val="hybridMultilevel"/>
    <w:tmpl w:val="EFD0B2C2"/>
    <w:lvl w:ilvl="0" w:tplc="04090009">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7">
    <w:nsid w:val="723957A5"/>
    <w:multiLevelType w:val="hybridMultilevel"/>
    <w:tmpl w:val="4F8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A40EA"/>
    <w:multiLevelType w:val="hybridMultilevel"/>
    <w:tmpl w:val="4E989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991DE0"/>
    <w:multiLevelType w:val="hybridMultilevel"/>
    <w:tmpl w:val="D570B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864D9A"/>
    <w:multiLevelType w:val="hybridMultilevel"/>
    <w:tmpl w:val="A300C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4D1CA6"/>
    <w:multiLevelType w:val="hybridMultilevel"/>
    <w:tmpl w:val="9E08273E"/>
    <w:lvl w:ilvl="0" w:tplc="8D14B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0"/>
  </w:num>
  <w:num w:numId="5">
    <w:abstractNumId w:val="18"/>
  </w:num>
  <w:num w:numId="6">
    <w:abstractNumId w:val="20"/>
  </w:num>
  <w:num w:numId="7">
    <w:abstractNumId w:val="1"/>
  </w:num>
  <w:num w:numId="8">
    <w:abstractNumId w:val="19"/>
  </w:num>
  <w:num w:numId="9">
    <w:abstractNumId w:val="13"/>
  </w:num>
  <w:num w:numId="10">
    <w:abstractNumId w:val="14"/>
  </w:num>
  <w:num w:numId="11">
    <w:abstractNumId w:val="2"/>
  </w:num>
  <w:num w:numId="12">
    <w:abstractNumId w:val="21"/>
  </w:num>
  <w:num w:numId="13">
    <w:abstractNumId w:val="11"/>
  </w:num>
  <w:num w:numId="14">
    <w:abstractNumId w:val="9"/>
  </w:num>
  <w:num w:numId="15">
    <w:abstractNumId w:val="4"/>
  </w:num>
  <w:num w:numId="16">
    <w:abstractNumId w:val="6"/>
  </w:num>
  <w:num w:numId="17">
    <w:abstractNumId w:val="17"/>
  </w:num>
  <w:num w:numId="18">
    <w:abstractNumId w:val="7"/>
  </w:num>
  <w:num w:numId="19">
    <w:abstractNumId w:val="0"/>
  </w:num>
  <w:num w:numId="20">
    <w:abstractNumId w:val="3"/>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B294D"/>
    <w:rsid w:val="0000156E"/>
    <w:rsid w:val="0000160D"/>
    <w:rsid w:val="00014BA3"/>
    <w:rsid w:val="00021DB0"/>
    <w:rsid w:val="00034F34"/>
    <w:rsid w:val="00044783"/>
    <w:rsid w:val="000567F5"/>
    <w:rsid w:val="00062A7C"/>
    <w:rsid w:val="00065738"/>
    <w:rsid w:val="00071F9D"/>
    <w:rsid w:val="000825FD"/>
    <w:rsid w:val="000948B4"/>
    <w:rsid w:val="00097DAC"/>
    <w:rsid w:val="000A0548"/>
    <w:rsid w:val="000A677E"/>
    <w:rsid w:val="000C54AE"/>
    <w:rsid w:val="000C66F0"/>
    <w:rsid w:val="00127A52"/>
    <w:rsid w:val="00133B51"/>
    <w:rsid w:val="00135995"/>
    <w:rsid w:val="001549BD"/>
    <w:rsid w:val="00156A0E"/>
    <w:rsid w:val="00163143"/>
    <w:rsid w:val="0018246D"/>
    <w:rsid w:val="00182CB5"/>
    <w:rsid w:val="001848D4"/>
    <w:rsid w:val="00190973"/>
    <w:rsid w:val="001A003F"/>
    <w:rsid w:val="001A30E1"/>
    <w:rsid w:val="001B66C2"/>
    <w:rsid w:val="001C070A"/>
    <w:rsid w:val="001D780B"/>
    <w:rsid w:val="001F0A77"/>
    <w:rsid w:val="001F107B"/>
    <w:rsid w:val="0020016D"/>
    <w:rsid w:val="0023250A"/>
    <w:rsid w:val="00236C51"/>
    <w:rsid w:val="00244C07"/>
    <w:rsid w:val="00251B2E"/>
    <w:rsid w:val="00256F14"/>
    <w:rsid w:val="0028190B"/>
    <w:rsid w:val="00290AF0"/>
    <w:rsid w:val="00292C58"/>
    <w:rsid w:val="002976C1"/>
    <w:rsid w:val="002A207D"/>
    <w:rsid w:val="002A2615"/>
    <w:rsid w:val="002A29BC"/>
    <w:rsid w:val="002A4182"/>
    <w:rsid w:val="002B5F2E"/>
    <w:rsid w:val="002D6159"/>
    <w:rsid w:val="002F0350"/>
    <w:rsid w:val="003010C4"/>
    <w:rsid w:val="00306E77"/>
    <w:rsid w:val="00314FA1"/>
    <w:rsid w:val="0032722C"/>
    <w:rsid w:val="00331720"/>
    <w:rsid w:val="00344ED3"/>
    <w:rsid w:val="00385D18"/>
    <w:rsid w:val="003A303E"/>
    <w:rsid w:val="003B634C"/>
    <w:rsid w:val="003C3803"/>
    <w:rsid w:val="003D07C6"/>
    <w:rsid w:val="003E06C0"/>
    <w:rsid w:val="003E40BD"/>
    <w:rsid w:val="003E7FCB"/>
    <w:rsid w:val="003F4DC4"/>
    <w:rsid w:val="00402D8A"/>
    <w:rsid w:val="004073E6"/>
    <w:rsid w:val="00412477"/>
    <w:rsid w:val="00422C09"/>
    <w:rsid w:val="004244DF"/>
    <w:rsid w:val="004324C8"/>
    <w:rsid w:val="00442D09"/>
    <w:rsid w:val="00446591"/>
    <w:rsid w:val="004506C3"/>
    <w:rsid w:val="00454172"/>
    <w:rsid w:val="00464C80"/>
    <w:rsid w:val="00477017"/>
    <w:rsid w:val="004A1624"/>
    <w:rsid w:val="004C3492"/>
    <w:rsid w:val="004C44B9"/>
    <w:rsid w:val="004C529A"/>
    <w:rsid w:val="004C7C6C"/>
    <w:rsid w:val="004D4D1A"/>
    <w:rsid w:val="004E5663"/>
    <w:rsid w:val="004F4BBC"/>
    <w:rsid w:val="004F532C"/>
    <w:rsid w:val="00503031"/>
    <w:rsid w:val="00503907"/>
    <w:rsid w:val="00512D51"/>
    <w:rsid w:val="005535DA"/>
    <w:rsid w:val="005606D9"/>
    <w:rsid w:val="00576C7F"/>
    <w:rsid w:val="00580142"/>
    <w:rsid w:val="00596341"/>
    <w:rsid w:val="005A05C4"/>
    <w:rsid w:val="005A3003"/>
    <w:rsid w:val="005D381D"/>
    <w:rsid w:val="005D5A8C"/>
    <w:rsid w:val="005F5426"/>
    <w:rsid w:val="006021B0"/>
    <w:rsid w:val="00620912"/>
    <w:rsid w:val="00640EA4"/>
    <w:rsid w:val="00652623"/>
    <w:rsid w:val="00662591"/>
    <w:rsid w:val="0067508A"/>
    <w:rsid w:val="00685A01"/>
    <w:rsid w:val="006945B6"/>
    <w:rsid w:val="006A0384"/>
    <w:rsid w:val="006B79C9"/>
    <w:rsid w:val="006C7979"/>
    <w:rsid w:val="006D203C"/>
    <w:rsid w:val="00707E5B"/>
    <w:rsid w:val="00710C12"/>
    <w:rsid w:val="00734429"/>
    <w:rsid w:val="00744BC3"/>
    <w:rsid w:val="0075013E"/>
    <w:rsid w:val="00752CF4"/>
    <w:rsid w:val="00752EE2"/>
    <w:rsid w:val="00755426"/>
    <w:rsid w:val="00755CFF"/>
    <w:rsid w:val="00756A1C"/>
    <w:rsid w:val="007755A4"/>
    <w:rsid w:val="00775E9E"/>
    <w:rsid w:val="00781649"/>
    <w:rsid w:val="00783689"/>
    <w:rsid w:val="0079397E"/>
    <w:rsid w:val="0079493E"/>
    <w:rsid w:val="007953C1"/>
    <w:rsid w:val="007A1D12"/>
    <w:rsid w:val="007F43F4"/>
    <w:rsid w:val="00802904"/>
    <w:rsid w:val="008128D4"/>
    <w:rsid w:val="008167EE"/>
    <w:rsid w:val="00821B64"/>
    <w:rsid w:val="00847DE1"/>
    <w:rsid w:val="00847E06"/>
    <w:rsid w:val="0088148E"/>
    <w:rsid w:val="00885B5E"/>
    <w:rsid w:val="00897379"/>
    <w:rsid w:val="008A3F7C"/>
    <w:rsid w:val="008A4652"/>
    <w:rsid w:val="008A7799"/>
    <w:rsid w:val="008B294D"/>
    <w:rsid w:val="008B5560"/>
    <w:rsid w:val="008B5AE9"/>
    <w:rsid w:val="008B6B3D"/>
    <w:rsid w:val="008B70AA"/>
    <w:rsid w:val="008C04F6"/>
    <w:rsid w:val="008D70BD"/>
    <w:rsid w:val="00934595"/>
    <w:rsid w:val="009433E3"/>
    <w:rsid w:val="0094645D"/>
    <w:rsid w:val="00951D70"/>
    <w:rsid w:val="009978B1"/>
    <w:rsid w:val="009D07C1"/>
    <w:rsid w:val="009D287A"/>
    <w:rsid w:val="009E0859"/>
    <w:rsid w:val="009E3881"/>
    <w:rsid w:val="009F244F"/>
    <w:rsid w:val="009F7FCF"/>
    <w:rsid w:val="00A00CB9"/>
    <w:rsid w:val="00A069EC"/>
    <w:rsid w:val="00A22C9A"/>
    <w:rsid w:val="00A27724"/>
    <w:rsid w:val="00A31E5F"/>
    <w:rsid w:val="00A334A8"/>
    <w:rsid w:val="00A347DD"/>
    <w:rsid w:val="00A36BE8"/>
    <w:rsid w:val="00A41176"/>
    <w:rsid w:val="00A5573C"/>
    <w:rsid w:val="00A56661"/>
    <w:rsid w:val="00A62954"/>
    <w:rsid w:val="00A6346A"/>
    <w:rsid w:val="00A85CE8"/>
    <w:rsid w:val="00A85D2A"/>
    <w:rsid w:val="00AA0CDA"/>
    <w:rsid w:val="00AA19BC"/>
    <w:rsid w:val="00AA374A"/>
    <w:rsid w:val="00AA5683"/>
    <w:rsid w:val="00AC5540"/>
    <w:rsid w:val="00AD1835"/>
    <w:rsid w:val="00AD2EF0"/>
    <w:rsid w:val="00AD3018"/>
    <w:rsid w:val="00AE27FE"/>
    <w:rsid w:val="00AE5FC0"/>
    <w:rsid w:val="00B044BC"/>
    <w:rsid w:val="00B06ACB"/>
    <w:rsid w:val="00B13367"/>
    <w:rsid w:val="00B16C42"/>
    <w:rsid w:val="00B203EF"/>
    <w:rsid w:val="00B2180C"/>
    <w:rsid w:val="00B25861"/>
    <w:rsid w:val="00B464CB"/>
    <w:rsid w:val="00B63502"/>
    <w:rsid w:val="00BA1AB7"/>
    <w:rsid w:val="00BA283B"/>
    <w:rsid w:val="00BB734B"/>
    <w:rsid w:val="00BC45C4"/>
    <w:rsid w:val="00BE2764"/>
    <w:rsid w:val="00BF5797"/>
    <w:rsid w:val="00C14A88"/>
    <w:rsid w:val="00C22FD0"/>
    <w:rsid w:val="00C33340"/>
    <w:rsid w:val="00C35B75"/>
    <w:rsid w:val="00C371A1"/>
    <w:rsid w:val="00C65282"/>
    <w:rsid w:val="00C66A19"/>
    <w:rsid w:val="00C7735C"/>
    <w:rsid w:val="00C81687"/>
    <w:rsid w:val="00C960E9"/>
    <w:rsid w:val="00C96FD1"/>
    <w:rsid w:val="00CB2CEB"/>
    <w:rsid w:val="00CB364A"/>
    <w:rsid w:val="00CB4F7D"/>
    <w:rsid w:val="00CB7640"/>
    <w:rsid w:val="00CF2E38"/>
    <w:rsid w:val="00D10B80"/>
    <w:rsid w:val="00D32FC2"/>
    <w:rsid w:val="00D36315"/>
    <w:rsid w:val="00D84FCA"/>
    <w:rsid w:val="00D86464"/>
    <w:rsid w:val="00D96B91"/>
    <w:rsid w:val="00D976BF"/>
    <w:rsid w:val="00DA22D7"/>
    <w:rsid w:val="00DA2F81"/>
    <w:rsid w:val="00DA482C"/>
    <w:rsid w:val="00DB1DB8"/>
    <w:rsid w:val="00DB2E58"/>
    <w:rsid w:val="00DB602F"/>
    <w:rsid w:val="00DB6EA5"/>
    <w:rsid w:val="00DD0220"/>
    <w:rsid w:val="00DD18F8"/>
    <w:rsid w:val="00DD1FBA"/>
    <w:rsid w:val="00DE2C36"/>
    <w:rsid w:val="00DE68AB"/>
    <w:rsid w:val="00DF0D63"/>
    <w:rsid w:val="00DF1FC2"/>
    <w:rsid w:val="00E01122"/>
    <w:rsid w:val="00E0538E"/>
    <w:rsid w:val="00E064AB"/>
    <w:rsid w:val="00E17601"/>
    <w:rsid w:val="00E27448"/>
    <w:rsid w:val="00E32FCE"/>
    <w:rsid w:val="00E619B2"/>
    <w:rsid w:val="00E73EF3"/>
    <w:rsid w:val="00E871C4"/>
    <w:rsid w:val="00EA1DED"/>
    <w:rsid w:val="00EC16C2"/>
    <w:rsid w:val="00EC407C"/>
    <w:rsid w:val="00EE60BA"/>
    <w:rsid w:val="00EE62F3"/>
    <w:rsid w:val="00EE6E96"/>
    <w:rsid w:val="00F00283"/>
    <w:rsid w:val="00F010EA"/>
    <w:rsid w:val="00F277A8"/>
    <w:rsid w:val="00F30F93"/>
    <w:rsid w:val="00F34278"/>
    <w:rsid w:val="00F52A12"/>
    <w:rsid w:val="00F532DD"/>
    <w:rsid w:val="00F56FFC"/>
    <w:rsid w:val="00F57FBE"/>
    <w:rsid w:val="00F60873"/>
    <w:rsid w:val="00F65CCE"/>
    <w:rsid w:val="00F93024"/>
    <w:rsid w:val="00F94EA6"/>
    <w:rsid w:val="00FD5E37"/>
    <w:rsid w:val="00FE3D92"/>
    <w:rsid w:val="00FE5B41"/>
    <w:rsid w:val="00FF2519"/>
    <w:rsid w:val="00FF2619"/>
    <w:rsid w:val="00FF3553"/>
    <w:rsid w:val="00FF6C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DD"/>
  </w:style>
  <w:style w:type="paragraph" w:styleId="Footer">
    <w:name w:val="footer"/>
    <w:basedOn w:val="Normal"/>
    <w:link w:val="FooterChar"/>
    <w:uiPriority w:val="99"/>
    <w:unhideWhenUsed/>
    <w:rsid w:val="00A3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DD"/>
  </w:style>
  <w:style w:type="paragraph" w:styleId="BalloonText">
    <w:name w:val="Balloon Text"/>
    <w:basedOn w:val="Normal"/>
    <w:link w:val="BalloonTextChar"/>
    <w:uiPriority w:val="99"/>
    <w:semiHidden/>
    <w:unhideWhenUsed/>
    <w:rsid w:val="00A3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D"/>
    <w:rPr>
      <w:rFonts w:ascii="Tahoma" w:hAnsi="Tahoma" w:cs="Tahoma"/>
      <w:sz w:val="16"/>
      <w:szCs w:val="16"/>
    </w:rPr>
  </w:style>
  <w:style w:type="paragraph" w:styleId="ListParagraph">
    <w:name w:val="List Paragraph"/>
    <w:basedOn w:val="Normal"/>
    <w:uiPriority w:val="34"/>
    <w:qFormat/>
    <w:rsid w:val="00FE3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DD"/>
  </w:style>
  <w:style w:type="paragraph" w:styleId="Footer">
    <w:name w:val="footer"/>
    <w:basedOn w:val="Normal"/>
    <w:link w:val="FooterChar"/>
    <w:uiPriority w:val="99"/>
    <w:unhideWhenUsed/>
    <w:rsid w:val="00A3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DD"/>
  </w:style>
  <w:style w:type="paragraph" w:styleId="BalloonText">
    <w:name w:val="Balloon Text"/>
    <w:basedOn w:val="Normal"/>
    <w:link w:val="BalloonTextChar"/>
    <w:uiPriority w:val="99"/>
    <w:semiHidden/>
    <w:unhideWhenUsed/>
    <w:rsid w:val="00A3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D"/>
    <w:rPr>
      <w:rFonts w:ascii="Tahoma" w:hAnsi="Tahoma" w:cs="Tahoma"/>
      <w:sz w:val="16"/>
      <w:szCs w:val="16"/>
    </w:rPr>
  </w:style>
  <w:style w:type="paragraph" w:styleId="ListParagraph">
    <w:name w:val="List Paragraph"/>
    <w:basedOn w:val="Normal"/>
    <w:uiPriority w:val="34"/>
    <w:qFormat/>
    <w:rsid w:val="00FE3D92"/>
    <w:pPr>
      <w:ind w:left="720"/>
      <w:contextualSpacing/>
    </w:pPr>
  </w:style>
</w:styles>
</file>

<file path=word/webSettings.xml><?xml version="1.0" encoding="utf-8"?>
<w:webSettings xmlns:r="http://schemas.openxmlformats.org/officeDocument/2006/relationships" xmlns:w="http://schemas.openxmlformats.org/wordprocessingml/2006/main">
  <w:divs>
    <w:div w:id="343019223">
      <w:bodyDiv w:val="1"/>
      <w:marLeft w:val="0"/>
      <w:marRight w:val="0"/>
      <w:marTop w:val="0"/>
      <w:marBottom w:val="0"/>
      <w:divBdr>
        <w:top w:val="none" w:sz="0" w:space="0" w:color="auto"/>
        <w:left w:val="none" w:sz="0" w:space="0" w:color="auto"/>
        <w:bottom w:val="none" w:sz="0" w:space="0" w:color="auto"/>
        <w:right w:val="none" w:sz="0" w:space="0" w:color="auto"/>
      </w:divBdr>
      <w:divsChild>
        <w:div w:id="199166310">
          <w:marLeft w:val="0"/>
          <w:marRight w:val="0"/>
          <w:marTop w:val="0"/>
          <w:marBottom w:val="0"/>
          <w:divBdr>
            <w:top w:val="none" w:sz="0" w:space="0" w:color="auto"/>
            <w:left w:val="none" w:sz="0" w:space="0" w:color="auto"/>
            <w:bottom w:val="none" w:sz="0" w:space="0" w:color="auto"/>
            <w:right w:val="none" w:sz="0" w:space="0" w:color="auto"/>
          </w:divBdr>
          <w:divsChild>
            <w:div w:id="565725973">
              <w:marLeft w:val="0"/>
              <w:marRight w:val="0"/>
              <w:marTop w:val="0"/>
              <w:marBottom w:val="0"/>
              <w:divBdr>
                <w:top w:val="none" w:sz="0" w:space="0" w:color="auto"/>
                <w:left w:val="none" w:sz="0" w:space="0" w:color="auto"/>
                <w:bottom w:val="none" w:sz="0" w:space="0" w:color="auto"/>
                <w:right w:val="none" w:sz="0" w:space="0" w:color="auto"/>
              </w:divBdr>
              <w:divsChild>
                <w:div w:id="701978454">
                  <w:marLeft w:val="0"/>
                  <w:marRight w:val="0"/>
                  <w:marTop w:val="0"/>
                  <w:marBottom w:val="0"/>
                  <w:divBdr>
                    <w:top w:val="none" w:sz="0" w:space="0" w:color="auto"/>
                    <w:left w:val="none" w:sz="0" w:space="0" w:color="auto"/>
                    <w:bottom w:val="none" w:sz="0" w:space="0" w:color="auto"/>
                    <w:right w:val="none" w:sz="0" w:space="0" w:color="auto"/>
                  </w:divBdr>
                  <w:divsChild>
                    <w:div w:id="4949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entral-nervous-syst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3B7D-3709-4223-AAD8-E69A16B9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samadsofy</dc:creator>
  <cp:lastModifiedBy>Tano 4 Tech</cp:lastModifiedBy>
  <cp:revision>27</cp:revision>
  <cp:lastPrinted>2013-04-14T00:59:00Z</cp:lastPrinted>
  <dcterms:created xsi:type="dcterms:W3CDTF">2017-02-25T19:50:00Z</dcterms:created>
  <dcterms:modified xsi:type="dcterms:W3CDTF">2020-02-23T07:46:00Z</dcterms:modified>
</cp:coreProperties>
</file>