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254908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A05147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الشريعة</w:t>
      </w:r>
      <w:r w:rsidR="00781AAD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781AAD">
        <w:rPr>
          <w:rFonts w:hint="cs"/>
          <w:b/>
          <w:bCs/>
          <w:sz w:val="44"/>
          <w:szCs w:val="44"/>
          <w:rtl/>
          <w:lang w:bidi="ar-IQ"/>
        </w:rPr>
        <w:t xml:space="preserve"> التربية.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العلوم الاسلامية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أربيل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.</w:t>
      </w:r>
      <w:proofErr w:type="spellEnd"/>
    </w:p>
    <w:p w:rsidR="00A05147" w:rsidRDefault="00FE4C1D" w:rsidP="002549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</w:t>
      </w:r>
      <w:r w:rsidR="00254908">
        <w:rPr>
          <w:rFonts w:hint="cs"/>
          <w:b/>
          <w:bCs/>
          <w:sz w:val="44"/>
          <w:szCs w:val="44"/>
          <w:rtl/>
          <w:lang w:bidi="ar-IQ"/>
        </w:rPr>
        <w:t>بلاغة</w:t>
      </w:r>
      <w:r w:rsidR="00423156">
        <w:rPr>
          <w:rFonts w:hint="cs"/>
          <w:b/>
          <w:bCs/>
          <w:sz w:val="44"/>
          <w:szCs w:val="44"/>
          <w:rtl/>
        </w:rPr>
        <w:t xml:space="preserve"> العربية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FE4C1D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ة المادة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المرحل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ة الثالثة </w:t>
      </w:r>
      <w:proofErr w:type="spellStart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بكالوريوس </w:t>
      </w:r>
    </w:p>
    <w:p w:rsidR="006B5084" w:rsidRPr="00A05147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A05147" w:rsidRPr="00A05147">
        <w:rPr>
          <w:rFonts w:cs="Times New Roman"/>
          <w:b/>
          <w:bCs/>
          <w:sz w:val="44"/>
          <w:szCs w:val="44"/>
          <w:lang w:bidi="ar-IQ"/>
        </w:rPr>
        <w:t>: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F457E8">
        <w:rPr>
          <w:rFonts w:hint="cs"/>
          <w:b/>
          <w:bCs/>
          <w:sz w:val="44"/>
          <w:szCs w:val="44"/>
          <w:rtl/>
        </w:rPr>
        <w:t>ب.ى.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د. سلوى بكر حسين</w:t>
      </w:r>
    </w:p>
    <w:p w:rsidR="006B5084" w:rsidRPr="006B5084" w:rsidRDefault="006B5084" w:rsidP="00781AAD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CB7820">
        <w:rPr>
          <w:rFonts w:hint="cs"/>
          <w:b/>
          <w:bCs/>
          <w:sz w:val="44"/>
          <w:szCs w:val="44"/>
          <w:rtl/>
        </w:rPr>
        <w:t>202</w:t>
      </w:r>
      <w:r w:rsidR="00781AAD">
        <w:rPr>
          <w:rFonts w:hint="cs"/>
          <w:b/>
          <w:bCs/>
          <w:sz w:val="44"/>
          <w:szCs w:val="44"/>
          <w:rtl/>
        </w:rPr>
        <w:t>2</w:t>
      </w:r>
      <w:r w:rsidR="00CB7820">
        <w:rPr>
          <w:rFonts w:hint="cs"/>
          <w:b/>
          <w:bCs/>
          <w:sz w:val="44"/>
          <w:szCs w:val="44"/>
          <w:rtl/>
        </w:rPr>
        <w:t xml:space="preserve"> ــ 202</w:t>
      </w:r>
      <w:r w:rsidR="00781AAD">
        <w:rPr>
          <w:rFonts w:hint="cs"/>
          <w:b/>
          <w:bCs/>
          <w:sz w:val="44"/>
          <w:szCs w:val="44"/>
          <w:rtl/>
        </w:rPr>
        <w:t>3</w:t>
      </w:r>
      <w:r w:rsidR="00CB7820">
        <w:rPr>
          <w:b/>
          <w:bCs/>
          <w:sz w:val="44"/>
          <w:szCs w:val="44"/>
          <w:lang w:bidi="ar-IQ"/>
        </w:rPr>
        <w:t xml:space="preserve"> </w:t>
      </w:r>
    </w:p>
    <w:p w:rsidR="006B5084" w:rsidRPr="00A05147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A7B99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772"/>
      </w:tblGrid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7C7357" w:rsidP="006205A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البلاغة </w:t>
            </w:r>
            <w:r w:rsidR="006205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F457E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ب.ى.</w:t>
            </w:r>
            <w:r w:rsidR="00452C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سلوى بكر حسين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الشريعة ـــ كلية العلوم الاسلامية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0F26F4">
        <w:trPr>
          <w:trHeight w:val="352"/>
        </w:trPr>
        <w:tc>
          <w:tcPr>
            <w:tcW w:w="6408" w:type="dxa"/>
            <w:gridSpan w:val="2"/>
          </w:tcPr>
          <w:p w:rsidR="008D46A4" w:rsidRPr="00452CD4" w:rsidRDefault="00B6542D" w:rsidP="004B0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Start"/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selwa</w:t>
            </w:r>
            <w:r w:rsidR="004B0C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bakir</w:t>
            </w:r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Gmail</w:t>
            </w:r>
            <w:proofErr w:type="spellEnd"/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com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A7B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07504759486 </w:t>
            </w:r>
          </w:p>
        </w:tc>
        <w:tc>
          <w:tcPr>
            <w:tcW w:w="2772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0F26F4">
        <w:trPr>
          <w:trHeight w:val="844"/>
        </w:trPr>
        <w:tc>
          <w:tcPr>
            <w:tcW w:w="6408" w:type="dxa"/>
            <w:gridSpan w:val="2"/>
          </w:tcPr>
          <w:p w:rsidR="0059508C" w:rsidRPr="0059508C" w:rsidRDefault="0059508C" w:rsidP="00E41F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  <w:r w:rsidR="00E41F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E41F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254908" w:rsidTr="00E41F9B">
        <w:trPr>
          <w:trHeight w:val="2553"/>
        </w:trPr>
        <w:tc>
          <w:tcPr>
            <w:tcW w:w="6408" w:type="dxa"/>
            <w:gridSpan w:val="2"/>
          </w:tcPr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شهادة البكالوريوس في اللغة العربية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وآدابها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،كلية الاداب </w:t>
            </w:r>
            <w:proofErr w:type="spellStart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(1994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 1995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 </w:t>
            </w:r>
            <w:proofErr w:type="spellStart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D544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الماجستير في البلاغة العربية ،كلية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2000م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2001م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الكتوراه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النقد العربي القديم ،كلية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(2015 م ــ 2016 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</w:p>
          <w:p w:rsidR="00B95DC4" w:rsidRDefault="00B95DC4" w:rsidP="00F6370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 حاصلة على لقب استاذ مساعد ع</w:t>
            </w:r>
            <w:r w:rsidR="00627A5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F6370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proofErr w:type="spellEnd"/>
          </w:p>
          <w:p w:rsidR="00ED5442" w:rsidRPr="006766CD" w:rsidRDefault="00ED5442" w:rsidP="00B72B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تدريسية في كلية العلوم الاسلامية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منذ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2005م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 زلت.</w:t>
            </w:r>
          </w:p>
        </w:tc>
        <w:tc>
          <w:tcPr>
            <w:tcW w:w="2772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7C7357" w:rsidRPr="006766CD" w:rsidRDefault="007C7357" w:rsidP="00E41F9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البلاغة</w:t>
            </w:r>
            <w:r w:rsidR="00E41F9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العربية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:علم (البيان</w:t>
            </w:r>
            <w:r w:rsidR="00E41F9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/البديع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</w:tc>
        <w:tc>
          <w:tcPr>
            <w:tcW w:w="2772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0F26F4">
        <w:trPr>
          <w:trHeight w:val="484"/>
        </w:trPr>
        <w:tc>
          <w:tcPr>
            <w:tcW w:w="9180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C41122" w:rsidRDefault="001C5AE0" w:rsidP="003019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علم البلاغة من أحق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لعلوم بالتعلم وأولاها بال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حفظ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تمكن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صاحبها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استشفاف تجليات إعجاز القران الكريم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منطوقه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ومفهومه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وهي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وسيلة الشعراء في تجويد أشعارهم وتنقيحها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الوقت ذاته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عمدة الناقد في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صياغة وتنمية ذوقه وحدسه  للكشف ومعرفة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مواطن الجمال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عدمه .</w:t>
            </w: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331257" w:rsidRDefault="00AB753E" w:rsidP="003312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EC388C" w:rsidRDefault="008D46A4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0F26F4">
        <w:trPr>
          <w:trHeight w:val="1110"/>
        </w:trPr>
        <w:tc>
          <w:tcPr>
            <w:tcW w:w="9180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5102F" w:rsidRDefault="00B5102F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EC388C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تكلمنا عن البلاغة فالكلام فيها يطول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="00236C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يقل هذا العلم والفن أهمية عن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العربية الاخرى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وفيها </w:t>
            </w:r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يتعمد التدريسي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توسيع خيال الطالب وأفق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إنتظاره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وتصوره لما يلقى عليه من أمثلة ونصوص تمكنه وتعينه على خلق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قارىء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فعال لما</w:t>
            </w:r>
            <w:r w:rsidR="00236C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توحيه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تلك النماذج من دلالات ومعان عبر محاكاته للصور والموسيقى </w:t>
            </w:r>
            <w:r w:rsidR="00AA2C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....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فالبلاغة تعين الباحث والناقد كثيراً في تمييز صنوف الاساليب للتعبير عن المعنى الواحد بأساليب شتى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بطريق التشبيه أو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لمجاز لغوي كان ب</w:t>
            </w:r>
            <w:r w:rsidR="00236C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طريق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الاستعارة أو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لمجاز المرسل أو العقلي أو الكناية وأيضاً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ماتعنيه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القواعد المطردة مما يحويه علم المعاني لا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جانبه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لمادي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وانما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المعنوي منه والدلالي في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أستشفاف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معانيه الثواني ال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ذي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وحيه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 اسلوب من أساليب موضوعات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النحو من الناحية الجمالية في التعبير دون غيرها من الاساليب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أما البديع وما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توحيه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دلالات التناسق الجمالي من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التوظيفات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للمحسنات اللفظية منها والمعنوية من قدرة عالية في انعكاس ذات المتكلم ومكنوناته . </w:t>
            </w:r>
          </w:p>
          <w:p w:rsidR="00FD437F" w:rsidRPr="00582D81" w:rsidRDefault="00FD437F" w:rsidP="002A23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AE544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AE5443" w:rsidRDefault="00974F38" w:rsidP="00974F3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حضور الطالب المحاضرات اليومية ضرورة ملحة لفهم المادة ومساعدته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لاداء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الاختبارات الشهرية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وايضاً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لتقييمه أثناء الاختبارات اليومية الشفهية منها والتحريرية(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الكويزات).</w:t>
            </w:r>
            <w:proofErr w:type="spellEnd"/>
          </w:p>
          <w:p w:rsidR="00582D81" w:rsidRPr="00AE5443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82D81" w:rsidRPr="00AE5443" w:rsidRDefault="00582D81" w:rsidP="00582D8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AE5443" w:rsidRDefault="00B916A8" w:rsidP="002F44B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AE5443" w:rsidRDefault="0023164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شرح المادة بالتفصيل مع مراعاة مستويات الطلبة من ناحية فهمهم للغة العربية ولاسيما الاشعار وموسيق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ها وعلاقتها بالمعنى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فضلاعن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الرموز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والايحاءات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التي تجسدها الصور البيانية من تشبيه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ومجازوكناية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و...لذلك كثيرا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مايعتمد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التدريس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اسلوب الرسم لتوسيع خيال المتلقي وجذب انتباهه وتركيزه ومحاولة القاء الامثلة بأسلوب إيحائي ي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 المخاطب على اقتناص المعنى 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المراد بعد ان تعددت دلالات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ومعانيه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الاعتماد على اسلوب المناقشة والحوار وطرح الاسئلة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واثارة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 لئلا يعتريهم الملل والخمول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استخدا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السبورة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..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</w:t>
            </w: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Pr="00AE5443" w:rsidRDefault="00AF7758" w:rsidP="00F457E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</w:t>
            </w:r>
            <w:r w:rsidR="00F457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الكورس</w:t>
            </w:r>
            <w:r w:rsidR="00D731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الشهري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درجة</w:t>
            </w:r>
          </w:p>
          <w:p w:rsidR="00FB1C10" w:rsidRPr="00AE5443" w:rsidRDefault="00D73188" w:rsidP="007776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النهائية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776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درجة الكورس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الشهري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الامتحان النهائي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40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60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(100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8D46A4" w:rsidRPr="00747A9A" w:rsidTr="000F26F4">
        <w:trPr>
          <w:trHeight w:val="1819"/>
        </w:trPr>
        <w:tc>
          <w:tcPr>
            <w:tcW w:w="9180" w:type="dxa"/>
            <w:gridSpan w:val="3"/>
          </w:tcPr>
          <w:p w:rsidR="00E07FDD" w:rsidRPr="00AE5443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021D6C" w:rsidRPr="00AE5443" w:rsidRDefault="00021D6C" w:rsidP="00021D6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2A23A1" w:rsidRPr="00AE5443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القرآنية وما تحويه من فنون جمالية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لها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أهميتها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الكبرى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في تفهم وتدبر الكتاب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الأعظم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القرآن الكريم أولاً وتمكين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الطالب من اكتشاف مواطن الجمال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والإبداع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الجيد من الرديء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ومحاولة  دفعه لابتكار لغة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أدبية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منزاحة عن اللغة المعيارية وفق اسس فنية مؤثرة في المتلقي .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هي ضرورة ملحة لطالب </w:t>
            </w:r>
            <w:r w:rsid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يستفاد منها في حياته العلمية بل </w:t>
            </w:r>
            <w:r w:rsidR="00021D6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وحتى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العملية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تعينه التعرف على كيفية النطق والتأليف بشكل مؤثر يثير متلقيه ويشدهم لمتابعة كلامه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خالقاً فيهم نوعاً من اللذة والنشوة الروحية  تساعده في إقناع مخاطبيه للعمل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والأخذ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بقوله وكلامه ،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ولاسيما عند ممارسة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عمله بعد تخرجه  كخطيب أو تدريسي  أو ....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فالبلاغة هي الالة التي تعين صاحبها على ال</w:t>
            </w:r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فهم والحكم </w:t>
            </w:r>
            <w:proofErr w:type="spellStart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فهي بؤرة الجمال والتناسق .</w:t>
            </w: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F26F4">
        <w:tc>
          <w:tcPr>
            <w:tcW w:w="9180" w:type="dxa"/>
            <w:gridSpan w:val="3"/>
          </w:tcPr>
          <w:p w:rsidR="00D100D6" w:rsidRPr="00AE5443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B3349F" w:rsidRPr="00AE5443" w:rsidRDefault="00B3349F" w:rsidP="00B3349F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لرئيسية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13A68" w:rsidRPr="00C41122" w:rsidRDefault="00B3349F" w:rsidP="00C41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 (البلاغة</w:t>
            </w:r>
            <w:proofErr w:type="spellStart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):</w:t>
            </w:r>
            <w:proofErr w:type="spellEnd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الواضحة </w:t>
            </w:r>
          </w:p>
          <w:p w:rsidR="00113A68" w:rsidRPr="00AE5443" w:rsidRDefault="00113A68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أساس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القاسم محمود بن أحمد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الزمخشري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جار الله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أسرار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عبدالقاهر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الجرجاني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113A68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العربية في ضوء الأسلوبية ونظرية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السياق: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أ.د. محم</w:t>
            </w:r>
            <w:r w:rsidR="00186292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 بركات حمدي أبو علي 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الميسرة: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بن علي الحربي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والأسلوبية: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د.محمد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عبدالمطلب</w:t>
            </w:r>
            <w:proofErr w:type="spellEnd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D2278C" w:rsidRPr="00AE5443" w:rsidRDefault="007B0907" w:rsidP="00D2278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والتطبيق: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أحمد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مطلوب،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كامل حسن البصير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التلخيص في علوم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جلال الدين محمد بن عبد الرحمن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القزويني-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ضبط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وشرح: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عبدالرحمن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البرقوقي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8 ـ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جواهر البلاغة في المعاني والبيان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والبديع: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أحمد بن إبراهيم بن مصطفى الهاشمي الأزهري المصري</w:t>
            </w:r>
          </w:p>
          <w:p w:rsidR="00E709D3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دلائل </w:t>
            </w: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الاعجاز: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الجرجاني.</w:t>
            </w:r>
          </w:p>
          <w:p w:rsidR="00F64216" w:rsidRPr="00AE5443" w:rsidRDefault="00E709D3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الطراز المتضمن لأسرار البلاغة وعلوم حقائق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الإعجاز: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يحيى بن حمزة العلوي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proofErr w:type="spellEnd"/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دراسة بلاغية ونقدية لمسائل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بسيوني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عبدالفتاح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فيود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B0907" w:rsidRPr="00AE5443" w:rsidRDefault="007B0907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E709D3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مفتاح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العلوم: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يعقوب يوسف بن أبي بكر الخوارزمي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السكاكي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الحنفي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D100D6" w:rsidRPr="00AE5443" w:rsidRDefault="00D100D6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AE5443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AE5443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8F6506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E5443" w:rsidTr="000F26F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E5443" w:rsidRPr="00AE5443" w:rsidRDefault="00AE5443" w:rsidP="00F36EE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Pr="00AE5443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د.سلوى بكر حسين</w:t>
            </w:r>
          </w:p>
          <w:p w:rsidR="005B17D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اربع</w:t>
            </w:r>
            <w:r w:rsidR="00F36EE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ساعات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الاول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التاسع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E7452B" w:rsidRDefault="00E7452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 عشر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9134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AD75AB" w:rsidRPr="00AE5443" w:rsidRDefault="00AD75AB" w:rsidP="00AD75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0780D" w:rsidRPr="00AE5443" w:rsidRDefault="0030780D" w:rsidP="00AD75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Pr="00AE5443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2449" w:rsidRPr="00F36EE0" w:rsidRDefault="00B82449" w:rsidP="00F36E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BCD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(بيان معنى الاسلوب وأنواعه وبيان الفروق بين أنواع الاساليب </w:t>
            </w:r>
            <w:proofErr w:type="spellStart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D5BCD" w:rsidRPr="00AE5443" w:rsidRDefault="00CD5BCD" w:rsidP="00CD5B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</w:t>
            </w:r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صاحة (تحديد مفهوم الفصاحة وشروط فصاحة الكلام</w:t>
            </w:r>
            <w:proofErr w:type="spellStart"/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(تحديد مفهومه وشروط البليغ والبلاغة /وبيان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الفوق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الجوهرية بين المصطلحات الثلاثة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البيان (بيان أقسام علوم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البلاغة،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 موضوعات علم البيان وتحديد مفهومه اللغوي والاصطلاحي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71D6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التشبيه (تحديد مفهوم التشبيه لغة واصطلاحاُ وبيان أركانه وأدواته ...</w:t>
            </w:r>
            <w:proofErr w:type="spellStart"/>
            <w:r w:rsidR="006E052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(تحديد مفهومه وغرضه وفرقه عن الانواع الاخرى من التشبيه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الضمني (بيان معناه وغرضه وفرقه عن الانواع الاخرى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D7597F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التشبيه المقلوب (بيان معناه والغرض المرجو من مجيئه بهذه الصورة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(تحديد مفهوم المجاز لغة واصطلاحاً وبان انواعه واختلافه عن 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 ــ الاستعارة (تحديد مفهوم الاستعارة لغة واصطلاحاً وبيان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انواعه وفرقه عن التشبيه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(بيان مفهوم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وفرقه عن الانواع الاخرى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الا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تعارة المكنية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فرقه عن الانواع الاخر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التمثيليه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ووفرقه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الانواع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لاخرى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المرسل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أنواعه 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7D23F8" w:rsidRPr="00AE5443" w:rsidRDefault="007D23F8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الكناية (التعريف بالكناية لغة واصطلاحاً وبيان غرضه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و..)</w:t>
            </w:r>
            <w:proofErr w:type="spellEnd"/>
          </w:p>
          <w:p w:rsidR="00844809" w:rsidRPr="00AE5443" w:rsidRDefault="007D23F8" w:rsidP="00AD75A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ــ </w:t>
            </w:r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 الكناية (بيان انواعه الثلاثة(الم</w:t>
            </w:r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وصوف /الصفة /النسبة</w:t>
            </w:r>
            <w:proofErr w:type="spellStart"/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)ومميزاتها..</w:t>
            </w:r>
            <w:proofErr w:type="spellEnd"/>
          </w:p>
          <w:p w:rsidR="00071B2F" w:rsidRPr="00AE5443" w:rsidRDefault="00AD75AB" w:rsidP="00AD75A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البديع (التعريف بالعلم وبيان اقسامه وتميزه عن العلمين الاخرين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071B2F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اللفظية (تحديد مفهومه وبيان موضوعاته وفرقه عن النوع الثاني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071B2F" w:rsidP="00AD75A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  <w:proofErr w:type="spellStart"/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الجناس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وبيان أنواعه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وفروقاته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وموسيقاه..)</w:t>
            </w:r>
            <w:proofErr w:type="spellEnd"/>
          </w:p>
          <w:p w:rsidR="00071B2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السجع (تحديد مفهومه وموسيقاه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الموازنة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التصريع</w:t>
            </w:r>
            <w:proofErr w:type="spellEnd"/>
          </w:p>
          <w:p w:rsidR="00DC406F" w:rsidRPr="00AE5443" w:rsidRDefault="00AD75AB" w:rsidP="00423156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الاقتباس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رد الصدر على العجز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التصدير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C406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المعنوية (تحديد مفهومه  وبيان موضوعاته وجمالياته  و....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الطباق 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(التعريف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أنواعه..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تأكيد المدح بما يشبه الذم وعكسه</w:t>
            </w:r>
          </w:p>
          <w:p w:rsidR="00DC406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المقابلة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...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الارصاد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المشاكلة</w:t>
            </w:r>
            <w:proofErr w:type="spellEnd"/>
          </w:p>
          <w:p w:rsidR="00DC406F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التعليل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التورية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بهما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وبيان وجماليته و...</w:t>
            </w:r>
            <w:proofErr w:type="spellStart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452B" w:rsidRDefault="00E7452B" w:rsidP="00E7452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المدح بما يشبه الذم وعكسه</w:t>
            </w:r>
          </w:p>
          <w:p w:rsidR="00913410" w:rsidRPr="00AE5443" w:rsidRDefault="00913410" w:rsidP="009134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AE5443" w:rsidTr="000F26F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AE544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8D46A4" w:rsidRPr="00AE5443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AE5443" w:rsidTr="000F26F4">
        <w:tc>
          <w:tcPr>
            <w:tcW w:w="2518" w:type="dxa"/>
          </w:tcPr>
          <w:p w:rsidR="00700C17" w:rsidRPr="00AE5443" w:rsidRDefault="00700C17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AE5443" w:rsidRDefault="008D46A4" w:rsidP="000676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015321" w:rsidRPr="00AE5443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E5443" w:rsidRDefault="008D46A4" w:rsidP="00700C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CE3F53" w:rsidTr="000624C9">
        <w:trPr>
          <w:trHeight w:val="6680"/>
        </w:trPr>
        <w:tc>
          <w:tcPr>
            <w:tcW w:w="9180" w:type="dxa"/>
            <w:gridSpan w:val="3"/>
          </w:tcPr>
          <w:p w:rsidR="00700C17" w:rsidRPr="00AE5443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0F26F4" w:rsidRPr="00AE5443" w:rsidRDefault="005E25AC" w:rsidP="008F65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انش</w:t>
            </w:r>
            <w:r w:rsidR="008F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ي:</w:t>
            </w:r>
          </w:p>
          <w:p w:rsidR="00CE3F53" w:rsidRDefault="001604BE" w:rsidP="000F26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عرف 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</w:rPr>
              <w:t>مايأتي</w:t>
            </w:r>
            <w:proofErr w:type="spellEnd"/>
            <w:r w:rsidR="00CE3F53"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التمثيل:</w:t>
            </w:r>
          </w:p>
          <w:p w:rsidR="000F26F4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>التشبيه</w:t>
            </w:r>
            <w:proofErr w:type="spellEnd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المقلوب 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التشبيه غير التمثيلي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المجاز المركب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الجناس الناقص</w:t>
            </w:r>
          </w:p>
          <w:p w:rsidR="001604BE" w:rsidRPr="00AE5443" w:rsidRDefault="00236C49" w:rsidP="001604B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أوجه التباين بين</w:t>
            </w:r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المصطلحات الاتية مع التمثيل</w:t>
            </w:r>
            <w:proofErr w:type="spellStart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البلاغة </w:t>
            </w:r>
            <w:proofErr w:type="spellStart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>والاسلوب</w:t>
            </w:r>
            <w:proofErr w:type="spellEnd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والفصاحة </w:t>
            </w:r>
            <w:proofErr w:type="spellStart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>),</w:t>
            </w:r>
            <w:proofErr w:type="spellEnd"/>
          </w:p>
          <w:p w:rsidR="000F26F4" w:rsidRPr="00AE5443" w:rsidRDefault="00EC388C" w:rsidP="000F26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صح أو خطأ: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427F4C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 ضع</w:t>
            </w: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كلمة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وصحح الخطأ ان وجد في كل مما يأتي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(10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درجات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كـل كلام بليــــــــــغ فصــــــــــيح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وليــس كل فصـــــــــيح بلــــــــــــــيغ .  </w:t>
            </w:r>
            <w:r w:rsidR="008D03AB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proofErr w:type="spellStart"/>
            <w:r w:rsidR="008D03AB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تكون العلاقة في الاستعارة بين اللفظ المستعمل والمعنى الاصلي علاقة تشابه ،أما في المجاز المرسل فتكون العلاقة  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غير المشابهة .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هو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ماكان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وجــــه الشبه صـــورة منـــتزعة من متـــــــــعد د.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F26F4" w:rsidRPr="00AE5443" w:rsidRDefault="000F26F4" w:rsidP="00067D25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الجــــــناس هو ان يتشــــــــابه اللفظـــــان في النطـــــــــق والمعنــــــــــــى 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ويختلفان في المعنى</w:t>
            </w:r>
          </w:p>
          <w:p w:rsidR="00CE3F53" w:rsidRDefault="000F26F4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هو المعنى المصنوع في الفاظ لنيل الغرض المقصود من الكلام</w:t>
            </w:r>
            <w:r w:rsidR="00067D25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وليحدث تأثيراً في </w:t>
            </w:r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نفوس 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سامعيه.</w:t>
            </w:r>
            <w:proofErr w:type="spellEnd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(صح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بين نوع الفن البلاغي في كل مما يأتي:</w:t>
            </w: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 وقت      وكلما مرَّ يحلو</w:t>
            </w: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{يوم تقوم الساعة يقسم المجرمون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مالبثو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ساعة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رآها تهتز كأنها جانٌ ............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..}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4ـ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لاتنكري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عطل الكريم من الغنى     فالحرب سيل للمكان العالي</w:t>
            </w:r>
          </w:p>
          <w:p w:rsidR="00CE3F53" w:rsidRP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واتبعوا النور الذي انزل معه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CE3F53" w:rsidRPr="00AE544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بين </w:t>
            </w:r>
          </w:p>
          <w:p w:rsidR="00700C17" w:rsidRPr="00AE5443" w:rsidRDefault="00700C17" w:rsidP="00BA4E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00C17" w:rsidRPr="00AE5443" w:rsidRDefault="00700C1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AE5443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AE5443" w:rsidRDefault="001647A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61AD2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AE544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لمادة</w:t>
            </w:r>
            <w:proofErr w:type="spellStart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AE5443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E5443" w:rsidRDefault="008D46A4" w:rsidP="008D46A4">
      <w:pPr>
        <w:rPr>
          <w:b/>
          <w:bCs/>
          <w:sz w:val="18"/>
          <w:szCs w:val="18"/>
        </w:rPr>
      </w:pPr>
      <w:r w:rsidRPr="00AE5443">
        <w:rPr>
          <w:b/>
          <w:bCs/>
          <w:sz w:val="28"/>
          <w:szCs w:val="28"/>
        </w:rPr>
        <w:br/>
      </w:r>
    </w:p>
    <w:p w:rsidR="00E95307" w:rsidRPr="00AE5443" w:rsidRDefault="00E95307" w:rsidP="008D46A4">
      <w:pPr>
        <w:rPr>
          <w:b/>
          <w:bCs/>
          <w:lang w:val="en-US" w:bidi="ar-KW"/>
        </w:rPr>
      </w:pPr>
      <w:bookmarkStart w:id="0" w:name="_GoBack"/>
      <w:bookmarkEnd w:id="0"/>
    </w:p>
    <w:sectPr w:rsidR="00E95307" w:rsidRPr="00AE5443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ED" w:rsidRDefault="009142ED" w:rsidP="00483DD0">
      <w:pPr>
        <w:spacing w:after="0" w:line="240" w:lineRule="auto"/>
      </w:pPr>
      <w:r>
        <w:separator/>
      </w:r>
    </w:p>
  </w:endnote>
  <w:endnote w:type="continuationSeparator" w:id="0">
    <w:p w:rsidR="009142ED" w:rsidRDefault="009142E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83DD0" w:rsidRDefault="0098757B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57B" w:rsidRPr="00211F17" w:rsidRDefault="0098757B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ED" w:rsidRDefault="009142ED" w:rsidP="00483DD0">
      <w:pPr>
        <w:spacing w:after="0" w:line="240" w:lineRule="auto"/>
      </w:pPr>
      <w:r>
        <w:separator/>
      </w:r>
    </w:p>
  </w:footnote>
  <w:footnote w:type="continuationSeparator" w:id="0">
    <w:p w:rsidR="009142ED" w:rsidRDefault="009142E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41BF4" w:rsidRDefault="0098757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BDFE3214"/>
    <w:lvl w:ilvl="0" w:tplc="7E5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1D6C"/>
    <w:rsid w:val="0002561C"/>
    <w:rsid w:val="00044558"/>
    <w:rsid w:val="00053C1C"/>
    <w:rsid w:val="00054FC2"/>
    <w:rsid w:val="000624C9"/>
    <w:rsid w:val="00062A3C"/>
    <w:rsid w:val="0006400F"/>
    <w:rsid w:val="00067677"/>
    <w:rsid w:val="00067D25"/>
    <w:rsid w:val="00071B2F"/>
    <w:rsid w:val="00072E89"/>
    <w:rsid w:val="000A293F"/>
    <w:rsid w:val="000B5475"/>
    <w:rsid w:val="000C2279"/>
    <w:rsid w:val="000C278D"/>
    <w:rsid w:val="000D00AA"/>
    <w:rsid w:val="000D03E0"/>
    <w:rsid w:val="000D6DB3"/>
    <w:rsid w:val="000F2337"/>
    <w:rsid w:val="000F26F4"/>
    <w:rsid w:val="000F34A6"/>
    <w:rsid w:val="00113A68"/>
    <w:rsid w:val="00114536"/>
    <w:rsid w:val="001178F4"/>
    <w:rsid w:val="001215D2"/>
    <w:rsid w:val="00130012"/>
    <w:rsid w:val="001527D7"/>
    <w:rsid w:val="001604BE"/>
    <w:rsid w:val="001647A7"/>
    <w:rsid w:val="00166645"/>
    <w:rsid w:val="00184A82"/>
    <w:rsid w:val="00186292"/>
    <w:rsid w:val="00195EBD"/>
    <w:rsid w:val="001A037D"/>
    <w:rsid w:val="001A54F2"/>
    <w:rsid w:val="001B5EBC"/>
    <w:rsid w:val="001C4191"/>
    <w:rsid w:val="001C5AE0"/>
    <w:rsid w:val="001F7289"/>
    <w:rsid w:val="00211F17"/>
    <w:rsid w:val="00216D7B"/>
    <w:rsid w:val="00231641"/>
    <w:rsid w:val="00236016"/>
    <w:rsid w:val="00236C49"/>
    <w:rsid w:val="0025284B"/>
    <w:rsid w:val="00254908"/>
    <w:rsid w:val="00271D65"/>
    <w:rsid w:val="002A23A1"/>
    <w:rsid w:val="002B6D34"/>
    <w:rsid w:val="002E3F60"/>
    <w:rsid w:val="002F44B8"/>
    <w:rsid w:val="002F560C"/>
    <w:rsid w:val="00301969"/>
    <w:rsid w:val="00304EF7"/>
    <w:rsid w:val="00305BAF"/>
    <w:rsid w:val="0030780D"/>
    <w:rsid w:val="00331257"/>
    <w:rsid w:val="0034714B"/>
    <w:rsid w:val="00347544"/>
    <w:rsid w:val="00352724"/>
    <w:rsid w:val="00366399"/>
    <w:rsid w:val="00374E08"/>
    <w:rsid w:val="00395649"/>
    <w:rsid w:val="003D3833"/>
    <w:rsid w:val="003F6A58"/>
    <w:rsid w:val="0040102E"/>
    <w:rsid w:val="0040587E"/>
    <w:rsid w:val="004071AB"/>
    <w:rsid w:val="00423156"/>
    <w:rsid w:val="00427F4C"/>
    <w:rsid w:val="00441BF4"/>
    <w:rsid w:val="00443C91"/>
    <w:rsid w:val="00452CD4"/>
    <w:rsid w:val="00454F86"/>
    <w:rsid w:val="00466590"/>
    <w:rsid w:val="00471C66"/>
    <w:rsid w:val="00483DD0"/>
    <w:rsid w:val="00496757"/>
    <w:rsid w:val="004B0808"/>
    <w:rsid w:val="004B0C16"/>
    <w:rsid w:val="004B60D2"/>
    <w:rsid w:val="004C1F6C"/>
    <w:rsid w:val="004C5B56"/>
    <w:rsid w:val="004D2A44"/>
    <w:rsid w:val="004D3D74"/>
    <w:rsid w:val="004D421F"/>
    <w:rsid w:val="004E42CF"/>
    <w:rsid w:val="004E6BD3"/>
    <w:rsid w:val="004E70FE"/>
    <w:rsid w:val="00517B2D"/>
    <w:rsid w:val="00523A44"/>
    <w:rsid w:val="00530BF1"/>
    <w:rsid w:val="00533ACD"/>
    <w:rsid w:val="00542B94"/>
    <w:rsid w:val="00582D81"/>
    <w:rsid w:val="0059508C"/>
    <w:rsid w:val="005A154E"/>
    <w:rsid w:val="005B17DB"/>
    <w:rsid w:val="005C2B4A"/>
    <w:rsid w:val="005D4791"/>
    <w:rsid w:val="005E25AC"/>
    <w:rsid w:val="005F1454"/>
    <w:rsid w:val="006205A4"/>
    <w:rsid w:val="00624284"/>
    <w:rsid w:val="00627A51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6E052D"/>
    <w:rsid w:val="00700C17"/>
    <w:rsid w:val="00703F3B"/>
    <w:rsid w:val="007140C1"/>
    <w:rsid w:val="00716CB7"/>
    <w:rsid w:val="00753286"/>
    <w:rsid w:val="00756916"/>
    <w:rsid w:val="00775536"/>
    <w:rsid w:val="00777639"/>
    <w:rsid w:val="00781AAD"/>
    <w:rsid w:val="00781F3C"/>
    <w:rsid w:val="00793CAE"/>
    <w:rsid w:val="007A273B"/>
    <w:rsid w:val="007A44BF"/>
    <w:rsid w:val="007B0907"/>
    <w:rsid w:val="007C34B8"/>
    <w:rsid w:val="007C545B"/>
    <w:rsid w:val="007C7357"/>
    <w:rsid w:val="007D23F8"/>
    <w:rsid w:val="007F0899"/>
    <w:rsid w:val="0080086A"/>
    <w:rsid w:val="008022DB"/>
    <w:rsid w:val="00807092"/>
    <w:rsid w:val="00830EE6"/>
    <w:rsid w:val="00844809"/>
    <w:rsid w:val="0086310E"/>
    <w:rsid w:val="008772A6"/>
    <w:rsid w:val="008C22E4"/>
    <w:rsid w:val="008C630A"/>
    <w:rsid w:val="008D03AB"/>
    <w:rsid w:val="008D1B4E"/>
    <w:rsid w:val="008D46A4"/>
    <w:rsid w:val="008D537E"/>
    <w:rsid w:val="008E7E53"/>
    <w:rsid w:val="008F6506"/>
    <w:rsid w:val="00901268"/>
    <w:rsid w:val="00913410"/>
    <w:rsid w:val="009142ED"/>
    <w:rsid w:val="00934DA2"/>
    <w:rsid w:val="00944886"/>
    <w:rsid w:val="009451F5"/>
    <w:rsid w:val="00953B35"/>
    <w:rsid w:val="009552D7"/>
    <w:rsid w:val="00961D90"/>
    <w:rsid w:val="00974F38"/>
    <w:rsid w:val="00984388"/>
    <w:rsid w:val="0098757B"/>
    <w:rsid w:val="009B05D4"/>
    <w:rsid w:val="009B5828"/>
    <w:rsid w:val="009C0604"/>
    <w:rsid w:val="009C7CEB"/>
    <w:rsid w:val="009D2C82"/>
    <w:rsid w:val="009E1617"/>
    <w:rsid w:val="009E3A65"/>
    <w:rsid w:val="009F7BEC"/>
    <w:rsid w:val="00A05147"/>
    <w:rsid w:val="00A077C7"/>
    <w:rsid w:val="00A07A6F"/>
    <w:rsid w:val="00A07AD9"/>
    <w:rsid w:val="00A243D8"/>
    <w:rsid w:val="00A311DD"/>
    <w:rsid w:val="00A442C9"/>
    <w:rsid w:val="00A45174"/>
    <w:rsid w:val="00A56BFC"/>
    <w:rsid w:val="00A66254"/>
    <w:rsid w:val="00A85D98"/>
    <w:rsid w:val="00AA2CA5"/>
    <w:rsid w:val="00AA6785"/>
    <w:rsid w:val="00AB1497"/>
    <w:rsid w:val="00AB753E"/>
    <w:rsid w:val="00AD68F9"/>
    <w:rsid w:val="00AD75AB"/>
    <w:rsid w:val="00AE17C0"/>
    <w:rsid w:val="00AE5443"/>
    <w:rsid w:val="00AF7758"/>
    <w:rsid w:val="00B0457D"/>
    <w:rsid w:val="00B07BAD"/>
    <w:rsid w:val="00B3349F"/>
    <w:rsid w:val="00B34138"/>
    <w:rsid w:val="00B341B9"/>
    <w:rsid w:val="00B3586B"/>
    <w:rsid w:val="00B412C5"/>
    <w:rsid w:val="00B5102F"/>
    <w:rsid w:val="00B644BE"/>
    <w:rsid w:val="00B6542D"/>
    <w:rsid w:val="00B716D3"/>
    <w:rsid w:val="00B72BA3"/>
    <w:rsid w:val="00B75ADC"/>
    <w:rsid w:val="00B82449"/>
    <w:rsid w:val="00B916A8"/>
    <w:rsid w:val="00B95DC4"/>
    <w:rsid w:val="00BA38CD"/>
    <w:rsid w:val="00BA4EED"/>
    <w:rsid w:val="00BB3A6E"/>
    <w:rsid w:val="00BD4A13"/>
    <w:rsid w:val="00BD6567"/>
    <w:rsid w:val="00BF75B3"/>
    <w:rsid w:val="00C05607"/>
    <w:rsid w:val="00C3353F"/>
    <w:rsid w:val="00C41122"/>
    <w:rsid w:val="00C45D83"/>
    <w:rsid w:val="00C46D58"/>
    <w:rsid w:val="00C525DA"/>
    <w:rsid w:val="00C768B8"/>
    <w:rsid w:val="00C80606"/>
    <w:rsid w:val="00C857AF"/>
    <w:rsid w:val="00CA0D4D"/>
    <w:rsid w:val="00CA5F6F"/>
    <w:rsid w:val="00CB309A"/>
    <w:rsid w:val="00CB7820"/>
    <w:rsid w:val="00CC5CD1"/>
    <w:rsid w:val="00CD5BCD"/>
    <w:rsid w:val="00CE3F53"/>
    <w:rsid w:val="00CF5475"/>
    <w:rsid w:val="00CF757F"/>
    <w:rsid w:val="00D06C7D"/>
    <w:rsid w:val="00D100D6"/>
    <w:rsid w:val="00D2169A"/>
    <w:rsid w:val="00D2278C"/>
    <w:rsid w:val="00D24A7D"/>
    <w:rsid w:val="00D30481"/>
    <w:rsid w:val="00D30596"/>
    <w:rsid w:val="00D4151A"/>
    <w:rsid w:val="00D73188"/>
    <w:rsid w:val="00D73BF6"/>
    <w:rsid w:val="00D753A4"/>
    <w:rsid w:val="00D7597F"/>
    <w:rsid w:val="00D921E4"/>
    <w:rsid w:val="00DB44ED"/>
    <w:rsid w:val="00DC406F"/>
    <w:rsid w:val="00DC7E6B"/>
    <w:rsid w:val="00DD23B1"/>
    <w:rsid w:val="00DD7054"/>
    <w:rsid w:val="00DF06B4"/>
    <w:rsid w:val="00DF2DBD"/>
    <w:rsid w:val="00E07FDD"/>
    <w:rsid w:val="00E20119"/>
    <w:rsid w:val="00E32266"/>
    <w:rsid w:val="00E41F9B"/>
    <w:rsid w:val="00E61AD2"/>
    <w:rsid w:val="00E709D3"/>
    <w:rsid w:val="00E70DBB"/>
    <w:rsid w:val="00E7452B"/>
    <w:rsid w:val="00E777CE"/>
    <w:rsid w:val="00E8166B"/>
    <w:rsid w:val="00E873BC"/>
    <w:rsid w:val="00E95307"/>
    <w:rsid w:val="00EB1AE0"/>
    <w:rsid w:val="00EB57E7"/>
    <w:rsid w:val="00EC286D"/>
    <w:rsid w:val="00EC388C"/>
    <w:rsid w:val="00ED3387"/>
    <w:rsid w:val="00ED5442"/>
    <w:rsid w:val="00EE60FC"/>
    <w:rsid w:val="00EE7060"/>
    <w:rsid w:val="00EF59D8"/>
    <w:rsid w:val="00F00E9A"/>
    <w:rsid w:val="00F04BB3"/>
    <w:rsid w:val="00F07DBE"/>
    <w:rsid w:val="00F2081F"/>
    <w:rsid w:val="00F36EE0"/>
    <w:rsid w:val="00F37864"/>
    <w:rsid w:val="00F457E8"/>
    <w:rsid w:val="00F63708"/>
    <w:rsid w:val="00F64216"/>
    <w:rsid w:val="00F76864"/>
    <w:rsid w:val="00F96693"/>
    <w:rsid w:val="00FA50ED"/>
    <w:rsid w:val="00FA7B99"/>
    <w:rsid w:val="00FB1C10"/>
    <w:rsid w:val="00FB2253"/>
    <w:rsid w:val="00FB7AFF"/>
    <w:rsid w:val="00FC5A36"/>
    <w:rsid w:val="00FC61DD"/>
    <w:rsid w:val="00FD0731"/>
    <w:rsid w:val="00FD437F"/>
    <w:rsid w:val="00FE1252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FF5-C556-4C4B-9D7C-6638383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سلو ى</cp:lastModifiedBy>
  <cp:revision>79</cp:revision>
  <cp:lastPrinted>2015-10-11T06:39:00Z</cp:lastPrinted>
  <dcterms:created xsi:type="dcterms:W3CDTF">2015-10-19T18:10:00Z</dcterms:created>
  <dcterms:modified xsi:type="dcterms:W3CDTF">2023-05-31T09:54:00Z</dcterms:modified>
</cp:coreProperties>
</file>