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93" w:rsidRPr="00CD2621" w:rsidRDefault="00F97E93" w:rsidP="00CD2621">
      <w:pPr>
        <w:jc w:val="center"/>
        <w:rPr>
          <w:rFonts w:asciiTheme="majorBidi" w:hAnsiTheme="majorBidi"/>
          <w:b/>
          <w:bCs/>
          <w:sz w:val="28"/>
          <w:szCs w:val="28"/>
        </w:rPr>
      </w:pPr>
      <w:r w:rsidRPr="00CD2621">
        <w:rPr>
          <w:rFonts w:asciiTheme="majorBidi" w:hAnsiTheme="majorBidi"/>
          <w:b/>
          <w:bCs/>
          <w:sz w:val="28"/>
          <w:szCs w:val="28"/>
        </w:rPr>
        <w:t>GENETICALLY MODIFIED CROPS</w:t>
      </w:r>
    </w:p>
    <w:p w:rsidR="007845A6" w:rsidRPr="007845A6" w:rsidRDefault="007845A6" w:rsidP="007845A6">
      <w:pPr>
        <w:spacing w:line="360" w:lineRule="auto"/>
        <w:jc w:val="both"/>
        <w:rPr>
          <w:rFonts w:asciiTheme="majorBidi" w:hAnsiTheme="majorBidi"/>
          <w:b/>
          <w:bCs/>
          <w:sz w:val="28"/>
          <w:szCs w:val="28"/>
        </w:rPr>
      </w:pPr>
      <w:r w:rsidRPr="007845A6">
        <w:rPr>
          <w:rFonts w:asciiTheme="majorBidi" w:hAnsiTheme="majorBidi"/>
          <w:b/>
          <w:bCs/>
          <w:sz w:val="28"/>
          <w:szCs w:val="28"/>
        </w:rPr>
        <w:t xml:space="preserve">Genetically </w:t>
      </w:r>
      <w:r>
        <w:rPr>
          <w:rFonts w:asciiTheme="majorBidi" w:hAnsiTheme="majorBidi"/>
          <w:b/>
          <w:bCs/>
          <w:sz w:val="28"/>
          <w:szCs w:val="28"/>
        </w:rPr>
        <w:t>M</w:t>
      </w:r>
      <w:r w:rsidRPr="007845A6">
        <w:rPr>
          <w:rFonts w:asciiTheme="majorBidi" w:hAnsiTheme="majorBidi"/>
          <w:b/>
          <w:bCs/>
          <w:sz w:val="28"/>
          <w:szCs w:val="28"/>
        </w:rPr>
        <w:t xml:space="preserve">odified </w:t>
      </w:r>
      <w:r>
        <w:rPr>
          <w:rFonts w:asciiTheme="majorBidi" w:hAnsiTheme="majorBidi"/>
          <w:b/>
          <w:bCs/>
          <w:sz w:val="28"/>
          <w:szCs w:val="28"/>
        </w:rPr>
        <w:t>O</w:t>
      </w:r>
      <w:r w:rsidRPr="007845A6">
        <w:rPr>
          <w:rFonts w:asciiTheme="majorBidi" w:hAnsiTheme="majorBidi"/>
          <w:b/>
          <w:bCs/>
          <w:sz w:val="28"/>
          <w:szCs w:val="28"/>
        </w:rPr>
        <w:t xml:space="preserve">rganism </w:t>
      </w:r>
    </w:p>
    <w:p w:rsidR="00CD2621" w:rsidRDefault="00F97E93" w:rsidP="007845A6">
      <w:pPr>
        <w:spacing w:line="360" w:lineRule="auto"/>
        <w:jc w:val="both"/>
        <w:rPr>
          <w:rFonts w:asciiTheme="majorBidi" w:hAnsiTheme="majorBidi"/>
          <w:sz w:val="28"/>
          <w:szCs w:val="28"/>
        </w:rPr>
      </w:pPr>
      <w:r w:rsidRPr="00FA7D5E">
        <w:rPr>
          <w:rFonts w:asciiTheme="majorBidi" w:hAnsiTheme="majorBidi"/>
          <w:sz w:val="28"/>
          <w:szCs w:val="28"/>
        </w:rPr>
        <w:t>A genetically modified organism (GMO) is any organism whose genetic material has been altered using genetic engineering techniques.</w:t>
      </w:r>
    </w:p>
    <w:p w:rsidR="007845A6" w:rsidRPr="00FA7D5E" w:rsidRDefault="007845A6" w:rsidP="007845A6">
      <w:pPr>
        <w:spacing w:line="360" w:lineRule="auto"/>
        <w:jc w:val="both"/>
        <w:rPr>
          <w:rFonts w:asciiTheme="majorBidi" w:hAnsiTheme="majorBidi"/>
          <w:sz w:val="28"/>
          <w:szCs w:val="28"/>
        </w:rPr>
      </w:pPr>
      <w:r w:rsidRPr="007845A6">
        <w:rPr>
          <w:rFonts w:asciiTheme="majorBidi" w:hAnsiTheme="majorBidi"/>
          <w:b/>
          <w:bCs/>
          <w:sz w:val="28"/>
          <w:szCs w:val="28"/>
        </w:rPr>
        <w:t>Genetically modified crops (GM crops)</w:t>
      </w:r>
      <w:r w:rsidRPr="007845A6">
        <w:rPr>
          <w:rFonts w:asciiTheme="majorBidi" w:hAnsiTheme="majorBidi"/>
          <w:sz w:val="28"/>
          <w:szCs w:val="28"/>
        </w:rPr>
        <w:t xml:space="preserve"> are plants used in </w:t>
      </w:r>
      <w:hyperlink r:id="rId7" w:tooltip="Agriculture" w:history="1">
        <w:r w:rsidRPr="007845A6">
          <w:rPr>
            <w:rFonts w:asciiTheme="majorBidi" w:hAnsiTheme="majorBidi"/>
            <w:sz w:val="28"/>
            <w:szCs w:val="28"/>
          </w:rPr>
          <w:t>agriculture</w:t>
        </w:r>
      </w:hyperlink>
      <w:r w:rsidRPr="007845A6">
        <w:rPr>
          <w:rFonts w:asciiTheme="majorBidi" w:hAnsiTheme="majorBidi"/>
          <w:sz w:val="28"/>
          <w:szCs w:val="28"/>
        </w:rPr>
        <w:t>, the </w:t>
      </w:r>
      <w:hyperlink r:id="rId8" w:tooltip="DNA" w:history="1">
        <w:r w:rsidRPr="007845A6">
          <w:rPr>
            <w:rFonts w:asciiTheme="majorBidi" w:hAnsiTheme="majorBidi"/>
            <w:sz w:val="28"/>
            <w:szCs w:val="28"/>
          </w:rPr>
          <w:t>DNA</w:t>
        </w:r>
      </w:hyperlink>
      <w:r w:rsidRPr="007845A6">
        <w:rPr>
          <w:rFonts w:asciiTheme="majorBidi" w:hAnsiTheme="majorBidi"/>
          <w:sz w:val="28"/>
          <w:szCs w:val="28"/>
        </w:rPr>
        <w:t> of which has been modified using </w:t>
      </w:r>
      <w:hyperlink r:id="rId9" w:tooltip="Genetic engineering" w:history="1">
        <w:r w:rsidRPr="007845A6">
          <w:rPr>
            <w:rFonts w:asciiTheme="majorBidi" w:hAnsiTheme="majorBidi"/>
            <w:sz w:val="28"/>
            <w:szCs w:val="28"/>
          </w:rPr>
          <w:t>genetic engineering</w:t>
        </w:r>
      </w:hyperlink>
      <w:r w:rsidRPr="007845A6">
        <w:rPr>
          <w:rFonts w:asciiTheme="majorBidi" w:hAnsiTheme="majorBidi"/>
          <w:sz w:val="28"/>
          <w:szCs w:val="28"/>
        </w:rPr>
        <w:t> methods. In most cases, the aim is to introduce a new </w:t>
      </w:r>
      <w:hyperlink r:id="rId10" w:tooltip="Trait (biology)" w:history="1">
        <w:r w:rsidRPr="007845A6">
          <w:rPr>
            <w:rFonts w:asciiTheme="majorBidi" w:hAnsiTheme="majorBidi"/>
            <w:sz w:val="28"/>
            <w:szCs w:val="28"/>
          </w:rPr>
          <w:t>trait</w:t>
        </w:r>
      </w:hyperlink>
      <w:r w:rsidRPr="007845A6">
        <w:rPr>
          <w:rFonts w:asciiTheme="majorBidi" w:hAnsiTheme="majorBidi"/>
          <w:sz w:val="28"/>
          <w:szCs w:val="28"/>
        </w:rPr>
        <w:t> to the plant which does not occur naturally in the species. Examples in food crops include resistance to certain pests, diseases, environmental conditions, reduction of spoilage, resistance to chemical treatments (e.g. resistance to a </w:t>
      </w:r>
      <w:hyperlink r:id="rId11" w:tooltip="Herbicide" w:history="1">
        <w:r w:rsidRPr="007845A6">
          <w:rPr>
            <w:rFonts w:asciiTheme="majorBidi" w:hAnsiTheme="majorBidi"/>
            <w:sz w:val="28"/>
            <w:szCs w:val="28"/>
          </w:rPr>
          <w:t>herbicide</w:t>
        </w:r>
      </w:hyperlink>
      <w:r w:rsidRPr="007845A6">
        <w:rPr>
          <w:rFonts w:asciiTheme="majorBidi" w:hAnsiTheme="majorBidi"/>
          <w:sz w:val="28"/>
          <w:szCs w:val="28"/>
        </w:rPr>
        <w:t>), or improving the nutrient profile of the crop. Examples in non-food crops include production of </w:t>
      </w:r>
      <w:hyperlink r:id="rId12" w:tooltip="Plant manufactured pharmaceuticals" w:history="1">
        <w:r w:rsidRPr="007845A6">
          <w:rPr>
            <w:rFonts w:asciiTheme="majorBidi" w:hAnsiTheme="majorBidi"/>
            <w:sz w:val="28"/>
            <w:szCs w:val="28"/>
          </w:rPr>
          <w:t>pharmaceutical agents</w:t>
        </w:r>
      </w:hyperlink>
      <w:r w:rsidRPr="007845A6">
        <w:rPr>
          <w:rFonts w:asciiTheme="majorBidi" w:hAnsiTheme="majorBidi"/>
          <w:sz w:val="28"/>
          <w:szCs w:val="28"/>
        </w:rPr>
        <w:t>, </w:t>
      </w:r>
      <w:hyperlink r:id="rId13" w:tooltip="Biofuels" w:history="1">
        <w:r w:rsidRPr="007845A6">
          <w:rPr>
            <w:rFonts w:asciiTheme="majorBidi" w:hAnsiTheme="majorBidi"/>
            <w:sz w:val="28"/>
            <w:szCs w:val="28"/>
          </w:rPr>
          <w:t>biofuels</w:t>
        </w:r>
      </w:hyperlink>
      <w:r w:rsidRPr="007845A6">
        <w:rPr>
          <w:rFonts w:asciiTheme="majorBidi" w:hAnsiTheme="majorBidi"/>
          <w:sz w:val="28"/>
          <w:szCs w:val="28"/>
        </w:rPr>
        <w:t>, and other industrially useful goods, as well as for </w:t>
      </w:r>
      <w:hyperlink r:id="rId14" w:tooltip="Bioremediation" w:history="1">
        <w:r w:rsidRPr="007845A6">
          <w:rPr>
            <w:rFonts w:asciiTheme="majorBidi" w:hAnsiTheme="majorBidi"/>
            <w:sz w:val="28"/>
            <w:szCs w:val="28"/>
          </w:rPr>
          <w:t>bioremediation</w:t>
        </w:r>
      </w:hyperlink>
      <w:r w:rsidRPr="007845A6">
        <w:rPr>
          <w:rFonts w:asciiTheme="majorBidi" w:hAnsiTheme="majorBidi"/>
          <w:sz w:val="28"/>
          <w:szCs w:val="28"/>
        </w:rPr>
        <w:t>.</w:t>
      </w:r>
    </w:p>
    <w:p w:rsidR="00F97E93" w:rsidRPr="00CD2621" w:rsidRDefault="00F97E93" w:rsidP="00F97E93">
      <w:pPr>
        <w:rPr>
          <w:rFonts w:asciiTheme="majorBidi" w:hAnsiTheme="majorBidi"/>
          <w:b/>
          <w:bCs/>
          <w:sz w:val="28"/>
          <w:szCs w:val="28"/>
        </w:rPr>
      </w:pPr>
      <w:r w:rsidRPr="00CD2621">
        <w:rPr>
          <w:rFonts w:asciiTheme="majorBidi" w:hAnsiTheme="majorBidi"/>
          <w:b/>
          <w:bCs/>
          <w:sz w:val="28"/>
          <w:szCs w:val="28"/>
        </w:rPr>
        <w:t>History of GMO's</w:t>
      </w:r>
    </w:p>
    <w:p w:rsidR="00F97E93" w:rsidRPr="00223A69" w:rsidRDefault="00F97E93" w:rsidP="001D0F45">
      <w:pPr>
        <w:pStyle w:val="ListParagraph"/>
        <w:numPr>
          <w:ilvl w:val="0"/>
          <w:numId w:val="1"/>
        </w:numPr>
        <w:spacing w:line="360" w:lineRule="auto"/>
        <w:jc w:val="both"/>
        <w:rPr>
          <w:rFonts w:asciiTheme="majorBidi" w:hAnsiTheme="majorBidi"/>
          <w:sz w:val="28"/>
          <w:szCs w:val="28"/>
        </w:rPr>
      </w:pPr>
      <w:r w:rsidRPr="00223A69">
        <w:rPr>
          <w:rFonts w:asciiTheme="majorBidi" w:hAnsiTheme="majorBidi"/>
          <w:sz w:val="28"/>
          <w:szCs w:val="28"/>
        </w:rPr>
        <w:t>1980s, transgenic plants are started to be created in china.</w:t>
      </w:r>
    </w:p>
    <w:p w:rsidR="00F97E93" w:rsidRPr="00223A69" w:rsidRDefault="00F97E93" w:rsidP="001D0F45">
      <w:pPr>
        <w:pStyle w:val="ListParagraph"/>
        <w:numPr>
          <w:ilvl w:val="0"/>
          <w:numId w:val="1"/>
        </w:numPr>
        <w:spacing w:line="360" w:lineRule="auto"/>
        <w:jc w:val="both"/>
        <w:rPr>
          <w:rFonts w:asciiTheme="majorBidi" w:hAnsiTheme="majorBidi"/>
          <w:sz w:val="28"/>
          <w:szCs w:val="28"/>
        </w:rPr>
      </w:pPr>
      <w:r w:rsidRPr="00223A69">
        <w:rPr>
          <w:rFonts w:asciiTheme="majorBidi" w:hAnsiTheme="majorBidi"/>
          <w:sz w:val="28"/>
          <w:szCs w:val="28"/>
        </w:rPr>
        <w:t>1988, first transgenic plants producing a pharmaceutical.</w:t>
      </w:r>
    </w:p>
    <w:p w:rsidR="00F97E93" w:rsidRPr="00223A69" w:rsidRDefault="00F97E93" w:rsidP="001D0F45">
      <w:pPr>
        <w:pStyle w:val="ListParagraph"/>
        <w:numPr>
          <w:ilvl w:val="0"/>
          <w:numId w:val="1"/>
        </w:numPr>
        <w:spacing w:line="360" w:lineRule="auto"/>
        <w:jc w:val="both"/>
        <w:rPr>
          <w:rFonts w:asciiTheme="majorBidi" w:hAnsiTheme="majorBidi"/>
          <w:sz w:val="28"/>
          <w:szCs w:val="28"/>
        </w:rPr>
      </w:pPr>
      <w:r w:rsidRPr="00223A69">
        <w:rPr>
          <w:rFonts w:asciiTheme="majorBidi" w:hAnsiTheme="majorBidi"/>
          <w:sz w:val="28"/>
          <w:szCs w:val="28"/>
        </w:rPr>
        <w:t>1995, GMO corn hits the market in the USA.</w:t>
      </w:r>
    </w:p>
    <w:p w:rsidR="00F97E93" w:rsidRPr="00223A69" w:rsidRDefault="00F97E93" w:rsidP="001D0F45">
      <w:pPr>
        <w:pStyle w:val="ListParagraph"/>
        <w:numPr>
          <w:ilvl w:val="0"/>
          <w:numId w:val="1"/>
        </w:numPr>
        <w:spacing w:line="360" w:lineRule="auto"/>
        <w:jc w:val="both"/>
        <w:rPr>
          <w:rFonts w:asciiTheme="majorBidi" w:hAnsiTheme="majorBidi"/>
          <w:sz w:val="28"/>
          <w:szCs w:val="28"/>
        </w:rPr>
      </w:pPr>
      <w:r w:rsidRPr="00223A69">
        <w:rPr>
          <w:rFonts w:asciiTheme="majorBidi" w:hAnsiTheme="majorBidi"/>
          <w:sz w:val="28"/>
          <w:szCs w:val="28"/>
        </w:rPr>
        <w:t>1996, Roundup Ready Soybeans hit market in USA.</w:t>
      </w:r>
    </w:p>
    <w:p w:rsidR="00F97E93" w:rsidRPr="00223A69" w:rsidRDefault="00F97E93" w:rsidP="001D0F45">
      <w:pPr>
        <w:pStyle w:val="ListParagraph"/>
        <w:numPr>
          <w:ilvl w:val="0"/>
          <w:numId w:val="1"/>
        </w:numPr>
        <w:spacing w:line="360" w:lineRule="auto"/>
        <w:jc w:val="both"/>
        <w:rPr>
          <w:rFonts w:asciiTheme="majorBidi" w:hAnsiTheme="majorBidi"/>
          <w:sz w:val="28"/>
          <w:szCs w:val="28"/>
        </w:rPr>
      </w:pPr>
      <w:r w:rsidRPr="00223A69">
        <w:rPr>
          <w:rFonts w:asciiTheme="majorBidi" w:hAnsiTheme="majorBidi"/>
          <w:sz w:val="28"/>
          <w:szCs w:val="28"/>
        </w:rPr>
        <w:t>1998, First GM labelling rules introduced to provide</w:t>
      </w:r>
      <w:r w:rsidR="00223A69" w:rsidRPr="00223A69">
        <w:rPr>
          <w:rFonts w:asciiTheme="majorBidi" w:hAnsiTheme="majorBidi"/>
          <w:sz w:val="28"/>
          <w:szCs w:val="28"/>
        </w:rPr>
        <w:t xml:space="preserve"> </w:t>
      </w:r>
      <w:r w:rsidRPr="00223A69">
        <w:rPr>
          <w:rFonts w:asciiTheme="majorBidi" w:hAnsiTheme="majorBidi"/>
          <w:sz w:val="28"/>
          <w:szCs w:val="28"/>
        </w:rPr>
        <w:t>consumers with information regarding the use of GM</w:t>
      </w:r>
      <w:r w:rsidR="00223A69" w:rsidRPr="00223A69">
        <w:rPr>
          <w:rFonts w:asciiTheme="majorBidi" w:hAnsiTheme="majorBidi"/>
          <w:sz w:val="28"/>
          <w:szCs w:val="28"/>
        </w:rPr>
        <w:t xml:space="preserve"> </w:t>
      </w:r>
      <w:r w:rsidRPr="00223A69">
        <w:rPr>
          <w:rFonts w:asciiTheme="majorBidi" w:hAnsiTheme="majorBidi"/>
          <w:sz w:val="28"/>
          <w:szCs w:val="28"/>
        </w:rPr>
        <w:t>ingredients in food.</w:t>
      </w:r>
    </w:p>
    <w:p w:rsidR="00F97E93" w:rsidRPr="00FA7D5E" w:rsidRDefault="00F97E93" w:rsidP="001D0F45">
      <w:pPr>
        <w:pStyle w:val="ListParagraph"/>
        <w:numPr>
          <w:ilvl w:val="0"/>
          <w:numId w:val="1"/>
        </w:numPr>
        <w:spacing w:line="360" w:lineRule="auto"/>
        <w:rPr>
          <w:rFonts w:asciiTheme="majorBidi" w:hAnsiTheme="majorBidi"/>
          <w:sz w:val="28"/>
          <w:szCs w:val="28"/>
        </w:rPr>
      </w:pPr>
      <w:r w:rsidRPr="00FA7D5E">
        <w:rPr>
          <w:rFonts w:asciiTheme="majorBidi" w:hAnsiTheme="majorBidi"/>
          <w:sz w:val="28"/>
          <w:szCs w:val="28"/>
        </w:rPr>
        <w:t xml:space="preserve">First crop introduced was </w:t>
      </w:r>
      <w:proofErr w:type="spellStart"/>
      <w:r w:rsidRPr="00FA7D5E">
        <w:rPr>
          <w:rFonts w:asciiTheme="majorBidi" w:hAnsiTheme="majorBidi"/>
          <w:sz w:val="28"/>
          <w:szCs w:val="28"/>
        </w:rPr>
        <w:t>Flavr</w:t>
      </w:r>
      <w:proofErr w:type="spellEnd"/>
      <w:r w:rsidRPr="00FA7D5E">
        <w:rPr>
          <w:rFonts w:asciiTheme="majorBidi" w:hAnsiTheme="majorBidi"/>
          <w:sz w:val="28"/>
          <w:szCs w:val="28"/>
        </w:rPr>
        <w:t xml:space="preserve"> </w:t>
      </w:r>
      <w:proofErr w:type="spellStart"/>
      <w:r w:rsidRPr="00FA7D5E">
        <w:rPr>
          <w:rFonts w:asciiTheme="majorBidi" w:hAnsiTheme="majorBidi"/>
          <w:sz w:val="28"/>
          <w:szCs w:val="28"/>
        </w:rPr>
        <w:t>Savr</w:t>
      </w:r>
      <w:proofErr w:type="spellEnd"/>
      <w:r w:rsidRPr="00FA7D5E">
        <w:rPr>
          <w:rFonts w:asciiTheme="majorBidi" w:hAnsiTheme="majorBidi"/>
          <w:sz w:val="28"/>
          <w:szCs w:val="28"/>
        </w:rPr>
        <w:t xml:space="preserve"> tomato in USA in</w:t>
      </w:r>
      <w:r w:rsidR="00223A69">
        <w:rPr>
          <w:rFonts w:asciiTheme="majorBidi" w:hAnsiTheme="majorBidi"/>
          <w:sz w:val="28"/>
          <w:szCs w:val="28"/>
        </w:rPr>
        <w:t xml:space="preserve"> </w:t>
      </w:r>
      <w:r w:rsidRPr="00FA7D5E">
        <w:rPr>
          <w:rFonts w:asciiTheme="majorBidi" w:hAnsiTheme="majorBidi"/>
          <w:sz w:val="28"/>
          <w:szCs w:val="28"/>
        </w:rPr>
        <w:t>1995</w:t>
      </w:r>
    </w:p>
    <w:p w:rsidR="00F97E93" w:rsidRPr="00223A69" w:rsidRDefault="00F97E93" w:rsidP="001D0F45">
      <w:pPr>
        <w:pStyle w:val="ListParagraph"/>
        <w:numPr>
          <w:ilvl w:val="0"/>
          <w:numId w:val="1"/>
        </w:numPr>
        <w:spacing w:line="360" w:lineRule="auto"/>
        <w:rPr>
          <w:rFonts w:asciiTheme="majorBidi" w:hAnsiTheme="majorBidi"/>
          <w:sz w:val="28"/>
          <w:szCs w:val="28"/>
        </w:rPr>
      </w:pPr>
      <w:r w:rsidRPr="00FA7D5E">
        <w:rPr>
          <w:rFonts w:asciiTheme="majorBidi" w:hAnsiTheme="majorBidi"/>
          <w:sz w:val="28"/>
          <w:szCs w:val="28"/>
        </w:rPr>
        <w:t xml:space="preserve"> So far 20 crops approved for commercial cultivation in</w:t>
      </w:r>
      <w:r w:rsidR="00223A69">
        <w:rPr>
          <w:rFonts w:asciiTheme="majorBidi" w:hAnsiTheme="majorBidi"/>
          <w:sz w:val="28"/>
          <w:szCs w:val="28"/>
        </w:rPr>
        <w:t xml:space="preserve"> </w:t>
      </w:r>
      <w:r w:rsidRPr="00223A69">
        <w:rPr>
          <w:rFonts w:asciiTheme="majorBidi" w:hAnsiTheme="majorBidi"/>
          <w:sz w:val="28"/>
          <w:szCs w:val="28"/>
        </w:rPr>
        <w:t>different countries</w:t>
      </w:r>
    </w:p>
    <w:p w:rsidR="00F97E93" w:rsidRPr="00FA7D5E" w:rsidRDefault="00F97E93" w:rsidP="001D0F45">
      <w:pPr>
        <w:pStyle w:val="ListParagraph"/>
        <w:numPr>
          <w:ilvl w:val="0"/>
          <w:numId w:val="1"/>
        </w:numPr>
        <w:spacing w:line="360" w:lineRule="auto"/>
        <w:rPr>
          <w:rFonts w:asciiTheme="majorBidi" w:hAnsiTheme="majorBidi"/>
          <w:sz w:val="28"/>
          <w:szCs w:val="28"/>
        </w:rPr>
      </w:pPr>
      <w:r w:rsidRPr="00FA7D5E">
        <w:rPr>
          <w:rFonts w:asciiTheme="majorBidi" w:hAnsiTheme="majorBidi"/>
          <w:sz w:val="28"/>
          <w:szCs w:val="28"/>
        </w:rPr>
        <w:t xml:space="preserve"> Only four crops being marketed commercially </w:t>
      </w:r>
      <w:r w:rsidR="00223A69">
        <w:rPr>
          <w:rFonts w:asciiTheme="majorBidi" w:hAnsiTheme="majorBidi"/>
          <w:sz w:val="28"/>
          <w:szCs w:val="28"/>
        </w:rPr>
        <w:t>i</w:t>
      </w:r>
      <w:r w:rsidRPr="00FA7D5E">
        <w:rPr>
          <w:rFonts w:asciiTheme="majorBidi" w:hAnsiTheme="majorBidi"/>
          <w:sz w:val="28"/>
          <w:szCs w:val="28"/>
        </w:rPr>
        <w:t>.e.,</w:t>
      </w:r>
      <w:r w:rsidR="00223A69">
        <w:rPr>
          <w:rFonts w:asciiTheme="majorBidi" w:hAnsiTheme="majorBidi"/>
          <w:sz w:val="28"/>
          <w:szCs w:val="28"/>
        </w:rPr>
        <w:t xml:space="preserve"> </w:t>
      </w:r>
      <w:r w:rsidRPr="00FA7D5E">
        <w:rPr>
          <w:rFonts w:asciiTheme="majorBidi" w:hAnsiTheme="majorBidi"/>
          <w:sz w:val="28"/>
          <w:szCs w:val="28"/>
        </w:rPr>
        <w:t>corn, cotton, soybean and canola</w:t>
      </w:r>
      <w:r w:rsidR="00223A69">
        <w:rPr>
          <w:rFonts w:asciiTheme="majorBidi" w:hAnsiTheme="majorBidi"/>
          <w:sz w:val="28"/>
          <w:szCs w:val="28"/>
        </w:rPr>
        <w:t>.</w:t>
      </w:r>
    </w:p>
    <w:p w:rsidR="00F97E93" w:rsidRPr="00FA7D5E" w:rsidRDefault="00F97E93" w:rsidP="001D0F45">
      <w:pPr>
        <w:pStyle w:val="ListParagraph"/>
        <w:numPr>
          <w:ilvl w:val="0"/>
          <w:numId w:val="1"/>
        </w:numPr>
        <w:spacing w:line="360" w:lineRule="auto"/>
        <w:rPr>
          <w:rFonts w:asciiTheme="majorBidi" w:hAnsiTheme="majorBidi"/>
          <w:sz w:val="28"/>
          <w:szCs w:val="28"/>
        </w:rPr>
      </w:pPr>
      <w:r w:rsidRPr="00FA7D5E">
        <w:rPr>
          <w:rFonts w:asciiTheme="majorBidi" w:hAnsiTheme="majorBidi"/>
          <w:sz w:val="28"/>
          <w:szCs w:val="28"/>
        </w:rPr>
        <w:lastRenderedPageBreak/>
        <w:t>Commercial production initiated for papaya, squash, rice</w:t>
      </w:r>
      <w:r w:rsidR="00223A69">
        <w:rPr>
          <w:rFonts w:asciiTheme="majorBidi" w:hAnsiTheme="majorBidi"/>
          <w:sz w:val="28"/>
          <w:szCs w:val="28"/>
        </w:rPr>
        <w:t xml:space="preserve"> </w:t>
      </w:r>
      <w:r w:rsidRPr="00FA7D5E">
        <w:rPr>
          <w:rFonts w:asciiTheme="majorBidi" w:hAnsiTheme="majorBidi"/>
          <w:sz w:val="28"/>
          <w:szCs w:val="28"/>
        </w:rPr>
        <w:t>and alfalfa in USA and other countries, Others are</w:t>
      </w:r>
      <w:r w:rsidR="00223A69">
        <w:rPr>
          <w:rFonts w:asciiTheme="majorBidi" w:hAnsiTheme="majorBidi"/>
          <w:sz w:val="28"/>
          <w:szCs w:val="28"/>
        </w:rPr>
        <w:t xml:space="preserve"> </w:t>
      </w:r>
      <w:r w:rsidRPr="00FA7D5E">
        <w:rPr>
          <w:rFonts w:asciiTheme="majorBidi" w:hAnsiTheme="majorBidi"/>
          <w:sz w:val="28"/>
          <w:szCs w:val="28"/>
        </w:rPr>
        <w:t>approved but not yet being Marketed</w:t>
      </w:r>
    </w:p>
    <w:p w:rsidR="00F97E93" w:rsidRPr="00FA7D5E" w:rsidRDefault="00F97E93" w:rsidP="001D0F45">
      <w:pPr>
        <w:pStyle w:val="ListParagraph"/>
        <w:numPr>
          <w:ilvl w:val="0"/>
          <w:numId w:val="1"/>
        </w:numPr>
        <w:spacing w:line="360" w:lineRule="auto"/>
        <w:rPr>
          <w:rFonts w:asciiTheme="majorBidi" w:hAnsiTheme="majorBidi"/>
          <w:sz w:val="28"/>
          <w:szCs w:val="28"/>
        </w:rPr>
      </w:pPr>
      <w:r w:rsidRPr="00FA7D5E">
        <w:rPr>
          <w:rFonts w:asciiTheme="majorBidi" w:hAnsiTheme="majorBidi"/>
          <w:sz w:val="28"/>
          <w:szCs w:val="28"/>
        </w:rPr>
        <w:t>Major countries include USA, Canada, Japan, China,</w:t>
      </w:r>
      <w:r w:rsidR="00223A69">
        <w:rPr>
          <w:rFonts w:asciiTheme="majorBidi" w:hAnsiTheme="majorBidi"/>
          <w:sz w:val="28"/>
          <w:szCs w:val="28"/>
        </w:rPr>
        <w:t xml:space="preserve"> </w:t>
      </w:r>
      <w:r w:rsidRPr="00FA7D5E">
        <w:rPr>
          <w:rFonts w:asciiTheme="majorBidi" w:hAnsiTheme="majorBidi"/>
          <w:sz w:val="28"/>
          <w:szCs w:val="28"/>
        </w:rPr>
        <w:t>India, Brazil, EU, Argentina, South Africa</w:t>
      </w:r>
      <w:r w:rsidRPr="00FA7D5E">
        <w:rPr>
          <w:rFonts w:asciiTheme="majorBidi" w:hAnsiTheme="majorBidi"/>
          <w:sz w:val="28"/>
          <w:szCs w:val="28"/>
        </w:rPr>
        <w:cr/>
      </w:r>
    </w:p>
    <w:p w:rsidR="00F97E93" w:rsidRPr="00223A69" w:rsidRDefault="00F97E93" w:rsidP="00F97E93">
      <w:pPr>
        <w:rPr>
          <w:rFonts w:asciiTheme="majorBidi" w:hAnsiTheme="majorBidi"/>
          <w:b/>
          <w:bCs/>
          <w:sz w:val="28"/>
          <w:szCs w:val="28"/>
        </w:rPr>
      </w:pPr>
      <w:r w:rsidRPr="00223A69">
        <w:rPr>
          <w:rFonts w:asciiTheme="majorBidi" w:hAnsiTheme="majorBidi"/>
          <w:b/>
          <w:bCs/>
          <w:sz w:val="28"/>
          <w:szCs w:val="28"/>
        </w:rPr>
        <w:t>Why to make transgenic crops?</w:t>
      </w:r>
    </w:p>
    <w:p w:rsidR="00F97E93" w:rsidRPr="00FA7D5E" w:rsidRDefault="00F97E93" w:rsidP="00B567EB">
      <w:pPr>
        <w:jc w:val="both"/>
        <w:rPr>
          <w:rFonts w:asciiTheme="majorBidi" w:hAnsiTheme="majorBidi"/>
          <w:sz w:val="28"/>
          <w:szCs w:val="28"/>
        </w:rPr>
      </w:pPr>
      <w:r w:rsidRPr="00FA7D5E">
        <w:rPr>
          <w:rFonts w:asciiTheme="majorBidi" w:hAnsiTheme="majorBidi"/>
          <w:sz w:val="28"/>
          <w:szCs w:val="28"/>
        </w:rPr>
        <w:t>Due to limitations of convent</w:t>
      </w:r>
      <w:r w:rsidR="00B567EB">
        <w:rPr>
          <w:rFonts w:asciiTheme="majorBidi" w:hAnsiTheme="majorBidi"/>
          <w:sz w:val="28"/>
          <w:szCs w:val="28"/>
        </w:rPr>
        <w:t>ional breeding for attaining th</w:t>
      </w:r>
      <w:r w:rsidR="00AD49EF">
        <w:rPr>
          <w:rFonts w:asciiTheme="majorBidi" w:hAnsiTheme="majorBidi"/>
          <w:sz w:val="28"/>
          <w:szCs w:val="28"/>
        </w:rPr>
        <w:t>e</w:t>
      </w:r>
      <w:bookmarkStart w:id="0" w:name="_GoBack"/>
      <w:bookmarkEnd w:id="0"/>
      <w:r w:rsidR="00B567EB">
        <w:rPr>
          <w:rFonts w:asciiTheme="majorBidi" w:hAnsiTheme="majorBidi"/>
          <w:sz w:val="28"/>
          <w:szCs w:val="28"/>
        </w:rPr>
        <w:t xml:space="preserve"> </w:t>
      </w:r>
      <w:r w:rsidRPr="00FA7D5E">
        <w:rPr>
          <w:rFonts w:asciiTheme="majorBidi" w:hAnsiTheme="majorBidi"/>
          <w:sz w:val="28"/>
          <w:szCs w:val="28"/>
        </w:rPr>
        <w:t>desirable traits use of recombina</w:t>
      </w:r>
      <w:r w:rsidR="00B567EB">
        <w:rPr>
          <w:rFonts w:asciiTheme="majorBidi" w:hAnsiTheme="majorBidi"/>
          <w:sz w:val="28"/>
          <w:szCs w:val="28"/>
        </w:rPr>
        <w:t xml:space="preserve">nt DNA technology has been take </w:t>
      </w:r>
      <w:r w:rsidRPr="00FA7D5E">
        <w:rPr>
          <w:rFonts w:asciiTheme="majorBidi" w:hAnsiTheme="majorBidi"/>
          <w:sz w:val="28"/>
          <w:szCs w:val="28"/>
        </w:rPr>
        <w:t xml:space="preserve">advantage of and development of </w:t>
      </w:r>
      <w:proofErr w:type="spellStart"/>
      <w:r w:rsidRPr="00FA7D5E">
        <w:rPr>
          <w:rFonts w:asciiTheme="majorBidi" w:hAnsiTheme="majorBidi"/>
          <w:sz w:val="28"/>
          <w:szCs w:val="28"/>
        </w:rPr>
        <w:t>transgenics</w:t>
      </w:r>
      <w:proofErr w:type="spellEnd"/>
      <w:r w:rsidRPr="00FA7D5E">
        <w:rPr>
          <w:rFonts w:asciiTheme="majorBidi" w:hAnsiTheme="majorBidi"/>
          <w:sz w:val="28"/>
          <w:szCs w:val="28"/>
        </w:rPr>
        <w:t xml:space="preserve"> started</w:t>
      </w:r>
    </w:p>
    <w:p w:rsidR="00F97E93" w:rsidRPr="00FA7D5E" w:rsidRDefault="00F97E93" w:rsidP="00F97E93">
      <w:pPr>
        <w:rPr>
          <w:rFonts w:asciiTheme="majorBidi" w:hAnsiTheme="majorBidi"/>
          <w:sz w:val="28"/>
          <w:szCs w:val="28"/>
        </w:rPr>
      </w:pPr>
    </w:p>
    <w:p w:rsidR="00F97E93" w:rsidRPr="00FA7D5E" w:rsidRDefault="00F97E93" w:rsidP="00F97E93">
      <w:pPr>
        <w:rPr>
          <w:rFonts w:asciiTheme="majorBidi" w:hAnsiTheme="majorBidi"/>
          <w:sz w:val="28"/>
          <w:szCs w:val="28"/>
        </w:rPr>
      </w:pPr>
      <w:r w:rsidRPr="00FA7D5E">
        <w:rPr>
          <w:rFonts w:asciiTheme="majorBidi" w:hAnsiTheme="majorBidi"/>
          <w:noProof/>
          <w:sz w:val="28"/>
          <w:szCs w:val="28"/>
        </w:rPr>
        <w:drawing>
          <wp:inline distT="0" distB="0" distL="0" distR="0" wp14:anchorId="631EFF6E" wp14:editId="373A1BCB">
            <wp:extent cx="5274310" cy="303943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3039433"/>
                    </a:xfrm>
                    <a:prstGeom prst="rect">
                      <a:avLst/>
                    </a:prstGeom>
                    <a:noFill/>
                    <a:ln>
                      <a:noFill/>
                    </a:ln>
                  </pic:spPr>
                </pic:pic>
              </a:graphicData>
            </a:graphic>
          </wp:inline>
        </w:drawing>
      </w:r>
    </w:p>
    <w:p w:rsidR="00B567EB" w:rsidRDefault="00B567EB" w:rsidP="00F97E93">
      <w:pPr>
        <w:rPr>
          <w:rFonts w:asciiTheme="majorBidi" w:hAnsiTheme="majorBidi"/>
          <w:sz w:val="28"/>
          <w:szCs w:val="28"/>
        </w:rPr>
      </w:pPr>
    </w:p>
    <w:p w:rsidR="00F97E93" w:rsidRDefault="00F97E93" w:rsidP="00F97E93">
      <w:pPr>
        <w:rPr>
          <w:rFonts w:asciiTheme="majorBidi" w:hAnsiTheme="majorBidi"/>
          <w:sz w:val="28"/>
          <w:szCs w:val="28"/>
        </w:rPr>
      </w:pPr>
      <w:r w:rsidRPr="00B567EB">
        <w:rPr>
          <w:rFonts w:asciiTheme="majorBidi" w:hAnsiTheme="majorBidi"/>
          <w:b/>
          <w:bCs/>
          <w:sz w:val="28"/>
          <w:szCs w:val="28"/>
        </w:rPr>
        <w:t>Transgenic plant (development objectives</w:t>
      </w:r>
      <w:r w:rsidRPr="00FA7D5E">
        <w:rPr>
          <w:rFonts w:asciiTheme="majorBidi" w:hAnsiTheme="majorBidi"/>
          <w:sz w:val="28"/>
          <w:szCs w:val="28"/>
        </w:rPr>
        <w:t>)</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Integrated pest management (IPM)</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Herbicide tolerance (HT)</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Nutritional enhancements</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 xml:space="preserve">Product quality improvement </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lastRenderedPageBreak/>
        <w:t xml:space="preserve">Increase in Yield </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Stress tolerance (ST)</w:t>
      </w:r>
    </w:p>
    <w:p w:rsidR="00B567EB" w:rsidRPr="00B567EB" w:rsidRDefault="00B567EB" w:rsidP="00B567EB">
      <w:pPr>
        <w:pStyle w:val="ListParagraph"/>
        <w:numPr>
          <w:ilvl w:val="0"/>
          <w:numId w:val="3"/>
        </w:numPr>
        <w:spacing w:line="360" w:lineRule="auto"/>
        <w:rPr>
          <w:rFonts w:asciiTheme="majorBidi" w:hAnsiTheme="majorBidi"/>
          <w:sz w:val="28"/>
          <w:szCs w:val="28"/>
        </w:rPr>
      </w:pPr>
      <w:r w:rsidRPr="00B567EB">
        <w:rPr>
          <w:rFonts w:asciiTheme="majorBidi" w:hAnsiTheme="majorBidi"/>
          <w:sz w:val="28"/>
          <w:szCs w:val="28"/>
        </w:rPr>
        <w:t xml:space="preserve">Plant base pharmaceuticals </w:t>
      </w:r>
    </w:p>
    <w:p w:rsidR="00F97E93" w:rsidRPr="00FA7D5E" w:rsidRDefault="00F97E93" w:rsidP="00F97E93">
      <w:pPr>
        <w:rPr>
          <w:rFonts w:asciiTheme="majorBidi" w:hAnsiTheme="majorBidi"/>
          <w:sz w:val="28"/>
          <w:szCs w:val="28"/>
        </w:rPr>
      </w:pPr>
    </w:p>
    <w:p w:rsidR="00F97E93" w:rsidRPr="00FA7D5E" w:rsidRDefault="00F97E93" w:rsidP="00F97E93">
      <w:pPr>
        <w:rPr>
          <w:rFonts w:asciiTheme="majorBidi" w:hAnsiTheme="majorBidi"/>
          <w:sz w:val="28"/>
          <w:szCs w:val="28"/>
        </w:rPr>
      </w:pPr>
      <w:r w:rsidRPr="00FA7D5E">
        <w:rPr>
          <w:rFonts w:asciiTheme="majorBidi" w:hAnsiTheme="majorBidi"/>
          <w:noProof/>
          <w:sz w:val="28"/>
          <w:szCs w:val="28"/>
        </w:rPr>
        <w:drawing>
          <wp:inline distT="0" distB="0" distL="0" distR="0" wp14:anchorId="65DC8E4B" wp14:editId="594BCA61">
            <wp:extent cx="5274310" cy="3882569"/>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882569"/>
                    </a:xfrm>
                    <a:prstGeom prst="rect">
                      <a:avLst/>
                    </a:prstGeom>
                    <a:noFill/>
                    <a:ln>
                      <a:noFill/>
                    </a:ln>
                  </pic:spPr>
                </pic:pic>
              </a:graphicData>
            </a:graphic>
          </wp:inline>
        </w:drawing>
      </w:r>
    </w:p>
    <w:p w:rsidR="00F97E93" w:rsidRPr="00FA7D5E" w:rsidRDefault="00F97E93" w:rsidP="00F97E93">
      <w:pPr>
        <w:rPr>
          <w:rFonts w:asciiTheme="majorBidi" w:hAnsiTheme="majorBidi"/>
          <w:sz w:val="28"/>
          <w:szCs w:val="28"/>
        </w:rPr>
      </w:pPr>
    </w:p>
    <w:p w:rsidR="001D2D6C" w:rsidRPr="00B567EB" w:rsidRDefault="001D2D6C" w:rsidP="001D2D6C">
      <w:pPr>
        <w:rPr>
          <w:rFonts w:asciiTheme="majorBidi" w:hAnsiTheme="majorBidi"/>
          <w:b/>
          <w:bCs/>
          <w:sz w:val="28"/>
          <w:szCs w:val="28"/>
        </w:rPr>
      </w:pPr>
      <w:r w:rsidRPr="00B567EB">
        <w:rPr>
          <w:rFonts w:asciiTheme="majorBidi" w:hAnsiTheme="majorBidi"/>
          <w:b/>
          <w:bCs/>
          <w:sz w:val="28"/>
          <w:szCs w:val="28"/>
        </w:rPr>
        <w:t>GM crops-Pros</w:t>
      </w:r>
    </w:p>
    <w:p w:rsidR="001D2D6C" w:rsidRPr="00B567EB" w:rsidRDefault="001D2D6C" w:rsidP="00B567EB">
      <w:pPr>
        <w:pStyle w:val="ListParagraph"/>
        <w:numPr>
          <w:ilvl w:val="0"/>
          <w:numId w:val="4"/>
        </w:numPr>
        <w:spacing w:line="360" w:lineRule="auto"/>
        <w:rPr>
          <w:rFonts w:asciiTheme="majorBidi" w:hAnsiTheme="majorBidi"/>
          <w:sz w:val="28"/>
          <w:szCs w:val="28"/>
        </w:rPr>
      </w:pPr>
      <w:r w:rsidRPr="00B567EB">
        <w:rPr>
          <w:rFonts w:asciiTheme="majorBidi" w:hAnsiTheme="majorBidi"/>
          <w:sz w:val="28"/>
          <w:szCs w:val="28"/>
        </w:rPr>
        <w:t>Improved resistance to pests and diseases.</w:t>
      </w:r>
    </w:p>
    <w:p w:rsidR="001D2D6C" w:rsidRPr="00B567EB" w:rsidRDefault="001D2D6C" w:rsidP="00B567EB">
      <w:pPr>
        <w:pStyle w:val="ListParagraph"/>
        <w:numPr>
          <w:ilvl w:val="0"/>
          <w:numId w:val="4"/>
        </w:numPr>
        <w:spacing w:line="360" w:lineRule="auto"/>
        <w:rPr>
          <w:rFonts w:asciiTheme="majorBidi" w:hAnsiTheme="majorBidi"/>
          <w:sz w:val="28"/>
          <w:szCs w:val="28"/>
        </w:rPr>
      </w:pPr>
      <w:r w:rsidRPr="00B567EB">
        <w:rPr>
          <w:rFonts w:asciiTheme="majorBidi" w:hAnsiTheme="majorBidi"/>
          <w:sz w:val="28"/>
          <w:szCs w:val="28"/>
        </w:rPr>
        <w:t>Improved resistance to Herbicide</w:t>
      </w:r>
    </w:p>
    <w:p w:rsidR="001D2D6C" w:rsidRPr="00B567EB" w:rsidRDefault="001D2D6C" w:rsidP="00B567EB">
      <w:pPr>
        <w:pStyle w:val="ListParagraph"/>
        <w:numPr>
          <w:ilvl w:val="0"/>
          <w:numId w:val="4"/>
        </w:numPr>
        <w:spacing w:line="360" w:lineRule="auto"/>
        <w:rPr>
          <w:rFonts w:asciiTheme="majorBidi" w:hAnsiTheme="majorBidi"/>
          <w:sz w:val="28"/>
          <w:szCs w:val="28"/>
        </w:rPr>
      </w:pPr>
      <w:r w:rsidRPr="00B567EB">
        <w:rPr>
          <w:rFonts w:asciiTheme="majorBidi" w:hAnsiTheme="majorBidi"/>
          <w:sz w:val="28"/>
          <w:szCs w:val="28"/>
        </w:rPr>
        <w:t>Production of more nutritious staple crops</w:t>
      </w:r>
    </w:p>
    <w:p w:rsidR="001D2D6C" w:rsidRPr="00B567EB" w:rsidRDefault="001D2D6C" w:rsidP="00B567EB">
      <w:pPr>
        <w:pStyle w:val="ListParagraph"/>
        <w:numPr>
          <w:ilvl w:val="0"/>
          <w:numId w:val="4"/>
        </w:numPr>
        <w:spacing w:line="360" w:lineRule="auto"/>
        <w:rPr>
          <w:rFonts w:asciiTheme="majorBidi" w:hAnsiTheme="majorBidi"/>
          <w:sz w:val="28"/>
          <w:szCs w:val="28"/>
        </w:rPr>
      </w:pPr>
      <w:r w:rsidRPr="00B567EB">
        <w:rPr>
          <w:rFonts w:asciiTheme="majorBidi" w:hAnsiTheme="majorBidi"/>
          <w:sz w:val="28"/>
          <w:szCs w:val="28"/>
        </w:rPr>
        <w:t>Contribute to food security ,sustainability</w:t>
      </w:r>
    </w:p>
    <w:p w:rsidR="001D2D6C" w:rsidRPr="00B567EB" w:rsidRDefault="001D2D6C" w:rsidP="00B567EB">
      <w:pPr>
        <w:pStyle w:val="ListParagraph"/>
        <w:numPr>
          <w:ilvl w:val="0"/>
          <w:numId w:val="4"/>
        </w:numPr>
        <w:spacing w:line="360" w:lineRule="auto"/>
        <w:rPr>
          <w:rFonts w:asciiTheme="majorBidi" w:hAnsiTheme="majorBidi"/>
          <w:sz w:val="28"/>
          <w:szCs w:val="28"/>
        </w:rPr>
      </w:pPr>
      <w:r w:rsidRPr="00B567EB">
        <w:rPr>
          <w:rFonts w:asciiTheme="majorBidi" w:hAnsiTheme="majorBidi"/>
          <w:sz w:val="28"/>
          <w:szCs w:val="28"/>
        </w:rPr>
        <w:t>Contributing to the alleviation of poverty and</w:t>
      </w:r>
      <w:r w:rsidR="00B567EB">
        <w:rPr>
          <w:rFonts w:asciiTheme="majorBidi" w:hAnsiTheme="majorBidi"/>
          <w:sz w:val="28"/>
          <w:szCs w:val="28"/>
        </w:rPr>
        <w:t xml:space="preserve"> </w:t>
      </w:r>
      <w:r w:rsidRPr="00B567EB">
        <w:rPr>
          <w:rFonts w:asciiTheme="majorBidi" w:hAnsiTheme="majorBidi"/>
          <w:sz w:val="28"/>
          <w:szCs w:val="28"/>
        </w:rPr>
        <w:t>hunger</w:t>
      </w:r>
    </w:p>
    <w:p w:rsidR="001D2D6C" w:rsidRPr="00FA7D5E" w:rsidRDefault="001D2D6C" w:rsidP="00B567EB">
      <w:pPr>
        <w:pStyle w:val="ListParagraph"/>
        <w:numPr>
          <w:ilvl w:val="0"/>
          <w:numId w:val="4"/>
        </w:numPr>
        <w:spacing w:line="360" w:lineRule="auto"/>
        <w:rPr>
          <w:rFonts w:asciiTheme="majorBidi" w:hAnsiTheme="majorBidi"/>
          <w:sz w:val="28"/>
          <w:szCs w:val="28"/>
        </w:rPr>
      </w:pPr>
      <w:r w:rsidRPr="00FA7D5E">
        <w:rPr>
          <w:rFonts w:asciiTheme="majorBidi" w:hAnsiTheme="majorBidi"/>
          <w:sz w:val="28"/>
          <w:szCs w:val="28"/>
        </w:rPr>
        <w:t xml:space="preserve"> Increased crop productivity</w:t>
      </w:r>
    </w:p>
    <w:p w:rsidR="001D2D6C" w:rsidRPr="00FA7D5E" w:rsidRDefault="001D2D6C" w:rsidP="00B567EB">
      <w:pPr>
        <w:pStyle w:val="ListParagraph"/>
        <w:numPr>
          <w:ilvl w:val="0"/>
          <w:numId w:val="4"/>
        </w:numPr>
        <w:spacing w:line="360" w:lineRule="auto"/>
        <w:rPr>
          <w:rFonts w:asciiTheme="majorBidi" w:hAnsiTheme="majorBidi"/>
          <w:sz w:val="28"/>
          <w:szCs w:val="28"/>
        </w:rPr>
      </w:pPr>
      <w:r w:rsidRPr="00FA7D5E">
        <w:rPr>
          <w:rFonts w:asciiTheme="majorBidi" w:hAnsiTheme="majorBidi"/>
          <w:sz w:val="28"/>
          <w:szCs w:val="28"/>
        </w:rPr>
        <w:t>Stability of production</w:t>
      </w:r>
    </w:p>
    <w:p w:rsidR="00E72F8F" w:rsidRPr="001D0F45" w:rsidRDefault="001D2D6C" w:rsidP="001D0F45">
      <w:pPr>
        <w:pStyle w:val="ListParagraph"/>
        <w:numPr>
          <w:ilvl w:val="0"/>
          <w:numId w:val="4"/>
        </w:numPr>
        <w:spacing w:line="360" w:lineRule="auto"/>
        <w:rPr>
          <w:rFonts w:asciiTheme="majorBidi" w:hAnsiTheme="majorBidi"/>
          <w:sz w:val="28"/>
          <w:szCs w:val="28"/>
        </w:rPr>
      </w:pPr>
      <w:r w:rsidRPr="00FA7D5E">
        <w:rPr>
          <w:rFonts w:asciiTheme="majorBidi" w:hAnsiTheme="majorBidi"/>
          <w:sz w:val="28"/>
          <w:szCs w:val="28"/>
        </w:rPr>
        <w:t>Economic and social benefits</w:t>
      </w:r>
    </w:p>
    <w:p w:rsidR="00E72F8F" w:rsidRDefault="00E72F8F" w:rsidP="00B567EB">
      <w:pPr>
        <w:pStyle w:val="ListParagraph"/>
        <w:spacing w:line="360" w:lineRule="auto"/>
        <w:rPr>
          <w:rFonts w:asciiTheme="majorBidi" w:hAnsiTheme="majorBidi"/>
          <w:b/>
          <w:bCs/>
          <w:sz w:val="28"/>
          <w:szCs w:val="28"/>
        </w:rPr>
      </w:pPr>
    </w:p>
    <w:p w:rsidR="001D2D6C" w:rsidRPr="00B567EB" w:rsidRDefault="001D2D6C" w:rsidP="00E72F8F">
      <w:pPr>
        <w:pStyle w:val="ListParagraph"/>
        <w:spacing w:line="360" w:lineRule="auto"/>
        <w:ind w:left="0"/>
        <w:rPr>
          <w:rFonts w:asciiTheme="majorBidi" w:hAnsiTheme="majorBidi"/>
          <w:b/>
          <w:bCs/>
          <w:sz w:val="28"/>
          <w:szCs w:val="28"/>
        </w:rPr>
      </w:pPr>
      <w:r w:rsidRPr="00B567EB">
        <w:rPr>
          <w:rFonts w:asciiTheme="majorBidi" w:hAnsiTheme="majorBidi"/>
          <w:b/>
          <w:bCs/>
          <w:sz w:val="28"/>
          <w:szCs w:val="28"/>
        </w:rPr>
        <w:lastRenderedPageBreak/>
        <w:t>GM crops- Cons</w:t>
      </w:r>
    </w:p>
    <w:p w:rsidR="001D2D6C" w:rsidRPr="00FA7D5E" w:rsidRDefault="001D2D6C" w:rsidP="00E72F8F">
      <w:pPr>
        <w:pStyle w:val="ListParagraph"/>
        <w:numPr>
          <w:ilvl w:val="0"/>
          <w:numId w:val="6"/>
        </w:numPr>
        <w:spacing w:line="360" w:lineRule="auto"/>
        <w:ind w:left="567"/>
        <w:rPr>
          <w:rFonts w:asciiTheme="majorBidi" w:hAnsiTheme="majorBidi"/>
          <w:sz w:val="28"/>
          <w:szCs w:val="28"/>
        </w:rPr>
      </w:pPr>
      <w:r w:rsidRPr="00FA7D5E">
        <w:rPr>
          <w:rFonts w:asciiTheme="majorBidi" w:hAnsiTheme="majorBidi"/>
          <w:sz w:val="28"/>
          <w:szCs w:val="28"/>
        </w:rPr>
        <w:t>Human health</w:t>
      </w:r>
    </w:p>
    <w:p w:rsidR="00B567EB" w:rsidRDefault="001D2D6C" w:rsidP="00E72F8F">
      <w:pPr>
        <w:pStyle w:val="ListParagraph"/>
        <w:numPr>
          <w:ilvl w:val="0"/>
          <w:numId w:val="6"/>
        </w:numPr>
        <w:spacing w:line="360" w:lineRule="auto"/>
        <w:ind w:left="567"/>
        <w:rPr>
          <w:rFonts w:asciiTheme="majorBidi" w:hAnsiTheme="majorBidi"/>
          <w:sz w:val="28"/>
          <w:szCs w:val="28"/>
        </w:rPr>
      </w:pPr>
      <w:r w:rsidRPr="00FA7D5E">
        <w:rPr>
          <w:rFonts w:asciiTheme="majorBidi" w:hAnsiTheme="majorBidi"/>
          <w:sz w:val="28"/>
          <w:szCs w:val="28"/>
        </w:rPr>
        <w:t>Environmental hazards</w:t>
      </w:r>
    </w:p>
    <w:p w:rsidR="00E72F8F" w:rsidRDefault="001D2D6C" w:rsidP="00E72F8F">
      <w:pPr>
        <w:pStyle w:val="ListParagraph"/>
        <w:numPr>
          <w:ilvl w:val="0"/>
          <w:numId w:val="6"/>
        </w:numPr>
        <w:spacing w:line="360" w:lineRule="auto"/>
        <w:ind w:left="567"/>
        <w:rPr>
          <w:rFonts w:asciiTheme="majorBidi" w:hAnsiTheme="majorBidi"/>
          <w:sz w:val="28"/>
          <w:szCs w:val="28"/>
        </w:rPr>
      </w:pPr>
      <w:r w:rsidRPr="00FA7D5E">
        <w:rPr>
          <w:rFonts w:asciiTheme="majorBidi" w:hAnsiTheme="majorBidi"/>
          <w:sz w:val="28"/>
          <w:szCs w:val="28"/>
        </w:rPr>
        <w:t>Effects on Non-Target organisms and plants</w:t>
      </w:r>
    </w:p>
    <w:p w:rsidR="00150E1E" w:rsidRDefault="00E72F8F" w:rsidP="00150E1E">
      <w:pPr>
        <w:pStyle w:val="ListParagraph"/>
        <w:numPr>
          <w:ilvl w:val="0"/>
          <w:numId w:val="6"/>
        </w:numPr>
        <w:spacing w:line="360" w:lineRule="auto"/>
        <w:ind w:left="567"/>
        <w:jc w:val="both"/>
        <w:rPr>
          <w:rFonts w:asciiTheme="majorBidi" w:hAnsiTheme="majorBidi"/>
          <w:sz w:val="28"/>
          <w:szCs w:val="28"/>
        </w:rPr>
      </w:pPr>
      <w:r w:rsidRPr="00150E1E">
        <w:rPr>
          <w:rFonts w:asciiTheme="majorBidi" w:hAnsiTheme="majorBidi"/>
          <w:sz w:val="28"/>
          <w:szCs w:val="28"/>
        </w:rPr>
        <w:t>likelihood and consequen</w:t>
      </w:r>
      <w:r w:rsidR="00150E1E">
        <w:rPr>
          <w:rFonts w:asciiTheme="majorBidi" w:hAnsiTheme="majorBidi"/>
          <w:sz w:val="28"/>
          <w:szCs w:val="28"/>
        </w:rPr>
        <w:t xml:space="preserve">ces of a gene being transferred </w:t>
      </w:r>
      <w:r w:rsidRPr="00150E1E">
        <w:rPr>
          <w:rFonts w:asciiTheme="majorBidi" w:hAnsiTheme="majorBidi"/>
          <w:sz w:val="28"/>
          <w:szCs w:val="28"/>
        </w:rPr>
        <w:t>unintentionally from the modified crop to other species</w:t>
      </w:r>
    </w:p>
    <w:p w:rsidR="001D2D6C" w:rsidRPr="00E72F8F" w:rsidRDefault="001D2D6C" w:rsidP="001D2D6C">
      <w:pPr>
        <w:rPr>
          <w:rFonts w:asciiTheme="majorBidi" w:hAnsiTheme="majorBidi"/>
          <w:b/>
          <w:bCs/>
          <w:sz w:val="28"/>
          <w:szCs w:val="28"/>
        </w:rPr>
      </w:pPr>
      <w:r w:rsidRPr="00E72F8F">
        <w:rPr>
          <w:rFonts w:asciiTheme="majorBidi" w:hAnsiTheme="majorBidi"/>
          <w:b/>
          <w:bCs/>
          <w:sz w:val="28"/>
          <w:szCs w:val="28"/>
        </w:rPr>
        <w:t>HUMAN HEALTH</w:t>
      </w:r>
    </w:p>
    <w:p w:rsidR="001D2D6C" w:rsidRPr="00E72F8F" w:rsidRDefault="001D2D6C" w:rsidP="00E72F8F">
      <w:pPr>
        <w:pStyle w:val="ListParagraph"/>
        <w:numPr>
          <w:ilvl w:val="0"/>
          <w:numId w:val="7"/>
        </w:numPr>
        <w:rPr>
          <w:rFonts w:asciiTheme="majorBidi" w:hAnsiTheme="majorBidi"/>
          <w:sz w:val="28"/>
          <w:szCs w:val="28"/>
        </w:rPr>
      </w:pPr>
      <w:r w:rsidRPr="00E72F8F">
        <w:rPr>
          <w:rFonts w:asciiTheme="majorBidi" w:hAnsiTheme="majorBidi"/>
          <w:sz w:val="28"/>
          <w:szCs w:val="28"/>
        </w:rPr>
        <w:t>Allergen and toxin</w:t>
      </w:r>
    </w:p>
    <w:p w:rsidR="001D2D6C" w:rsidRPr="00E72F8F" w:rsidRDefault="001D2D6C" w:rsidP="00E72F8F">
      <w:pPr>
        <w:pStyle w:val="ListParagraph"/>
        <w:numPr>
          <w:ilvl w:val="0"/>
          <w:numId w:val="7"/>
        </w:numPr>
        <w:rPr>
          <w:rFonts w:asciiTheme="majorBidi" w:hAnsiTheme="majorBidi"/>
          <w:sz w:val="28"/>
          <w:szCs w:val="28"/>
        </w:rPr>
      </w:pPr>
      <w:r w:rsidRPr="00E72F8F">
        <w:rPr>
          <w:rFonts w:asciiTheme="majorBidi" w:hAnsiTheme="majorBidi"/>
          <w:sz w:val="28"/>
          <w:szCs w:val="28"/>
        </w:rPr>
        <w:t>Antibiotic resistance</w:t>
      </w:r>
    </w:p>
    <w:p w:rsidR="001D2D6C" w:rsidRPr="00E72F8F" w:rsidRDefault="001D2D6C" w:rsidP="00E72F8F">
      <w:pPr>
        <w:pStyle w:val="ListParagraph"/>
        <w:numPr>
          <w:ilvl w:val="0"/>
          <w:numId w:val="7"/>
        </w:numPr>
        <w:rPr>
          <w:rFonts w:asciiTheme="majorBidi" w:hAnsiTheme="majorBidi"/>
          <w:sz w:val="28"/>
          <w:szCs w:val="28"/>
        </w:rPr>
      </w:pPr>
      <w:r w:rsidRPr="00E72F8F">
        <w:rPr>
          <w:rFonts w:asciiTheme="majorBidi" w:hAnsiTheme="majorBidi"/>
          <w:sz w:val="28"/>
          <w:szCs w:val="28"/>
        </w:rPr>
        <w:t>Unknown effects on human health</w:t>
      </w:r>
    </w:p>
    <w:p w:rsidR="00FA7D5E" w:rsidRPr="00E72F8F" w:rsidRDefault="00FA7D5E" w:rsidP="00FA7D5E">
      <w:pPr>
        <w:rPr>
          <w:rFonts w:asciiTheme="majorBidi" w:hAnsiTheme="majorBidi"/>
          <w:b/>
          <w:bCs/>
          <w:sz w:val="28"/>
          <w:szCs w:val="28"/>
        </w:rPr>
      </w:pPr>
      <w:r w:rsidRPr="00E72F8F">
        <w:rPr>
          <w:rFonts w:asciiTheme="majorBidi" w:hAnsiTheme="majorBidi"/>
          <w:b/>
          <w:bCs/>
          <w:sz w:val="28"/>
          <w:szCs w:val="28"/>
        </w:rPr>
        <w:t>Environmental hazards</w:t>
      </w:r>
    </w:p>
    <w:p w:rsidR="00FA7D5E" w:rsidRPr="00FA7D5E" w:rsidRDefault="00FA7D5E" w:rsidP="00E72F8F">
      <w:pPr>
        <w:rPr>
          <w:rFonts w:asciiTheme="majorBidi" w:hAnsiTheme="majorBidi"/>
          <w:sz w:val="28"/>
          <w:szCs w:val="28"/>
        </w:rPr>
      </w:pPr>
      <w:r w:rsidRPr="00FA7D5E">
        <w:rPr>
          <w:rFonts w:asciiTheme="majorBidi" w:hAnsiTheme="majorBidi"/>
          <w:sz w:val="28"/>
          <w:szCs w:val="28"/>
        </w:rPr>
        <w:t>• Growing of GM crops may lead to</w:t>
      </w:r>
      <w:r w:rsidR="00E72F8F">
        <w:rPr>
          <w:rFonts w:asciiTheme="majorBidi" w:hAnsiTheme="majorBidi"/>
          <w:sz w:val="28"/>
          <w:szCs w:val="28"/>
        </w:rPr>
        <w:t xml:space="preserve"> </w:t>
      </w:r>
      <w:r w:rsidRPr="00FA7D5E">
        <w:rPr>
          <w:rFonts w:asciiTheme="majorBidi" w:hAnsiTheme="majorBidi"/>
          <w:sz w:val="28"/>
          <w:szCs w:val="28"/>
        </w:rPr>
        <w:t>monoculture</w:t>
      </w:r>
    </w:p>
    <w:p w:rsidR="00FA7D5E" w:rsidRPr="00FA7D5E" w:rsidRDefault="00FA7D5E" w:rsidP="00E72F8F">
      <w:pPr>
        <w:rPr>
          <w:rFonts w:asciiTheme="majorBidi" w:hAnsiTheme="majorBidi"/>
          <w:sz w:val="28"/>
          <w:szCs w:val="28"/>
        </w:rPr>
      </w:pPr>
      <w:r w:rsidRPr="00FA7D5E">
        <w:rPr>
          <w:rFonts w:asciiTheme="majorBidi" w:hAnsiTheme="majorBidi"/>
          <w:sz w:val="28"/>
          <w:szCs w:val="28"/>
        </w:rPr>
        <w:t>• The creation of pest or herbicide resistant GM</w:t>
      </w:r>
      <w:r w:rsidR="00E72F8F">
        <w:rPr>
          <w:rFonts w:asciiTheme="majorBidi" w:hAnsiTheme="majorBidi"/>
          <w:sz w:val="28"/>
          <w:szCs w:val="28"/>
        </w:rPr>
        <w:t xml:space="preserve"> </w:t>
      </w:r>
      <w:r w:rsidRPr="00FA7D5E">
        <w:rPr>
          <w:rFonts w:asciiTheme="majorBidi" w:hAnsiTheme="majorBidi"/>
          <w:sz w:val="28"/>
          <w:szCs w:val="28"/>
        </w:rPr>
        <w:t>crops could result in superbugs or super</w:t>
      </w:r>
      <w:r w:rsidR="00E72F8F">
        <w:rPr>
          <w:rFonts w:asciiTheme="majorBidi" w:hAnsiTheme="majorBidi"/>
          <w:sz w:val="28"/>
          <w:szCs w:val="28"/>
        </w:rPr>
        <w:t xml:space="preserve"> </w:t>
      </w:r>
      <w:r w:rsidRPr="00FA7D5E">
        <w:rPr>
          <w:rFonts w:asciiTheme="majorBidi" w:hAnsiTheme="majorBidi"/>
          <w:sz w:val="28"/>
          <w:szCs w:val="28"/>
        </w:rPr>
        <w:t>weeds</w:t>
      </w:r>
    </w:p>
    <w:p w:rsidR="00FA7D5E" w:rsidRPr="00FA7D5E" w:rsidRDefault="00FA7D5E" w:rsidP="00FA7D5E">
      <w:pPr>
        <w:rPr>
          <w:rFonts w:asciiTheme="majorBidi" w:hAnsiTheme="majorBidi"/>
          <w:sz w:val="28"/>
          <w:szCs w:val="28"/>
        </w:rPr>
      </w:pPr>
    </w:p>
    <w:p w:rsidR="00FA7D5E" w:rsidRPr="00FA7D5E" w:rsidRDefault="00FA7D5E" w:rsidP="00FA7D5E">
      <w:pPr>
        <w:rPr>
          <w:rFonts w:asciiTheme="majorBidi" w:hAnsiTheme="majorBidi"/>
          <w:sz w:val="28"/>
          <w:szCs w:val="28"/>
        </w:rPr>
      </w:pPr>
    </w:p>
    <w:p w:rsidR="00FA7D5E" w:rsidRPr="00FA7D5E" w:rsidRDefault="00FA7D5E" w:rsidP="001D2D6C">
      <w:pPr>
        <w:rPr>
          <w:rFonts w:asciiTheme="majorBidi" w:hAnsiTheme="majorBidi"/>
          <w:sz w:val="28"/>
          <w:szCs w:val="28"/>
        </w:rPr>
      </w:pPr>
    </w:p>
    <w:p w:rsidR="001D2D6C" w:rsidRPr="00FA7D5E" w:rsidRDefault="001D2D6C" w:rsidP="001D2D6C">
      <w:pPr>
        <w:rPr>
          <w:rFonts w:asciiTheme="majorBidi" w:hAnsiTheme="majorBidi"/>
          <w:sz w:val="28"/>
          <w:szCs w:val="28"/>
        </w:rPr>
      </w:pPr>
    </w:p>
    <w:sectPr w:rsidR="001D2D6C" w:rsidRPr="00FA7D5E" w:rsidSect="00105E52">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AC" w:rsidRDefault="00C047AC" w:rsidP="00CD2621">
      <w:pPr>
        <w:spacing w:after="0" w:line="240" w:lineRule="auto"/>
      </w:pPr>
      <w:r>
        <w:separator/>
      </w:r>
    </w:p>
  </w:endnote>
  <w:endnote w:type="continuationSeparator" w:id="0">
    <w:p w:rsidR="00C047AC" w:rsidRDefault="00C047AC" w:rsidP="00CD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AC" w:rsidRDefault="00C047AC" w:rsidP="00CD2621">
      <w:pPr>
        <w:spacing w:after="0" w:line="240" w:lineRule="auto"/>
      </w:pPr>
      <w:r>
        <w:separator/>
      </w:r>
    </w:p>
  </w:footnote>
  <w:footnote w:type="continuationSeparator" w:id="0">
    <w:p w:rsidR="00C047AC" w:rsidRDefault="00C047AC" w:rsidP="00CD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21" w:rsidRPr="00CD2621" w:rsidRDefault="00CD2621" w:rsidP="00CD2621">
    <w:pPr>
      <w:pStyle w:val="Header"/>
      <w:rPr>
        <w:rFonts w:asciiTheme="majorBidi" w:hAnsiTheme="majorBidi"/>
      </w:rPr>
    </w:pPr>
    <w:r w:rsidRPr="00CD2621">
      <w:rPr>
        <w:rFonts w:asciiTheme="majorBidi" w:hAnsiTheme="majorBidi"/>
      </w:rPr>
      <w:t xml:space="preserve">Plant Biotechnology                             </w:t>
    </w:r>
    <w:r>
      <w:rPr>
        <w:rFonts w:asciiTheme="majorBidi" w:hAnsiTheme="majorBidi"/>
      </w:rPr>
      <w:t xml:space="preserve">                       </w:t>
    </w:r>
    <w:r w:rsidRPr="00CD2621">
      <w:rPr>
        <w:rFonts w:asciiTheme="majorBidi" w:hAnsiTheme="majorBidi"/>
      </w:rPr>
      <w:t xml:space="preserve">                   Field Crops Dept.  4Th Class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251"/>
    <w:multiLevelType w:val="hybridMultilevel"/>
    <w:tmpl w:val="7DE40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708"/>
    <w:multiLevelType w:val="hybridMultilevel"/>
    <w:tmpl w:val="C8C6D6CE"/>
    <w:lvl w:ilvl="0" w:tplc="2FAAF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1B09"/>
    <w:multiLevelType w:val="hybridMultilevel"/>
    <w:tmpl w:val="B4105DCE"/>
    <w:lvl w:ilvl="0" w:tplc="B5ECAD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CB2685"/>
    <w:multiLevelType w:val="hybridMultilevel"/>
    <w:tmpl w:val="DA741152"/>
    <w:lvl w:ilvl="0" w:tplc="849A7B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F4A79"/>
    <w:multiLevelType w:val="hybridMultilevel"/>
    <w:tmpl w:val="A3405452"/>
    <w:lvl w:ilvl="0" w:tplc="B5ECA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62BAE"/>
    <w:multiLevelType w:val="hybridMultilevel"/>
    <w:tmpl w:val="FF6A1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C37CC"/>
    <w:multiLevelType w:val="hybridMultilevel"/>
    <w:tmpl w:val="0E8433C2"/>
    <w:lvl w:ilvl="0" w:tplc="8FAC63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520EC"/>
    <w:multiLevelType w:val="hybridMultilevel"/>
    <w:tmpl w:val="8E4EE510"/>
    <w:lvl w:ilvl="0" w:tplc="B5ECA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77"/>
    <w:rsid w:val="00105E52"/>
    <w:rsid w:val="001313E2"/>
    <w:rsid w:val="00150E1E"/>
    <w:rsid w:val="001D0F45"/>
    <w:rsid w:val="001D2D6C"/>
    <w:rsid w:val="00223A69"/>
    <w:rsid w:val="00256D77"/>
    <w:rsid w:val="007845A6"/>
    <w:rsid w:val="00890A22"/>
    <w:rsid w:val="00AD49EF"/>
    <w:rsid w:val="00B567EB"/>
    <w:rsid w:val="00B6150C"/>
    <w:rsid w:val="00C047AC"/>
    <w:rsid w:val="00CC446D"/>
    <w:rsid w:val="00CD2621"/>
    <w:rsid w:val="00DB7B40"/>
    <w:rsid w:val="00E72F8F"/>
    <w:rsid w:val="00F97E93"/>
    <w:rsid w:val="00FA7D5E"/>
    <w:rsid w:val="00FD1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ADE6"/>
  <w15:docId w15:val="{2647B7C3-F521-4ABF-921C-8952D427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E2"/>
    <w:rPr>
      <w:rFonts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93"/>
    <w:rPr>
      <w:rFonts w:ascii="Tahoma" w:hAnsi="Tahoma" w:cs="Tahoma"/>
      <w:sz w:val="16"/>
      <w:szCs w:val="16"/>
    </w:rPr>
  </w:style>
  <w:style w:type="paragraph" w:styleId="Header">
    <w:name w:val="header"/>
    <w:basedOn w:val="Normal"/>
    <w:link w:val="HeaderChar"/>
    <w:uiPriority w:val="99"/>
    <w:unhideWhenUsed/>
    <w:rsid w:val="00CD26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621"/>
    <w:rPr>
      <w:rFonts w:cstheme="majorBidi"/>
      <w:szCs w:val="24"/>
    </w:rPr>
  </w:style>
  <w:style w:type="paragraph" w:styleId="Footer">
    <w:name w:val="footer"/>
    <w:basedOn w:val="Normal"/>
    <w:link w:val="FooterChar"/>
    <w:uiPriority w:val="99"/>
    <w:unhideWhenUsed/>
    <w:rsid w:val="00CD26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621"/>
    <w:rPr>
      <w:rFonts w:cstheme="majorBidi"/>
      <w:szCs w:val="24"/>
    </w:rPr>
  </w:style>
  <w:style w:type="character" w:styleId="Hyperlink">
    <w:name w:val="Hyperlink"/>
    <w:basedOn w:val="DefaultParagraphFont"/>
    <w:uiPriority w:val="99"/>
    <w:semiHidden/>
    <w:unhideWhenUsed/>
    <w:rsid w:val="007845A6"/>
    <w:rPr>
      <w:color w:val="0000FF"/>
      <w:u w:val="single"/>
    </w:rPr>
  </w:style>
  <w:style w:type="paragraph" w:styleId="ListParagraph">
    <w:name w:val="List Paragraph"/>
    <w:basedOn w:val="Normal"/>
    <w:uiPriority w:val="34"/>
    <w:qFormat/>
    <w:rsid w:val="0022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s://en.wikipedia.org/wiki/Biofu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griculture" TargetMode="External"/><Relationship Id="rId12" Type="http://schemas.openxmlformats.org/officeDocument/2006/relationships/hyperlink" Target="https://en.wikipedia.org/wiki/Plant_manufactured_pharmaceutic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erbicide"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s://en.wikipedia.org/wiki/Trait_(biolog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enetic_engineering" TargetMode="External"/><Relationship Id="rId14" Type="http://schemas.openxmlformats.org/officeDocument/2006/relationships/hyperlink" Target="https://en.wikipedia.org/wiki/Biore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cp:lastPrinted>2019-12-01T21:06:00Z</cp:lastPrinted>
  <dcterms:created xsi:type="dcterms:W3CDTF">2019-12-01T16:59:00Z</dcterms:created>
  <dcterms:modified xsi:type="dcterms:W3CDTF">2019-12-30T21:43:00Z</dcterms:modified>
</cp:coreProperties>
</file>