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14" w:rsidRDefault="008A4376">
      <w:pPr>
        <w:tabs>
          <w:tab w:val="left" w:pos="1200"/>
        </w:tabs>
        <w:ind w:left="-851"/>
        <w:jc w:val="center"/>
        <w:rPr>
          <w:b/>
          <w:sz w:val="44"/>
          <w:szCs w:val="44"/>
        </w:rPr>
      </w:pPr>
      <w:bookmarkStart w:id="0" w:name="_GoBack"/>
      <w:bookmarkEnd w:id="0"/>
      <w:r>
        <w:rPr>
          <w:b/>
          <w:noProof/>
          <w:sz w:val="44"/>
          <w:szCs w:val="44"/>
          <w:lang w:val="en-US"/>
        </w:rPr>
        <w:drawing>
          <wp:anchor distT="0" distB="0" distL="114300" distR="114300" simplePos="0" relativeHeight="251658240" behindDoc="0" locked="0" layoutInCell="1" hidden="0" allowOverlap="1">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75" cy="2200275"/>
                    </a:xfrm>
                    <a:prstGeom prst="rect">
                      <a:avLst/>
                    </a:prstGeom>
                    <a:ln/>
                  </pic:spPr>
                </pic:pic>
              </a:graphicData>
            </a:graphic>
          </wp:anchor>
        </w:drawing>
      </w:r>
    </w:p>
    <w:p w:rsidR="00EB3614" w:rsidRDefault="00EB3614">
      <w:pPr>
        <w:tabs>
          <w:tab w:val="left" w:pos="1200"/>
        </w:tabs>
        <w:jc w:val="center"/>
        <w:rPr>
          <w:b/>
          <w:sz w:val="44"/>
          <w:szCs w:val="44"/>
        </w:rPr>
      </w:pPr>
    </w:p>
    <w:p w:rsidR="00EB3614" w:rsidRDefault="00EB3614">
      <w:pPr>
        <w:tabs>
          <w:tab w:val="left" w:pos="1200"/>
        </w:tabs>
        <w:jc w:val="center"/>
        <w:rPr>
          <w:b/>
          <w:sz w:val="44"/>
          <w:szCs w:val="44"/>
        </w:rPr>
      </w:pPr>
    </w:p>
    <w:p w:rsidR="00EB3614" w:rsidRDefault="00EB3614">
      <w:pPr>
        <w:tabs>
          <w:tab w:val="left" w:pos="1200"/>
        </w:tabs>
        <w:rPr>
          <w:b/>
          <w:sz w:val="42"/>
          <w:szCs w:val="42"/>
        </w:rPr>
      </w:pPr>
    </w:p>
    <w:p w:rsidR="00542616" w:rsidRDefault="00542616" w:rsidP="00944366">
      <w:pPr>
        <w:tabs>
          <w:tab w:val="left" w:pos="1200"/>
        </w:tabs>
        <w:rPr>
          <w:b/>
          <w:sz w:val="42"/>
          <w:szCs w:val="42"/>
        </w:rPr>
      </w:pPr>
    </w:p>
    <w:p w:rsidR="00EB3614" w:rsidRDefault="00347DAE" w:rsidP="00944366">
      <w:pPr>
        <w:tabs>
          <w:tab w:val="left" w:pos="1200"/>
        </w:tabs>
        <w:rPr>
          <w:b/>
          <w:sz w:val="42"/>
          <w:szCs w:val="42"/>
        </w:rPr>
      </w:pPr>
      <w:r>
        <w:rPr>
          <w:b/>
          <w:sz w:val="42"/>
          <w:szCs w:val="42"/>
        </w:rPr>
        <w:t xml:space="preserve">Department of </w:t>
      </w:r>
      <w:r w:rsidR="00944366">
        <w:rPr>
          <w:b/>
          <w:sz w:val="42"/>
          <w:szCs w:val="42"/>
        </w:rPr>
        <w:t>Field Crops Department</w:t>
      </w:r>
    </w:p>
    <w:p w:rsidR="00EB3614" w:rsidRDefault="005F181C">
      <w:pPr>
        <w:tabs>
          <w:tab w:val="left" w:pos="1200"/>
        </w:tabs>
        <w:rPr>
          <w:b/>
          <w:sz w:val="42"/>
          <w:szCs w:val="42"/>
        </w:rPr>
      </w:pPr>
      <w:r>
        <w:rPr>
          <w:b/>
          <w:sz w:val="42"/>
          <w:szCs w:val="42"/>
        </w:rPr>
        <w:t xml:space="preserve">College of </w:t>
      </w:r>
      <w:r w:rsidR="008A4376">
        <w:rPr>
          <w:b/>
          <w:sz w:val="42"/>
          <w:szCs w:val="42"/>
        </w:rPr>
        <w:t>Agriculture Engineering Sciences Salahaddin University- Erbil</w:t>
      </w:r>
    </w:p>
    <w:p w:rsidR="00EB3614" w:rsidRDefault="005F181C">
      <w:pPr>
        <w:tabs>
          <w:tab w:val="left" w:pos="1200"/>
        </w:tabs>
        <w:rPr>
          <w:b/>
          <w:sz w:val="42"/>
          <w:szCs w:val="42"/>
        </w:rPr>
      </w:pPr>
      <w:r>
        <w:rPr>
          <w:b/>
          <w:sz w:val="42"/>
          <w:szCs w:val="42"/>
        </w:rPr>
        <w:t xml:space="preserve">Subject: </w:t>
      </w:r>
      <w:r w:rsidR="008A4376">
        <w:rPr>
          <w:b/>
          <w:sz w:val="42"/>
          <w:szCs w:val="42"/>
        </w:rPr>
        <w:t xml:space="preserve">Principle of Statistics </w:t>
      </w:r>
    </w:p>
    <w:p w:rsidR="00EB3614" w:rsidRDefault="008A4376" w:rsidP="00944366">
      <w:pPr>
        <w:tabs>
          <w:tab w:val="left" w:pos="1200"/>
        </w:tabs>
        <w:rPr>
          <w:b/>
          <w:sz w:val="42"/>
          <w:szCs w:val="42"/>
        </w:rPr>
      </w:pPr>
      <w:r>
        <w:rPr>
          <w:b/>
          <w:sz w:val="42"/>
          <w:szCs w:val="42"/>
        </w:rPr>
        <w:t xml:space="preserve">Course Book (Theoretical + Practical) First Year Students of </w:t>
      </w:r>
      <w:r w:rsidR="00944366">
        <w:rPr>
          <w:b/>
          <w:sz w:val="42"/>
          <w:szCs w:val="42"/>
        </w:rPr>
        <w:t>Field Crops Dept.</w:t>
      </w:r>
    </w:p>
    <w:p w:rsidR="00347DAE" w:rsidRPr="00347DAE" w:rsidRDefault="00347DAE" w:rsidP="00347DAE">
      <w:pPr>
        <w:tabs>
          <w:tab w:val="left" w:pos="1200"/>
        </w:tabs>
        <w:rPr>
          <w:b/>
          <w:bCs/>
          <w:sz w:val="42"/>
          <w:szCs w:val="42"/>
        </w:rPr>
      </w:pPr>
      <w:r w:rsidRPr="00347DAE">
        <w:rPr>
          <w:b/>
          <w:bCs/>
          <w:sz w:val="42"/>
          <w:szCs w:val="42"/>
          <w:lang w:val="en-US"/>
        </w:rPr>
        <w:t xml:space="preserve">Lecturer's name: </w:t>
      </w:r>
      <w:proofErr w:type="spellStart"/>
      <w:r w:rsidRPr="00347DAE">
        <w:rPr>
          <w:b/>
          <w:bCs/>
          <w:sz w:val="42"/>
          <w:szCs w:val="42"/>
        </w:rPr>
        <w:t>Dr.</w:t>
      </w:r>
      <w:proofErr w:type="spellEnd"/>
      <w:r w:rsidRPr="00347DAE">
        <w:rPr>
          <w:b/>
          <w:bCs/>
          <w:sz w:val="42"/>
          <w:szCs w:val="42"/>
        </w:rPr>
        <w:t xml:space="preserve"> </w:t>
      </w:r>
      <w:proofErr w:type="spellStart"/>
      <w:r w:rsidRPr="00347DAE">
        <w:rPr>
          <w:b/>
          <w:bCs/>
          <w:sz w:val="42"/>
          <w:szCs w:val="42"/>
        </w:rPr>
        <w:t>Saman</w:t>
      </w:r>
      <w:proofErr w:type="spellEnd"/>
      <w:r w:rsidRPr="00347DAE">
        <w:rPr>
          <w:b/>
          <w:bCs/>
          <w:sz w:val="42"/>
          <w:szCs w:val="42"/>
        </w:rPr>
        <w:t xml:space="preserve"> Abad </w:t>
      </w:r>
      <w:proofErr w:type="spellStart"/>
      <w:r w:rsidRPr="00347DAE">
        <w:rPr>
          <w:b/>
          <w:bCs/>
          <w:sz w:val="42"/>
          <w:szCs w:val="42"/>
        </w:rPr>
        <w:t>Rasul</w:t>
      </w:r>
      <w:proofErr w:type="spellEnd"/>
      <w:r>
        <w:rPr>
          <w:b/>
          <w:bCs/>
          <w:sz w:val="42"/>
          <w:szCs w:val="42"/>
        </w:rPr>
        <w:t xml:space="preserve"> /</w:t>
      </w:r>
      <w:r w:rsidRPr="00347DAE">
        <w:rPr>
          <w:b/>
          <w:bCs/>
          <w:sz w:val="42"/>
          <w:szCs w:val="42"/>
          <w:lang w:val="en-US"/>
        </w:rPr>
        <w:t>Theoretical part</w:t>
      </w:r>
    </w:p>
    <w:p w:rsidR="00347DAE" w:rsidRDefault="00347DAE" w:rsidP="00347DAE">
      <w:pPr>
        <w:tabs>
          <w:tab w:val="left" w:pos="1200"/>
        </w:tabs>
        <w:rPr>
          <w:b/>
          <w:bCs/>
          <w:sz w:val="42"/>
          <w:szCs w:val="42"/>
          <w:lang w:val="en-US"/>
        </w:rPr>
      </w:pPr>
      <w:r>
        <w:rPr>
          <w:b/>
          <w:bCs/>
          <w:sz w:val="42"/>
          <w:szCs w:val="42"/>
          <w:lang w:val="en-US"/>
        </w:rPr>
        <w:t xml:space="preserve">                               </w:t>
      </w:r>
      <w:r w:rsidRPr="00347DAE">
        <w:rPr>
          <w:b/>
          <w:bCs/>
          <w:sz w:val="42"/>
          <w:szCs w:val="42"/>
          <w:lang w:val="en-US"/>
        </w:rPr>
        <w:t xml:space="preserve">Ms. </w:t>
      </w:r>
      <w:proofErr w:type="spellStart"/>
      <w:r w:rsidRPr="00347DAE">
        <w:rPr>
          <w:b/>
          <w:bCs/>
          <w:sz w:val="42"/>
          <w:szCs w:val="42"/>
          <w:lang w:val="en-US"/>
        </w:rPr>
        <w:t>Narin</w:t>
      </w:r>
      <w:proofErr w:type="spellEnd"/>
      <w:r w:rsidRPr="00347DAE">
        <w:rPr>
          <w:b/>
          <w:bCs/>
          <w:sz w:val="42"/>
          <w:szCs w:val="42"/>
          <w:lang w:val="en-US"/>
        </w:rPr>
        <w:t xml:space="preserve"> </w:t>
      </w:r>
      <w:proofErr w:type="spellStart"/>
      <w:r w:rsidRPr="00347DAE">
        <w:rPr>
          <w:b/>
          <w:bCs/>
          <w:sz w:val="42"/>
          <w:szCs w:val="42"/>
          <w:lang w:val="en-US"/>
        </w:rPr>
        <w:t>Siammand</w:t>
      </w:r>
      <w:proofErr w:type="spellEnd"/>
      <w:r w:rsidRPr="00347DAE">
        <w:rPr>
          <w:b/>
          <w:bCs/>
          <w:sz w:val="42"/>
          <w:szCs w:val="42"/>
          <w:lang w:val="en-US"/>
        </w:rPr>
        <w:t xml:space="preserve"> Ali/ practical part</w:t>
      </w:r>
    </w:p>
    <w:p w:rsidR="00542616" w:rsidRDefault="00542616" w:rsidP="00347DAE">
      <w:pPr>
        <w:tabs>
          <w:tab w:val="left" w:pos="1200"/>
        </w:tabs>
        <w:rPr>
          <w:b/>
          <w:bCs/>
          <w:sz w:val="42"/>
          <w:szCs w:val="42"/>
          <w:lang w:val="en-US"/>
        </w:rPr>
      </w:pPr>
      <w:r>
        <w:rPr>
          <w:b/>
          <w:bCs/>
          <w:sz w:val="42"/>
          <w:szCs w:val="42"/>
          <w:lang w:val="en-US"/>
        </w:rPr>
        <w:t xml:space="preserve">                                                                            (Forestry Dept.)</w:t>
      </w:r>
    </w:p>
    <w:p w:rsidR="00542616" w:rsidRDefault="00542616">
      <w:pPr>
        <w:tabs>
          <w:tab w:val="left" w:pos="1200"/>
        </w:tabs>
        <w:rPr>
          <w:b/>
          <w:sz w:val="42"/>
          <w:szCs w:val="42"/>
          <w:lang w:val="en-US"/>
        </w:rPr>
      </w:pPr>
      <w:r>
        <w:rPr>
          <w:b/>
          <w:sz w:val="42"/>
          <w:szCs w:val="42"/>
          <w:lang w:val="en-US"/>
        </w:rPr>
        <w:t xml:space="preserve">                    </w:t>
      </w:r>
    </w:p>
    <w:p w:rsidR="00EB3614" w:rsidRDefault="00542616" w:rsidP="00542616">
      <w:pPr>
        <w:tabs>
          <w:tab w:val="left" w:pos="1200"/>
        </w:tabs>
        <w:rPr>
          <w:b/>
          <w:sz w:val="42"/>
          <w:szCs w:val="42"/>
        </w:rPr>
      </w:pPr>
      <w:r>
        <w:rPr>
          <w:b/>
          <w:sz w:val="42"/>
          <w:szCs w:val="42"/>
          <w:lang w:val="en-US"/>
        </w:rPr>
        <w:t xml:space="preserve">                        </w:t>
      </w:r>
      <w:r w:rsidR="008A4376">
        <w:rPr>
          <w:b/>
          <w:sz w:val="42"/>
          <w:szCs w:val="42"/>
        </w:rPr>
        <w:t xml:space="preserve">Academic Year: </w:t>
      </w:r>
      <w:r w:rsidR="008A4376">
        <w:rPr>
          <w:b/>
          <w:i/>
          <w:sz w:val="42"/>
          <w:szCs w:val="42"/>
        </w:rPr>
        <w:t xml:space="preserve">    </w:t>
      </w:r>
      <w:r w:rsidR="008A4376">
        <w:rPr>
          <w:b/>
          <w:sz w:val="42"/>
          <w:szCs w:val="42"/>
        </w:rPr>
        <w:t>202</w:t>
      </w:r>
      <w:r>
        <w:rPr>
          <w:b/>
          <w:sz w:val="42"/>
          <w:szCs w:val="42"/>
        </w:rPr>
        <w:t>2</w:t>
      </w:r>
      <w:r w:rsidR="008A4376">
        <w:rPr>
          <w:b/>
          <w:sz w:val="42"/>
          <w:szCs w:val="42"/>
        </w:rPr>
        <w:t>/202</w:t>
      </w:r>
      <w:r>
        <w:rPr>
          <w:b/>
          <w:sz w:val="42"/>
          <w:szCs w:val="42"/>
        </w:rPr>
        <w:t>3</w:t>
      </w:r>
    </w:p>
    <w:p w:rsidR="00EB3614" w:rsidRDefault="00EB3614">
      <w:pPr>
        <w:tabs>
          <w:tab w:val="left" w:pos="1200"/>
        </w:tabs>
        <w:jc w:val="center"/>
        <w:rPr>
          <w:b/>
          <w:sz w:val="44"/>
          <w:szCs w:val="44"/>
        </w:rPr>
      </w:pPr>
    </w:p>
    <w:p w:rsidR="00EB3614" w:rsidRDefault="00EB3614">
      <w:pPr>
        <w:tabs>
          <w:tab w:val="left" w:pos="1200"/>
        </w:tabs>
        <w:jc w:val="center"/>
        <w:rPr>
          <w:b/>
          <w:sz w:val="44"/>
          <w:szCs w:val="44"/>
        </w:rPr>
      </w:pPr>
    </w:p>
    <w:p w:rsidR="00EB3614" w:rsidRDefault="00EB3614">
      <w:pPr>
        <w:tabs>
          <w:tab w:val="left" w:pos="1200"/>
        </w:tabs>
        <w:jc w:val="center"/>
        <w:rPr>
          <w:b/>
          <w:sz w:val="44"/>
          <w:szCs w:val="44"/>
        </w:rPr>
      </w:pPr>
    </w:p>
    <w:p w:rsidR="00EB3614" w:rsidRDefault="00EB3614">
      <w:pPr>
        <w:tabs>
          <w:tab w:val="left" w:pos="1200"/>
        </w:tabs>
        <w:jc w:val="center"/>
        <w:rPr>
          <w:b/>
          <w:sz w:val="44"/>
          <w:szCs w:val="44"/>
        </w:rPr>
      </w:pPr>
    </w:p>
    <w:p w:rsidR="00EB3614" w:rsidRDefault="00EB3614">
      <w:pPr>
        <w:tabs>
          <w:tab w:val="left" w:pos="1200"/>
        </w:tabs>
        <w:jc w:val="center"/>
        <w:rPr>
          <w:b/>
          <w:sz w:val="44"/>
          <w:szCs w:val="44"/>
        </w:rPr>
      </w:pPr>
    </w:p>
    <w:p w:rsidR="00EB3614" w:rsidRDefault="008A4376" w:rsidP="00542616">
      <w:pPr>
        <w:tabs>
          <w:tab w:val="left" w:pos="1200"/>
        </w:tabs>
        <w:rPr>
          <w:b/>
          <w:sz w:val="44"/>
          <w:szCs w:val="44"/>
        </w:rPr>
      </w:pPr>
      <w:r>
        <w:rPr>
          <w:b/>
          <w:noProof/>
          <w:sz w:val="44"/>
          <w:szCs w:val="44"/>
          <w:lang w:val="en-US"/>
        </w:rPr>
        <w:drawing>
          <wp:anchor distT="0" distB="0" distL="114300" distR="114300" simplePos="0" relativeHeight="251659264" behindDoc="0" locked="0" layoutInCell="1" hidden="0" allowOverlap="1">
            <wp:simplePos x="0" y="0"/>
            <wp:positionH relativeFrom="margin">
              <wp:posOffset>1390650</wp:posOffset>
            </wp:positionH>
            <wp:positionV relativeFrom="margin">
              <wp:posOffset>152400</wp:posOffset>
            </wp:positionV>
            <wp:extent cx="3000375" cy="22002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75" cy="2200275"/>
                    </a:xfrm>
                    <a:prstGeom prst="rect">
                      <a:avLst/>
                    </a:prstGeom>
                    <a:ln/>
                  </pic:spPr>
                </pic:pic>
              </a:graphicData>
            </a:graphic>
          </wp:anchor>
        </w:drawing>
      </w:r>
    </w:p>
    <w:p w:rsidR="00EB3614" w:rsidRDefault="008A4376">
      <w:pPr>
        <w:tabs>
          <w:tab w:val="left" w:pos="1200"/>
        </w:tabs>
        <w:jc w:val="center"/>
        <w:rPr>
          <w:sz w:val="28"/>
          <w:szCs w:val="28"/>
        </w:rPr>
      </w:pPr>
      <w:bookmarkStart w:id="1" w:name="_gjdgxs" w:colFirst="0" w:colLast="0"/>
      <w:bookmarkEnd w:id="1"/>
      <w:r>
        <w:rPr>
          <w:b/>
          <w:sz w:val="44"/>
          <w:szCs w:val="44"/>
        </w:rPr>
        <w:t>Course Book</w:t>
      </w:r>
    </w:p>
    <w:tbl>
      <w:tblPr>
        <w:tblStyle w:val="a"/>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52"/>
        <w:gridCol w:w="2456"/>
        <w:gridCol w:w="8"/>
      </w:tblGrid>
      <w:tr w:rsidR="00EB3614">
        <w:trPr>
          <w:gridAfter w:val="1"/>
          <w:wAfter w:w="8" w:type="dxa"/>
        </w:trPr>
        <w:tc>
          <w:tcPr>
            <w:tcW w:w="3396" w:type="dxa"/>
          </w:tcPr>
          <w:p w:rsidR="00EB3614" w:rsidRDefault="008A4376">
            <w:pPr>
              <w:spacing w:after="0" w:line="240" w:lineRule="auto"/>
              <w:rPr>
                <w:b/>
                <w:sz w:val="24"/>
                <w:szCs w:val="24"/>
              </w:rPr>
            </w:pPr>
            <w:r>
              <w:rPr>
                <w:b/>
                <w:sz w:val="24"/>
                <w:szCs w:val="24"/>
              </w:rPr>
              <w:t>1. Course name</w:t>
            </w:r>
          </w:p>
        </w:tc>
        <w:tc>
          <w:tcPr>
            <w:tcW w:w="6008" w:type="dxa"/>
            <w:gridSpan w:val="2"/>
          </w:tcPr>
          <w:p w:rsidR="00EB3614" w:rsidRDefault="00944366">
            <w:pPr>
              <w:rPr>
                <w:b/>
                <w:sz w:val="24"/>
                <w:szCs w:val="24"/>
              </w:rPr>
            </w:pPr>
            <w:r>
              <w:rPr>
                <w:b/>
                <w:sz w:val="24"/>
                <w:szCs w:val="24"/>
              </w:rPr>
              <w:t xml:space="preserve">Principle of Statistics </w:t>
            </w:r>
            <w:r w:rsidR="00542616">
              <w:rPr>
                <w:b/>
                <w:sz w:val="24"/>
                <w:szCs w:val="24"/>
              </w:rPr>
              <w:t>(Theory+ Practical)</w:t>
            </w:r>
          </w:p>
        </w:tc>
      </w:tr>
      <w:tr w:rsidR="00EB3614">
        <w:trPr>
          <w:gridAfter w:val="1"/>
          <w:wAfter w:w="8" w:type="dxa"/>
          <w:trHeight w:val="352"/>
        </w:trPr>
        <w:tc>
          <w:tcPr>
            <w:tcW w:w="3396" w:type="dxa"/>
          </w:tcPr>
          <w:p w:rsidR="00EB3614" w:rsidRDefault="008A4376">
            <w:pPr>
              <w:spacing w:after="0" w:line="240" w:lineRule="auto"/>
              <w:rPr>
                <w:b/>
                <w:sz w:val="24"/>
                <w:szCs w:val="24"/>
              </w:rPr>
            </w:pPr>
            <w:r>
              <w:rPr>
                <w:b/>
                <w:sz w:val="24"/>
                <w:szCs w:val="24"/>
              </w:rPr>
              <w:t>2. Lecturer in charge</w:t>
            </w:r>
          </w:p>
        </w:tc>
        <w:tc>
          <w:tcPr>
            <w:tcW w:w="6008" w:type="dxa"/>
            <w:gridSpan w:val="2"/>
          </w:tcPr>
          <w:p w:rsidR="00EB3614" w:rsidRDefault="00944366">
            <w:pPr>
              <w:spacing w:after="0" w:line="240" w:lineRule="auto"/>
              <w:rPr>
                <w:b/>
                <w:sz w:val="24"/>
                <w:szCs w:val="24"/>
              </w:rPr>
            </w:pPr>
            <w:proofErr w:type="spellStart"/>
            <w:r>
              <w:rPr>
                <w:b/>
                <w:sz w:val="24"/>
                <w:szCs w:val="24"/>
              </w:rPr>
              <w:t>Dr.</w:t>
            </w:r>
            <w:proofErr w:type="spellEnd"/>
            <w:r>
              <w:rPr>
                <w:b/>
                <w:sz w:val="24"/>
                <w:szCs w:val="24"/>
              </w:rPr>
              <w:t xml:space="preserve"> </w:t>
            </w:r>
            <w:proofErr w:type="spellStart"/>
            <w:r>
              <w:rPr>
                <w:b/>
                <w:sz w:val="24"/>
                <w:szCs w:val="24"/>
              </w:rPr>
              <w:t>Saman</w:t>
            </w:r>
            <w:proofErr w:type="spellEnd"/>
            <w:r>
              <w:rPr>
                <w:b/>
                <w:sz w:val="24"/>
                <w:szCs w:val="24"/>
              </w:rPr>
              <w:t xml:space="preserve"> Abad </w:t>
            </w:r>
            <w:proofErr w:type="spellStart"/>
            <w:r>
              <w:rPr>
                <w:b/>
                <w:sz w:val="24"/>
                <w:szCs w:val="24"/>
              </w:rPr>
              <w:t>Rasul</w:t>
            </w:r>
            <w:proofErr w:type="spellEnd"/>
          </w:p>
          <w:p w:rsidR="00B20954" w:rsidRDefault="00B20954" w:rsidP="00B20954">
            <w:pPr>
              <w:spacing w:after="0" w:line="240" w:lineRule="auto"/>
              <w:rPr>
                <w:b/>
                <w:sz w:val="24"/>
                <w:szCs w:val="24"/>
              </w:rPr>
            </w:pPr>
            <w:r w:rsidRPr="00B20954">
              <w:rPr>
                <w:b/>
                <w:sz w:val="24"/>
                <w:szCs w:val="24"/>
                <w:lang w:val="en-US"/>
              </w:rPr>
              <w:t xml:space="preserve">Ms. </w:t>
            </w:r>
            <w:proofErr w:type="spellStart"/>
            <w:r w:rsidRPr="00B20954">
              <w:rPr>
                <w:b/>
                <w:sz w:val="24"/>
                <w:szCs w:val="24"/>
                <w:lang w:val="en-US"/>
              </w:rPr>
              <w:t>Narin</w:t>
            </w:r>
            <w:proofErr w:type="spellEnd"/>
            <w:r w:rsidRPr="00B20954">
              <w:rPr>
                <w:b/>
                <w:sz w:val="24"/>
                <w:szCs w:val="24"/>
                <w:lang w:val="en-US"/>
              </w:rPr>
              <w:t xml:space="preserve"> </w:t>
            </w:r>
            <w:proofErr w:type="spellStart"/>
            <w:r w:rsidRPr="00B20954">
              <w:rPr>
                <w:b/>
                <w:sz w:val="24"/>
                <w:szCs w:val="24"/>
                <w:lang w:val="en-US"/>
              </w:rPr>
              <w:t>Siammand</w:t>
            </w:r>
            <w:proofErr w:type="spellEnd"/>
            <w:r w:rsidRPr="00B20954">
              <w:rPr>
                <w:b/>
                <w:sz w:val="24"/>
                <w:szCs w:val="24"/>
                <w:lang w:val="en-US"/>
              </w:rPr>
              <w:t xml:space="preserve"> Ali</w:t>
            </w:r>
          </w:p>
        </w:tc>
      </w:tr>
      <w:tr w:rsidR="00EB3614">
        <w:trPr>
          <w:gridAfter w:val="1"/>
          <w:wAfter w:w="8" w:type="dxa"/>
        </w:trPr>
        <w:tc>
          <w:tcPr>
            <w:tcW w:w="3396" w:type="dxa"/>
          </w:tcPr>
          <w:p w:rsidR="00EB3614" w:rsidRDefault="008A4376">
            <w:pPr>
              <w:spacing w:after="0" w:line="240" w:lineRule="auto"/>
              <w:rPr>
                <w:b/>
                <w:sz w:val="24"/>
                <w:szCs w:val="24"/>
              </w:rPr>
            </w:pPr>
            <w:r>
              <w:rPr>
                <w:b/>
                <w:sz w:val="24"/>
                <w:szCs w:val="24"/>
              </w:rPr>
              <w:t>3. Department/ College</w:t>
            </w:r>
          </w:p>
        </w:tc>
        <w:tc>
          <w:tcPr>
            <w:tcW w:w="6008" w:type="dxa"/>
            <w:gridSpan w:val="2"/>
          </w:tcPr>
          <w:p w:rsidR="00EB3614" w:rsidRDefault="008A4376" w:rsidP="00B20954">
            <w:pPr>
              <w:spacing w:after="0" w:line="240" w:lineRule="auto"/>
              <w:rPr>
                <w:b/>
                <w:sz w:val="24"/>
                <w:szCs w:val="24"/>
              </w:rPr>
            </w:pPr>
            <w:r>
              <w:rPr>
                <w:b/>
                <w:sz w:val="24"/>
                <w:szCs w:val="24"/>
              </w:rPr>
              <w:t xml:space="preserve">Group </w:t>
            </w:r>
            <w:r w:rsidR="00B20954">
              <w:rPr>
                <w:b/>
                <w:sz w:val="24"/>
                <w:szCs w:val="24"/>
              </w:rPr>
              <w:t>1</w:t>
            </w:r>
            <w:r>
              <w:rPr>
                <w:b/>
                <w:sz w:val="24"/>
                <w:szCs w:val="24"/>
              </w:rPr>
              <w:t xml:space="preserve"> of First Years  </w:t>
            </w:r>
          </w:p>
        </w:tc>
      </w:tr>
      <w:tr w:rsidR="00EB3614">
        <w:trPr>
          <w:gridAfter w:val="1"/>
          <w:wAfter w:w="8" w:type="dxa"/>
          <w:trHeight w:val="352"/>
        </w:trPr>
        <w:tc>
          <w:tcPr>
            <w:tcW w:w="3396" w:type="dxa"/>
          </w:tcPr>
          <w:p w:rsidR="00EB3614" w:rsidRDefault="008A4376">
            <w:pPr>
              <w:spacing w:after="0" w:line="240" w:lineRule="auto"/>
              <w:rPr>
                <w:b/>
                <w:sz w:val="24"/>
                <w:szCs w:val="24"/>
              </w:rPr>
            </w:pPr>
            <w:r>
              <w:rPr>
                <w:b/>
                <w:sz w:val="24"/>
                <w:szCs w:val="24"/>
              </w:rPr>
              <w:t>4. Contact</w:t>
            </w:r>
          </w:p>
        </w:tc>
        <w:tc>
          <w:tcPr>
            <w:tcW w:w="6008" w:type="dxa"/>
            <w:gridSpan w:val="2"/>
          </w:tcPr>
          <w:p w:rsidR="00EB3614" w:rsidRDefault="00B20954" w:rsidP="00B20954">
            <w:pPr>
              <w:spacing w:after="0" w:line="240" w:lineRule="auto"/>
              <w:rPr>
                <w:b/>
                <w:sz w:val="24"/>
                <w:szCs w:val="24"/>
              </w:rPr>
            </w:pPr>
            <w:r w:rsidRPr="00B20954">
              <w:rPr>
                <w:b/>
                <w:sz w:val="24"/>
                <w:szCs w:val="24"/>
                <w:lang w:val="en-US"/>
              </w:rPr>
              <w:t>Gmail</w:t>
            </w:r>
            <w:r w:rsidRPr="00B20954">
              <w:rPr>
                <w:b/>
                <w:sz w:val="24"/>
                <w:szCs w:val="24"/>
              </w:rPr>
              <w:t xml:space="preserve"> </w:t>
            </w:r>
            <w:r>
              <w:rPr>
                <w:b/>
                <w:sz w:val="24"/>
                <w:szCs w:val="24"/>
              </w:rPr>
              <w:t>:</w:t>
            </w:r>
            <w:r w:rsidR="00944366">
              <w:rPr>
                <w:b/>
                <w:sz w:val="24"/>
                <w:szCs w:val="24"/>
              </w:rPr>
              <w:t>Saman.rasul</w:t>
            </w:r>
            <w:r w:rsidR="008A4376">
              <w:rPr>
                <w:b/>
                <w:sz w:val="24"/>
                <w:szCs w:val="24"/>
              </w:rPr>
              <w:t>@su.edu.krd</w:t>
            </w:r>
          </w:p>
          <w:p w:rsidR="00EB3614" w:rsidRDefault="008A4376" w:rsidP="00944366">
            <w:pPr>
              <w:spacing w:after="0" w:line="240" w:lineRule="auto"/>
              <w:rPr>
                <w:b/>
                <w:sz w:val="24"/>
                <w:szCs w:val="24"/>
              </w:rPr>
            </w:pPr>
            <w:r>
              <w:rPr>
                <w:b/>
                <w:sz w:val="24"/>
                <w:szCs w:val="24"/>
              </w:rPr>
              <w:t>Tel: 0096475046</w:t>
            </w:r>
            <w:r w:rsidR="00944366">
              <w:rPr>
                <w:b/>
                <w:sz w:val="24"/>
                <w:szCs w:val="24"/>
              </w:rPr>
              <w:t>86596</w:t>
            </w:r>
          </w:p>
          <w:p w:rsidR="00B20954" w:rsidRDefault="00B20954" w:rsidP="00B20954">
            <w:pPr>
              <w:spacing w:after="0" w:line="240" w:lineRule="auto"/>
              <w:rPr>
                <w:b/>
                <w:sz w:val="24"/>
                <w:szCs w:val="24"/>
              </w:rPr>
            </w:pPr>
            <w:r w:rsidRPr="00B20954">
              <w:rPr>
                <w:b/>
                <w:sz w:val="24"/>
                <w:szCs w:val="24"/>
                <w:lang w:val="en-US"/>
              </w:rPr>
              <w:t xml:space="preserve">Gmail: </w:t>
            </w:r>
            <w:proofErr w:type="spellStart"/>
            <w:r w:rsidRPr="00B20954">
              <w:rPr>
                <w:b/>
                <w:bCs/>
                <w:sz w:val="24"/>
                <w:szCs w:val="24"/>
                <w:lang w:val="en-US"/>
              </w:rPr>
              <w:t>narin.ali@su.edu.krd</w:t>
            </w:r>
            <w:proofErr w:type="spellEnd"/>
            <w:r w:rsidRPr="00B20954">
              <w:rPr>
                <w:b/>
                <w:bCs/>
                <w:sz w:val="24"/>
                <w:szCs w:val="24"/>
                <w:lang w:val="en-US"/>
              </w:rPr>
              <w:t>.</w:t>
            </w:r>
          </w:p>
        </w:tc>
      </w:tr>
      <w:tr w:rsidR="00EB3614">
        <w:trPr>
          <w:gridAfter w:val="1"/>
          <w:wAfter w:w="8" w:type="dxa"/>
        </w:trPr>
        <w:tc>
          <w:tcPr>
            <w:tcW w:w="3396" w:type="dxa"/>
          </w:tcPr>
          <w:p w:rsidR="00EB3614" w:rsidRDefault="008A4376">
            <w:pPr>
              <w:spacing w:after="0" w:line="240" w:lineRule="auto"/>
              <w:rPr>
                <w:b/>
                <w:sz w:val="24"/>
                <w:szCs w:val="24"/>
              </w:rPr>
            </w:pPr>
            <w:r>
              <w:rPr>
                <w:b/>
                <w:sz w:val="24"/>
                <w:szCs w:val="24"/>
              </w:rPr>
              <w:t xml:space="preserve">5. Time (in hours) per week </w:t>
            </w:r>
          </w:p>
        </w:tc>
        <w:tc>
          <w:tcPr>
            <w:tcW w:w="6008" w:type="dxa"/>
            <w:gridSpan w:val="2"/>
          </w:tcPr>
          <w:p w:rsidR="00EB3614" w:rsidRDefault="00B20954" w:rsidP="00B20954">
            <w:pPr>
              <w:spacing w:after="0" w:line="240" w:lineRule="auto"/>
              <w:rPr>
                <w:b/>
                <w:sz w:val="24"/>
                <w:szCs w:val="24"/>
              </w:rPr>
            </w:pPr>
            <w:r w:rsidRPr="00B20954">
              <w:rPr>
                <w:b/>
                <w:sz w:val="24"/>
                <w:szCs w:val="24"/>
                <w:lang w:val="en-US"/>
              </w:rPr>
              <w:t xml:space="preserve">2 hours + practice: 3 </w:t>
            </w:r>
            <w:proofErr w:type="spellStart"/>
            <w:r w:rsidRPr="00B20954">
              <w:rPr>
                <w:b/>
                <w:sz w:val="24"/>
                <w:szCs w:val="24"/>
                <w:lang w:val="en-US"/>
              </w:rPr>
              <w:t>hrs</w:t>
            </w:r>
            <w:proofErr w:type="spellEnd"/>
          </w:p>
        </w:tc>
      </w:tr>
      <w:tr w:rsidR="00EB3614">
        <w:trPr>
          <w:gridAfter w:val="1"/>
          <w:wAfter w:w="8" w:type="dxa"/>
        </w:trPr>
        <w:tc>
          <w:tcPr>
            <w:tcW w:w="3396" w:type="dxa"/>
          </w:tcPr>
          <w:p w:rsidR="00EB3614" w:rsidRDefault="008A4376">
            <w:pPr>
              <w:spacing w:after="0" w:line="240" w:lineRule="auto"/>
              <w:rPr>
                <w:b/>
                <w:sz w:val="24"/>
                <w:szCs w:val="24"/>
              </w:rPr>
            </w:pPr>
            <w:r>
              <w:rPr>
                <w:b/>
                <w:sz w:val="24"/>
                <w:szCs w:val="24"/>
              </w:rPr>
              <w:t>6. Office hours</w:t>
            </w:r>
          </w:p>
        </w:tc>
        <w:tc>
          <w:tcPr>
            <w:tcW w:w="6008" w:type="dxa"/>
            <w:gridSpan w:val="2"/>
          </w:tcPr>
          <w:p w:rsidR="00EB3614" w:rsidRDefault="008A4376">
            <w:pPr>
              <w:spacing w:after="0" w:line="240" w:lineRule="auto"/>
              <w:rPr>
                <w:b/>
                <w:sz w:val="24"/>
                <w:szCs w:val="24"/>
              </w:rPr>
            </w:pPr>
            <w:r>
              <w:rPr>
                <w:b/>
                <w:sz w:val="24"/>
                <w:szCs w:val="24"/>
              </w:rPr>
              <w:t>Daily from 8:30 to 2:00</w:t>
            </w:r>
          </w:p>
        </w:tc>
      </w:tr>
      <w:tr w:rsidR="00EB3614">
        <w:trPr>
          <w:gridAfter w:val="1"/>
          <w:wAfter w:w="8" w:type="dxa"/>
        </w:trPr>
        <w:tc>
          <w:tcPr>
            <w:tcW w:w="3396" w:type="dxa"/>
          </w:tcPr>
          <w:p w:rsidR="00EB3614" w:rsidRDefault="008A4376">
            <w:pPr>
              <w:spacing w:after="0" w:line="240" w:lineRule="auto"/>
              <w:rPr>
                <w:b/>
                <w:sz w:val="24"/>
                <w:szCs w:val="24"/>
              </w:rPr>
            </w:pPr>
            <w:r>
              <w:rPr>
                <w:b/>
                <w:sz w:val="24"/>
                <w:szCs w:val="24"/>
              </w:rPr>
              <w:t>7. Course code</w:t>
            </w:r>
          </w:p>
        </w:tc>
        <w:tc>
          <w:tcPr>
            <w:tcW w:w="6008" w:type="dxa"/>
            <w:gridSpan w:val="2"/>
          </w:tcPr>
          <w:p w:rsidR="00EB3614" w:rsidRDefault="00EB3614">
            <w:pPr>
              <w:spacing w:after="0" w:line="240" w:lineRule="auto"/>
              <w:rPr>
                <w:b/>
                <w:sz w:val="24"/>
                <w:szCs w:val="24"/>
              </w:rPr>
            </w:pPr>
          </w:p>
        </w:tc>
      </w:tr>
      <w:tr w:rsidR="00EB3614">
        <w:trPr>
          <w:gridAfter w:val="1"/>
          <w:wAfter w:w="8" w:type="dxa"/>
        </w:trPr>
        <w:tc>
          <w:tcPr>
            <w:tcW w:w="3396" w:type="dxa"/>
          </w:tcPr>
          <w:p w:rsidR="00EB3614" w:rsidRDefault="008A4376">
            <w:pPr>
              <w:spacing w:after="0" w:line="240" w:lineRule="auto"/>
              <w:rPr>
                <w:b/>
                <w:sz w:val="24"/>
                <w:szCs w:val="24"/>
              </w:rPr>
            </w:pPr>
            <w:r>
              <w:rPr>
                <w:b/>
                <w:sz w:val="24"/>
                <w:szCs w:val="24"/>
              </w:rPr>
              <w:t xml:space="preserve">8. Teacher's academic profile </w:t>
            </w:r>
          </w:p>
        </w:tc>
        <w:tc>
          <w:tcPr>
            <w:tcW w:w="6008" w:type="dxa"/>
            <w:gridSpan w:val="2"/>
          </w:tcPr>
          <w:p w:rsidR="00944366" w:rsidRDefault="008A4376" w:rsidP="00944366">
            <w:pPr>
              <w:pBdr>
                <w:bottom w:val="single" w:sz="4" w:space="1" w:color="000000"/>
              </w:pBdr>
              <w:spacing w:after="0" w:line="240" w:lineRule="auto"/>
              <w:rPr>
                <w:b/>
                <w:sz w:val="24"/>
                <w:szCs w:val="24"/>
              </w:rPr>
            </w:pPr>
            <w:r>
              <w:rPr>
                <w:b/>
                <w:sz w:val="24"/>
                <w:szCs w:val="24"/>
              </w:rPr>
              <w:t xml:space="preserve">My name is </w:t>
            </w:r>
            <w:proofErr w:type="spellStart"/>
            <w:r w:rsidR="00944366">
              <w:rPr>
                <w:b/>
                <w:sz w:val="24"/>
                <w:szCs w:val="24"/>
              </w:rPr>
              <w:t>Saman</w:t>
            </w:r>
            <w:proofErr w:type="spellEnd"/>
            <w:r w:rsidR="00944366">
              <w:rPr>
                <w:b/>
                <w:sz w:val="24"/>
                <w:szCs w:val="24"/>
              </w:rPr>
              <w:t xml:space="preserve"> Abad </w:t>
            </w:r>
            <w:proofErr w:type="spellStart"/>
            <w:r w:rsidR="00944366">
              <w:rPr>
                <w:b/>
                <w:sz w:val="24"/>
                <w:szCs w:val="24"/>
              </w:rPr>
              <w:t>Rasul</w:t>
            </w:r>
            <w:proofErr w:type="spellEnd"/>
            <w:r>
              <w:rPr>
                <w:b/>
                <w:sz w:val="24"/>
                <w:szCs w:val="24"/>
              </w:rPr>
              <w:t xml:space="preserve"> and graduated from college of Agriculture/ </w:t>
            </w:r>
            <w:r w:rsidR="00944366">
              <w:rPr>
                <w:b/>
                <w:sz w:val="24"/>
                <w:szCs w:val="24"/>
              </w:rPr>
              <w:t>plant production /</w:t>
            </w:r>
            <w:r>
              <w:rPr>
                <w:b/>
                <w:sz w:val="24"/>
                <w:szCs w:val="24"/>
              </w:rPr>
              <w:t xml:space="preserve">2005-2006. My master's degree is </w:t>
            </w:r>
            <w:proofErr w:type="spellStart"/>
            <w:r w:rsidR="00944366">
              <w:rPr>
                <w:b/>
                <w:sz w:val="24"/>
                <w:szCs w:val="24"/>
              </w:rPr>
              <w:t>plant</w:t>
            </w:r>
            <w:r w:rsidR="00944366" w:rsidRPr="00944366">
              <w:rPr>
                <w:b/>
                <w:sz w:val="24"/>
                <w:szCs w:val="24"/>
              </w:rPr>
              <w:t>Pr</w:t>
            </w:r>
            <w:r w:rsidR="00944366">
              <w:rPr>
                <w:b/>
                <w:sz w:val="24"/>
                <w:szCs w:val="24"/>
              </w:rPr>
              <w:t>oduction</w:t>
            </w:r>
            <w:proofErr w:type="spellEnd"/>
            <w:r w:rsidR="00944366" w:rsidRPr="00944366">
              <w:rPr>
                <w:b/>
                <w:sz w:val="24"/>
                <w:szCs w:val="24"/>
              </w:rPr>
              <w:t xml:space="preserve"> 2005-2006, Blaise Pascal university/ France</w:t>
            </w:r>
            <w:r w:rsidR="00944366">
              <w:rPr>
                <w:b/>
                <w:sz w:val="24"/>
                <w:szCs w:val="24"/>
              </w:rPr>
              <w:t xml:space="preserve">. I finished PhD degree in 2020 at Salahaddin University in Crop Physiology </w:t>
            </w:r>
          </w:p>
          <w:p w:rsidR="00EB3614" w:rsidRDefault="008A4376" w:rsidP="00944366">
            <w:pPr>
              <w:pBdr>
                <w:bottom w:val="single" w:sz="4" w:space="1" w:color="000000"/>
              </w:pBdr>
              <w:spacing w:after="0" w:line="240" w:lineRule="auto"/>
              <w:rPr>
                <w:b/>
                <w:sz w:val="24"/>
                <w:szCs w:val="24"/>
              </w:rPr>
            </w:pPr>
            <w:r>
              <w:rPr>
                <w:b/>
                <w:sz w:val="24"/>
                <w:szCs w:val="24"/>
              </w:rPr>
              <w:t>I have a number of articles published in national and international journals. I have 12 years teaching experience for different soil subjects.</w:t>
            </w:r>
          </w:p>
          <w:p w:rsidR="00EB3614" w:rsidRDefault="00EB3614">
            <w:pPr>
              <w:spacing w:after="0" w:line="240" w:lineRule="auto"/>
              <w:rPr>
                <w:b/>
                <w:sz w:val="24"/>
                <w:szCs w:val="24"/>
              </w:rPr>
            </w:pPr>
          </w:p>
        </w:tc>
      </w:tr>
      <w:tr w:rsidR="00EB3614">
        <w:trPr>
          <w:gridAfter w:val="1"/>
          <w:wAfter w:w="8" w:type="dxa"/>
        </w:trPr>
        <w:tc>
          <w:tcPr>
            <w:tcW w:w="3396" w:type="dxa"/>
          </w:tcPr>
          <w:p w:rsidR="00EB3614" w:rsidRDefault="008A4376">
            <w:pPr>
              <w:spacing w:after="0" w:line="240" w:lineRule="auto"/>
              <w:rPr>
                <w:b/>
                <w:sz w:val="24"/>
                <w:szCs w:val="24"/>
              </w:rPr>
            </w:pPr>
            <w:r>
              <w:rPr>
                <w:b/>
                <w:sz w:val="24"/>
                <w:szCs w:val="24"/>
              </w:rPr>
              <w:t>9. Keywords</w:t>
            </w:r>
          </w:p>
        </w:tc>
        <w:tc>
          <w:tcPr>
            <w:tcW w:w="6008" w:type="dxa"/>
            <w:gridSpan w:val="2"/>
          </w:tcPr>
          <w:p w:rsidR="00EB3614" w:rsidRDefault="008A4376">
            <w:pPr>
              <w:spacing w:after="0" w:line="240" w:lineRule="auto"/>
              <w:rPr>
                <w:b/>
                <w:sz w:val="24"/>
                <w:szCs w:val="24"/>
              </w:rPr>
            </w:pPr>
            <w:r>
              <w:rPr>
                <w:b/>
                <w:sz w:val="24"/>
                <w:szCs w:val="24"/>
              </w:rPr>
              <w:t xml:space="preserve">Plant Protection, Principle of Soil Science </w:t>
            </w:r>
          </w:p>
        </w:tc>
      </w:tr>
      <w:tr w:rsidR="00EB3614">
        <w:trPr>
          <w:trHeight w:val="1125"/>
        </w:trPr>
        <w:tc>
          <w:tcPr>
            <w:tcW w:w="9412" w:type="dxa"/>
            <w:gridSpan w:val="4"/>
          </w:tcPr>
          <w:p w:rsidR="00EB3614" w:rsidRDefault="008A4376">
            <w:pPr>
              <w:spacing w:after="0" w:line="240" w:lineRule="auto"/>
              <w:rPr>
                <w:b/>
                <w:sz w:val="24"/>
                <w:szCs w:val="24"/>
              </w:rPr>
            </w:pPr>
            <w:r>
              <w:rPr>
                <w:b/>
                <w:sz w:val="24"/>
                <w:szCs w:val="24"/>
              </w:rPr>
              <w:t xml:space="preserve">10.  Course overview: </w:t>
            </w:r>
          </w:p>
          <w:p w:rsidR="00EB3614" w:rsidRDefault="008A4376">
            <w:pPr>
              <w:spacing w:line="240" w:lineRule="auto"/>
              <w:jc w:val="both"/>
              <w:rPr>
                <w:sz w:val="24"/>
                <w:szCs w:val="24"/>
              </w:rPr>
            </w:pPr>
            <w:r>
              <w:rPr>
                <w:sz w:val="24"/>
                <w:szCs w:val="24"/>
              </w:rPr>
              <w:t>A course dealing with statistical concepts including measures of central tendency and dispersion, probability distributions, the Central Limit Theorem, Sampling, Estimation, Hypothesis testing, Analysis of Variance, Correlation and Regression analysis, Multiple Regression and Statistical Forecasting.</w:t>
            </w:r>
          </w:p>
        </w:tc>
      </w:tr>
      <w:tr w:rsidR="00EB3614">
        <w:trPr>
          <w:trHeight w:val="850"/>
        </w:trPr>
        <w:tc>
          <w:tcPr>
            <w:tcW w:w="9412" w:type="dxa"/>
            <w:gridSpan w:val="4"/>
          </w:tcPr>
          <w:p w:rsidR="00EB3614" w:rsidRDefault="008A4376">
            <w:pPr>
              <w:spacing w:after="0" w:line="240" w:lineRule="auto"/>
              <w:rPr>
                <w:b/>
                <w:sz w:val="24"/>
                <w:szCs w:val="24"/>
              </w:rPr>
            </w:pPr>
            <w:r>
              <w:rPr>
                <w:b/>
                <w:sz w:val="24"/>
                <w:szCs w:val="24"/>
              </w:rPr>
              <w:lastRenderedPageBreak/>
              <w:t>11. Course objective:</w:t>
            </w:r>
          </w:p>
          <w:p w:rsidR="00EB3614" w:rsidRDefault="008A4376">
            <w:pPr>
              <w:spacing w:line="240" w:lineRule="auto"/>
              <w:jc w:val="both"/>
              <w:rPr>
                <w:sz w:val="24"/>
                <w:szCs w:val="24"/>
              </w:rPr>
            </w:pPr>
            <w:r>
              <w:rPr>
                <w:sz w:val="24"/>
                <w:szCs w:val="24"/>
              </w:rPr>
              <w:t>The objective of this course is to provide an understanding for the graduate agriculture students on statistical concepts to include measurements of location and dispersion, probability, probability distributions, sampling, estimation, hypothesis testing, regression, and correlation analysis, multiple regression and business/economic forecasting.</w:t>
            </w:r>
          </w:p>
        </w:tc>
      </w:tr>
      <w:tr w:rsidR="00EB3614">
        <w:trPr>
          <w:trHeight w:val="704"/>
        </w:trPr>
        <w:tc>
          <w:tcPr>
            <w:tcW w:w="9412" w:type="dxa"/>
            <w:gridSpan w:val="4"/>
          </w:tcPr>
          <w:p w:rsidR="00EB3614" w:rsidRDefault="008A4376">
            <w:pPr>
              <w:spacing w:after="0" w:line="240" w:lineRule="auto"/>
              <w:rPr>
                <w:b/>
                <w:sz w:val="24"/>
                <w:szCs w:val="24"/>
              </w:rPr>
            </w:pPr>
            <w:r>
              <w:rPr>
                <w:b/>
                <w:sz w:val="24"/>
                <w:szCs w:val="24"/>
              </w:rPr>
              <w:t>12.  Student's obligation</w:t>
            </w:r>
          </w:p>
          <w:p w:rsidR="00EB3614" w:rsidRDefault="008A4376">
            <w:pPr>
              <w:spacing w:after="0" w:line="240" w:lineRule="auto"/>
              <w:rPr>
                <w:sz w:val="24"/>
                <w:szCs w:val="24"/>
              </w:rPr>
            </w:pPr>
            <w:r>
              <w:rPr>
                <w:sz w:val="24"/>
                <w:szCs w:val="24"/>
              </w:rPr>
              <w:t xml:space="preserve"> The student must have an important role:</w:t>
            </w:r>
          </w:p>
          <w:p w:rsidR="00EB3614" w:rsidRDefault="008A4376">
            <w:pPr>
              <w:spacing w:after="0" w:line="240" w:lineRule="auto"/>
              <w:rPr>
                <w:sz w:val="24"/>
                <w:szCs w:val="24"/>
              </w:rPr>
            </w:pPr>
            <w:r>
              <w:rPr>
                <w:sz w:val="24"/>
                <w:szCs w:val="24"/>
              </w:rPr>
              <w:t>1- Lecture and Lab attendance are compulsory.</w:t>
            </w:r>
          </w:p>
          <w:p w:rsidR="00EB3614" w:rsidRDefault="008A4376">
            <w:pPr>
              <w:spacing w:after="0" w:line="240" w:lineRule="auto"/>
              <w:rPr>
                <w:sz w:val="24"/>
                <w:szCs w:val="24"/>
              </w:rPr>
            </w:pPr>
            <w:r>
              <w:rPr>
                <w:sz w:val="24"/>
                <w:szCs w:val="24"/>
              </w:rPr>
              <w:t>2-The students must contribute in the scientific discussions in the class or teaching hall.</w:t>
            </w:r>
          </w:p>
          <w:p w:rsidR="00EB3614" w:rsidRDefault="008A4376">
            <w:pPr>
              <w:spacing w:after="0" w:line="240" w:lineRule="auto"/>
              <w:rPr>
                <w:sz w:val="24"/>
                <w:szCs w:val="24"/>
              </w:rPr>
            </w:pPr>
            <w:r>
              <w:rPr>
                <w:sz w:val="24"/>
                <w:szCs w:val="24"/>
              </w:rPr>
              <w:t>3-The students must know the importance of quizzes, homework, reports and exams.</w:t>
            </w:r>
          </w:p>
          <w:p w:rsidR="00EB3614" w:rsidRDefault="008A4376">
            <w:pPr>
              <w:bidi/>
              <w:spacing w:after="0" w:line="240" w:lineRule="auto"/>
              <w:jc w:val="right"/>
              <w:rPr>
                <w:sz w:val="24"/>
                <w:szCs w:val="24"/>
              </w:rPr>
            </w:pPr>
            <w:r>
              <w:rPr>
                <w:sz w:val="24"/>
                <w:szCs w:val="24"/>
              </w:rPr>
              <w:t xml:space="preserve">       It is necessary to contribute the student in presenting a scientific subject  </w:t>
            </w:r>
          </w:p>
        </w:tc>
      </w:tr>
      <w:tr w:rsidR="00EB3614">
        <w:trPr>
          <w:trHeight w:val="704"/>
        </w:trPr>
        <w:tc>
          <w:tcPr>
            <w:tcW w:w="9412" w:type="dxa"/>
            <w:gridSpan w:val="4"/>
          </w:tcPr>
          <w:p w:rsidR="00EB3614" w:rsidRDefault="008A4376">
            <w:pPr>
              <w:spacing w:after="0" w:line="240" w:lineRule="auto"/>
              <w:rPr>
                <w:b/>
                <w:sz w:val="24"/>
                <w:szCs w:val="24"/>
              </w:rPr>
            </w:pPr>
            <w:r>
              <w:rPr>
                <w:b/>
                <w:sz w:val="24"/>
                <w:szCs w:val="24"/>
              </w:rPr>
              <w:t>13. Forms of teaching</w:t>
            </w:r>
          </w:p>
          <w:p w:rsidR="00EB3614" w:rsidRDefault="008A4376">
            <w:pPr>
              <w:spacing w:after="0" w:line="240" w:lineRule="auto"/>
              <w:rPr>
                <w:sz w:val="24"/>
                <w:szCs w:val="24"/>
              </w:rPr>
            </w:pPr>
            <w:r>
              <w:rPr>
                <w:sz w:val="24"/>
                <w:szCs w:val="24"/>
              </w:rPr>
              <w:t>There are different forms of teaching:</w:t>
            </w:r>
          </w:p>
          <w:p w:rsidR="00EB3614" w:rsidRDefault="008A4376">
            <w:pPr>
              <w:spacing w:after="0" w:line="240" w:lineRule="auto"/>
              <w:rPr>
                <w:sz w:val="24"/>
                <w:szCs w:val="24"/>
              </w:rPr>
            </w:pPr>
            <w:r>
              <w:rPr>
                <w:sz w:val="24"/>
                <w:szCs w:val="24"/>
              </w:rPr>
              <w:t>1-Datashow and power point.</w:t>
            </w:r>
          </w:p>
          <w:p w:rsidR="00EB3614" w:rsidRDefault="008A4376">
            <w:pPr>
              <w:spacing w:after="0" w:line="240" w:lineRule="auto"/>
              <w:rPr>
                <w:sz w:val="24"/>
                <w:szCs w:val="24"/>
              </w:rPr>
            </w:pPr>
            <w:r>
              <w:rPr>
                <w:sz w:val="24"/>
                <w:szCs w:val="24"/>
              </w:rPr>
              <w:t>2- White board.</w:t>
            </w:r>
          </w:p>
          <w:p w:rsidR="00EB3614" w:rsidRDefault="008A4376">
            <w:pPr>
              <w:spacing w:after="0" w:line="240" w:lineRule="auto"/>
              <w:rPr>
                <w:sz w:val="24"/>
                <w:szCs w:val="24"/>
              </w:rPr>
            </w:pPr>
            <w:r>
              <w:rPr>
                <w:sz w:val="24"/>
                <w:szCs w:val="24"/>
              </w:rPr>
              <w:t>3-Lectures.</w:t>
            </w:r>
          </w:p>
        </w:tc>
      </w:tr>
      <w:tr w:rsidR="00EB3614">
        <w:trPr>
          <w:trHeight w:val="704"/>
        </w:trPr>
        <w:tc>
          <w:tcPr>
            <w:tcW w:w="9412" w:type="dxa"/>
            <w:gridSpan w:val="4"/>
          </w:tcPr>
          <w:p w:rsidR="00EB3614" w:rsidRDefault="008A4376">
            <w:pPr>
              <w:spacing w:after="0" w:line="240" w:lineRule="auto"/>
              <w:rPr>
                <w:b/>
                <w:sz w:val="24"/>
                <w:szCs w:val="24"/>
              </w:rPr>
            </w:pPr>
            <w:r>
              <w:rPr>
                <w:b/>
                <w:sz w:val="24"/>
                <w:szCs w:val="24"/>
              </w:rPr>
              <w:t>14. Assessment scheme</w:t>
            </w:r>
          </w:p>
          <w:p w:rsidR="00EB3614" w:rsidRDefault="008A4376">
            <w:pPr>
              <w:spacing w:after="0" w:line="240" w:lineRule="auto"/>
              <w:rPr>
                <w:sz w:val="24"/>
                <w:szCs w:val="24"/>
              </w:rPr>
            </w:pPr>
            <w:r>
              <w:rPr>
                <w:sz w:val="24"/>
                <w:szCs w:val="24"/>
              </w:rPr>
              <w:t xml:space="preserve">The course degree was divided as follow %50 of monthly exam, %15 for theoretical part 35% for practical part in theoretical part 5 marks for the first exam, 5 marks for second exam, 5 marks for daily quiz and preparing reports </w:t>
            </w:r>
          </w:p>
          <w:p w:rsidR="00EB3614" w:rsidRDefault="008A4376">
            <w:pPr>
              <w:spacing w:after="0" w:line="240" w:lineRule="auto"/>
              <w:rPr>
                <w:sz w:val="24"/>
                <w:szCs w:val="24"/>
              </w:rPr>
            </w:pPr>
            <w:r>
              <w:rPr>
                <w:sz w:val="24"/>
                <w:szCs w:val="24"/>
              </w:rPr>
              <w:t>Final exam takes %50 marks for theory part only</w:t>
            </w:r>
          </w:p>
        </w:tc>
      </w:tr>
      <w:tr w:rsidR="00EB3614">
        <w:trPr>
          <w:trHeight w:val="704"/>
        </w:trPr>
        <w:tc>
          <w:tcPr>
            <w:tcW w:w="9412" w:type="dxa"/>
            <w:gridSpan w:val="4"/>
          </w:tcPr>
          <w:p w:rsidR="00EB3614" w:rsidRDefault="008A4376">
            <w:pPr>
              <w:spacing w:after="0" w:line="240" w:lineRule="auto"/>
              <w:rPr>
                <w:sz w:val="24"/>
                <w:szCs w:val="24"/>
              </w:rPr>
            </w:pPr>
            <w:r>
              <w:rPr>
                <w:b/>
                <w:sz w:val="24"/>
                <w:szCs w:val="24"/>
              </w:rPr>
              <w:t>15. Student learning outcome:</w:t>
            </w:r>
            <w:r>
              <w:rPr>
                <w:sz w:val="24"/>
                <w:szCs w:val="24"/>
              </w:rPr>
              <w:t xml:space="preserve"> By completing this course the student will learn to perform the following:</w:t>
            </w:r>
          </w:p>
          <w:p w:rsidR="00EB3614" w:rsidRDefault="008A4376">
            <w:pPr>
              <w:shd w:val="clear" w:color="auto" w:fill="FFFFFF"/>
              <w:spacing w:after="0" w:line="240" w:lineRule="auto"/>
              <w:ind w:left="720"/>
              <w:rPr>
                <w:sz w:val="24"/>
                <w:szCs w:val="24"/>
              </w:rPr>
            </w:pPr>
            <w:r>
              <w:rPr>
                <w:sz w:val="24"/>
                <w:szCs w:val="24"/>
              </w:rPr>
              <w:t>1) How to calculate and apply measures of location and measures of dispersion -- grouped and ungrouped data cases.</w:t>
            </w:r>
          </w:p>
          <w:p w:rsidR="00EB3614" w:rsidRDefault="008A4376">
            <w:pPr>
              <w:shd w:val="clear" w:color="auto" w:fill="FFFFFF"/>
              <w:spacing w:after="0" w:line="240" w:lineRule="auto"/>
              <w:ind w:left="720"/>
              <w:rPr>
                <w:sz w:val="24"/>
                <w:szCs w:val="24"/>
              </w:rPr>
            </w:pPr>
            <w:r>
              <w:rPr>
                <w:sz w:val="24"/>
                <w:szCs w:val="24"/>
              </w:rPr>
              <w:t>2) How to apply discrete and continuous probability distributions to various business problems.</w:t>
            </w:r>
          </w:p>
          <w:p w:rsidR="00EB3614" w:rsidRDefault="008A4376">
            <w:pPr>
              <w:shd w:val="clear" w:color="auto" w:fill="FFFFFF"/>
              <w:spacing w:after="0" w:line="240" w:lineRule="auto"/>
              <w:ind w:left="720"/>
              <w:rPr>
                <w:sz w:val="24"/>
                <w:szCs w:val="24"/>
              </w:rPr>
            </w:pPr>
            <w:r>
              <w:rPr>
                <w:sz w:val="24"/>
                <w:szCs w:val="24"/>
              </w:rPr>
              <w:t>3) Perform Test of Hypothesis as well as calculate confidence interval for a population parameter for single sample and two sample cases. Understand the concept of p-values.</w:t>
            </w:r>
          </w:p>
          <w:p w:rsidR="00EB3614" w:rsidRDefault="008A4376">
            <w:pPr>
              <w:shd w:val="clear" w:color="auto" w:fill="FFFFFF"/>
              <w:spacing w:after="0" w:line="240" w:lineRule="auto"/>
              <w:ind w:left="720"/>
              <w:rPr>
                <w:sz w:val="24"/>
                <w:szCs w:val="24"/>
              </w:rPr>
            </w:pPr>
            <w:r>
              <w:rPr>
                <w:sz w:val="24"/>
                <w:szCs w:val="24"/>
              </w:rPr>
              <w:t>4) Learn non-parametric test such as the Chi-Square test for Independence as well as Goodness of Fit.</w:t>
            </w:r>
          </w:p>
          <w:p w:rsidR="00EB3614" w:rsidRDefault="008A4376">
            <w:pPr>
              <w:shd w:val="clear" w:color="auto" w:fill="FFFFFF"/>
              <w:spacing w:after="0" w:line="240" w:lineRule="auto"/>
              <w:ind w:left="720"/>
              <w:rPr>
                <w:rFonts w:ascii="Arial" w:eastAsia="Arial" w:hAnsi="Arial" w:cs="Arial"/>
                <w:color w:val="363636"/>
                <w:sz w:val="27"/>
                <w:szCs w:val="27"/>
              </w:rPr>
            </w:pPr>
            <w:r>
              <w:rPr>
                <w:sz w:val="24"/>
                <w:szCs w:val="24"/>
              </w:rPr>
              <w:t>5) Compute and interpret the results of Bivariate and Multivariate Regression and Correlation Analysis, for forecasting and also perform ANOVA and F-test. Further, understand both the meaning and applicability of a dummy variable and the assumptions which underline a regression model. Be able to perform a multiple regression using computer software.</w:t>
            </w:r>
          </w:p>
        </w:tc>
      </w:tr>
      <w:tr w:rsidR="00EB3614">
        <w:tc>
          <w:tcPr>
            <w:tcW w:w="9412" w:type="dxa"/>
            <w:gridSpan w:val="4"/>
          </w:tcPr>
          <w:p w:rsidR="00EB3614" w:rsidRDefault="008A4376">
            <w:pPr>
              <w:spacing w:after="0" w:line="240" w:lineRule="auto"/>
            </w:pPr>
            <w:r>
              <w:t>16. Course Reading List and References‌:</w:t>
            </w:r>
          </w:p>
          <w:p w:rsidR="00EB3614" w:rsidRDefault="008A4376">
            <w:pPr>
              <w:spacing w:after="0" w:line="240" w:lineRule="auto"/>
              <w:jc w:val="both"/>
            </w:pPr>
            <w:r>
              <w:t>1. North Dakota Agricultural Statistics (current issue)</w:t>
            </w:r>
          </w:p>
          <w:p w:rsidR="00EB3614" w:rsidRDefault="008A4376">
            <w:pPr>
              <w:spacing w:after="0" w:line="240" w:lineRule="auto"/>
              <w:jc w:val="both"/>
              <w:rPr>
                <w:color w:val="0000FF"/>
                <w:u w:val="single"/>
              </w:rPr>
            </w:pPr>
            <w:r>
              <w:rPr>
                <w:color w:val="0000FF"/>
                <w:u w:val="single"/>
              </w:rPr>
              <w:t>http://www.nass.usda.gov/Statistics_by_State/North_Dakota/Publications/Annual_Statisti</w:t>
            </w:r>
          </w:p>
          <w:p w:rsidR="00EB3614" w:rsidRDefault="008A4376">
            <w:pPr>
              <w:spacing w:after="0" w:line="240" w:lineRule="auto"/>
              <w:jc w:val="both"/>
              <w:rPr>
                <w:color w:val="0000FF"/>
                <w:u w:val="single"/>
              </w:rPr>
            </w:pPr>
            <w:proofErr w:type="spellStart"/>
            <w:r>
              <w:rPr>
                <w:color w:val="0000FF"/>
                <w:u w:val="single"/>
              </w:rPr>
              <w:t>cal_Bulletin</w:t>
            </w:r>
            <w:proofErr w:type="spellEnd"/>
            <w:r>
              <w:rPr>
                <w:color w:val="0000FF"/>
                <w:u w:val="single"/>
              </w:rPr>
              <w:t>/index.asp</w:t>
            </w:r>
          </w:p>
          <w:p w:rsidR="00EB3614" w:rsidRDefault="008A4376">
            <w:pPr>
              <w:spacing w:after="0" w:line="240" w:lineRule="auto"/>
              <w:jc w:val="both"/>
            </w:pPr>
            <w:r>
              <w:t xml:space="preserve">2. The North Dakota Department of Agriculture’s Agricultural Brochures (1998 to </w:t>
            </w:r>
            <w:proofErr w:type="spellStart"/>
            <w:r>
              <w:t>currentyear’s</w:t>
            </w:r>
            <w:proofErr w:type="spellEnd"/>
            <w:r>
              <w:t xml:space="preserve"> issue) </w:t>
            </w:r>
            <w:r>
              <w:rPr>
                <w:color w:val="0000FF"/>
                <w:u w:val="single"/>
              </w:rPr>
              <w:t>http://www.agdepartment.com/statistics.html</w:t>
            </w:r>
          </w:p>
          <w:p w:rsidR="00EB3614" w:rsidRDefault="008A4376">
            <w:pPr>
              <w:spacing w:after="0" w:line="240" w:lineRule="auto"/>
              <w:jc w:val="both"/>
            </w:pPr>
            <w:r>
              <w:t xml:space="preserve">3. NDSU - ND Agricultural Experiment Station - Central Grasslands Research Extension </w:t>
            </w:r>
            <w:proofErr w:type="spellStart"/>
            <w:r>
              <w:t>Center</w:t>
            </w:r>
            <w:proofErr w:type="spellEnd"/>
            <w:r>
              <w:t xml:space="preserve"> - Annual </w:t>
            </w:r>
            <w:r>
              <w:rPr>
                <w:color w:val="0000FF"/>
                <w:u w:val="single"/>
              </w:rPr>
              <w:t>Report http://www.ag.ndsu.nodak.edu/streeter/streeter.htm</w:t>
            </w:r>
          </w:p>
          <w:p w:rsidR="00EB3614" w:rsidRDefault="008A4376">
            <w:pPr>
              <w:spacing w:after="0" w:line="240" w:lineRule="auto"/>
              <w:jc w:val="both"/>
            </w:pPr>
            <w:r>
              <w:lastRenderedPageBreak/>
              <w:t xml:space="preserve">4. Grazing Land Economics Made Simple - Understanding Internal Rate of Return and </w:t>
            </w:r>
            <w:proofErr w:type="spellStart"/>
            <w:r>
              <w:t>NetPresent</w:t>
            </w:r>
            <w:proofErr w:type="spellEnd"/>
            <w:r>
              <w:t xml:space="preserve"> Value</w:t>
            </w:r>
          </w:p>
          <w:p w:rsidR="00EB3614" w:rsidRDefault="008A4376">
            <w:pPr>
              <w:spacing w:after="0" w:line="240" w:lineRule="auto"/>
              <w:jc w:val="both"/>
              <w:rPr>
                <w:color w:val="0000FF"/>
                <w:u w:val="single"/>
              </w:rPr>
            </w:pPr>
            <w:r>
              <w:rPr>
                <w:color w:val="0000FF"/>
                <w:u w:val="single"/>
              </w:rPr>
              <w:t>ftp://ftpfc.sc.egov.usda.gov/GLTI/technical/publications/economicsimple.pdf</w:t>
            </w:r>
          </w:p>
          <w:p w:rsidR="00EB3614" w:rsidRDefault="008A4376">
            <w:pPr>
              <w:spacing w:after="0" w:line="240" w:lineRule="auto"/>
              <w:jc w:val="both"/>
            </w:pPr>
            <w:r>
              <w:t xml:space="preserve">5. The Value of Crop Residue </w:t>
            </w:r>
            <w:r>
              <w:rPr>
                <w:color w:val="0000FF"/>
                <w:u w:val="single"/>
              </w:rPr>
              <w:t>http://www.oznet.ksu.edu/library/crpsl2/mf2604.pdf</w:t>
            </w:r>
          </w:p>
          <w:p w:rsidR="00EB3614" w:rsidRDefault="008A4376">
            <w:pPr>
              <w:spacing w:after="0" w:line="240" w:lineRule="auto"/>
              <w:jc w:val="both"/>
            </w:pPr>
            <w:r>
              <w:t>6. Farm Machinery Economic Cost Estimates for 2005, distributed by University of Minnesota Extension Service</w:t>
            </w:r>
          </w:p>
          <w:p w:rsidR="00EB3614" w:rsidRDefault="008A4376">
            <w:pPr>
              <w:spacing w:after="0" w:line="240" w:lineRule="auto"/>
              <w:jc w:val="both"/>
              <w:rPr>
                <w:color w:val="0000FF"/>
                <w:u w:val="single"/>
              </w:rPr>
            </w:pPr>
            <w:r>
              <w:rPr>
                <w:color w:val="0000FF"/>
                <w:u w:val="single"/>
              </w:rPr>
              <w:t>http://www.extension.umn.edu/distribution/businessmanagement/DF6696.pdf</w:t>
            </w:r>
          </w:p>
          <w:p w:rsidR="00EB3614" w:rsidRDefault="008A4376">
            <w:pPr>
              <w:spacing w:after="0" w:line="240" w:lineRule="auto"/>
              <w:jc w:val="both"/>
            </w:pPr>
            <w:r>
              <w:t>7. Economics: Partial Budgeting no. 3.760</w:t>
            </w:r>
          </w:p>
          <w:p w:rsidR="00EB3614" w:rsidRDefault="008A4376">
            <w:pPr>
              <w:spacing w:after="0" w:line="240" w:lineRule="auto"/>
              <w:jc w:val="both"/>
              <w:rPr>
                <w:color w:val="0000FF"/>
                <w:u w:val="single"/>
              </w:rPr>
            </w:pPr>
            <w:r>
              <w:rPr>
                <w:color w:val="0000FF"/>
                <w:u w:val="single"/>
              </w:rPr>
              <w:t>http://www.ext.colostate.edu/pubs/farmmgt/03760.html</w:t>
            </w:r>
          </w:p>
          <w:p w:rsidR="00EB3614" w:rsidRDefault="008A4376">
            <w:pPr>
              <w:spacing w:after="0" w:line="240" w:lineRule="auto"/>
              <w:jc w:val="both"/>
            </w:pPr>
            <w:r>
              <w:t>8. Economics: Partial Budgeting Form no. 3.761</w:t>
            </w:r>
          </w:p>
          <w:p w:rsidR="00EB3614" w:rsidRDefault="008A4376">
            <w:pPr>
              <w:spacing w:after="0" w:line="240" w:lineRule="auto"/>
              <w:jc w:val="both"/>
              <w:rPr>
                <w:color w:val="0000FF"/>
                <w:u w:val="single"/>
              </w:rPr>
            </w:pPr>
            <w:r>
              <w:rPr>
                <w:color w:val="0000FF"/>
                <w:u w:val="single"/>
              </w:rPr>
              <w:t>http://www.ext.colostate.edu/pubs/farmmgt/03761.html</w:t>
            </w:r>
          </w:p>
          <w:p w:rsidR="00EB3614" w:rsidRDefault="008A4376">
            <w:pPr>
              <w:spacing w:after="0" w:line="240" w:lineRule="auto"/>
              <w:jc w:val="both"/>
            </w:pPr>
            <w:r>
              <w:t>9. Interpretation &amp; Use of the Amortization Table</w:t>
            </w:r>
          </w:p>
          <w:p w:rsidR="00EB3614" w:rsidRDefault="008A4376">
            <w:pPr>
              <w:spacing w:after="0" w:line="240" w:lineRule="auto"/>
              <w:jc w:val="both"/>
              <w:rPr>
                <w:color w:val="0000FF"/>
                <w:u w:val="single"/>
              </w:rPr>
            </w:pPr>
            <w:r>
              <w:rPr>
                <w:color w:val="0000FF"/>
                <w:u w:val="single"/>
              </w:rPr>
              <w:t>www.oznet.ksu.edu/library/agec2/mf489.pdf</w:t>
            </w:r>
          </w:p>
          <w:p w:rsidR="00EB3614" w:rsidRDefault="008A4376">
            <w:pPr>
              <w:spacing w:after="0" w:line="240" w:lineRule="auto"/>
              <w:jc w:val="both"/>
            </w:pPr>
            <w:r>
              <w:t>10. Important Farm Business Terms Defined</w:t>
            </w:r>
          </w:p>
          <w:p w:rsidR="00EB3614" w:rsidRDefault="008A4376">
            <w:pPr>
              <w:spacing w:after="0" w:line="240" w:lineRule="auto"/>
              <w:jc w:val="both"/>
              <w:rPr>
                <w:color w:val="0000FF"/>
                <w:u w:val="single"/>
              </w:rPr>
            </w:pPr>
            <w:r>
              <w:rPr>
                <w:color w:val="0000FF"/>
                <w:u w:val="single"/>
              </w:rPr>
              <w:t>http://www.oznet.ksu.edu/library/agec2/mf477.pdf</w:t>
            </w:r>
          </w:p>
          <w:p w:rsidR="00EB3614" w:rsidRDefault="008A4376">
            <w:pPr>
              <w:spacing w:line="240" w:lineRule="auto"/>
              <w:jc w:val="both"/>
            </w:pPr>
            <w:r>
              <w:t xml:space="preserve">11. Plotting a Course: Short-Term and Long-Term Agricultural Planning Prices for </w:t>
            </w:r>
            <w:proofErr w:type="spellStart"/>
            <w:r>
              <w:t>NorthDakota</w:t>
            </w:r>
            <w:proofErr w:type="spellEnd"/>
            <w:r>
              <w:t xml:space="preserve"> </w:t>
            </w:r>
            <w:hyperlink r:id="rId7">
              <w:r>
                <w:rPr>
                  <w:color w:val="0000FF"/>
                  <w:u w:val="single"/>
                </w:rPr>
                <w:t>http://www.ext.nodak.edu/extpubs/agecon/market/ec1090w.htm</w:t>
              </w:r>
            </w:hyperlink>
          </w:p>
          <w:p w:rsidR="00EB3614" w:rsidRDefault="00EB3614">
            <w:pPr>
              <w:spacing w:line="240" w:lineRule="auto"/>
              <w:jc w:val="both"/>
            </w:pPr>
          </w:p>
        </w:tc>
      </w:tr>
      <w:tr w:rsidR="00EB3614">
        <w:tc>
          <w:tcPr>
            <w:tcW w:w="6948" w:type="dxa"/>
            <w:gridSpan w:val="2"/>
            <w:tcBorders>
              <w:bottom w:val="single" w:sz="8" w:space="0" w:color="000000"/>
            </w:tcBorders>
          </w:tcPr>
          <w:p w:rsidR="00EB3614" w:rsidRDefault="008A4376">
            <w:pPr>
              <w:spacing w:after="0" w:line="240" w:lineRule="auto"/>
              <w:rPr>
                <w:b/>
                <w:sz w:val="24"/>
                <w:szCs w:val="24"/>
              </w:rPr>
            </w:pPr>
            <w:r>
              <w:rPr>
                <w:b/>
                <w:sz w:val="24"/>
                <w:szCs w:val="24"/>
              </w:rPr>
              <w:lastRenderedPageBreak/>
              <w:t>17. The Topics:</w:t>
            </w:r>
          </w:p>
        </w:tc>
        <w:tc>
          <w:tcPr>
            <w:tcW w:w="2464" w:type="dxa"/>
            <w:gridSpan w:val="2"/>
            <w:tcBorders>
              <w:bottom w:val="single" w:sz="8" w:space="0" w:color="000000"/>
            </w:tcBorders>
          </w:tcPr>
          <w:p w:rsidR="00EB3614" w:rsidRDefault="008A4376">
            <w:pPr>
              <w:spacing w:after="0" w:line="240" w:lineRule="auto"/>
              <w:rPr>
                <w:b/>
                <w:sz w:val="24"/>
                <w:szCs w:val="24"/>
              </w:rPr>
            </w:pPr>
            <w:r>
              <w:rPr>
                <w:b/>
                <w:sz w:val="24"/>
                <w:szCs w:val="24"/>
              </w:rPr>
              <w:t>Lecturer's name</w:t>
            </w:r>
          </w:p>
        </w:tc>
      </w:tr>
      <w:tr w:rsidR="00EB3614">
        <w:trPr>
          <w:trHeight w:val="1405"/>
        </w:trPr>
        <w:tc>
          <w:tcPr>
            <w:tcW w:w="6948" w:type="dxa"/>
            <w:gridSpan w:val="2"/>
            <w:tcBorders>
              <w:top w:val="single" w:sz="8" w:space="0" w:color="000000"/>
              <w:bottom w:val="single" w:sz="8" w:space="0" w:color="000000"/>
            </w:tcBorders>
          </w:tcPr>
          <w:p w:rsidR="00EB3614" w:rsidRDefault="008A4376">
            <w:pPr>
              <w:spacing w:after="0" w:line="240" w:lineRule="auto"/>
              <w:ind w:left="720"/>
              <w:jc w:val="both"/>
              <w:rPr>
                <w:sz w:val="24"/>
                <w:szCs w:val="24"/>
              </w:rPr>
            </w:pPr>
            <w:r>
              <w:rPr>
                <w:sz w:val="24"/>
                <w:szCs w:val="24"/>
              </w:rPr>
              <w:t>1</w:t>
            </w:r>
            <w:r>
              <w:rPr>
                <w:sz w:val="24"/>
                <w:szCs w:val="24"/>
                <w:vertAlign w:val="superscript"/>
              </w:rPr>
              <w:t>st</w:t>
            </w:r>
            <w:r>
              <w:rPr>
                <w:sz w:val="24"/>
                <w:szCs w:val="24"/>
              </w:rPr>
              <w:t xml:space="preserve"> week Introduction to statistics, </w:t>
            </w:r>
            <w:hyperlink r:id="rId8">
              <w:r>
                <w:rPr>
                  <w:sz w:val="24"/>
                  <w:szCs w:val="24"/>
                </w:rPr>
                <w:t>Descriptive &amp; Inferential Statistics: Definition, Differences &amp; Examples</w:t>
              </w:r>
            </w:hyperlink>
          </w:p>
          <w:p w:rsidR="00EB3614" w:rsidRDefault="008A4376">
            <w:pPr>
              <w:spacing w:after="0" w:line="240" w:lineRule="auto"/>
              <w:ind w:left="720"/>
              <w:rPr>
                <w:sz w:val="24"/>
                <w:szCs w:val="24"/>
              </w:rPr>
            </w:pPr>
            <w:r>
              <w:rPr>
                <w:sz w:val="24"/>
                <w:szCs w:val="24"/>
              </w:rPr>
              <w:t>2</w:t>
            </w:r>
            <w:r>
              <w:rPr>
                <w:sz w:val="24"/>
                <w:szCs w:val="24"/>
                <w:vertAlign w:val="superscript"/>
              </w:rPr>
              <w:t>nd</w:t>
            </w:r>
            <w:r>
              <w:rPr>
                <w:sz w:val="24"/>
                <w:szCs w:val="24"/>
              </w:rPr>
              <w:t xml:space="preserve"> week Difference between Populations &amp; Samples in Statistics</w:t>
            </w:r>
          </w:p>
          <w:p w:rsidR="00EB3614" w:rsidRDefault="008A4376">
            <w:pPr>
              <w:spacing w:after="0" w:line="240" w:lineRule="auto"/>
              <w:ind w:left="720"/>
              <w:rPr>
                <w:sz w:val="24"/>
                <w:szCs w:val="24"/>
              </w:rPr>
            </w:pPr>
            <w:r>
              <w:rPr>
                <w:sz w:val="24"/>
                <w:szCs w:val="24"/>
              </w:rPr>
              <w:t>3</w:t>
            </w:r>
            <w:r>
              <w:rPr>
                <w:sz w:val="24"/>
                <w:szCs w:val="24"/>
                <w:vertAlign w:val="superscript"/>
              </w:rPr>
              <w:t>rd</w:t>
            </w:r>
            <w:r>
              <w:rPr>
                <w:sz w:val="24"/>
                <w:szCs w:val="24"/>
              </w:rPr>
              <w:t xml:space="preserve"> week Defining the Difference between Parameters &amp; Statistics</w:t>
            </w:r>
          </w:p>
          <w:p w:rsidR="00EB3614" w:rsidRDefault="008A4376">
            <w:pPr>
              <w:spacing w:after="0" w:line="240" w:lineRule="auto"/>
              <w:ind w:left="720"/>
              <w:rPr>
                <w:sz w:val="24"/>
                <w:szCs w:val="24"/>
              </w:rPr>
            </w:pPr>
            <w:r>
              <w:rPr>
                <w:sz w:val="24"/>
                <w:szCs w:val="24"/>
              </w:rPr>
              <w:t>4</w:t>
            </w:r>
            <w:r>
              <w:rPr>
                <w:sz w:val="24"/>
                <w:szCs w:val="24"/>
                <w:vertAlign w:val="superscript"/>
              </w:rPr>
              <w:t>th</w:t>
            </w:r>
            <w:r>
              <w:rPr>
                <w:sz w:val="24"/>
                <w:szCs w:val="24"/>
              </w:rPr>
              <w:t xml:space="preserve"> week Estimating a Parameter from Sample Data: Process &amp; Examples</w:t>
            </w:r>
          </w:p>
          <w:p w:rsidR="00EB3614" w:rsidRDefault="008A4376">
            <w:pPr>
              <w:spacing w:after="0" w:line="240" w:lineRule="auto"/>
              <w:ind w:left="720"/>
              <w:rPr>
                <w:sz w:val="24"/>
                <w:szCs w:val="24"/>
              </w:rPr>
            </w:pPr>
            <w:r>
              <w:rPr>
                <w:sz w:val="24"/>
                <w:szCs w:val="24"/>
              </w:rPr>
              <w:t>5</w:t>
            </w:r>
            <w:r>
              <w:rPr>
                <w:sz w:val="24"/>
                <w:szCs w:val="24"/>
                <w:vertAlign w:val="superscript"/>
              </w:rPr>
              <w:t>th</w:t>
            </w:r>
            <w:r>
              <w:rPr>
                <w:sz w:val="24"/>
                <w:szCs w:val="24"/>
              </w:rPr>
              <w:t xml:space="preserve"> week </w:t>
            </w:r>
            <w:r>
              <w:rPr>
                <w:b/>
                <w:sz w:val="24"/>
                <w:szCs w:val="24"/>
              </w:rPr>
              <w:t>First Test</w:t>
            </w:r>
          </w:p>
          <w:p w:rsidR="00EB3614" w:rsidRDefault="008A4376">
            <w:pPr>
              <w:spacing w:after="0" w:line="240" w:lineRule="auto"/>
              <w:ind w:left="720"/>
              <w:rPr>
                <w:sz w:val="24"/>
                <w:szCs w:val="24"/>
              </w:rPr>
            </w:pPr>
            <w:r>
              <w:rPr>
                <w:sz w:val="24"/>
                <w:szCs w:val="24"/>
              </w:rPr>
              <w:t>6</w:t>
            </w:r>
            <w:r>
              <w:rPr>
                <w:sz w:val="24"/>
                <w:szCs w:val="24"/>
                <w:vertAlign w:val="superscript"/>
              </w:rPr>
              <w:t>th</w:t>
            </w:r>
            <w:r>
              <w:rPr>
                <w:sz w:val="24"/>
                <w:szCs w:val="24"/>
              </w:rPr>
              <w:t xml:space="preserve"> week What is Quantitative Data? - Definition &amp; Examples</w:t>
            </w:r>
          </w:p>
          <w:p w:rsidR="00EB3614" w:rsidRDefault="008A4376">
            <w:pPr>
              <w:spacing w:after="0" w:line="240" w:lineRule="auto"/>
              <w:ind w:left="720"/>
              <w:rPr>
                <w:sz w:val="24"/>
                <w:szCs w:val="24"/>
              </w:rPr>
            </w:pPr>
            <w:r>
              <w:rPr>
                <w:sz w:val="24"/>
                <w:szCs w:val="24"/>
              </w:rPr>
              <w:t>7</w:t>
            </w:r>
            <w:r>
              <w:rPr>
                <w:sz w:val="24"/>
                <w:szCs w:val="24"/>
                <w:vertAlign w:val="superscript"/>
              </w:rPr>
              <w:t>th</w:t>
            </w:r>
            <w:r>
              <w:rPr>
                <w:sz w:val="24"/>
                <w:szCs w:val="24"/>
              </w:rPr>
              <w:t xml:space="preserve"> week </w:t>
            </w:r>
            <w:hyperlink r:id="rId9">
              <w:r>
                <w:rPr>
                  <w:sz w:val="24"/>
                  <w:szCs w:val="24"/>
                </w:rPr>
                <w:t>Discrete &amp; Continuous Data: Definition &amp; Examples</w:t>
              </w:r>
            </w:hyperlink>
          </w:p>
          <w:p w:rsidR="00EB3614" w:rsidRDefault="008A4376">
            <w:pPr>
              <w:spacing w:after="0" w:line="240" w:lineRule="auto"/>
              <w:ind w:left="720"/>
              <w:rPr>
                <w:sz w:val="24"/>
                <w:szCs w:val="24"/>
              </w:rPr>
            </w:pPr>
            <w:r>
              <w:rPr>
                <w:sz w:val="24"/>
                <w:szCs w:val="24"/>
              </w:rPr>
              <w:t>8</w:t>
            </w:r>
            <w:r>
              <w:rPr>
                <w:sz w:val="24"/>
                <w:szCs w:val="24"/>
                <w:vertAlign w:val="superscript"/>
              </w:rPr>
              <w:t>th</w:t>
            </w:r>
            <w:r>
              <w:rPr>
                <w:sz w:val="24"/>
                <w:szCs w:val="24"/>
              </w:rPr>
              <w:t xml:space="preserve"> week </w:t>
            </w:r>
            <w:hyperlink r:id="rId10">
              <w:r>
                <w:rPr>
                  <w:sz w:val="24"/>
                  <w:szCs w:val="24"/>
                </w:rPr>
                <w:t>Nominal, Ordinal, Interval &amp; Ratio Measurements: Definition &amp; Examples</w:t>
              </w:r>
            </w:hyperlink>
          </w:p>
          <w:p w:rsidR="00EB3614" w:rsidRDefault="008A4376">
            <w:pPr>
              <w:spacing w:after="0" w:line="240" w:lineRule="auto"/>
              <w:ind w:left="720"/>
              <w:rPr>
                <w:sz w:val="24"/>
                <w:szCs w:val="24"/>
              </w:rPr>
            </w:pPr>
            <w:r>
              <w:rPr>
                <w:sz w:val="24"/>
                <w:szCs w:val="24"/>
              </w:rPr>
              <w:t>9</w:t>
            </w:r>
            <w:r>
              <w:rPr>
                <w:sz w:val="24"/>
                <w:szCs w:val="24"/>
                <w:vertAlign w:val="superscript"/>
              </w:rPr>
              <w:t>th</w:t>
            </w:r>
            <w:r>
              <w:rPr>
                <w:sz w:val="24"/>
                <w:szCs w:val="24"/>
              </w:rPr>
              <w:t xml:space="preserve"> week </w:t>
            </w:r>
            <w:hyperlink r:id="rId11">
              <w:r>
                <w:rPr>
                  <w:sz w:val="24"/>
                  <w:szCs w:val="24"/>
                </w:rPr>
                <w:t>Confounding Variables in Statistics: Definition &amp; Examples</w:t>
              </w:r>
            </w:hyperlink>
          </w:p>
          <w:p w:rsidR="00EB3614" w:rsidRDefault="008A4376">
            <w:pPr>
              <w:spacing w:after="0" w:line="240" w:lineRule="auto"/>
              <w:ind w:left="720"/>
              <w:rPr>
                <w:sz w:val="24"/>
                <w:szCs w:val="24"/>
              </w:rPr>
            </w:pPr>
            <w:r>
              <w:rPr>
                <w:sz w:val="24"/>
                <w:szCs w:val="24"/>
              </w:rPr>
              <w:t>10</w:t>
            </w:r>
            <w:r>
              <w:rPr>
                <w:sz w:val="24"/>
                <w:szCs w:val="24"/>
                <w:vertAlign w:val="superscript"/>
              </w:rPr>
              <w:t>th</w:t>
            </w:r>
            <w:r>
              <w:rPr>
                <w:sz w:val="24"/>
                <w:szCs w:val="24"/>
              </w:rPr>
              <w:t xml:space="preserve"> week </w:t>
            </w:r>
            <w:r>
              <w:rPr>
                <w:b/>
                <w:sz w:val="24"/>
                <w:szCs w:val="24"/>
              </w:rPr>
              <w:t>Second Test</w:t>
            </w:r>
          </w:p>
          <w:p w:rsidR="00EB3614" w:rsidRDefault="008A4376">
            <w:pPr>
              <w:spacing w:after="0" w:line="240" w:lineRule="auto"/>
              <w:ind w:left="720"/>
              <w:rPr>
                <w:sz w:val="24"/>
                <w:szCs w:val="24"/>
              </w:rPr>
            </w:pPr>
            <w:r>
              <w:rPr>
                <w:sz w:val="24"/>
                <w:szCs w:val="24"/>
              </w:rPr>
              <w:t>11</w:t>
            </w:r>
            <w:r>
              <w:rPr>
                <w:sz w:val="24"/>
                <w:szCs w:val="24"/>
                <w:vertAlign w:val="superscript"/>
              </w:rPr>
              <w:t>th</w:t>
            </w:r>
            <w:r>
              <w:rPr>
                <w:sz w:val="24"/>
                <w:szCs w:val="24"/>
              </w:rPr>
              <w:t xml:space="preserve"> week Hypothesis testing</w:t>
            </w:r>
          </w:p>
          <w:p w:rsidR="00EB3614" w:rsidRDefault="008A4376">
            <w:pPr>
              <w:spacing w:after="0" w:line="240" w:lineRule="auto"/>
              <w:rPr>
                <w:sz w:val="24"/>
                <w:szCs w:val="24"/>
              </w:rPr>
            </w:pPr>
            <w:r>
              <w:rPr>
                <w:sz w:val="24"/>
                <w:szCs w:val="24"/>
              </w:rPr>
              <w:t xml:space="preserve">            12</w:t>
            </w:r>
            <w:r>
              <w:rPr>
                <w:sz w:val="24"/>
                <w:szCs w:val="24"/>
                <w:vertAlign w:val="superscript"/>
              </w:rPr>
              <w:t xml:space="preserve">th </w:t>
            </w:r>
            <w:r>
              <w:rPr>
                <w:sz w:val="24"/>
                <w:szCs w:val="24"/>
              </w:rPr>
              <w:t>week Chi-square tests</w:t>
            </w:r>
          </w:p>
          <w:p w:rsidR="00EB3614" w:rsidRDefault="008A4376">
            <w:pPr>
              <w:spacing w:after="0" w:line="240" w:lineRule="auto"/>
              <w:ind w:left="720"/>
              <w:rPr>
                <w:sz w:val="24"/>
                <w:szCs w:val="24"/>
              </w:rPr>
            </w:pPr>
            <w:r>
              <w:rPr>
                <w:sz w:val="24"/>
                <w:szCs w:val="24"/>
              </w:rPr>
              <w:t>13</w:t>
            </w:r>
            <w:r>
              <w:rPr>
                <w:sz w:val="24"/>
                <w:szCs w:val="24"/>
                <w:vertAlign w:val="superscript"/>
              </w:rPr>
              <w:t>th</w:t>
            </w:r>
            <w:r>
              <w:rPr>
                <w:sz w:val="24"/>
                <w:szCs w:val="24"/>
              </w:rPr>
              <w:t xml:space="preserve"> course review</w:t>
            </w:r>
          </w:p>
        </w:tc>
        <w:tc>
          <w:tcPr>
            <w:tcW w:w="2464" w:type="dxa"/>
            <w:gridSpan w:val="2"/>
            <w:tcBorders>
              <w:top w:val="single" w:sz="8" w:space="0" w:color="000000"/>
              <w:bottom w:val="single" w:sz="8" w:space="0" w:color="000000"/>
            </w:tcBorders>
          </w:tcPr>
          <w:p w:rsidR="00EB3614" w:rsidRDefault="008A4376">
            <w:pPr>
              <w:spacing w:after="0" w:line="240" w:lineRule="auto"/>
              <w:rPr>
                <w:sz w:val="24"/>
                <w:szCs w:val="24"/>
              </w:rPr>
            </w:pPr>
            <w:r>
              <w:rPr>
                <w:sz w:val="24"/>
                <w:szCs w:val="24"/>
              </w:rPr>
              <w:t>Lecturer's name</w:t>
            </w:r>
          </w:p>
          <w:p w:rsidR="00EB3614" w:rsidRDefault="008A4376" w:rsidP="007E6CCD">
            <w:pPr>
              <w:spacing w:after="0" w:line="240" w:lineRule="auto"/>
              <w:rPr>
                <w:sz w:val="24"/>
                <w:szCs w:val="24"/>
              </w:rPr>
            </w:pPr>
            <w:proofErr w:type="spellStart"/>
            <w:r>
              <w:rPr>
                <w:sz w:val="24"/>
                <w:szCs w:val="24"/>
              </w:rPr>
              <w:t>Dr.</w:t>
            </w:r>
            <w:proofErr w:type="spellEnd"/>
            <w:r>
              <w:rPr>
                <w:sz w:val="24"/>
                <w:szCs w:val="24"/>
              </w:rPr>
              <w:t xml:space="preserve"> </w:t>
            </w:r>
            <w:proofErr w:type="spellStart"/>
            <w:r w:rsidR="007E6CCD">
              <w:rPr>
                <w:sz w:val="24"/>
                <w:szCs w:val="24"/>
              </w:rPr>
              <w:t>Saman</w:t>
            </w:r>
            <w:proofErr w:type="spellEnd"/>
            <w:r w:rsidR="007E6CCD">
              <w:rPr>
                <w:sz w:val="24"/>
                <w:szCs w:val="24"/>
              </w:rPr>
              <w:t xml:space="preserve"> Abad </w:t>
            </w:r>
            <w:proofErr w:type="spellStart"/>
            <w:r w:rsidR="007E6CCD">
              <w:rPr>
                <w:sz w:val="24"/>
                <w:szCs w:val="24"/>
              </w:rPr>
              <w:t>Rasul</w:t>
            </w:r>
            <w:proofErr w:type="spellEnd"/>
          </w:p>
          <w:p w:rsidR="00EB3614" w:rsidRDefault="008A4376">
            <w:pPr>
              <w:spacing w:after="0" w:line="240" w:lineRule="auto"/>
              <w:rPr>
                <w:sz w:val="24"/>
                <w:szCs w:val="24"/>
              </w:rPr>
            </w:pPr>
            <w:r>
              <w:rPr>
                <w:sz w:val="24"/>
                <w:szCs w:val="24"/>
              </w:rPr>
              <w:t>ex:  (2 hrs)</w:t>
            </w:r>
          </w:p>
          <w:p w:rsidR="00EB3614" w:rsidRDefault="00EB3614">
            <w:pPr>
              <w:spacing w:after="0" w:line="240" w:lineRule="auto"/>
              <w:rPr>
                <w:sz w:val="24"/>
                <w:szCs w:val="24"/>
              </w:rPr>
            </w:pPr>
          </w:p>
          <w:p w:rsidR="00EB3614" w:rsidRDefault="00EB3614">
            <w:pPr>
              <w:spacing w:after="0" w:line="240" w:lineRule="auto"/>
              <w:rPr>
                <w:sz w:val="24"/>
                <w:szCs w:val="24"/>
              </w:rPr>
            </w:pPr>
          </w:p>
        </w:tc>
      </w:tr>
      <w:tr w:rsidR="00EB3614">
        <w:tc>
          <w:tcPr>
            <w:tcW w:w="6948" w:type="dxa"/>
            <w:gridSpan w:val="2"/>
            <w:tcBorders>
              <w:top w:val="single" w:sz="8" w:space="0" w:color="000000"/>
            </w:tcBorders>
          </w:tcPr>
          <w:p w:rsidR="00EB3614" w:rsidRDefault="008A4376">
            <w:pPr>
              <w:spacing w:after="0" w:line="240" w:lineRule="auto"/>
              <w:rPr>
                <w:b/>
                <w:sz w:val="24"/>
                <w:szCs w:val="24"/>
              </w:rPr>
            </w:pPr>
            <w:r>
              <w:rPr>
                <w:b/>
                <w:sz w:val="24"/>
                <w:szCs w:val="24"/>
              </w:rPr>
              <w:t>18. Practical Topics (If there is any)</w:t>
            </w:r>
          </w:p>
        </w:tc>
        <w:tc>
          <w:tcPr>
            <w:tcW w:w="2464" w:type="dxa"/>
            <w:gridSpan w:val="2"/>
            <w:tcBorders>
              <w:top w:val="single" w:sz="8" w:space="0" w:color="000000"/>
            </w:tcBorders>
          </w:tcPr>
          <w:p w:rsidR="00EB3614" w:rsidRDefault="00EB3614">
            <w:pPr>
              <w:spacing w:after="0" w:line="240" w:lineRule="auto"/>
              <w:rPr>
                <w:sz w:val="24"/>
                <w:szCs w:val="24"/>
              </w:rPr>
            </w:pPr>
          </w:p>
        </w:tc>
      </w:tr>
      <w:tr w:rsidR="00EB3614">
        <w:tc>
          <w:tcPr>
            <w:tcW w:w="6948" w:type="dxa"/>
            <w:gridSpan w:val="2"/>
          </w:tcPr>
          <w:p w:rsidR="00905181" w:rsidRDefault="00905181" w:rsidP="00905181">
            <w:pPr>
              <w:spacing w:after="0" w:line="360" w:lineRule="auto"/>
              <w:rPr>
                <w:b/>
                <w:bCs/>
                <w:sz w:val="24"/>
                <w:szCs w:val="24"/>
                <w:lang w:val="en-US"/>
              </w:rPr>
            </w:pPr>
          </w:p>
          <w:p w:rsidR="00EB3614" w:rsidRPr="00905181" w:rsidRDefault="00B20954" w:rsidP="00905181">
            <w:pPr>
              <w:spacing w:after="0" w:line="360" w:lineRule="auto"/>
              <w:rPr>
                <w:sz w:val="24"/>
                <w:szCs w:val="24"/>
                <w:lang w:val="en-US"/>
              </w:rPr>
            </w:pPr>
            <w:r w:rsidRPr="00905181">
              <w:rPr>
                <w:b/>
                <w:bCs/>
                <w:sz w:val="24"/>
                <w:szCs w:val="24"/>
                <w:lang w:val="en-US"/>
              </w:rPr>
              <w:t>Week 1:</w:t>
            </w:r>
            <w:r w:rsidRPr="00905181">
              <w:rPr>
                <w:sz w:val="24"/>
                <w:szCs w:val="24"/>
                <w:lang w:val="en-US"/>
              </w:rPr>
              <w:t xml:space="preserve"> Statistical symbols and terminology.</w:t>
            </w:r>
          </w:p>
          <w:p w:rsidR="00B20954" w:rsidRPr="00905181" w:rsidRDefault="00B20954" w:rsidP="00905181">
            <w:pPr>
              <w:spacing w:after="0" w:line="360" w:lineRule="auto"/>
              <w:rPr>
                <w:sz w:val="24"/>
                <w:szCs w:val="24"/>
                <w:lang w:val="en-US"/>
              </w:rPr>
            </w:pPr>
            <w:r w:rsidRPr="00905181">
              <w:rPr>
                <w:b/>
                <w:bCs/>
                <w:sz w:val="24"/>
                <w:szCs w:val="24"/>
                <w:lang w:val="en-US"/>
              </w:rPr>
              <w:t>Week2:</w:t>
            </w:r>
            <w:r w:rsidRPr="00905181">
              <w:rPr>
                <w:sz w:val="24"/>
                <w:szCs w:val="24"/>
                <w:lang w:val="en-US"/>
              </w:rPr>
              <w:t xml:space="preserve"> </w:t>
            </w:r>
            <w:r w:rsidR="00DD7579" w:rsidRPr="00905181">
              <w:rPr>
                <w:sz w:val="24"/>
                <w:szCs w:val="24"/>
              </w:rPr>
              <w:t>Data Tabulation and Presentation</w:t>
            </w:r>
          </w:p>
          <w:p w:rsidR="00DD7579" w:rsidRPr="00905181" w:rsidRDefault="00DD7579" w:rsidP="00905181">
            <w:pPr>
              <w:spacing w:after="0" w:line="360" w:lineRule="auto"/>
              <w:rPr>
                <w:sz w:val="24"/>
                <w:szCs w:val="24"/>
                <w:lang w:val="en-US"/>
              </w:rPr>
            </w:pPr>
            <w:r w:rsidRPr="00905181">
              <w:rPr>
                <w:b/>
                <w:bCs/>
                <w:sz w:val="24"/>
                <w:szCs w:val="24"/>
                <w:lang w:val="en-US"/>
              </w:rPr>
              <w:t xml:space="preserve">Week </w:t>
            </w:r>
            <w:r w:rsidR="00905181" w:rsidRPr="00905181">
              <w:rPr>
                <w:b/>
                <w:bCs/>
                <w:sz w:val="24"/>
                <w:szCs w:val="24"/>
                <w:lang w:val="en-US"/>
              </w:rPr>
              <w:t>3 &amp; week 4</w:t>
            </w:r>
            <w:r w:rsidR="00905181" w:rsidRPr="00905181">
              <w:rPr>
                <w:sz w:val="24"/>
                <w:szCs w:val="24"/>
                <w:lang w:val="en-US"/>
              </w:rPr>
              <w:t xml:space="preserve"> : </w:t>
            </w:r>
            <w:r w:rsidR="00B82520" w:rsidRPr="00905181">
              <w:rPr>
                <w:sz w:val="24"/>
                <w:szCs w:val="24"/>
                <w:lang w:val="en-US"/>
              </w:rPr>
              <w:t xml:space="preserve">Examples of graphic of presentation of data </w:t>
            </w:r>
          </w:p>
          <w:p w:rsidR="00B82520" w:rsidRPr="00905181" w:rsidRDefault="00905181" w:rsidP="00905181">
            <w:pPr>
              <w:spacing w:after="0" w:line="360" w:lineRule="auto"/>
              <w:rPr>
                <w:sz w:val="24"/>
                <w:szCs w:val="24"/>
                <w:lang w:val="en-US"/>
              </w:rPr>
            </w:pPr>
            <w:r w:rsidRPr="00905181">
              <w:rPr>
                <w:b/>
                <w:bCs/>
                <w:sz w:val="24"/>
                <w:szCs w:val="24"/>
                <w:lang w:val="en-US"/>
              </w:rPr>
              <w:t>W</w:t>
            </w:r>
            <w:r w:rsidR="00B82520" w:rsidRPr="00905181">
              <w:rPr>
                <w:b/>
                <w:bCs/>
                <w:sz w:val="24"/>
                <w:szCs w:val="24"/>
                <w:lang w:val="en-US"/>
              </w:rPr>
              <w:t>eek</w:t>
            </w:r>
            <w:r w:rsidRPr="00905181">
              <w:rPr>
                <w:b/>
                <w:bCs/>
                <w:sz w:val="24"/>
                <w:szCs w:val="24"/>
                <w:lang w:val="en-US"/>
              </w:rPr>
              <w:t>5</w:t>
            </w:r>
            <w:r w:rsidR="00B82520" w:rsidRPr="00905181">
              <w:rPr>
                <w:b/>
                <w:bCs/>
                <w:sz w:val="24"/>
                <w:szCs w:val="24"/>
                <w:lang w:val="en-US"/>
              </w:rPr>
              <w:t xml:space="preserve"> &amp; </w:t>
            </w:r>
            <w:proofErr w:type="gramStart"/>
            <w:r w:rsidRPr="00905181">
              <w:rPr>
                <w:b/>
                <w:bCs/>
                <w:sz w:val="24"/>
                <w:szCs w:val="24"/>
                <w:lang w:val="en-US"/>
              </w:rPr>
              <w:t>6</w:t>
            </w:r>
            <w:r w:rsidR="00B82520" w:rsidRPr="00905181">
              <w:rPr>
                <w:b/>
                <w:bCs/>
                <w:sz w:val="24"/>
                <w:szCs w:val="24"/>
                <w:lang w:val="en-US"/>
              </w:rPr>
              <w:t xml:space="preserve"> :</w:t>
            </w:r>
            <w:proofErr w:type="gramEnd"/>
            <w:r w:rsidR="00B82520" w:rsidRPr="00905181">
              <w:rPr>
                <w:sz w:val="24"/>
                <w:szCs w:val="24"/>
                <w:lang w:val="en-US"/>
              </w:rPr>
              <w:t xml:space="preserve"> Solving examples about Statistical measures.</w:t>
            </w:r>
          </w:p>
          <w:p w:rsidR="00B82520" w:rsidRPr="00905181" w:rsidRDefault="00B82520" w:rsidP="00905181">
            <w:pPr>
              <w:spacing w:after="0" w:line="360" w:lineRule="auto"/>
              <w:rPr>
                <w:sz w:val="24"/>
                <w:szCs w:val="24"/>
                <w:lang w:val="en-US"/>
              </w:rPr>
            </w:pPr>
            <w:r w:rsidRPr="00905181">
              <w:rPr>
                <w:sz w:val="24"/>
                <w:szCs w:val="24"/>
                <w:lang w:val="en-US"/>
              </w:rPr>
              <w:lastRenderedPageBreak/>
              <w:t xml:space="preserve">                       1. measures of central tendency </w:t>
            </w:r>
          </w:p>
          <w:p w:rsidR="00B82520" w:rsidRPr="00905181" w:rsidRDefault="00B82520" w:rsidP="00905181">
            <w:pPr>
              <w:spacing w:after="0" w:line="360" w:lineRule="auto"/>
              <w:rPr>
                <w:sz w:val="24"/>
                <w:szCs w:val="24"/>
                <w:lang w:val="en-US"/>
              </w:rPr>
            </w:pPr>
            <w:r w:rsidRPr="00905181">
              <w:rPr>
                <w:sz w:val="24"/>
                <w:szCs w:val="24"/>
                <w:lang w:val="en-US"/>
              </w:rPr>
              <w:t xml:space="preserve">                        a. Mean</w:t>
            </w:r>
          </w:p>
          <w:p w:rsidR="00B82520" w:rsidRPr="00905181" w:rsidRDefault="00B82520" w:rsidP="00905181">
            <w:pPr>
              <w:spacing w:after="0" w:line="360" w:lineRule="auto"/>
              <w:rPr>
                <w:sz w:val="24"/>
                <w:szCs w:val="24"/>
                <w:lang w:val="en-US"/>
              </w:rPr>
            </w:pPr>
            <w:r w:rsidRPr="00905181">
              <w:rPr>
                <w:sz w:val="24"/>
                <w:szCs w:val="24"/>
                <w:lang w:val="en-US"/>
              </w:rPr>
              <w:t xml:space="preserve">                        b. Median</w:t>
            </w:r>
          </w:p>
          <w:p w:rsidR="00B82520" w:rsidRPr="00905181" w:rsidRDefault="00B82520" w:rsidP="00905181">
            <w:pPr>
              <w:spacing w:after="0" w:line="360" w:lineRule="auto"/>
              <w:rPr>
                <w:sz w:val="24"/>
                <w:szCs w:val="24"/>
                <w:lang w:val="en-US"/>
              </w:rPr>
            </w:pPr>
            <w:r w:rsidRPr="00905181">
              <w:rPr>
                <w:sz w:val="24"/>
                <w:szCs w:val="24"/>
                <w:lang w:val="en-US"/>
              </w:rPr>
              <w:t xml:space="preserve">                        c. Mode</w:t>
            </w:r>
          </w:p>
          <w:p w:rsidR="00DD7579" w:rsidRPr="00905181" w:rsidRDefault="00B82520" w:rsidP="00905181">
            <w:pPr>
              <w:spacing w:after="0" w:line="360" w:lineRule="auto"/>
              <w:rPr>
                <w:sz w:val="24"/>
                <w:szCs w:val="24"/>
                <w:lang w:val="en-US"/>
              </w:rPr>
            </w:pPr>
            <w:r w:rsidRPr="00905181">
              <w:rPr>
                <w:sz w:val="24"/>
                <w:szCs w:val="24"/>
                <w:lang w:val="en-US"/>
              </w:rPr>
              <w:t xml:space="preserve">               </w:t>
            </w:r>
            <w:r w:rsidR="00DD7579" w:rsidRPr="00905181">
              <w:rPr>
                <w:sz w:val="24"/>
                <w:szCs w:val="24"/>
                <w:lang w:val="en-US"/>
              </w:rPr>
              <w:t>Measures of Dispersion:</w:t>
            </w:r>
          </w:p>
          <w:p w:rsidR="00DD7579" w:rsidRPr="00905181" w:rsidRDefault="00DD7579" w:rsidP="00905181">
            <w:pPr>
              <w:spacing w:after="0" w:line="360" w:lineRule="auto"/>
              <w:rPr>
                <w:sz w:val="24"/>
                <w:szCs w:val="24"/>
                <w:lang w:val="en-US"/>
              </w:rPr>
            </w:pPr>
            <w:r w:rsidRPr="00905181">
              <w:rPr>
                <w:sz w:val="24"/>
                <w:szCs w:val="24"/>
                <w:lang w:val="en-US"/>
              </w:rPr>
              <w:t xml:space="preserve">               Variance , Standard deviation , Standard error ,</w:t>
            </w:r>
          </w:p>
          <w:p w:rsidR="00DD7579" w:rsidRPr="00905181" w:rsidRDefault="00DD7579" w:rsidP="00905181">
            <w:pPr>
              <w:spacing w:after="0" w:line="360" w:lineRule="auto"/>
              <w:rPr>
                <w:sz w:val="24"/>
                <w:szCs w:val="24"/>
                <w:lang w:val="en-US"/>
              </w:rPr>
            </w:pPr>
            <w:r w:rsidRPr="00905181">
              <w:rPr>
                <w:sz w:val="24"/>
                <w:szCs w:val="24"/>
                <w:lang w:val="en-US"/>
              </w:rPr>
              <w:t xml:space="preserve">               The rang</w:t>
            </w:r>
            <w:r w:rsidR="004E00C3">
              <w:rPr>
                <w:sz w:val="24"/>
                <w:szCs w:val="24"/>
                <w:lang w:val="en-US"/>
              </w:rPr>
              <w:t>e and Coefficient of variation.</w:t>
            </w:r>
          </w:p>
          <w:p w:rsidR="00DD7579" w:rsidRPr="00905181" w:rsidRDefault="00DD7579" w:rsidP="00905181">
            <w:pPr>
              <w:spacing w:after="0" w:line="360" w:lineRule="auto"/>
              <w:rPr>
                <w:sz w:val="24"/>
                <w:szCs w:val="24"/>
              </w:rPr>
            </w:pPr>
            <w:r w:rsidRPr="00905181">
              <w:rPr>
                <w:b/>
                <w:bCs/>
                <w:sz w:val="24"/>
                <w:szCs w:val="24"/>
                <w:lang w:val="en-US"/>
              </w:rPr>
              <w:t xml:space="preserve">Week </w:t>
            </w:r>
            <w:r w:rsidR="00905181" w:rsidRPr="00905181">
              <w:rPr>
                <w:b/>
                <w:bCs/>
                <w:sz w:val="24"/>
                <w:szCs w:val="24"/>
                <w:lang w:val="en-US"/>
              </w:rPr>
              <w:t>7 &amp; week 8:</w:t>
            </w:r>
            <w:r w:rsidR="00905181" w:rsidRPr="00905181">
              <w:rPr>
                <w:sz w:val="24"/>
                <w:szCs w:val="24"/>
                <w:lang w:val="en-US"/>
              </w:rPr>
              <w:t xml:space="preserve"> </w:t>
            </w:r>
            <w:r w:rsidRPr="00905181">
              <w:rPr>
                <w:sz w:val="24"/>
                <w:szCs w:val="24"/>
              </w:rPr>
              <w:t>Data Distribution</w:t>
            </w:r>
            <w:r w:rsidRPr="00905181">
              <w:rPr>
                <w:sz w:val="24"/>
                <w:szCs w:val="24"/>
              </w:rPr>
              <w:br/>
              <w:t xml:space="preserve">                 (Normal Distributions and the Standard Distribution</w:t>
            </w:r>
          </w:p>
          <w:p w:rsidR="00DD7579" w:rsidRPr="00905181" w:rsidRDefault="00DD7579" w:rsidP="00905181">
            <w:pPr>
              <w:spacing w:after="0" w:line="360" w:lineRule="auto"/>
              <w:rPr>
                <w:sz w:val="24"/>
                <w:szCs w:val="24"/>
              </w:rPr>
            </w:pPr>
            <w:r w:rsidRPr="00905181">
              <w:rPr>
                <w:b/>
                <w:bCs/>
                <w:sz w:val="24"/>
                <w:szCs w:val="24"/>
              </w:rPr>
              <w:t xml:space="preserve">Week </w:t>
            </w:r>
            <w:r w:rsidR="00905181" w:rsidRPr="00905181">
              <w:rPr>
                <w:b/>
                <w:bCs/>
                <w:sz w:val="24"/>
                <w:szCs w:val="24"/>
              </w:rPr>
              <w:t>9</w:t>
            </w:r>
            <w:r w:rsidRPr="00905181">
              <w:rPr>
                <w:b/>
                <w:bCs/>
                <w:sz w:val="24"/>
                <w:szCs w:val="24"/>
              </w:rPr>
              <w:t>:</w:t>
            </w:r>
            <w:r w:rsidRPr="00905181">
              <w:rPr>
                <w:sz w:val="24"/>
                <w:szCs w:val="24"/>
              </w:rPr>
              <w:t xml:space="preserve"> TESTS OF HYPOTHESES</w:t>
            </w:r>
            <w:r w:rsidR="00905181" w:rsidRPr="00905181">
              <w:rPr>
                <w:sz w:val="24"/>
                <w:szCs w:val="24"/>
              </w:rPr>
              <w:t>: Examples about</w:t>
            </w:r>
            <w:r w:rsidR="003E0C9A" w:rsidRPr="00905181">
              <w:rPr>
                <w:sz w:val="24"/>
                <w:szCs w:val="24"/>
              </w:rPr>
              <w:t xml:space="preserve"> (T-test) </w:t>
            </w:r>
            <w:r w:rsidR="00905181" w:rsidRPr="00905181">
              <w:rPr>
                <w:sz w:val="24"/>
                <w:szCs w:val="24"/>
              </w:rPr>
              <w:t>&amp; Z-test</w:t>
            </w:r>
          </w:p>
          <w:p w:rsidR="003E0C9A" w:rsidRPr="00905181" w:rsidRDefault="003E0C9A" w:rsidP="00905181">
            <w:pPr>
              <w:spacing w:after="0" w:line="360" w:lineRule="auto"/>
              <w:rPr>
                <w:sz w:val="24"/>
                <w:szCs w:val="24"/>
              </w:rPr>
            </w:pPr>
            <w:r w:rsidRPr="00905181">
              <w:rPr>
                <w:b/>
                <w:bCs/>
                <w:sz w:val="24"/>
                <w:szCs w:val="24"/>
              </w:rPr>
              <w:t xml:space="preserve">Week </w:t>
            </w:r>
            <w:r w:rsidR="00905181" w:rsidRPr="00905181">
              <w:rPr>
                <w:b/>
                <w:bCs/>
                <w:sz w:val="24"/>
                <w:szCs w:val="24"/>
              </w:rPr>
              <w:t xml:space="preserve">10 </w:t>
            </w:r>
            <w:r w:rsidRPr="00905181">
              <w:rPr>
                <w:b/>
                <w:bCs/>
                <w:sz w:val="24"/>
                <w:szCs w:val="24"/>
              </w:rPr>
              <w:t>:</w:t>
            </w:r>
            <w:r w:rsidRPr="00905181">
              <w:rPr>
                <w:sz w:val="24"/>
                <w:szCs w:val="24"/>
              </w:rPr>
              <w:t xml:space="preserve"> F–test (Fisher test) </w:t>
            </w:r>
          </w:p>
          <w:p w:rsidR="00905181" w:rsidRPr="00905181" w:rsidRDefault="003E0C9A" w:rsidP="00905181">
            <w:pPr>
              <w:spacing w:after="0" w:line="360" w:lineRule="auto"/>
              <w:rPr>
                <w:sz w:val="24"/>
                <w:szCs w:val="24"/>
              </w:rPr>
            </w:pPr>
            <w:r w:rsidRPr="00905181">
              <w:rPr>
                <w:b/>
                <w:bCs/>
                <w:sz w:val="24"/>
                <w:szCs w:val="24"/>
              </w:rPr>
              <w:t xml:space="preserve">Week </w:t>
            </w:r>
            <w:r w:rsidR="00905181" w:rsidRPr="00905181">
              <w:rPr>
                <w:b/>
                <w:bCs/>
                <w:sz w:val="24"/>
                <w:szCs w:val="24"/>
              </w:rPr>
              <w:t xml:space="preserve">11 &amp; </w:t>
            </w:r>
            <w:r w:rsidRPr="00905181">
              <w:rPr>
                <w:b/>
                <w:bCs/>
                <w:sz w:val="24"/>
                <w:szCs w:val="24"/>
              </w:rPr>
              <w:t>Week 1</w:t>
            </w:r>
            <w:r w:rsidR="00905181" w:rsidRPr="00905181">
              <w:rPr>
                <w:b/>
                <w:bCs/>
                <w:sz w:val="24"/>
                <w:szCs w:val="24"/>
              </w:rPr>
              <w:t>2:</w:t>
            </w:r>
            <w:r w:rsidR="00905181" w:rsidRPr="00905181">
              <w:rPr>
                <w:sz w:val="24"/>
                <w:szCs w:val="24"/>
              </w:rPr>
              <w:t xml:space="preserve"> Examples about different types of  X</w:t>
            </w:r>
            <w:r w:rsidR="00905181" w:rsidRPr="00905181">
              <w:rPr>
                <w:sz w:val="24"/>
                <w:szCs w:val="24"/>
                <w:vertAlign w:val="superscript"/>
              </w:rPr>
              <w:t>2</w:t>
            </w:r>
            <w:r w:rsidR="00905181" w:rsidRPr="00905181">
              <w:rPr>
                <w:sz w:val="24"/>
                <w:szCs w:val="24"/>
              </w:rPr>
              <w:t xml:space="preserve"> – test</w:t>
            </w:r>
          </w:p>
          <w:p w:rsidR="00905181" w:rsidRPr="00905181" w:rsidRDefault="00905181" w:rsidP="00905181">
            <w:pPr>
              <w:spacing w:after="0" w:line="360" w:lineRule="auto"/>
              <w:rPr>
                <w:sz w:val="24"/>
                <w:szCs w:val="24"/>
              </w:rPr>
            </w:pPr>
            <w:r w:rsidRPr="00905181">
              <w:rPr>
                <w:sz w:val="24"/>
                <w:szCs w:val="24"/>
              </w:rPr>
              <w:t xml:space="preserve">                                        (Chi Square test)            </w:t>
            </w:r>
          </w:p>
          <w:p w:rsidR="003E0C9A" w:rsidRPr="00905181" w:rsidRDefault="003E0C9A" w:rsidP="00905181">
            <w:pPr>
              <w:spacing w:after="0" w:line="360" w:lineRule="auto"/>
              <w:rPr>
                <w:sz w:val="24"/>
                <w:szCs w:val="24"/>
              </w:rPr>
            </w:pPr>
          </w:p>
          <w:p w:rsidR="003E0C9A" w:rsidRDefault="003E0C9A" w:rsidP="003E0C9A">
            <w:pPr>
              <w:spacing w:after="0" w:line="240" w:lineRule="auto"/>
              <w:rPr>
                <w:b/>
                <w:bCs/>
                <w:sz w:val="24"/>
                <w:szCs w:val="24"/>
              </w:rPr>
            </w:pPr>
          </w:p>
          <w:p w:rsidR="00DD7579" w:rsidRPr="003E0C9A" w:rsidRDefault="00DD7579" w:rsidP="00905181">
            <w:pPr>
              <w:spacing w:after="0" w:line="240" w:lineRule="auto"/>
              <w:rPr>
                <w:sz w:val="24"/>
                <w:szCs w:val="24"/>
              </w:rPr>
            </w:pPr>
          </w:p>
        </w:tc>
        <w:tc>
          <w:tcPr>
            <w:tcW w:w="2464" w:type="dxa"/>
            <w:gridSpan w:val="2"/>
          </w:tcPr>
          <w:p w:rsidR="00EB3614" w:rsidRDefault="008A4376">
            <w:pPr>
              <w:spacing w:after="0" w:line="240" w:lineRule="auto"/>
              <w:rPr>
                <w:sz w:val="24"/>
                <w:szCs w:val="24"/>
              </w:rPr>
            </w:pPr>
            <w:r>
              <w:rPr>
                <w:sz w:val="24"/>
                <w:szCs w:val="24"/>
              </w:rPr>
              <w:lastRenderedPageBreak/>
              <w:t>Lecturer's name</w:t>
            </w:r>
          </w:p>
          <w:p w:rsidR="007E6CCD" w:rsidRPr="00905181" w:rsidRDefault="00B20954">
            <w:pPr>
              <w:spacing w:after="0" w:line="240" w:lineRule="auto"/>
              <w:rPr>
                <w:b/>
                <w:bCs/>
                <w:sz w:val="24"/>
                <w:szCs w:val="24"/>
              </w:rPr>
            </w:pPr>
            <w:r w:rsidRPr="00905181">
              <w:rPr>
                <w:b/>
                <w:bCs/>
                <w:sz w:val="24"/>
                <w:szCs w:val="24"/>
              </w:rPr>
              <w:t xml:space="preserve">Ms. </w:t>
            </w:r>
            <w:proofErr w:type="spellStart"/>
            <w:r w:rsidRPr="00905181">
              <w:rPr>
                <w:b/>
                <w:bCs/>
                <w:sz w:val="24"/>
                <w:szCs w:val="24"/>
              </w:rPr>
              <w:t>Narin</w:t>
            </w:r>
            <w:proofErr w:type="spellEnd"/>
            <w:r w:rsidRPr="00905181">
              <w:rPr>
                <w:b/>
                <w:bCs/>
                <w:sz w:val="24"/>
                <w:szCs w:val="24"/>
              </w:rPr>
              <w:t xml:space="preserve"> </w:t>
            </w:r>
            <w:proofErr w:type="spellStart"/>
            <w:r w:rsidRPr="00905181">
              <w:rPr>
                <w:b/>
                <w:bCs/>
                <w:sz w:val="24"/>
                <w:szCs w:val="24"/>
              </w:rPr>
              <w:t>Siammand</w:t>
            </w:r>
            <w:proofErr w:type="spellEnd"/>
            <w:r w:rsidRPr="00905181">
              <w:rPr>
                <w:b/>
                <w:bCs/>
                <w:sz w:val="24"/>
                <w:szCs w:val="24"/>
              </w:rPr>
              <w:t xml:space="preserve"> Ali</w:t>
            </w:r>
          </w:p>
          <w:p w:rsidR="00EB3614" w:rsidRPr="00905181" w:rsidRDefault="008A4376" w:rsidP="00B20954">
            <w:pPr>
              <w:spacing w:after="0" w:line="240" w:lineRule="auto"/>
              <w:rPr>
                <w:b/>
                <w:bCs/>
                <w:sz w:val="24"/>
                <w:szCs w:val="24"/>
              </w:rPr>
            </w:pPr>
            <w:r w:rsidRPr="00905181">
              <w:rPr>
                <w:b/>
                <w:bCs/>
                <w:sz w:val="24"/>
                <w:szCs w:val="24"/>
              </w:rPr>
              <w:t xml:space="preserve">  (3hrs)</w:t>
            </w:r>
          </w:p>
          <w:p w:rsidR="00EB3614" w:rsidRDefault="00EB3614">
            <w:pPr>
              <w:spacing w:after="0" w:line="240" w:lineRule="auto"/>
              <w:rPr>
                <w:sz w:val="24"/>
                <w:szCs w:val="24"/>
              </w:rPr>
            </w:pPr>
          </w:p>
          <w:p w:rsidR="00EB3614" w:rsidRDefault="00EB3614">
            <w:pPr>
              <w:spacing w:after="0" w:line="240" w:lineRule="auto"/>
              <w:rPr>
                <w:sz w:val="24"/>
                <w:szCs w:val="24"/>
              </w:rPr>
            </w:pPr>
          </w:p>
          <w:p w:rsidR="00EB3614" w:rsidRDefault="00EB3614">
            <w:pPr>
              <w:spacing w:after="0" w:line="240" w:lineRule="auto"/>
              <w:rPr>
                <w:sz w:val="24"/>
                <w:szCs w:val="24"/>
              </w:rPr>
            </w:pPr>
          </w:p>
        </w:tc>
      </w:tr>
      <w:tr w:rsidR="00EB3614">
        <w:trPr>
          <w:trHeight w:val="732"/>
        </w:trPr>
        <w:tc>
          <w:tcPr>
            <w:tcW w:w="9412" w:type="dxa"/>
            <w:gridSpan w:val="4"/>
          </w:tcPr>
          <w:p w:rsidR="00EB3614" w:rsidRDefault="008A4376">
            <w:pPr>
              <w:spacing w:after="0" w:line="240" w:lineRule="auto"/>
              <w:rPr>
                <w:b/>
                <w:sz w:val="24"/>
                <w:szCs w:val="24"/>
              </w:rPr>
            </w:pPr>
            <w:r>
              <w:rPr>
                <w:b/>
                <w:sz w:val="24"/>
                <w:szCs w:val="24"/>
              </w:rPr>
              <w:lastRenderedPageBreak/>
              <w:t>19. Examinations:</w:t>
            </w:r>
          </w:p>
          <w:p w:rsidR="00EB3614" w:rsidRDefault="008A4376">
            <w:pPr>
              <w:spacing w:after="0" w:line="240" w:lineRule="auto"/>
              <w:rPr>
                <w:sz w:val="24"/>
                <w:szCs w:val="24"/>
              </w:rPr>
            </w:pPr>
            <w:r>
              <w:rPr>
                <w:b/>
                <w:i/>
                <w:sz w:val="24"/>
                <w:szCs w:val="24"/>
              </w:rPr>
              <w:t>1.  Compositional:</w:t>
            </w:r>
            <w:r>
              <w:rPr>
                <w:sz w:val="24"/>
                <w:szCs w:val="24"/>
              </w:rPr>
              <w:t xml:space="preserve">  </w:t>
            </w:r>
          </w:p>
          <w:p w:rsidR="00EB3614" w:rsidRDefault="008A4376">
            <w:pPr>
              <w:spacing w:after="0" w:line="240" w:lineRule="auto"/>
              <w:rPr>
                <w:sz w:val="24"/>
                <w:szCs w:val="24"/>
              </w:rPr>
            </w:pPr>
            <w:r>
              <w:rPr>
                <w:sz w:val="24"/>
                <w:szCs w:val="24"/>
              </w:rPr>
              <w:t>1-Definition?</w:t>
            </w:r>
          </w:p>
          <w:p w:rsidR="00EB3614" w:rsidRDefault="008A4376">
            <w:pPr>
              <w:spacing w:after="0" w:line="240" w:lineRule="auto"/>
              <w:rPr>
                <w:sz w:val="24"/>
                <w:szCs w:val="24"/>
              </w:rPr>
            </w:pPr>
            <w:r>
              <w:rPr>
                <w:sz w:val="24"/>
                <w:szCs w:val="24"/>
              </w:rPr>
              <w:t>2-explaination?</w:t>
            </w:r>
          </w:p>
          <w:p w:rsidR="00EB3614" w:rsidRDefault="008A4376">
            <w:pPr>
              <w:spacing w:after="0" w:line="240" w:lineRule="auto"/>
              <w:rPr>
                <w:sz w:val="24"/>
                <w:szCs w:val="24"/>
              </w:rPr>
            </w:pPr>
            <w:r>
              <w:rPr>
                <w:sz w:val="24"/>
                <w:szCs w:val="24"/>
              </w:rPr>
              <w:t>3- What are the differences between A and B?</w:t>
            </w:r>
          </w:p>
          <w:p w:rsidR="00EB3614" w:rsidRDefault="008A4376">
            <w:pPr>
              <w:spacing w:after="0" w:line="240" w:lineRule="auto"/>
              <w:rPr>
                <w:sz w:val="24"/>
                <w:szCs w:val="24"/>
              </w:rPr>
            </w:pPr>
            <w:r>
              <w:rPr>
                <w:sz w:val="24"/>
                <w:szCs w:val="24"/>
              </w:rPr>
              <w:t>4- Fill-in the blanks?</w:t>
            </w:r>
          </w:p>
          <w:p w:rsidR="00EB3614" w:rsidRDefault="008A4376">
            <w:pPr>
              <w:spacing w:before="280" w:after="280" w:line="240" w:lineRule="auto"/>
              <w:rPr>
                <w:b/>
                <w:i/>
                <w:sz w:val="24"/>
                <w:szCs w:val="24"/>
              </w:rPr>
            </w:pPr>
            <w:r>
              <w:rPr>
                <w:b/>
                <w:i/>
                <w:sz w:val="24"/>
                <w:szCs w:val="24"/>
              </w:rPr>
              <w:t>2.</w:t>
            </w:r>
            <w:r>
              <w:rPr>
                <w:i/>
                <w:sz w:val="24"/>
                <w:szCs w:val="24"/>
              </w:rPr>
              <w:t xml:space="preserve">  </w:t>
            </w:r>
            <w:r>
              <w:rPr>
                <w:b/>
                <w:i/>
                <w:sz w:val="24"/>
                <w:szCs w:val="24"/>
              </w:rPr>
              <w:t>True or false type of exams:</w:t>
            </w:r>
          </w:p>
          <w:p w:rsidR="004E00C3" w:rsidRDefault="004E00C3">
            <w:pPr>
              <w:spacing w:before="280" w:after="280" w:line="240" w:lineRule="auto"/>
              <w:rPr>
                <w:i/>
                <w:sz w:val="24"/>
                <w:szCs w:val="24"/>
              </w:rPr>
            </w:pPr>
            <w:r>
              <w:rPr>
                <w:b/>
                <w:i/>
                <w:sz w:val="24"/>
                <w:szCs w:val="24"/>
              </w:rPr>
              <w:t>3. Mathematical type :</w:t>
            </w:r>
          </w:p>
          <w:p w:rsidR="00EB3614" w:rsidRDefault="008A4376">
            <w:pPr>
              <w:spacing w:after="0" w:line="240" w:lineRule="auto"/>
              <w:rPr>
                <w:sz w:val="24"/>
                <w:szCs w:val="24"/>
              </w:rPr>
            </w:pPr>
            <w:r>
              <w:rPr>
                <w:sz w:val="24"/>
                <w:szCs w:val="24"/>
              </w:rPr>
              <w:t xml:space="preserve"> </w:t>
            </w:r>
          </w:p>
        </w:tc>
      </w:tr>
      <w:tr w:rsidR="00EB3614">
        <w:trPr>
          <w:trHeight w:val="732"/>
        </w:trPr>
        <w:tc>
          <w:tcPr>
            <w:tcW w:w="9412" w:type="dxa"/>
            <w:gridSpan w:val="4"/>
          </w:tcPr>
          <w:p w:rsidR="00EB3614" w:rsidRDefault="008A4376">
            <w:pPr>
              <w:spacing w:after="0" w:line="240" w:lineRule="auto"/>
              <w:rPr>
                <w:b/>
                <w:sz w:val="24"/>
                <w:szCs w:val="24"/>
              </w:rPr>
            </w:pPr>
            <w:r>
              <w:rPr>
                <w:b/>
                <w:sz w:val="24"/>
                <w:szCs w:val="24"/>
              </w:rPr>
              <w:t xml:space="preserve">20. Extra notes: </w:t>
            </w:r>
          </w:p>
          <w:p w:rsidR="00EB3614" w:rsidRDefault="00EB3614">
            <w:pPr>
              <w:spacing w:after="0" w:line="240" w:lineRule="auto"/>
              <w:rPr>
                <w:sz w:val="24"/>
                <w:szCs w:val="24"/>
              </w:rPr>
            </w:pPr>
          </w:p>
        </w:tc>
      </w:tr>
      <w:tr w:rsidR="00EB3614">
        <w:trPr>
          <w:trHeight w:val="732"/>
        </w:trPr>
        <w:tc>
          <w:tcPr>
            <w:tcW w:w="9412" w:type="dxa"/>
            <w:gridSpan w:val="4"/>
          </w:tcPr>
          <w:p w:rsidR="00EB3614" w:rsidRDefault="008A4376">
            <w:pPr>
              <w:spacing w:after="0" w:line="240" w:lineRule="auto"/>
              <w:rPr>
                <w:b/>
                <w:sz w:val="24"/>
                <w:szCs w:val="24"/>
              </w:rPr>
            </w:pPr>
            <w:r>
              <w:rPr>
                <w:b/>
                <w:sz w:val="24"/>
                <w:szCs w:val="24"/>
              </w:rPr>
              <w:t xml:space="preserve">21. Peer review </w:t>
            </w:r>
            <w:r>
              <w:rPr>
                <w:rFonts w:cs="Times New Roman"/>
                <w:b/>
                <w:sz w:val="24"/>
                <w:szCs w:val="24"/>
                <w:rtl/>
              </w:rPr>
              <w:t>پێداچوونه‌وه‌ی هاوه‌ڵ</w:t>
            </w:r>
            <w:r>
              <w:rPr>
                <w:b/>
                <w:sz w:val="24"/>
                <w:szCs w:val="24"/>
              </w:rPr>
              <w:t xml:space="preserve">                                                              </w:t>
            </w:r>
          </w:p>
          <w:p w:rsidR="00EB3614" w:rsidRDefault="008A4376">
            <w:pPr>
              <w:spacing w:after="0" w:line="240" w:lineRule="auto"/>
              <w:jc w:val="right"/>
              <w:rPr>
                <w:sz w:val="24"/>
                <w:szCs w:val="24"/>
              </w:rPr>
            </w:pPr>
            <w:r>
              <w:rPr>
                <w:sz w:val="24"/>
                <w:szCs w:val="24"/>
              </w:rPr>
              <w:t xml:space="preserve">.‌‌ </w:t>
            </w:r>
          </w:p>
        </w:tc>
      </w:tr>
    </w:tbl>
    <w:p w:rsidR="00EB3614" w:rsidRDefault="008A4376">
      <w:pPr>
        <w:rPr>
          <w:b/>
          <w:sz w:val="24"/>
          <w:szCs w:val="24"/>
        </w:rPr>
      </w:pPr>
      <w:r>
        <w:rPr>
          <w:sz w:val="24"/>
          <w:szCs w:val="24"/>
        </w:rPr>
        <w:br/>
        <w:t xml:space="preserve"> </w:t>
      </w:r>
      <w:r>
        <w:rPr>
          <w:b/>
          <w:sz w:val="24"/>
          <w:szCs w:val="24"/>
        </w:rPr>
        <w:t>The Course schedule is tentative and may be subject to change</w:t>
      </w:r>
    </w:p>
    <w:p w:rsidR="00EB3614" w:rsidRDefault="008A4376">
      <w:pPr>
        <w:rPr>
          <w:sz w:val="18"/>
          <w:szCs w:val="18"/>
        </w:rPr>
      </w:pPr>
      <w:r>
        <w:rPr>
          <w:sz w:val="28"/>
          <w:szCs w:val="28"/>
        </w:rPr>
        <w:br/>
      </w:r>
    </w:p>
    <w:p w:rsidR="00EB3614" w:rsidRDefault="008A4376">
      <w:r>
        <w:lastRenderedPageBreak/>
        <w:t xml:space="preserve"> </w:t>
      </w:r>
    </w:p>
    <w:sectPr w:rsidR="00EB3614" w:rsidSect="00347DAE">
      <w:headerReference w:type="even" r:id="rId12"/>
      <w:headerReference w:type="default" r:id="rId13"/>
      <w:footerReference w:type="even" r:id="rId14"/>
      <w:footerReference w:type="default" r:id="rId15"/>
      <w:headerReference w:type="first" r:id="rId16"/>
      <w:footerReference w:type="first" r:id="rId17"/>
      <w:pgSz w:w="12240" w:h="15840"/>
      <w:pgMar w:top="709" w:right="1041"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44" w:rsidRDefault="00BF5B44">
      <w:pPr>
        <w:spacing w:after="0" w:line="240" w:lineRule="auto"/>
      </w:pPr>
      <w:r>
        <w:separator/>
      </w:r>
    </w:p>
  </w:endnote>
  <w:endnote w:type="continuationSeparator" w:id="0">
    <w:p w:rsidR="00BF5B44" w:rsidRDefault="00BF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14" w:rsidRDefault="00EB3614">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14" w:rsidRDefault="008A4376">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EB3614" w:rsidRDefault="00EB3614">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14" w:rsidRDefault="00EB3614">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44" w:rsidRDefault="00BF5B44">
      <w:pPr>
        <w:spacing w:after="0" w:line="240" w:lineRule="auto"/>
      </w:pPr>
      <w:r>
        <w:separator/>
      </w:r>
    </w:p>
  </w:footnote>
  <w:footnote w:type="continuationSeparator" w:id="0">
    <w:p w:rsidR="00BF5B44" w:rsidRDefault="00BF5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14" w:rsidRDefault="00EB3614">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14" w:rsidRDefault="008A4376">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14" w:rsidRDefault="00EB3614">
    <w:pPr>
      <w:pBdr>
        <w:top w:val="nil"/>
        <w:left w:val="nil"/>
        <w:bottom w:val="nil"/>
        <w:right w:val="nil"/>
        <w:between w:val="nil"/>
      </w:pBdr>
      <w:tabs>
        <w:tab w:val="center" w:pos="4153"/>
        <w:tab w:val="right" w:pos="830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14"/>
    <w:rsid w:val="00186F1F"/>
    <w:rsid w:val="00347DAE"/>
    <w:rsid w:val="003B229E"/>
    <w:rsid w:val="003E0C9A"/>
    <w:rsid w:val="004E00C3"/>
    <w:rsid w:val="00542616"/>
    <w:rsid w:val="005F181C"/>
    <w:rsid w:val="00642549"/>
    <w:rsid w:val="007E6CCD"/>
    <w:rsid w:val="008A4376"/>
    <w:rsid w:val="00905181"/>
    <w:rsid w:val="00944366"/>
    <w:rsid w:val="00B20954"/>
    <w:rsid w:val="00B82520"/>
    <w:rsid w:val="00BF5B44"/>
    <w:rsid w:val="00C42F8C"/>
    <w:rsid w:val="00D53DBB"/>
    <w:rsid w:val="00DA7638"/>
    <w:rsid w:val="00DD7579"/>
    <w:rsid w:val="00EB3614"/>
    <w:rsid w:val="00F87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1C9CA-25C7-40EF-AF3A-D69B5DC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y.com/academy/lesson/descriptive-and-inferential-statistic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xt.nodak.edu/extpubs/agecon/market/ec1090w.ht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tudy.com/academy/lesson/confounding-variables-in-statistics-definition-examples.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study.com/academy/lesson/nominal-ordinal-interval-ratio-measurements.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tudy.com/academy/lesson/discrete-and-continuous-dat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DR.Ahmed Saker 2o1O</cp:lastModifiedBy>
  <cp:revision>2</cp:revision>
  <dcterms:created xsi:type="dcterms:W3CDTF">2023-05-30T21:51:00Z</dcterms:created>
  <dcterms:modified xsi:type="dcterms:W3CDTF">2023-05-30T21:51:00Z</dcterms:modified>
</cp:coreProperties>
</file>