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909F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D58B69C" wp14:editId="7E8CC33E">
            <wp:simplePos x="0" y="0"/>
            <wp:positionH relativeFrom="margin">
              <wp:align>center</wp:align>
            </wp:positionH>
            <wp:positionV relativeFrom="margin">
              <wp:posOffset>7620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E24C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ku-Arab-IQ"/>
        </w:rPr>
      </w:pPr>
    </w:p>
    <w:p w14:paraId="6A162B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14:paraId="437DFF82" w14:textId="77777777" w:rsidR="00227E6A" w:rsidRDefault="00227E6A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56DD207" w14:textId="77777777" w:rsidR="005266C6" w:rsidRDefault="005266C6" w:rsidP="005344A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243B465" w14:textId="5B063B93" w:rsidR="00227E6A" w:rsidRPr="006818CF" w:rsidRDefault="00917357" w:rsidP="002A3710">
      <w:pPr>
        <w:tabs>
          <w:tab w:val="left" w:pos="1200"/>
        </w:tabs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>کورسبوك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2A3710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="00E21941" w:rsidRPr="006818CF">
        <w:rPr>
          <w:rFonts w:hint="cs"/>
          <w:b/>
          <w:bCs/>
          <w:sz w:val="36"/>
          <w:szCs w:val="36"/>
          <w:rtl/>
          <w:lang w:bidi="ar-KW"/>
        </w:rPr>
        <w:t>دراسات العلیا</w:t>
      </w:r>
    </w:p>
    <w:p w14:paraId="6F817158" w14:textId="2A43AB0F" w:rsidR="005344A4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القسم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اللغة العربية</w:t>
      </w:r>
    </w:p>
    <w:p w14:paraId="7DB05409" w14:textId="27F88156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الکلی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التربية</w:t>
      </w:r>
    </w:p>
    <w:p w14:paraId="71747FE2" w14:textId="623A9EEE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الجامع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صلاح الدين- اربيل</w:t>
      </w:r>
    </w:p>
    <w:p w14:paraId="7696A65B" w14:textId="1CA09048" w:rsidR="00227E6A" w:rsidRPr="006818CF" w:rsidRDefault="00E21941" w:rsidP="00227E6A">
      <w:pPr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الموضوع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مناهج نقدية حداثوية</w:t>
      </w:r>
    </w:p>
    <w:p w14:paraId="4E26CA1A" w14:textId="565F6509" w:rsidR="00227E6A" w:rsidRPr="006818CF" w:rsidRDefault="00E21941" w:rsidP="005C5865">
      <w:pPr>
        <w:bidi/>
        <w:rPr>
          <w:b/>
          <w:bCs/>
          <w:sz w:val="36"/>
          <w:szCs w:val="36"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مستوی الدراس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>ة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   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>الدكتوراه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       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>ال</w:t>
      </w:r>
      <w:r w:rsidRPr="006818CF">
        <w:rPr>
          <w:rFonts w:hint="cs"/>
          <w:b/>
          <w:bCs/>
          <w:sz w:val="36"/>
          <w:szCs w:val="36"/>
          <w:rtl/>
          <w:lang w:bidi="ar-KW"/>
        </w:rPr>
        <w:t>کورس الاول</w:t>
      </w:r>
    </w:p>
    <w:p w14:paraId="2BB2D9F1" w14:textId="664841C6" w:rsidR="00227E6A" w:rsidRPr="006818CF" w:rsidRDefault="00E21941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الاسم الکامل للتدریسی واللقب العلمی</w:t>
      </w:r>
      <w:r w:rsidR="00227E6A" w:rsidRPr="006818CF">
        <w:rPr>
          <w:rFonts w:hint="cs"/>
          <w:b/>
          <w:bCs/>
          <w:sz w:val="36"/>
          <w:szCs w:val="36"/>
          <w:rtl/>
          <w:lang w:bidi="ar-KW"/>
        </w:rPr>
        <w:t xml:space="preserve"> :</w:t>
      </w:r>
      <w:r w:rsidR="005C5865" w:rsidRPr="006818CF">
        <w:rPr>
          <w:rFonts w:hint="cs"/>
          <w:b/>
          <w:bCs/>
          <w:sz w:val="36"/>
          <w:szCs w:val="36"/>
          <w:rtl/>
          <w:lang w:bidi="ar-KW"/>
        </w:rPr>
        <w:t xml:space="preserve"> أ.م.د. سمير صبري شابا</w:t>
      </w:r>
    </w:p>
    <w:p w14:paraId="4EB6F194" w14:textId="77777777" w:rsidR="00227E6A" w:rsidRPr="006818CF" w:rsidRDefault="00227E6A" w:rsidP="00227E6A">
      <w:pPr>
        <w:tabs>
          <w:tab w:val="left" w:pos="1200"/>
        </w:tabs>
        <w:bidi/>
        <w:rPr>
          <w:b/>
          <w:bCs/>
          <w:sz w:val="36"/>
          <w:szCs w:val="36"/>
          <w:rtl/>
          <w:lang w:bidi="ar-KW"/>
        </w:rPr>
      </w:pPr>
    </w:p>
    <w:p w14:paraId="77EA23F1" w14:textId="64F230EE" w:rsidR="00227E6A" w:rsidRPr="006818CF" w:rsidRDefault="00E21941" w:rsidP="008C587F">
      <w:pPr>
        <w:tabs>
          <w:tab w:val="left" w:pos="1200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  <w:r w:rsidRPr="006818CF">
        <w:rPr>
          <w:rFonts w:hint="cs"/>
          <w:b/>
          <w:bCs/>
          <w:sz w:val="36"/>
          <w:szCs w:val="36"/>
          <w:rtl/>
          <w:lang w:bidi="ar-KW"/>
        </w:rPr>
        <w:t>السن</w:t>
      </w:r>
      <w:r w:rsidRPr="006818CF">
        <w:rPr>
          <w:rFonts w:hint="cs"/>
          <w:b/>
          <w:bCs/>
          <w:sz w:val="36"/>
          <w:szCs w:val="36"/>
          <w:rtl/>
          <w:lang w:val="en-US" w:bidi="ar-DZ"/>
        </w:rPr>
        <w:t xml:space="preserve">ة </w:t>
      </w:r>
      <w:r w:rsidR="008C587F" w:rsidRPr="006818CF">
        <w:rPr>
          <w:rFonts w:hint="cs"/>
          <w:b/>
          <w:bCs/>
          <w:sz w:val="36"/>
          <w:szCs w:val="36"/>
          <w:rtl/>
          <w:lang w:val="en-US" w:bidi="ku-Arab-IQ"/>
        </w:rPr>
        <w:t>الدراسية</w:t>
      </w:r>
    </w:p>
    <w:p w14:paraId="0114DBC2" w14:textId="5B5E95E1" w:rsidR="008D46A4" w:rsidRPr="006818CF" w:rsidRDefault="00507AB3" w:rsidP="00227E6A">
      <w:pPr>
        <w:tabs>
          <w:tab w:val="left" w:pos="1200"/>
        </w:tabs>
        <w:jc w:val="center"/>
        <w:rPr>
          <w:b/>
          <w:bCs/>
          <w:sz w:val="36"/>
          <w:szCs w:val="36"/>
          <w:lang w:bidi="ar-KW"/>
        </w:rPr>
      </w:pPr>
      <w:r w:rsidRPr="006818CF">
        <w:rPr>
          <w:b/>
          <w:bCs/>
          <w:sz w:val="36"/>
          <w:szCs w:val="36"/>
          <w:lang w:bidi="ar-KW"/>
        </w:rPr>
        <w:t>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3</w:t>
      </w:r>
      <w:r w:rsidR="008D46A4" w:rsidRPr="006818CF">
        <w:rPr>
          <w:b/>
          <w:bCs/>
          <w:sz w:val="36"/>
          <w:szCs w:val="36"/>
          <w:lang w:bidi="ar-KW"/>
        </w:rPr>
        <w:t>/20</w:t>
      </w:r>
      <w:r w:rsidR="00D42D94" w:rsidRPr="006818CF">
        <w:rPr>
          <w:b/>
          <w:bCs/>
          <w:sz w:val="36"/>
          <w:szCs w:val="36"/>
          <w:lang w:bidi="ar-KW"/>
        </w:rPr>
        <w:t>2</w:t>
      </w:r>
      <w:r w:rsidR="005266C6" w:rsidRPr="006818CF">
        <w:rPr>
          <w:b/>
          <w:bCs/>
          <w:sz w:val="36"/>
          <w:szCs w:val="36"/>
          <w:lang w:bidi="ar-KW"/>
        </w:rPr>
        <w:t>4</w:t>
      </w:r>
    </w:p>
    <w:p w14:paraId="183F6404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FA23544" w14:textId="72CED799" w:rsidR="008D46A4" w:rsidRPr="001975DC" w:rsidRDefault="00E21941" w:rsidP="00227E6A">
      <w:pPr>
        <w:tabs>
          <w:tab w:val="left" w:pos="1200"/>
        </w:tabs>
        <w:bidi/>
        <w:rPr>
          <w:sz w:val="28"/>
          <w:szCs w:val="28"/>
          <w:lang w:bidi="ar-KW"/>
        </w:rPr>
      </w:pPr>
      <w:r>
        <w:rPr>
          <w:rFonts w:hint="cs"/>
          <w:b/>
          <w:bCs/>
          <w:sz w:val="44"/>
          <w:szCs w:val="44"/>
          <w:rtl/>
          <w:lang w:bidi="ar-KW"/>
        </w:rPr>
        <w:t>کورس بوک</w:t>
      </w:r>
    </w:p>
    <w:tbl>
      <w:tblPr>
        <w:tblW w:w="10269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377"/>
        <w:gridCol w:w="3069"/>
      </w:tblGrid>
      <w:tr w:rsidR="008D46A4" w:rsidRPr="00747A9A" w14:paraId="7C0F957E" w14:textId="77777777" w:rsidTr="009D6C10">
        <w:tc>
          <w:tcPr>
            <w:tcW w:w="7200" w:type="dxa"/>
            <w:gridSpan w:val="2"/>
          </w:tcPr>
          <w:p w14:paraId="6CE26E28" w14:textId="250A7CC4" w:rsidR="008D46A4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مناهج نقدية حداثوية</w:t>
            </w:r>
          </w:p>
        </w:tc>
        <w:tc>
          <w:tcPr>
            <w:tcW w:w="3069" w:type="dxa"/>
          </w:tcPr>
          <w:p w14:paraId="45A8E96B" w14:textId="4243E878" w:rsidR="008D46A4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١.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اسم الکورس</w:t>
            </w:r>
          </w:p>
        </w:tc>
      </w:tr>
      <w:tr w:rsidR="008D46A4" w:rsidRPr="00747A9A" w14:paraId="26627748" w14:textId="77777777" w:rsidTr="009D6C10">
        <w:tc>
          <w:tcPr>
            <w:tcW w:w="7200" w:type="dxa"/>
            <w:gridSpan w:val="2"/>
          </w:tcPr>
          <w:p w14:paraId="7CE70AFD" w14:textId="314EB103" w:rsidR="008D46A4" w:rsidRPr="00D127DD" w:rsidRDefault="008D46A4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069" w:type="dxa"/>
          </w:tcPr>
          <w:p w14:paraId="469D94CE" w14:textId="192663D3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٢. </w:t>
            </w:r>
            <w:r w:rsidR="00E21941" w:rsidRPr="00E21941">
              <w:rPr>
                <w:b/>
                <w:bCs/>
                <w:sz w:val="28"/>
                <w:szCs w:val="28"/>
                <w:rtl/>
                <w:lang w:val="en-US" w:bidi="ar-KW"/>
              </w:rPr>
              <w:t>مسؤول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الکورس</w:t>
            </w:r>
          </w:p>
        </w:tc>
      </w:tr>
      <w:tr w:rsidR="008D46A4" w:rsidRPr="00747A9A" w14:paraId="78A14460" w14:textId="77777777" w:rsidTr="009D6C10">
        <w:tc>
          <w:tcPr>
            <w:tcW w:w="7200" w:type="dxa"/>
            <w:gridSpan w:val="2"/>
          </w:tcPr>
          <w:p w14:paraId="2A86D3D5" w14:textId="5FF660C7" w:rsidR="008D46A4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>اللغة العربية – التربية</w:t>
            </w:r>
          </w:p>
        </w:tc>
        <w:tc>
          <w:tcPr>
            <w:tcW w:w="3069" w:type="dxa"/>
          </w:tcPr>
          <w:p w14:paraId="11796195" w14:textId="46AFA664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٣.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القسم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/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الکلی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74CB99E3" w14:textId="77777777" w:rsidTr="009D6C10">
        <w:trPr>
          <w:trHeight w:val="352"/>
        </w:trPr>
        <w:tc>
          <w:tcPr>
            <w:tcW w:w="7200" w:type="dxa"/>
            <w:gridSpan w:val="2"/>
          </w:tcPr>
          <w:p w14:paraId="40548AFE" w14:textId="77777777" w:rsidR="00050C41" w:rsidRDefault="00050C41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03DD3DB8" w14:textId="62C52620" w:rsidR="008D46A4" w:rsidRDefault="00EC6B2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KW"/>
              </w:rPr>
            </w:pPr>
            <w:hyperlink r:id="rId9" w:history="1">
              <w:r w:rsidR="00536D9A" w:rsidRPr="00D127D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lang w:val="en-US" w:bidi="ar-KW"/>
                </w:rPr>
                <w:t>Samir.shaba@su.edu.krd</w:t>
              </w:r>
            </w:hyperlink>
          </w:p>
          <w:p w14:paraId="5DC9205E" w14:textId="74784554" w:rsidR="00536D9A" w:rsidRPr="00D127DD" w:rsidRDefault="00536D9A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  <w:t>07504496027</w:t>
            </w:r>
          </w:p>
        </w:tc>
        <w:tc>
          <w:tcPr>
            <w:tcW w:w="3069" w:type="dxa"/>
          </w:tcPr>
          <w:p w14:paraId="6A56C65A" w14:textId="7C86BC65" w:rsidR="0061344A" w:rsidRPr="009D6C10" w:rsidRDefault="00227E6A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٤.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الاتصال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:</w:t>
            </w:r>
          </w:p>
          <w:p w14:paraId="12FC54BF" w14:textId="52D778BF" w:rsidR="00227E6A" w:rsidRPr="009D6C10" w:rsidRDefault="00E21941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البرید الالکترونی الرسمی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  <w:p w14:paraId="07EB9BFB" w14:textId="0E4E35D6" w:rsidR="00227E6A" w:rsidRPr="009D6C10" w:rsidRDefault="00E21941" w:rsidP="00227E6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رقم الجوال</w:t>
            </w:r>
            <w:r w:rsidR="00227E6A"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</w:tc>
      </w:tr>
      <w:tr w:rsidR="008D46A4" w:rsidRPr="00747A9A" w14:paraId="79544925" w14:textId="77777777" w:rsidTr="009D6C10">
        <w:tc>
          <w:tcPr>
            <w:tcW w:w="7200" w:type="dxa"/>
            <w:gridSpan w:val="2"/>
          </w:tcPr>
          <w:p w14:paraId="41DB9206" w14:textId="10C775B8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 xml:space="preserve"> ساعات</w:t>
            </w:r>
            <w:r w:rsidR="00536D9A"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3069" w:type="dxa"/>
          </w:tcPr>
          <w:p w14:paraId="393D2229" w14:textId="12104649" w:rsidR="008D46A4" w:rsidRPr="009D6C10" w:rsidRDefault="00227E6A" w:rsidP="00536D9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٥.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الوقت (سا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ع</w:t>
            </w:r>
            <w:r w:rsidR="00536D9A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ة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)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اسبوع</w:t>
            </w:r>
            <w:r w:rsidR="008D46A4" w:rsidRPr="009D6C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8D46A4" w:rsidRPr="00747A9A" w14:paraId="5F1E6CD6" w14:textId="77777777" w:rsidTr="009D6C10">
        <w:tc>
          <w:tcPr>
            <w:tcW w:w="7200" w:type="dxa"/>
            <w:gridSpan w:val="2"/>
          </w:tcPr>
          <w:p w14:paraId="318710DF" w14:textId="0E40503E" w:rsidR="008D46A4" w:rsidRPr="00D127DD" w:rsidRDefault="001469E5" w:rsidP="00536D9A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  <w:t>3 ساعات</w:t>
            </w:r>
          </w:p>
        </w:tc>
        <w:tc>
          <w:tcPr>
            <w:tcW w:w="3069" w:type="dxa"/>
          </w:tcPr>
          <w:p w14:paraId="259EFB61" w14:textId="3A86DFC2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٦.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اوقات المکتبی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</w:p>
        </w:tc>
      </w:tr>
      <w:tr w:rsidR="008D46A4" w:rsidRPr="00747A9A" w14:paraId="033A0138" w14:textId="77777777" w:rsidTr="009D6C10">
        <w:tc>
          <w:tcPr>
            <w:tcW w:w="7200" w:type="dxa"/>
            <w:gridSpan w:val="2"/>
          </w:tcPr>
          <w:p w14:paraId="2D423B37" w14:textId="57DA03F4" w:rsidR="008D46A4" w:rsidRPr="00D127DD" w:rsidRDefault="008D46A4" w:rsidP="00CF547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069" w:type="dxa"/>
          </w:tcPr>
          <w:p w14:paraId="60E66EEA" w14:textId="1CC1571F" w:rsidR="008D46A4" w:rsidRPr="009D6C10" w:rsidRDefault="00227E6A" w:rsidP="00227E6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٧. </w:t>
            </w:r>
            <w:r w:rsidR="00E21941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رمز الکورس</w:t>
            </w:r>
          </w:p>
        </w:tc>
      </w:tr>
      <w:tr w:rsidR="00B54FDE" w:rsidRPr="00747A9A" w14:paraId="32905DEB" w14:textId="77777777" w:rsidTr="009D6C10">
        <w:tc>
          <w:tcPr>
            <w:tcW w:w="7200" w:type="dxa"/>
            <w:gridSpan w:val="2"/>
          </w:tcPr>
          <w:p w14:paraId="1E5877DA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سمير صبري شابا، بكالوريوس في اللغة العربية وآدابها من كلية التربية- جامعة صلاح الدين 1991/ حسب الامر الجامعي 3/2أ/2307 في 5/8/1991</w:t>
            </w:r>
          </w:p>
          <w:p w14:paraId="42FAA715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ماجستير في الأدب العربي الحديث من  كلية الاداب- جامعة صلاح الدين 1996/ حسب الامر الجامعي 3/2/1709 في7/5/1996</w:t>
            </w:r>
          </w:p>
          <w:p w14:paraId="24E8B602" w14:textId="77777777" w:rsidR="00B54FDE" w:rsidRPr="00D127DD" w:rsidRDefault="00B54FDE" w:rsidP="00B54FDE">
            <w:pPr>
              <w:ind w:left="1843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دكتوراه  في النقد الأدبي المعاصر من  كلية اللغات- جامعة صلاح الدين 2005/ حسب الامر الجامعي 3/2/1014 في 16/1/2005</w:t>
            </w:r>
          </w:p>
          <w:p w14:paraId="0E9B3B5A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العلمية: أستاذ مساعد( 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Assistant Prof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</w:p>
          <w:p w14:paraId="7440B040" w14:textId="77777777" w:rsidR="00B54FDE" w:rsidRPr="00D127DD" w:rsidRDefault="00B54FDE" w:rsidP="00B54FDE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العام: اللغة العربية وآدابها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lang w:val="en-US" w:bidi="ar-IQ"/>
              </w:rPr>
              <w:t>-</w:t>
            </w: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 الادب العربي</w:t>
            </w:r>
          </w:p>
          <w:p w14:paraId="70B68F2B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التخصص الدقيق: الادب العربي الحديث ونقده</w:t>
            </w:r>
          </w:p>
          <w:p w14:paraId="269F51A5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اول تعيين: 15-12-1991 على ملاك وزارة التربية</w:t>
            </w:r>
          </w:p>
          <w:p w14:paraId="490BE582" w14:textId="7777777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eastAsia="Times New Roman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تاريخ التعيين في الجامعة( نقل خدمات): 20-2-1997</w:t>
            </w:r>
          </w:p>
          <w:p w14:paraId="634D7EA2" w14:textId="68707967" w:rsidR="00B54FDE" w:rsidRPr="00D127DD" w:rsidRDefault="00B54FDE" w:rsidP="00B54FDE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حالياً: تدريسي في قسم اللغة العربية- كلية التربية- جامعة صلاح الدين- اربيل</w:t>
            </w:r>
          </w:p>
        </w:tc>
        <w:tc>
          <w:tcPr>
            <w:tcW w:w="3069" w:type="dxa"/>
          </w:tcPr>
          <w:p w14:paraId="22B102E7" w14:textId="7CA495EC" w:rsidR="00B54FDE" w:rsidRPr="009D6C10" w:rsidRDefault="00B54FDE" w:rsidP="00B54FDE">
            <w:pPr>
              <w:spacing w:after="0" w:line="240" w:lineRule="auto"/>
              <w:ind w:left="-114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٨.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الملف الاکادیمی للتدریسی</w:t>
            </w:r>
          </w:p>
          <w:p w14:paraId="6BF1E5E9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4946B17A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CE9E613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013DE4E1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E8A1690" w14:textId="77777777" w:rsidR="00B54FDE" w:rsidRPr="009D6C10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B54FDE" w:rsidRPr="00747A9A" w14:paraId="2CFF49D6" w14:textId="77777777" w:rsidTr="009D6C10">
        <w:tc>
          <w:tcPr>
            <w:tcW w:w="7200" w:type="dxa"/>
            <w:gridSpan w:val="2"/>
          </w:tcPr>
          <w:p w14:paraId="511DEBFE" w14:textId="16C94077" w:rsidR="00B54FDE" w:rsidRPr="00D127DD" w:rsidRDefault="00D127DD" w:rsidP="00D127D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مناهج</w:t>
            </w:r>
            <w:r w:rsidR="00680E7A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سياقية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="00680E7A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مناهج نصية،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نقد ، حداثة</w:t>
            </w:r>
            <w:r w:rsidR="00680E7A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، ما بعد الحداثة.</w:t>
            </w:r>
          </w:p>
        </w:tc>
        <w:tc>
          <w:tcPr>
            <w:tcW w:w="3069" w:type="dxa"/>
          </w:tcPr>
          <w:p w14:paraId="578782E2" w14:textId="14C867D4" w:rsidR="00B54FDE" w:rsidRPr="009D6C10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٩.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مفاتیح الموضوع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44E8AB45" w14:textId="3E824522" w:rsidR="00B54FDE" w:rsidRPr="009D6C10" w:rsidRDefault="00B54FDE" w:rsidP="00B54FD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B54FDE" w:rsidRPr="00747A9A" w14:paraId="5EA9AAB5" w14:textId="77777777" w:rsidTr="00A97B39">
        <w:trPr>
          <w:trHeight w:val="1125"/>
        </w:trPr>
        <w:tc>
          <w:tcPr>
            <w:tcW w:w="10269" w:type="dxa"/>
            <w:gridSpan w:val="3"/>
          </w:tcPr>
          <w:p w14:paraId="58C0736D" w14:textId="0A0D9A13" w:rsidR="00B54FDE" w:rsidRPr="00E21941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١٠.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ظ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عامة عن الکورس:</w:t>
            </w:r>
          </w:p>
          <w:p w14:paraId="604E1303" w14:textId="77777777" w:rsidR="00D127DD" w:rsidRPr="00D127DD" w:rsidRDefault="00D127DD" w:rsidP="00D127D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يتضمن هذا الكورس تعليم  الطلبة  معنى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المنهج عامةً ومن ثمّ المنهج النقدي الحداثوي على وجه الخصوص (مرجعياته</w:t>
            </w:r>
            <w:r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أومرتكزاته</w:t>
            </w:r>
            <w:r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الفلسفية ومقولاته النقدية ومبادئه)</w:t>
            </w:r>
            <w:r w:rsidRPr="00D127DD">
              <w:rPr>
                <w:b/>
                <w:bCs/>
                <w:sz w:val="28"/>
                <w:szCs w:val="28"/>
                <w:rtl/>
                <w:lang w:val="en-US"/>
              </w:rPr>
              <w:t xml:space="preserve"> وكيفية نقد النصوص الادبية استناداً على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مناهج النقد الحداثوية</w:t>
            </w:r>
            <w:r w:rsidRPr="00D127DD">
              <w:rPr>
                <w:b/>
                <w:bCs/>
                <w:sz w:val="28"/>
                <w:szCs w:val="28"/>
                <w:rtl/>
                <w:lang w:val="en-US"/>
              </w:rPr>
              <w:t>.</w:t>
            </w:r>
          </w:p>
          <w:p w14:paraId="6A1910E2" w14:textId="4BAE8F78" w:rsidR="00B54FDE" w:rsidRPr="009D6C10" w:rsidRDefault="00B54FDE" w:rsidP="00FA0B4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  <w:r w:rsidRPr="009D6C10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B54FDE" w:rsidRPr="00A419D5" w14:paraId="30949CAB" w14:textId="77777777" w:rsidTr="00A97B39">
        <w:trPr>
          <w:trHeight w:val="850"/>
        </w:trPr>
        <w:tc>
          <w:tcPr>
            <w:tcW w:w="10269" w:type="dxa"/>
            <w:gridSpan w:val="3"/>
          </w:tcPr>
          <w:p w14:paraId="2E06BE38" w14:textId="6F656F20" w:rsidR="00B54FDE" w:rsidRPr="009D6C10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١١.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اهداف الکورس:</w:t>
            </w:r>
          </w:p>
          <w:p w14:paraId="3E7FBD34" w14:textId="3E61A48C" w:rsidR="00B54FDE" w:rsidRPr="00D127DD" w:rsidRDefault="00190C58" w:rsidP="00190C58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يهدف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الكورس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الى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تعليم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الطلاب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أهم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مبادىء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النقد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الادبي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ومصطلحاته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ومناهجه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ومفاهيمه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وفهم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النصوص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الادبية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وتحليلها تحليلاً علمياً منهجياً على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حسب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المناهج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النقدية</w:t>
            </w:r>
            <w:r w:rsidRPr="00D127DD">
              <w:rPr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Pr="00D127DD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الحداثوية</w:t>
            </w:r>
          </w:p>
          <w:p w14:paraId="62E3B27D" w14:textId="77777777" w:rsidR="00B54FDE" w:rsidRPr="009D6C10" w:rsidRDefault="00B54FDE" w:rsidP="00190C58">
            <w:pPr>
              <w:spacing w:after="0" w:line="240" w:lineRule="auto"/>
              <w:jc w:val="right"/>
              <w:rPr>
                <w:sz w:val="28"/>
                <w:szCs w:val="28"/>
                <w:lang w:val="en-US" w:bidi="ar-KW"/>
              </w:rPr>
            </w:pPr>
          </w:p>
          <w:p w14:paraId="33A1C321" w14:textId="77777777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  <w:p w14:paraId="06ECC5A4" w14:textId="77777777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  <w:p w14:paraId="3ABA48E5" w14:textId="77777777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  <w:p w14:paraId="54230C6D" w14:textId="77777777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  <w:p w14:paraId="73A58963" w14:textId="602D1C5A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</w:p>
        </w:tc>
      </w:tr>
      <w:tr w:rsidR="00B54FDE" w:rsidRPr="00747A9A" w14:paraId="1ED26D63" w14:textId="77777777" w:rsidTr="00A97B39">
        <w:trPr>
          <w:trHeight w:val="704"/>
        </w:trPr>
        <w:tc>
          <w:tcPr>
            <w:tcW w:w="10269" w:type="dxa"/>
            <w:gridSpan w:val="3"/>
          </w:tcPr>
          <w:p w14:paraId="1C4B512D" w14:textId="1167273E" w:rsidR="00B54FDE" w:rsidRPr="009D6C10" w:rsidRDefault="00B54FDE" w:rsidP="00DD7FA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 xml:space="preserve">١٢. </w:t>
            </w:r>
            <w:r w:rsidR="002C6B8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وظيفة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الطالب</w:t>
            </w:r>
            <w:r w:rsidRPr="009D6C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196FE299" w14:textId="1F62157E" w:rsidR="00B54FDE" w:rsidRPr="009D6C10" w:rsidRDefault="00DD7FA7" w:rsidP="00DD7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 xml:space="preserve">ينبغي على الطلاب الالتزام بالحضور اليومي والمشاركة في النشاطات اليومية وتقديم التقارير والسيمينارات </w:t>
            </w:r>
            <w:r w:rsidRPr="00DD7FA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والبحوث </w:t>
            </w: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 xml:space="preserve">واكمال الواجبات </w:t>
            </w:r>
            <w:r w:rsidRPr="00DD7FA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المطلوبة</w:t>
            </w:r>
            <w:r w:rsidRPr="00DD7FA7">
              <w:rPr>
                <w:b/>
                <w:bCs/>
                <w:sz w:val="28"/>
                <w:szCs w:val="28"/>
                <w:rtl/>
                <w:lang w:val="en-US"/>
              </w:rPr>
              <w:t>، فضلاً عن تقييمهم اليومي من خلال الامتحانات اليومية والشهرية . وتتم محاسبة الطالب في حال غيابه بدون عذر مشروع او اجازة من مدرس المادة</w:t>
            </w:r>
          </w:p>
          <w:p w14:paraId="7AFB8962" w14:textId="77777777" w:rsidR="00B54FDE" w:rsidRPr="009D6C10" w:rsidRDefault="00B54FDE" w:rsidP="00B54FD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</w:p>
        </w:tc>
      </w:tr>
      <w:tr w:rsidR="00B54FDE" w:rsidRPr="00747A9A" w14:paraId="37B1436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09BB4151" w14:textId="4E39EEE1" w:rsidR="00B54FDE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١٣. اشکال التدریس:</w:t>
            </w:r>
          </w:p>
          <w:p w14:paraId="5050BCFF" w14:textId="36DF75F8" w:rsidR="00B54FDE" w:rsidRPr="007732AF" w:rsidRDefault="007732AF" w:rsidP="007732A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يُعتَمد في التدريس على عدة أشياء، منها : داتاشو ، واستخدام اللوحة/السبورة البيضاء وكذلك الاعتماد على الانترنت في بعض الموضوعات</w:t>
            </w:r>
            <w:r w:rsidR="005F3050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وعلى المناقشة بين الطلاب والاستاذ من جهة، والمناقشة بين الطلاب انفسهم من جهة ثانية.</w:t>
            </w:r>
          </w:p>
          <w:p w14:paraId="02D16F8E" w14:textId="77777777" w:rsidR="00B54FDE" w:rsidRPr="006766CD" w:rsidRDefault="00B54FDE" w:rsidP="00B54FDE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54FDE" w:rsidRPr="00747A9A" w14:paraId="49B6FFCC" w14:textId="77777777" w:rsidTr="00A97B39">
        <w:trPr>
          <w:trHeight w:val="704"/>
        </w:trPr>
        <w:tc>
          <w:tcPr>
            <w:tcW w:w="10269" w:type="dxa"/>
            <w:gridSpan w:val="3"/>
          </w:tcPr>
          <w:p w14:paraId="26745FDA" w14:textId="4ABF9261" w:rsidR="00B54FDE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١٤. مخطط التقییم:</w:t>
            </w:r>
          </w:p>
          <w:p w14:paraId="581E500F" w14:textId="2D56DD26" w:rsidR="00B54FDE" w:rsidRPr="007732AF" w:rsidRDefault="007732AF" w:rsidP="006E10D9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>يُختَبر الطلبة بطرائق عدة ، التقييم اليومي والذي يعتمد على الحضور والمشاركة والاختبارات اليومية</w:t>
            </w:r>
            <w:r w:rsidR="006E10D9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( </w:t>
            </w:r>
            <w:r w:rsidR="006E10D9">
              <w:rPr>
                <w:b/>
                <w:bCs/>
                <w:sz w:val="28"/>
                <w:szCs w:val="28"/>
                <w:lang w:val="en-US" w:bidi="ar-IQ"/>
              </w:rPr>
              <w:t>Quiz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6E10D9">
              <w:rPr>
                <w:b/>
                <w:bCs/>
                <w:sz w:val="28"/>
                <w:szCs w:val="28"/>
                <w:lang w:val="en-US" w:bidi="ar-IQ"/>
              </w:rPr>
              <w:t>(</w:t>
            </w:r>
            <w:r w:rsidRPr="007732AF"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أمّا النوع الثاني فهو اختبار تحريري ، سيمتحن الطالب في الاقل امتحانين شهريين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بالاضافة الى كتابة البحوث والتقارير، والعروض التقديمية( </w:t>
            </w:r>
            <w:r>
              <w:rPr>
                <w:b/>
                <w:bCs/>
                <w:sz w:val="28"/>
                <w:szCs w:val="28"/>
                <w:lang w:val="en-US" w:bidi="ar-IQ"/>
              </w:rPr>
              <w:t>(presentation</w:t>
            </w:r>
          </w:p>
          <w:p w14:paraId="37EE3D6B" w14:textId="006CE5D2" w:rsidR="00B54FDE" w:rsidRPr="00B916A8" w:rsidRDefault="00B54FDE" w:rsidP="00B54FDE">
            <w:pPr>
              <w:spacing w:after="0" w:line="240" w:lineRule="auto"/>
              <w:jc w:val="center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B54FDE" w:rsidRPr="00747A9A" w14:paraId="47016536" w14:textId="77777777" w:rsidTr="00A97B39">
        <w:trPr>
          <w:trHeight w:val="704"/>
        </w:trPr>
        <w:tc>
          <w:tcPr>
            <w:tcW w:w="10269" w:type="dxa"/>
            <w:gridSpan w:val="3"/>
          </w:tcPr>
          <w:p w14:paraId="0C800B5B" w14:textId="1F07EB75" w:rsidR="00B54FDE" w:rsidRPr="00FD5CFB" w:rsidRDefault="00B54FDE" w:rsidP="00B54FDE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١٥.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نتائج تعلیم الطالب:</w:t>
            </w:r>
          </w:p>
          <w:p w14:paraId="67744D24" w14:textId="77777777" w:rsidR="00CC46AE" w:rsidRPr="00D127DD" w:rsidRDefault="00CC46AE" w:rsidP="00CC46A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ينبغي ان يكون الطالب قد تعلم في نهاية الكورس الاتي:</w:t>
            </w:r>
          </w:p>
          <w:p w14:paraId="73C053F0" w14:textId="77777777" w:rsidR="00CC46AE" w:rsidRPr="00D127DD" w:rsidRDefault="00CC46AE" w:rsidP="00CC46A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D127D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- معرفة شاملة بالمناهج النقدية وخصوصاً المناهج الحداثوية</w:t>
            </w:r>
          </w:p>
          <w:p w14:paraId="346113AD" w14:textId="77777777" w:rsidR="00CC46AE" w:rsidRPr="00D127DD" w:rsidRDefault="00CC46AE" w:rsidP="00CC46AE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127D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القدرة على القراءة النقدية للنصوص الادبية .</w:t>
            </w:r>
          </w:p>
          <w:p w14:paraId="0E009283" w14:textId="0B3CA67F" w:rsidR="00B54FDE" w:rsidRPr="00FD5CFB" w:rsidRDefault="00CC46AE" w:rsidP="00CC46AE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- كيفية تطبيق مبادىء ال</w:t>
            </w:r>
            <w:r w:rsidRPr="00D127DD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مناهج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النقدية ومفاهيم</w:t>
            </w:r>
            <w:r w:rsidRPr="00D127DD">
              <w:rPr>
                <w:rFonts w:asciiTheme="minorBidi" w:eastAsiaTheme="minorEastAsia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ها وإجراءاتها النقدية </w:t>
            </w:r>
            <w:r w:rsidRPr="00D127DD">
              <w:rPr>
                <w:rFonts w:asciiTheme="minorBidi" w:eastAsiaTheme="minorEastAsia" w:hAnsiTheme="minorBidi" w:cstheme="minorBidi"/>
                <w:b/>
                <w:bCs/>
                <w:color w:val="000000"/>
                <w:sz w:val="28"/>
                <w:szCs w:val="28"/>
                <w:rtl/>
                <w:lang w:val="en-US"/>
              </w:rPr>
              <w:t>على النصوص الادبية</w:t>
            </w:r>
          </w:p>
        </w:tc>
      </w:tr>
      <w:tr w:rsidR="00B54FDE" w:rsidRPr="00747A9A" w14:paraId="4ABA45FC" w14:textId="77777777" w:rsidTr="00A97B39">
        <w:tc>
          <w:tcPr>
            <w:tcW w:w="10269" w:type="dxa"/>
            <w:gridSpan w:val="3"/>
          </w:tcPr>
          <w:p w14:paraId="1B94963F" w14:textId="70F2AB15" w:rsidR="00B54FDE" w:rsidRPr="00FD5CFB" w:rsidRDefault="00B54FDE" w:rsidP="00B54FDE">
            <w:pPr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١٦.</w:t>
            </w:r>
            <w:r w:rsidRPr="00FD5CFB">
              <w:rPr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اسماء المراجع والمصادر :</w:t>
            </w:r>
          </w:p>
          <w:p w14:paraId="0B92595C" w14:textId="77777777" w:rsidR="00F10269" w:rsidRPr="00F10269" w:rsidRDefault="00F10269" w:rsidP="00F10269">
            <w:pPr>
              <w:numPr>
                <w:ilvl w:val="0"/>
                <w:numId w:val="24"/>
              </w:numPr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المناهج النقدية المعاصرة، رضا عامر</w:t>
            </w:r>
          </w:p>
          <w:p w14:paraId="087AD56C" w14:textId="77777777" w:rsidR="00F10269" w:rsidRPr="00F10269" w:rsidRDefault="00F10269" w:rsidP="00F10269">
            <w:pPr>
              <w:numPr>
                <w:ilvl w:val="0"/>
                <w:numId w:val="24"/>
              </w:numPr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>مناهج النقد المعاصر، صلاح فضل</w:t>
            </w:r>
          </w:p>
          <w:p w14:paraId="6B5A5025" w14:textId="77777777" w:rsidR="00F10269" w:rsidRPr="00F10269" w:rsidRDefault="00F10269" w:rsidP="00F10269">
            <w:pPr>
              <w:numPr>
                <w:ilvl w:val="0"/>
                <w:numId w:val="24"/>
              </w:numPr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>المدخل الى مناهج النقد المعاصر، بسام قطوس</w:t>
            </w:r>
          </w:p>
          <w:p w14:paraId="02C19953" w14:textId="77777777" w:rsidR="00F10269" w:rsidRPr="00F10269" w:rsidRDefault="00F10269" w:rsidP="00F10269">
            <w:pPr>
              <w:numPr>
                <w:ilvl w:val="0"/>
                <w:numId w:val="24"/>
              </w:numPr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>مناهج النقد الأدبي بين النظرية والتطبيق، ديفيد ديتش</w:t>
            </w:r>
          </w:p>
          <w:p w14:paraId="5823BE9F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38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>النقد الأدبي الحديث ومدارسه الحديثة، ستانلي هايمن</w:t>
            </w:r>
          </w:p>
          <w:p w14:paraId="6E54BFD0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المناهج النقدية الحديثة، اسئلة ومقاربات، صالح هويدي</w:t>
            </w:r>
          </w:p>
          <w:p w14:paraId="444F8E8A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مناهج النقد الادبي السياقية والنسقية، عبدالله خضر حمد</w:t>
            </w:r>
          </w:p>
          <w:p w14:paraId="3B1C2743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مناهج النقد الادبي، مقدمات-نصوص-تطبيقات، شكري عزيز ماضي</w:t>
            </w:r>
          </w:p>
          <w:p w14:paraId="421B1B18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مناهج النقد الادبي الحديث، ابراهيم السعافين</w:t>
            </w:r>
          </w:p>
          <w:p w14:paraId="24EB34D2" w14:textId="77777777" w:rsidR="00F10269" w:rsidRPr="00F10269" w:rsidRDefault="00F10269" w:rsidP="00F10269">
            <w:pPr>
              <w:numPr>
                <w:ilvl w:val="0"/>
                <w:numId w:val="24"/>
              </w:numPr>
              <w:tabs>
                <w:tab w:val="num" w:pos="566"/>
              </w:tabs>
              <w:bidi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  <w:r w:rsidRPr="00F10269">
              <w:rPr>
                <w:b/>
                <w:bCs/>
                <w:sz w:val="28"/>
                <w:szCs w:val="28"/>
                <w:rtl/>
                <w:lang w:bidi="ar-IQ"/>
              </w:rPr>
              <w:t>مراجع ومصادر</w:t>
            </w: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متفرقة عن كل منهج على حدة</w:t>
            </w:r>
          </w:p>
          <w:p w14:paraId="56E545C9" w14:textId="6E56329B" w:rsidR="00B54FDE" w:rsidRPr="00FD5CFB" w:rsidRDefault="00F10269" w:rsidP="00F10269">
            <w:pPr>
              <w:bidi/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F102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مقالات ودراسات وبحوث متعددة عن المناهج متوفرة على شبكة الانترنت</w:t>
            </w:r>
          </w:p>
          <w:p w14:paraId="0FDDCAD0" w14:textId="77777777" w:rsidR="00B54FDE" w:rsidRPr="00FD5CFB" w:rsidRDefault="00B54FDE" w:rsidP="00B54FD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B54FDE" w:rsidRPr="00747A9A" w14:paraId="73067996" w14:textId="77777777" w:rsidTr="00CC0487">
        <w:trPr>
          <w:trHeight w:val="600"/>
        </w:trPr>
        <w:tc>
          <w:tcPr>
            <w:tcW w:w="1823" w:type="dxa"/>
            <w:tcBorders>
              <w:top w:val="single" w:sz="8" w:space="0" w:color="auto"/>
              <w:bottom w:val="single" w:sz="4" w:space="0" w:color="auto"/>
            </w:tcBorders>
          </w:tcPr>
          <w:p w14:paraId="7F428F04" w14:textId="6F48D411" w:rsidR="00B54FDE" w:rsidRPr="00FD5CFB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اسم التدریسی</w:t>
            </w:r>
          </w:p>
        </w:tc>
        <w:tc>
          <w:tcPr>
            <w:tcW w:w="844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3F25728" w14:textId="0E0A1C5F" w:rsidR="00B54FDE" w:rsidRPr="00FD5CFB" w:rsidRDefault="00B54FDE" w:rsidP="00B54FD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D5CF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١٧.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منهج الموضوع:</w:t>
            </w:r>
          </w:p>
        </w:tc>
      </w:tr>
      <w:tr w:rsidR="00B54FDE" w:rsidRPr="00FD5CFB" w14:paraId="0C18FAC4" w14:textId="77777777" w:rsidTr="00CC0487">
        <w:trPr>
          <w:trHeight w:val="408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683" w14:textId="5C7AC00B" w:rsidR="00B54FDE" w:rsidRPr="00CC0487" w:rsidRDefault="00CC0487" w:rsidP="00B54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04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د. سمير صبري شابا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333F7" w14:textId="1EF0A4DA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الاول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FBDDCB0" w14:textId="77777777" w:rsidR="006F03E7" w:rsidRPr="006F03E7" w:rsidRDefault="006F03E7" w:rsidP="006F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- محاضرة تعريفية بالمادة(مفردات المنهج+المصادر والمراجع+ طبيعة المادة + طريقة التدريس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+ واجبات الطالب</w:t>
            </w: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وتوزيع الدرجات)</w:t>
            </w:r>
          </w:p>
          <w:p w14:paraId="1C8A98EA" w14:textId="01C81752" w:rsidR="00B54FDE" w:rsidRPr="00FD5CFB" w:rsidRDefault="006F03E7" w:rsidP="006F0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مقدمة عن المنهج والمنهج النقدي، ضرورته واهميته</w:t>
            </w:r>
          </w:p>
        </w:tc>
      </w:tr>
      <w:tr w:rsidR="00B54FDE" w:rsidRPr="00747A9A" w14:paraId="77E21682" w14:textId="77777777" w:rsidTr="00CC0487">
        <w:trPr>
          <w:trHeight w:val="34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A5E" w14:textId="60029FB3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BF1E0" w14:textId="4E08D1D3" w:rsidR="00B54FDE" w:rsidRDefault="00B54FDE" w:rsidP="002A0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2A09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الثاني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7EFC40AF" w14:textId="77777777" w:rsidR="006F03E7" w:rsidRPr="006F03E7" w:rsidRDefault="006F03E7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مقدمة عن المناهج السياقية( طبيعتها، مزاياها، عيوبها)</w:t>
            </w:r>
          </w:p>
          <w:p w14:paraId="7217032F" w14:textId="663386F6" w:rsidR="00B54FDE" w:rsidRPr="00FD5CFB" w:rsidRDefault="00B54FDE" w:rsidP="00B54F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284BCC00" w14:textId="77777777" w:rsidTr="00CC0487">
        <w:trPr>
          <w:trHeight w:val="38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5DC" w14:textId="5FB5782F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88F1D" w14:textId="58843D19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17499E9" w14:textId="77777777" w:rsidR="00B54FDE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</w:p>
          <w:p w14:paraId="3D4EA0FD" w14:textId="77777777" w:rsidR="006F03E7" w:rsidRPr="006F03E7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-الحداثة وما بعد الحداثة( المفهوم، الدواعي، الاهداف)</w:t>
            </w:r>
          </w:p>
          <w:p w14:paraId="73128380" w14:textId="77777777" w:rsidR="00B54FDE" w:rsidRPr="00FD5CFB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39521FF5" w14:textId="77777777" w:rsidTr="00CC0487">
        <w:trPr>
          <w:trHeight w:val="30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4F9" w14:textId="4FD07AF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DFEB0" w14:textId="7177D911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1F5B4687" w14:textId="77777777" w:rsidR="00B54FDE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</w:p>
          <w:p w14:paraId="3AB9EB70" w14:textId="6497CD49" w:rsidR="00B54FDE" w:rsidRDefault="006F03E7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الشكلانية والمنهج البنيوي</w:t>
            </w:r>
          </w:p>
          <w:p w14:paraId="3C378766" w14:textId="77777777" w:rsidR="00B54FDE" w:rsidRPr="00FD5CFB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76CDEDD8" w14:textId="77777777" w:rsidTr="00CC0487">
        <w:trPr>
          <w:trHeight w:val="36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783" w14:textId="0C0A320C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46E12" w14:textId="0F4C2948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الخامس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17E527E9" w14:textId="0A86A124" w:rsidR="00B54FDE" w:rsidRPr="00DA4B7E" w:rsidRDefault="00DA4B7E" w:rsidP="00DA4B7E">
            <w:pPr>
              <w:widowControl w:val="0"/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  <w:tab w:val="left" w:pos="24000"/>
              </w:tabs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DA4B7E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ا</w:t>
            </w:r>
            <w:r w:rsidRPr="00DA4B7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تجاهات البنيوية</w:t>
            </w:r>
          </w:p>
          <w:p w14:paraId="5FAFD010" w14:textId="77777777" w:rsidR="00B54FDE" w:rsidRPr="00FD5CFB" w:rsidRDefault="00B54FDE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6A67454D" w14:textId="77777777" w:rsidTr="00CC0487">
        <w:trPr>
          <w:trHeight w:val="34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9B5" w14:textId="7E2EA171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857FE" w14:textId="077DC4FC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السادس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0ECC954E" w14:textId="77777777" w:rsidR="006F03E7" w:rsidRPr="006F03E7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الأسلوبية +</w:t>
            </w: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6F0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Quiz 1</w:t>
            </w:r>
          </w:p>
          <w:p w14:paraId="389FED81" w14:textId="77777777" w:rsidR="00B54FDE" w:rsidRPr="00FD5CFB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440B99CB" w14:textId="77777777" w:rsidTr="00CC0487">
        <w:trPr>
          <w:trHeight w:val="31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0F0" w14:textId="16F22CCC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AB536" w14:textId="462E3854" w:rsidR="00B54FDE" w:rsidRDefault="00B54FDE" w:rsidP="0038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السابع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89AC1D9" w14:textId="12FB8F71" w:rsidR="00B54FDE" w:rsidRPr="00FD5CFB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 xml:space="preserve">المنهج السيميولوجي( السيميائي)+ </w:t>
            </w:r>
            <w:r w:rsidRPr="006F03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 شهري1</w:t>
            </w:r>
          </w:p>
        </w:tc>
      </w:tr>
      <w:tr w:rsidR="00B54FDE" w:rsidRPr="00747A9A" w14:paraId="2DC0BC4E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A6B674C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44DEB" w14:textId="5D78719B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الثامن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7222B54" w14:textId="336FB312" w:rsidR="00B54FDE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>- ال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منهج التفكيكي</w:t>
            </w:r>
          </w:p>
          <w:p w14:paraId="6566A47A" w14:textId="77777777" w:rsidR="00B54FDE" w:rsidRPr="00FD5CFB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4FDE" w:rsidRPr="00747A9A" w14:paraId="62C15A64" w14:textId="77777777" w:rsidTr="00CC0487">
        <w:trPr>
          <w:trHeight w:val="456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8E6DF48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5431F" w14:textId="6E9F932B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التاسع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DA9BDB0" w14:textId="77777777" w:rsidR="00B54FDE" w:rsidRDefault="00B54FDE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</w:p>
          <w:p w14:paraId="3C109217" w14:textId="12A05F35" w:rsidR="00B54FDE" w:rsidRPr="00FD5CFB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جماليات التلقي</w:t>
            </w:r>
          </w:p>
        </w:tc>
      </w:tr>
      <w:tr w:rsidR="00B54FDE" w:rsidRPr="00747A9A" w14:paraId="64001C21" w14:textId="77777777" w:rsidTr="00CC0487">
        <w:trPr>
          <w:trHeight w:val="50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B3285EE" w14:textId="77777777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8BAB1" w14:textId="79651746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العاشر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5C4FE160" w14:textId="77777777" w:rsidR="006F03E7" w:rsidRPr="006F03E7" w:rsidRDefault="006F03E7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المنهج التاويلي( الهرمنوتيكي)</w:t>
            </w:r>
          </w:p>
          <w:p w14:paraId="0C48E82F" w14:textId="77777777" w:rsidR="00B54FDE" w:rsidRDefault="00B54FDE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54FDE" w:rsidRPr="00747A9A" w14:paraId="1859407D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075CBED4" w14:textId="238D2BDE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C8424" w14:textId="0EA32827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الحادی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3E6E9A7E" w14:textId="77777777" w:rsidR="006F03E7" w:rsidRPr="006F03E7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المنهج الظاهراتي</w:t>
            </w:r>
            <w:r w:rsidRPr="006F0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  <w:lang w:bidi="ar-IQ"/>
              </w:rPr>
              <w:t xml:space="preserve">+ </w:t>
            </w:r>
            <w:r w:rsidRPr="006F03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Quiz 2</w:t>
            </w:r>
          </w:p>
          <w:p w14:paraId="0C118CF5" w14:textId="77777777" w:rsidR="00B54FDE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B54FDE" w:rsidRPr="00747A9A" w14:paraId="7A69A05B" w14:textId="77777777" w:rsidTr="00CC0487">
        <w:trPr>
          <w:trHeight w:val="528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6283A3C8" w14:textId="79D898D8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192B4" w14:textId="4205C3A3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الثانی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454C6A9D" w14:textId="77777777" w:rsidR="006F03E7" w:rsidRPr="006F03E7" w:rsidRDefault="006F03E7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 xml:space="preserve">-النقد الثقافي+ </w:t>
            </w:r>
            <w:r w:rsidRPr="006F03E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 شهري2</w:t>
            </w:r>
          </w:p>
          <w:p w14:paraId="6F2F0898" w14:textId="77777777" w:rsidR="00B54FDE" w:rsidRDefault="00B54FDE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B54FDE" w:rsidRPr="00747A9A" w14:paraId="2DB222BD" w14:textId="77777777" w:rsidTr="00CC0487">
        <w:trPr>
          <w:trHeight w:val="540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6F2C39B" w14:textId="056C9554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4ADD1" w14:textId="4CADFC26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الثالث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26B7D99A" w14:textId="1C5888DD" w:rsidR="00B54FDE" w:rsidRPr="00FD5CFB" w:rsidRDefault="006F03E7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6F03E7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  <w:lang w:bidi="ar-IQ"/>
              </w:rPr>
              <w:t>-النقد النسوي</w:t>
            </w:r>
          </w:p>
          <w:p w14:paraId="1A46EB00" w14:textId="77777777" w:rsidR="00B54FDE" w:rsidRDefault="00B54FDE" w:rsidP="006F03E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B54FDE" w:rsidRPr="00747A9A" w14:paraId="58635EA5" w14:textId="77777777" w:rsidTr="00CC0487">
        <w:trPr>
          <w:trHeight w:val="444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1754E3FC" w14:textId="31A9588F" w:rsidR="00B54FDE" w:rsidRPr="00811FF8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8DEAB" w14:textId="6C548D33" w:rsidR="00B54FDE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FD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الاسبوع الرابع عشر</w:t>
            </w:r>
            <w:r w:rsidRPr="00FD5CFB">
              <w:rPr>
                <w:rFonts w:ascii="Times New Roman" w:hAnsi="Times New Roman" w:cs="Times New Roman" w:hint="cs"/>
                <w:bCs/>
                <w:color w:val="000000"/>
                <w:sz w:val="24"/>
                <w:szCs w:val="24"/>
                <w:rtl/>
              </w:rPr>
              <w:t>:</w:t>
            </w:r>
          </w:p>
          <w:p w14:paraId="20051975" w14:textId="77777777" w:rsidR="006F03E7" w:rsidRPr="006F03E7" w:rsidRDefault="006F03E7" w:rsidP="006F03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F03E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-مناهج أخرى</w:t>
            </w:r>
          </w:p>
          <w:p w14:paraId="2EBB095F" w14:textId="77777777" w:rsidR="00B54FDE" w:rsidRDefault="00B54FDE" w:rsidP="00B5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B54FDE" w:rsidRPr="00747A9A" w14:paraId="233E5D6E" w14:textId="77777777" w:rsidTr="001725E1">
        <w:trPr>
          <w:trHeight w:val="3204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844F4" w14:textId="70446F85" w:rsidR="001469E5" w:rsidRPr="001469E5" w:rsidRDefault="00B54FDE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١٨.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الیات واسلوب توزیع الدرجات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  <w:r w:rsidR="001469E5"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توزع الدرجات بحسب التعليمات الوزارية</w:t>
            </w:r>
            <w:r w:rsid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469E5"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كالاتي:</w:t>
            </w:r>
          </w:p>
          <w:p w14:paraId="41EA224D" w14:textId="77777777" w:rsidR="001469E5" w:rsidRPr="001469E5" w:rsidRDefault="001469E5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(10) درجات تقديم السيمنار.</w:t>
            </w:r>
          </w:p>
          <w:p w14:paraId="4E32BFC2" w14:textId="77777777" w:rsidR="001469E5" w:rsidRPr="001469E5" w:rsidRDefault="001469E5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(10) الامتحانات اليومية.</w:t>
            </w:r>
          </w:p>
          <w:p w14:paraId="0BF362E0" w14:textId="77777777" w:rsidR="001469E5" w:rsidRPr="001469E5" w:rsidRDefault="001469E5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(10) النشاطات اليومية من خلال المشاركة في مناقشة زملائه الذين يقدمون السيمنار (بريزنتيشن).</w:t>
            </w:r>
          </w:p>
          <w:p w14:paraId="1324E659" w14:textId="77777777" w:rsidR="001469E5" w:rsidRPr="001469E5" w:rsidRDefault="001469E5" w:rsidP="001469E5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(20) امتحان ميد تيرم.</w:t>
            </w:r>
          </w:p>
          <w:p w14:paraId="7622770E" w14:textId="758CF7A5" w:rsidR="00AD556C" w:rsidRPr="009D6C10" w:rsidRDefault="001469E5" w:rsidP="00AD556C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69E5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- (50) امتحان نهاية الكورس.</w:t>
            </w:r>
          </w:p>
        </w:tc>
      </w:tr>
      <w:tr w:rsidR="00B54FDE" w:rsidRPr="00747A9A" w14:paraId="27EB5D28" w14:textId="77777777" w:rsidTr="002039F9">
        <w:trPr>
          <w:trHeight w:val="3732"/>
        </w:trPr>
        <w:tc>
          <w:tcPr>
            <w:tcW w:w="10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2EA27" w14:textId="07DC78F5" w:rsidR="00B54FDE" w:rsidRPr="009D6C10" w:rsidRDefault="00B54FDE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١٩. 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نما</w:t>
            </w: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  <w:lang w:val="en-US" w:bidi="ku-Arab-IQ"/>
              </w:rPr>
              <w:t>ذج الامتحان</w:t>
            </w:r>
            <w:r w:rsidRPr="009D6C10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:</w:t>
            </w:r>
          </w:p>
          <w:p w14:paraId="45FDBA00" w14:textId="27C6836A" w:rsidR="00B54FDE" w:rsidRDefault="0005583B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تتنوع الاسئلة ما بين موضوعية ومقالية، ولكن التركيز سيكون على المقالية اكثر نظرا لمستوى الدراسة العالي. ومن بين النماذج:</w:t>
            </w:r>
          </w:p>
          <w:p w14:paraId="05AC3933" w14:textId="625F468F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تعريفات وبيان مصطلحات</w:t>
            </w:r>
          </w:p>
          <w:p w14:paraId="11BA241E" w14:textId="7C22D208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الفروق والمقارنات والترجيح</w:t>
            </w:r>
          </w:p>
          <w:p w14:paraId="5EE0874C" w14:textId="532C2E27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خصائص منهج معين</w:t>
            </w:r>
          </w:p>
          <w:p w14:paraId="60F382AE" w14:textId="158C1625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عيوب منهج معين</w:t>
            </w:r>
          </w:p>
          <w:p w14:paraId="3034DB29" w14:textId="046FA15D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اسباب ظهر منهج معين</w:t>
            </w:r>
          </w:p>
          <w:p w14:paraId="5DFB75F9" w14:textId="5134C813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شرح تفصيلي لموضوع</w:t>
            </w:r>
            <w:r w:rsidR="003A4236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منهج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 xml:space="preserve"> معين</w:t>
            </w:r>
          </w:p>
          <w:p w14:paraId="677611CB" w14:textId="7B8EEC94" w:rsidR="0005583B" w:rsidRDefault="0005583B" w:rsidP="0005583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ذكر اهم المرتكزات الفلسفية والمعرفية لمنهج معين</w:t>
            </w:r>
          </w:p>
          <w:p w14:paraId="3516F030" w14:textId="38229C3E" w:rsidR="0041191C" w:rsidRPr="0005583B" w:rsidRDefault="0041191C" w:rsidP="0041191C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rtl/>
              </w:rPr>
              <w:t>تطبيق منهج ما على نص ادبي</w:t>
            </w:r>
          </w:p>
          <w:p w14:paraId="31D5780E" w14:textId="77777777" w:rsidR="00B54FDE" w:rsidRPr="0005583B" w:rsidRDefault="00B54FDE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ED1F687" w14:textId="77777777" w:rsidR="00B54FDE" w:rsidRPr="009D6C10" w:rsidRDefault="00B54FDE" w:rsidP="00B54FDE">
            <w:pPr>
              <w:bidi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54FDE" w:rsidRPr="00747A9A" w14:paraId="6BF40CCC" w14:textId="77777777" w:rsidTr="00A97B39">
        <w:trPr>
          <w:trHeight w:val="3860"/>
        </w:trPr>
        <w:tc>
          <w:tcPr>
            <w:tcW w:w="10269" w:type="dxa"/>
            <w:gridSpan w:val="3"/>
            <w:tcBorders>
              <w:top w:val="single" w:sz="4" w:space="0" w:color="auto"/>
            </w:tcBorders>
          </w:tcPr>
          <w:p w14:paraId="580FA9DB" w14:textId="1C07EC09" w:rsidR="00B54FDE" w:rsidRPr="009D6C10" w:rsidRDefault="00B54FDE" w:rsidP="00B54F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٢٠. </w:t>
            </w:r>
            <w:r w:rsidR="00083E55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ملاحظ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ات اضافی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ة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54FDE" w:rsidRPr="00747A9A" w14:paraId="4CF9314A" w14:textId="77777777" w:rsidTr="00A97B39">
        <w:trPr>
          <w:cantSplit/>
          <w:trHeight w:val="1352"/>
        </w:trPr>
        <w:tc>
          <w:tcPr>
            <w:tcW w:w="10269" w:type="dxa"/>
            <w:gridSpan w:val="3"/>
          </w:tcPr>
          <w:p w14:paraId="0EAAE877" w14:textId="3AC60893" w:rsidR="00B54FDE" w:rsidRPr="009D6C10" w:rsidRDefault="00B54FDE" w:rsidP="00B54F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٢١. </w:t>
            </w:r>
            <w:r w:rsidRPr="00AB7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rtl/>
              </w:rPr>
              <w:t>استعراض النظراء</w:t>
            </w:r>
            <w:r w:rsidRPr="00AB7832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6C10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7BA9BD5" w14:textId="6EB8B58B" w:rsidR="00B54FDE" w:rsidRPr="009D6C10" w:rsidRDefault="00B54FDE" w:rsidP="00B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C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</w:tr>
    </w:tbl>
    <w:p w14:paraId="74F5665B" w14:textId="4E40D8DE" w:rsidR="00542D54" w:rsidRDefault="00AB7832" w:rsidP="00AB7832">
      <w:pPr>
        <w:jc w:val="center"/>
        <w:rPr>
          <w:sz w:val="28"/>
          <w:szCs w:val="28"/>
          <w:rtl/>
        </w:rPr>
      </w:pPr>
      <w:r w:rsidRPr="00AB7832">
        <w:rPr>
          <w:sz w:val="28"/>
          <w:szCs w:val="28"/>
        </w:rPr>
        <w:t xml:space="preserve">* </w:t>
      </w:r>
      <w:r w:rsidRPr="00AB7832">
        <w:rPr>
          <w:sz w:val="28"/>
          <w:szCs w:val="28"/>
          <w:rtl/>
        </w:rPr>
        <w:t xml:space="preserve">يجب الحصول على موافقة اللجنة العلمية </w:t>
      </w:r>
      <w:r>
        <w:rPr>
          <w:rFonts w:hint="cs"/>
          <w:sz w:val="28"/>
          <w:szCs w:val="28"/>
          <w:rtl/>
        </w:rPr>
        <w:t>والدراسات العلیا</w:t>
      </w:r>
    </w:p>
    <w:p w14:paraId="523FEFC5" w14:textId="77777777" w:rsidR="006321CA" w:rsidRPr="006321CA" w:rsidRDefault="006321CA" w:rsidP="006321CA">
      <w:pPr>
        <w:rPr>
          <w:rtl/>
          <w:lang w:val="en-US" w:bidi="ar-KW"/>
        </w:rPr>
      </w:pPr>
    </w:p>
    <w:p w14:paraId="5D20C75D" w14:textId="77777777" w:rsidR="006321CA" w:rsidRPr="006321CA" w:rsidRDefault="006321CA" w:rsidP="006321CA">
      <w:pPr>
        <w:rPr>
          <w:rtl/>
          <w:lang w:val="en-US" w:bidi="ar-KW"/>
        </w:rPr>
      </w:pPr>
    </w:p>
    <w:p w14:paraId="3BDDE773" w14:textId="77777777" w:rsidR="006321CA" w:rsidRPr="006321CA" w:rsidRDefault="006321CA" w:rsidP="006321CA">
      <w:pPr>
        <w:rPr>
          <w:rtl/>
          <w:lang w:val="en-US" w:bidi="ar-KW"/>
        </w:rPr>
      </w:pPr>
    </w:p>
    <w:p w14:paraId="16ED61FE" w14:textId="77777777" w:rsidR="006321CA" w:rsidRPr="006321CA" w:rsidRDefault="006321CA" w:rsidP="006321CA">
      <w:pPr>
        <w:rPr>
          <w:rtl/>
          <w:lang w:val="en-US" w:bidi="ar-KW"/>
        </w:rPr>
      </w:pPr>
    </w:p>
    <w:p w14:paraId="257F17F1" w14:textId="77777777" w:rsidR="006321CA" w:rsidRDefault="006321CA" w:rsidP="006321CA">
      <w:pPr>
        <w:rPr>
          <w:sz w:val="28"/>
          <w:szCs w:val="28"/>
          <w:rtl/>
        </w:rPr>
      </w:pPr>
    </w:p>
    <w:p w14:paraId="2AFAFE8A" w14:textId="7A03CDF8" w:rsidR="006321CA" w:rsidRPr="006321CA" w:rsidRDefault="006321CA" w:rsidP="006321CA">
      <w:pPr>
        <w:tabs>
          <w:tab w:val="left" w:pos="6360"/>
        </w:tabs>
        <w:rPr>
          <w:lang w:val="en-US" w:bidi="ar-KW"/>
        </w:rPr>
      </w:pPr>
      <w:r>
        <w:rPr>
          <w:lang w:val="en-US" w:bidi="ar-KW"/>
        </w:rPr>
        <w:tab/>
      </w:r>
    </w:p>
    <w:sectPr w:rsidR="006321CA" w:rsidRPr="006321CA" w:rsidSect="002838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7CA9" w14:textId="77777777" w:rsidR="00EC6B2A" w:rsidRDefault="00EC6B2A" w:rsidP="00483DD0">
      <w:pPr>
        <w:spacing w:after="0" w:line="240" w:lineRule="auto"/>
      </w:pPr>
      <w:r>
        <w:separator/>
      </w:r>
    </w:p>
  </w:endnote>
  <w:endnote w:type="continuationSeparator" w:id="0">
    <w:p w14:paraId="7F9AB40F" w14:textId="77777777" w:rsidR="00EC6B2A" w:rsidRDefault="00EC6B2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702" w14:textId="77777777" w:rsidR="00BF2177" w:rsidRPr="00483DD0" w:rsidRDefault="00BF21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900008" w14:textId="77777777" w:rsidR="00BF2177" w:rsidRDefault="00BF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F292" w14:textId="77777777" w:rsidR="00EC6B2A" w:rsidRDefault="00EC6B2A" w:rsidP="00483DD0">
      <w:pPr>
        <w:spacing w:after="0" w:line="240" w:lineRule="auto"/>
      </w:pPr>
      <w:r>
        <w:separator/>
      </w:r>
    </w:p>
  </w:footnote>
  <w:footnote w:type="continuationSeparator" w:id="0">
    <w:p w14:paraId="3503EEA1" w14:textId="77777777" w:rsidR="00EC6B2A" w:rsidRDefault="00EC6B2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54D9" w14:textId="77777777" w:rsidR="00BF2177" w:rsidRPr="00441BF4" w:rsidRDefault="00BF21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D5"/>
    <w:multiLevelType w:val="hybridMultilevel"/>
    <w:tmpl w:val="0732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846"/>
    <w:multiLevelType w:val="hybridMultilevel"/>
    <w:tmpl w:val="9C18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E67"/>
    <w:multiLevelType w:val="multilevel"/>
    <w:tmpl w:val="1170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C8D"/>
    <w:multiLevelType w:val="hybridMultilevel"/>
    <w:tmpl w:val="6A46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35"/>
    <w:multiLevelType w:val="hybridMultilevel"/>
    <w:tmpl w:val="97842A00"/>
    <w:lvl w:ilvl="0" w:tplc="93EEA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BDE"/>
    <w:multiLevelType w:val="multilevel"/>
    <w:tmpl w:val="DF9E502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387C"/>
    <w:multiLevelType w:val="hybridMultilevel"/>
    <w:tmpl w:val="B4EEBBFA"/>
    <w:lvl w:ilvl="0" w:tplc="DD083DF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2AEA"/>
    <w:multiLevelType w:val="hybridMultilevel"/>
    <w:tmpl w:val="01DE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2361"/>
    <w:multiLevelType w:val="hybridMultilevel"/>
    <w:tmpl w:val="09D0C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E61BD7"/>
    <w:multiLevelType w:val="hybridMultilevel"/>
    <w:tmpl w:val="B4E076B0"/>
    <w:lvl w:ilvl="0" w:tplc="647EB8D8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767C3"/>
    <w:multiLevelType w:val="multilevel"/>
    <w:tmpl w:val="DF426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246181"/>
    <w:multiLevelType w:val="hybridMultilevel"/>
    <w:tmpl w:val="7972A94E"/>
    <w:lvl w:ilvl="0" w:tplc="160066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D14A5"/>
    <w:multiLevelType w:val="hybridMultilevel"/>
    <w:tmpl w:val="4E78A402"/>
    <w:lvl w:ilvl="0" w:tplc="6DC6C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55D"/>
    <w:multiLevelType w:val="hybridMultilevel"/>
    <w:tmpl w:val="EE6675E4"/>
    <w:lvl w:ilvl="0" w:tplc="E7B0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6372E"/>
    <w:multiLevelType w:val="hybridMultilevel"/>
    <w:tmpl w:val="0B6CA60A"/>
    <w:lvl w:ilvl="0" w:tplc="C9D0B67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3"/>
  </w:num>
  <w:num w:numId="15">
    <w:abstractNumId w:val="9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14"/>
  </w:num>
  <w:num w:numId="21">
    <w:abstractNumId w:val="18"/>
  </w:num>
  <w:num w:numId="22">
    <w:abstractNumId w:val="8"/>
  </w:num>
  <w:num w:numId="23">
    <w:abstractNumId w:val="20"/>
  </w:num>
  <w:num w:numId="24">
    <w:abstractNumId w:val="1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5D5"/>
    <w:rsid w:val="00010701"/>
    <w:rsid w:val="00010DF7"/>
    <w:rsid w:val="00040D2A"/>
    <w:rsid w:val="00041384"/>
    <w:rsid w:val="00050C41"/>
    <w:rsid w:val="0005583B"/>
    <w:rsid w:val="00066972"/>
    <w:rsid w:val="00072D2F"/>
    <w:rsid w:val="00083E55"/>
    <w:rsid w:val="000B0AE0"/>
    <w:rsid w:val="000C5533"/>
    <w:rsid w:val="000D0187"/>
    <w:rsid w:val="000D79AA"/>
    <w:rsid w:val="000F0683"/>
    <w:rsid w:val="000F2337"/>
    <w:rsid w:val="000F6BAC"/>
    <w:rsid w:val="00110886"/>
    <w:rsid w:val="001259AE"/>
    <w:rsid w:val="00125F70"/>
    <w:rsid w:val="00141233"/>
    <w:rsid w:val="001469E5"/>
    <w:rsid w:val="00154B1E"/>
    <w:rsid w:val="001647A7"/>
    <w:rsid w:val="00165709"/>
    <w:rsid w:val="00186D4C"/>
    <w:rsid w:val="00190C58"/>
    <w:rsid w:val="001C1A72"/>
    <w:rsid w:val="001C7656"/>
    <w:rsid w:val="00210BCB"/>
    <w:rsid w:val="002277AC"/>
    <w:rsid w:val="00227E6A"/>
    <w:rsid w:val="002439AF"/>
    <w:rsid w:val="0025284B"/>
    <w:rsid w:val="002646B1"/>
    <w:rsid w:val="00272D6B"/>
    <w:rsid w:val="00283711"/>
    <w:rsid w:val="00283835"/>
    <w:rsid w:val="00290056"/>
    <w:rsid w:val="002A09FB"/>
    <w:rsid w:val="002A3710"/>
    <w:rsid w:val="002B7CC7"/>
    <w:rsid w:val="002C6B8B"/>
    <w:rsid w:val="002D054E"/>
    <w:rsid w:val="002F44B8"/>
    <w:rsid w:val="00354756"/>
    <w:rsid w:val="00377C21"/>
    <w:rsid w:val="00383AA0"/>
    <w:rsid w:val="003A4236"/>
    <w:rsid w:val="003B06CF"/>
    <w:rsid w:val="003F58D0"/>
    <w:rsid w:val="00402429"/>
    <w:rsid w:val="0041191C"/>
    <w:rsid w:val="004219B4"/>
    <w:rsid w:val="00441BF4"/>
    <w:rsid w:val="004451C6"/>
    <w:rsid w:val="00467DC4"/>
    <w:rsid w:val="00476E33"/>
    <w:rsid w:val="00483DD0"/>
    <w:rsid w:val="00494004"/>
    <w:rsid w:val="004D4B73"/>
    <w:rsid w:val="0050456B"/>
    <w:rsid w:val="0050769B"/>
    <w:rsid w:val="00507AB3"/>
    <w:rsid w:val="00521CBA"/>
    <w:rsid w:val="005266C6"/>
    <w:rsid w:val="005344A4"/>
    <w:rsid w:val="00536D9A"/>
    <w:rsid w:val="00542D54"/>
    <w:rsid w:val="00555CAF"/>
    <w:rsid w:val="00561292"/>
    <w:rsid w:val="005738DD"/>
    <w:rsid w:val="00574C0A"/>
    <w:rsid w:val="00585EB5"/>
    <w:rsid w:val="005C5865"/>
    <w:rsid w:val="005D047A"/>
    <w:rsid w:val="005D1B8F"/>
    <w:rsid w:val="005E6CD7"/>
    <w:rsid w:val="005F3050"/>
    <w:rsid w:val="0061344A"/>
    <w:rsid w:val="006321CA"/>
    <w:rsid w:val="00634F2B"/>
    <w:rsid w:val="00657BB0"/>
    <w:rsid w:val="006766CD"/>
    <w:rsid w:val="00677656"/>
    <w:rsid w:val="00680E7A"/>
    <w:rsid w:val="006818CF"/>
    <w:rsid w:val="0068308C"/>
    <w:rsid w:val="0069194B"/>
    <w:rsid w:val="00695467"/>
    <w:rsid w:val="006A102C"/>
    <w:rsid w:val="006A3D8E"/>
    <w:rsid w:val="006A57BA"/>
    <w:rsid w:val="006B234E"/>
    <w:rsid w:val="006C3B09"/>
    <w:rsid w:val="006C6238"/>
    <w:rsid w:val="006E10D9"/>
    <w:rsid w:val="006F03E7"/>
    <w:rsid w:val="006F5726"/>
    <w:rsid w:val="007165B7"/>
    <w:rsid w:val="00716C85"/>
    <w:rsid w:val="00757A98"/>
    <w:rsid w:val="00761FA1"/>
    <w:rsid w:val="007732AF"/>
    <w:rsid w:val="00776A82"/>
    <w:rsid w:val="00792739"/>
    <w:rsid w:val="00795637"/>
    <w:rsid w:val="007A3500"/>
    <w:rsid w:val="007B3BB1"/>
    <w:rsid w:val="007C53A4"/>
    <w:rsid w:val="007C6EB3"/>
    <w:rsid w:val="007E17D7"/>
    <w:rsid w:val="007E5570"/>
    <w:rsid w:val="007F0899"/>
    <w:rsid w:val="0080086A"/>
    <w:rsid w:val="00807B53"/>
    <w:rsid w:val="00811FF8"/>
    <w:rsid w:val="00820CD1"/>
    <w:rsid w:val="00830EE6"/>
    <w:rsid w:val="0083464F"/>
    <w:rsid w:val="00835AA2"/>
    <w:rsid w:val="00856600"/>
    <w:rsid w:val="00862738"/>
    <w:rsid w:val="00881962"/>
    <w:rsid w:val="0089032C"/>
    <w:rsid w:val="008904FF"/>
    <w:rsid w:val="008A2425"/>
    <w:rsid w:val="008B15A9"/>
    <w:rsid w:val="008B4275"/>
    <w:rsid w:val="008C1096"/>
    <w:rsid w:val="008C4904"/>
    <w:rsid w:val="008C587F"/>
    <w:rsid w:val="008D46A4"/>
    <w:rsid w:val="008D6356"/>
    <w:rsid w:val="008F111D"/>
    <w:rsid w:val="00903F31"/>
    <w:rsid w:val="00906CB0"/>
    <w:rsid w:val="00917357"/>
    <w:rsid w:val="009547F3"/>
    <w:rsid w:val="009613A6"/>
    <w:rsid w:val="00961D90"/>
    <w:rsid w:val="00975532"/>
    <w:rsid w:val="00982239"/>
    <w:rsid w:val="00987258"/>
    <w:rsid w:val="009A7407"/>
    <w:rsid w:val="009D4636"/>
    <w:rsid w:val="009D6C10"/>
    <w:rsid w:val="009D6D25"/>
    <w:rsid w:val="009F71A2"/>
    <w:rsid w:val="009F721D"/>
    <w:rsid w:val="009F7BEC"/>
    <w:rsid w:val="00A03D00"/>
    <w:rsid w:val="00A15D9A"/>
    <w:rsid w:val="00A419D5"/>
    <w:rsid w:val="00A97B39"/>
    <w:rsid w:val="00AA09B5"/>
    <w:rsid w:val="00AA42E9"/>
    <w:rsid w:val="00AB0077"/>
    <w:rsid w:val="00AB338A"/>
    <w:rsid w:val="00AB7832"/>
    <w:rsid w:val="00AD556C"/>
    <w:rsid w:val="00AD68F9"/>
    <w:rsid w:val="00AE31BC"/>
    <w:rsid w:val="00B270BF"/>
    <w:rsid w:val="00B341B9"/>
    <w:rsid w:val="00B37BBB"/>
    <w:rsid w:val="00B54FDE"/>
    <w:rsid w:val="00B61B9B"/>
    <w:rsid w:val="00B62A4E"/>
    <w:rsid w:val="00B66EBB"/>
    <w:rsid w:val="00B73F9B"/>
    <w:rsid w:val="00B916A8"/>
    <w:rsid w:val="00BA54F9"/>
    <w:rsid w:val="00BA630A"/>
    <w:rsid w:val="00BB79DC"/>
    <w:rsid w:val="00BD4687"/>
    <w:rsid w:val="00BD5581"/>
    <w:rsid w:val="00BD5B70"/>
    <w:rsid w:val="00BF17E5"/>
    <w:rsid w:val="00BF2177"/>
    <w:rsid w:val="00C26D96"/>
    <w:rsid w:val="00C46D58"/>
    <w:rsid w:val="00C525DA"/>
    <w:rsid w:val="00C55B18"/>
    <w:rsid w:val="00C60305"/>
    <w:rsid w:val="00C62B04"/>
    <w:rsid w:val="00C63543"/>
    <w:rsid w:val="00C8021A"/>
    <w:rsid w:val="00C857AF"/>
    <w:rsid w:val="00CB0D81"/>
    <w:rsid w:val="00CB4DBC"/>
    <w:rsid w:val="00CC0487"/>
    <w:rsid w:val="00CC3FE5"/>
    <w:rsid w:val="00CC46AE"/>
    <w:rsid w:val="00CC5CD1"/>
    <w:rsid w:val="00CF5475"/>
    <w:rsid w:val="00D03437"/>
    <w:rsid w:val="00D127DD"/>
    <w:rsid w:val="00D14FCA"/>
    <w:rsid w:val="00D233E7"/>
    <w:rsid w:val="00D36852"/>
    <w:rsid w:val="00D42D94"/>
    <w:rsid w:val="00D65C1B"/>
    <w:rsid w:val="00DA1B94"/>
    <w:rsid w:val="00DA4B7E"/>
    <w:rsid w:val="00DC403F"/>
    <w:rsid w:val="00DC4A25"/>
    <w:rsid w:val="00DC5DD6"/>
    <w:rsid w:val="00DD7FA7"/>
    <w:rsid w:val="00E034CA"/>
    <w:rsid w:val="00E13B54"/>
    <w:rsid w:val="00E21941"/>
    <w:rsid w:val="00E27865"/>
    <w:rsid w:val="00E53A17"/>
    <w:rsid w:val="00E5488E"/>
    <w:rsid w:val="00E57DAB"/>
    <w:rsid w:val="00E61AD2"/>
    <w:rsid w:val="00E823BE"/>
    <w:rsid w:val="00E873BC"/>
    <w:rsid w:val="00E95307"/>
    <w:rsid w:val="00EB3800"/>
    <w:rsid w:val="00EC6B2A"/>
    <w:rsid w:val="00ED3387"/>
    <w:rsid w:val="00ED6023"/>
    <w:rsid w:val="00EE60FC"/>
    <w:rsid w:val="00F10269"/>
    <w:rsid w:val="00F17D58"/>
    <w:rsid w:val="00F325A0"/>
    <w:rsid w:val="00F408EA"/>
    <w:rsid w:val="00F9448D"/>
    <w:rsid w:val="00F965B3"/>
    <w:rsid w:val="00FA004A"/>
    <w:rsid w:val="00FA0B4E"/>
    <w:rsid w:val="00FA32C6"/>
    <w:rsid w:val="00FA5B28"/>
    <w:rsid w:val="00FB7AFF"/>
    <w:rsid w:val="00FB7C7A"/>
    <w:rsid w:val="00FD437F"/>
    <w:rsid w:val="00FD5CFB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1BEC"/>
  <w15:docId w15:val="{35DCCBAC-843F-460F-AE10-E7C4292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32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Style">
    <w:name w:val="Style"/>
    <w:rsid w:val="001C765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1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r.shab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1929-9DCB-4EE8-96D1-913FD90B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ANKAWA OFFICE</cp:lastModifiedBy>
  <cp:revision>49</cp:revision>
  <cp:lastPrinted>2015-11-06T18:42:00Z</cp:lastPrinted>
  <dcterms:created xsi:type="dcterms:W3CDTF">2023-09-26T02:19:00Z</dcterms:created>
  <dcterms:modified xsi:type="dcterms:W3CDTF">2023-10-11T20:57:00Z</dcterms:modified>
</cp:coreProperties>
</file>