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63AD5" w14:textId="77777777" w:rsidR="008D46A4" w:rsidRDefault="00D3024C" w:rsidP="00D80B5F">
      <w:pPr>
        <w:tabs>
          <w:tab w:val="left" w:pos="1200"/>
        </w:tabs>
        <w:ind w:left="-851"/>
        <w:jc w:val="center"/>
        <w:rPr>
          <w:b/>
          <w:bCs/>
          <w:sz w:val="44"/>
          <w:szCs w:val="44"/>
          <w:lang w:bidi="ar-KW"/>
        </w:rPr>
      </w:pPr>
      <w:r>
        <w:rPr>
          <w:noProof/>
        </w:rPr>
        <w:pict w14:anchorId="57F0702E">
          <v:shapetype id="_x0000_t202" coordsize="21600,21600" o:spt="202" path="m,l,21600r21600,l21600,xe">
            <v:stroke joinstyle="miter"/>
            <v:path gradientshapeok="t" o:connecttype="rect"/>
          </v:shapetype>
          <v:shape id="_x0000_s1027" type="#_x0000_t202" style="position:absolute;left:0;text-align:left;margin-left:335.85pt;margin-top:7.25pt;width:147.55pt;height:128.4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14:paraId="3EC674CA" w14:textId="77777777" w:rsidR="00971FFB" w:rsidRDefault="00971FFB" w:rsidP="00971FFB">
                  <w:r>
                    <w:rPr>
                      <w:noProof/>
                      <w:lang w:val="en-US"/>
                    </w:rPr>
                    <w:drawing>
                      <wp:inline distT="0" distB="0" distL="0" distR="0" wp14:anchorId="17DAC4C3" wp14:editId="3EBB2D81">
                        <wp:extent cx="1436914" cy="13775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681" cy="1377315"/>
                                </a:xfrm>
                                <a:prstGeom prst="rect">
                                  <a:avLst/>
                                </a:prstGeom>
                                <a:noFill/>
                                <a:ln>
                                  <a:noFill/>
                                </a:ln>
                              </pic:spPr>
                            </pic:pic>
                          </a:graphicData>
                        </a:graphic>
                      </wp:inline>
                    </w:drawing>
                  </w:r>
                </w:p>
              </w:txbxContent>
            </v:textbox>
          </v:shape>
        </w:pict>
      </w:r>
      <w:r>
        <w:rPr>
          <w:noProof/>
        </w:rPr>
        <w:pict w14:anchorId="3E0C81BB">
          <v:shape id="Text Box 2" o:spid="_x0000_s1026" type="#_x0000_t202" style="position:absolute;left:0;text-align:left;margin-left:-11.75pt;margin-top:6.65pt;width:171.5pt;height:126.05pt;z-index:251659264;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fit-shape-to-text:t">
              <w:txbxContent>
                <w:p w14:paraId="36B836F2" w14:textId="77777777" w:rsidR="00971FFB" w:rsidRDefault="00971FFB" w:rsidP="00971FFB">
                  <w:r>
                    <w:rPr>
                      <w:noProof/>
                      <w:lang w:val="en-US"/>
                    </w:rPr>
                    <w:drawing>
                      <wp:inline distT="0" distB="0" distL="0" distR="0" wp14:anchorId="2DCD7E56" wp14:editId="3F74863B">
                        <wp:extent cx="1985645" cy="1449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645" cy="1449736"/>
                                </a:xfrm>
                                <a:prstGeom prst="rect">
                                  <a:avLst/>
                                </a:prstGeom>
                                <a:noFill/>
                                <a:ln>
                                  <a:noFill/>
                                </a:ln>
                              </pic:spPr>
                            </pic:pic>
                          </a:graphicData>
                        </a:graphic>
                      </wp:inline>
                    </w:drawing>
                  </w:r>
                </w:p>
              </w:txbxContent>
            </v:textbox>
          </v:shape>
        </w:pict>
      </w:r>
    </w:p>
    <w:p w14:paraId="092BD6C6" w14:textId="77777777" w:rsidR="008D46A4" w:rsidRDefault="008D46A4" w:rsidP="00D80B5F">
      <w:pPr>
        <w:tabs>
          <w:tab w:val="left" w:pos="1200"/>
        </w:tabs>
        <w:jc w:val="center"/>
        <w:rPr>
          <w:b/>
          <w:bCs/>
          <w:sz w:val="44"/>
          <w:szCs w:val="44"/>
          <w:lang w:bidi="ar-KW"/>
        </w:rPr>
      </w:pPr>
    </w:p>
    <w:p w14:paraId="71DB11CA" w14:textId="77777777" w:rsidR="008D46A4" w:rsidRDefault="008D46A4" w:rsidP="00D80B5F">
      <w:pPr>
        <w:tabs>
          <w:tab w:val="left" w:pos="1200"/>
        </w:tabs>
        <w:jc w:val="center"/>
        <w:rPr>
          <w:b/>
          <w:bCs/>
          <w:sz w:val="44"/>
          <w:szCs w:val="44"/>
          <w:lang w:bidi="ar-KW"/>
        </w:rPr>
      </w:pPr>
    </w:p>
    <w:p w14:paraId="7C46647F" w14:textId="77777777" w:rsidR="002B7CC7" w:rsidRDefault="002B7CC7" w:rsidP="00D80B5F">
      <w:pPr>
        <w:tabs>
          <w:tab w:val="left" w:pos="1200"/>
        </w:tabs>
        <w:rPr>
          <w:b/>
          <w:bCs/>
          <w:sz w:val="44"/>
          <w:szCs w:val="44"/>
          <w:lang w:bidi="ar-KW"/>
        </w:rPr>
      </w:pPr>
    </w:p>
    <w:p w14:paraId="338A4E8E" w14:textId="1C08686D" w:rsidR="008D46A4" w:rsidRDefault="008D46A4" w:rsidP="00D80B5F">
      <w:pPr>
        <w:tabs>
          <w:tab w:val="left" w:pos="1200"/>
        </w:tabs>
        <w:rPr>
          <w:b/>
          <w:bCs/>
          <w:sz w:val="44"/>
          <w:szCs w:val="44"/>
          <w:lang w:bidi="ar-KW"/>
        </w:rPr>
      </w:pPr>
      <w:r>
        <w:rPr>
          <w:b/>
          <w:bCs/>
          <w:sz w:val="44"/>
          <w:szCs w:val="44"/>
          <w:lang w:bidi="ar-KW"/>
        </w:rPr>
        <w:t xml:space="preserve">Department of </w:t>
      </w:r>
      <w:r w:rsidR="005340F0">
        <w:rPr>
          <w:b/>
          <w:bCs/>
          <w:sz w:val="44"/>
          <w:szCs w:val="44"/>
          <w:lang w:bidi="ar-KW"/>
        </w:rPr>
        <w:t>Law</w:t>
      </w:r>
    </w:p>
    <w:p w14:paraId="5BF45F26" w14:textId="2CE6D8C5" w:rsidR="008D46A4" w:rsidRDefault="008D46A4" w:rsidP="00D80B5F">
      <w:pPr>
        <w:tabs>
          <w:tab w:val="left" w:pos="1200"/>
        </w:tabs>
        <w:rPr>
          <w:b/>
          <w:bCs/>
          <w:sz w:val="44"/>
          <w:szCs w:val="44"/>
          <w:lang w:bidi="ar-KW"/>
        </w:rPr>
      </w:pPr>
      <w:r>
        <w:rPr>
          <w:b/>
          <w:bCs/>
          <w:sz w:val="44"/>
          <w:szCs w:val="44"/>
          <w:lang w:bidi="ar-KW"/>
        </w:rPr>
        <w:t xml:space="preserve">College of </w:t>
      </w:r>
      <w:r w:rsidR="005340F0">
        <w:rPr>
          <w:b/>
          <w:bCs/>
          <w:sz w:val="44"/>
          <w:szCs w:val="44"/>
          <w:lang w:bidi="ar-KW"/>
        </w:rPr>
        <w:t>Law</w:t>
      </w:r>
    </w:p>
    <w:p w14:paraId="48F30C2C" w14:textId="57D2E068" w:rsidR="008D46A4" w:rsidRDefault="008D46A4" w:rsidP="00D80B5F">
      <w:pPr>
        <w:tabs>
          <w:tab w:val="left" w:pos="1200"/>
        </w:tabs>
        <w:rPr>
          <w:b/>
          <w:bCs/>
          <w:sz w:val="44"/>
          <w:szCs w:val="44"/>
          <w:lang w:bidi="ar-KW"/>
        </w:rPr>
      </w:pPr>
      <w:r>
        <w:rPr>
          <w:b/>
          <w:bCs/>
          <w:sz w:val="44"/>
          <w:szCs w:val="44"/>
          <w:lang w:bidi="ar-KW"/>
        </w:rPr>
        <w:t xml:space="preserve">University of </w:t>
      </w:r>
      <w:proofErr w:type="spellStart"/>
      <w:r w:rsidR="005340F0">
        <w:rPr>
          <w:b/>
          <w:bCs/>
          <w:sz w:val="44"/>
          <w:szCs w:val="44"/>
          <w:lang w:bidi="ar-KW"/>
        </w:rPr>
        <w:t>Salaheddin</w:t>
      </w:r>
      <w:proofErr w:type="spellEnd"/>
    </w:p>
    <w:p w14:paraId="2F26C5E2" w14:textId="14C66EA7" w:rsidR="008D46A4" w:rsidRDefault="008D46A4" w:rsidP="00D80B5F">
      <w:pPr>
        <w:tabs>
          <w:tab w:val="left" w:pos="1200"/>
        </w:tabs>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5340F0" w:rsidRPr="005340F0">
        <w:rPr>
          <w:b/>
          <w:bCs/>
          <w:sz w:val="44"/>
          <w:szCs w:val="44"/>
          <w:lang w:bidi="ar-KW"/>
        </w:rPr>
        <w:t>General English I Course Book</w:t>
      </w:r>
      <w:r w:rsidR="005340F0">
        <w:rPr>
          <w:b/>
          <w:bCs/>
          <w:sz w:val="44"/>
          <w:szCs w:val="44"/>
          <w:lang w:bidi="ar-KW"/>
        </w:rPr>
        <w:t xml:space="preserve"> (Year 1)</w:t>
      </w:r>
    </w:p>
    <w:p w14:paraId="07861623" w14:textId="0B4E49DB" w:rsidR="008D46A4" w:rsidRDefault="008D46A4" w:rsidP="000547DE">
      <w:pPr>
        <w:tabs>
          <w:tab w:val="left" w:pos="1200"/>
        </w:tabs>
        <w:rPr>
          <w:b/>
          <w:bCs/>
          <w:sz w:val="44"/>
          <w:szCs w:val="44"/>
          <w:lang w:bidi="ar-KW"/>
        </w:rPr>
      </w:pPr>
      <w:r>
        <w:rPr>
          <w:b/>
          <w:bCs/>
          <w:sz w:val="44"/>
          <w:szCs w:val="44"/>
          <w:lang w:bidi="ar-KW"/>
        </w:rPr>
        <w:t>Lecturer's name</w:t>
      </w:r>
      <w:r w:rsidR="005340F0">
        <w:rPr>
          <w:b/>
          <w:bCs/>
          <w:sz w:val="44"/>
          <w:szCs w:val="44"/>
          <w:lang w:bidi="ar-KW"/>
        </w:rPr>
        <w:t>:</w:t>
      </w:r>
      <w:r>
        <w:rPr>
          <w:b/>
          <w:bCs/>
          <w:sz w:val="44"/>
          <w:szCs w:val="44"/>
          <w:lang w:bidi="ar-KW"/>
        </w:rPr>
        <w:t xml:space="preserve"> </w:t>
      </w:r>
      <w:proofErr w:type="spellStart"/>
      <w:r w:rsidR="005340F0" w:rsidRPr="005340F0">
        <w:rPr>
          <w:b/>
          <w:bCs/>
          <w:sz w:val="44"/>
          <w:szCs w:val="44"/>
          <w:lang w:bidi="ar-KW"/>
        </w:rPr>
        <w:t>Dr.</w:t>
      </w:r>
      <w:r w:rsidR="000547DE">
        <w:rPr>
          <w:b/>
          <w:bCs/>
          <w:sz w:val="44"/>
          <w:szCs w:val="44"/>
          <w:lang w:val="en-US"/>
        </w:rPr>
        <w:t>Samirea</w:t>
      </w:r>
      <w:proofErr w:type="spellEnd"/>
      <w:r w:rsidR="000547DE">
        <w:rPr>
          <w:b/>
          <w:bCs/>
          <w:sz w:val="44"/>
          <w:szCs w:val="44"/>
          <w:lang w:val="en-US"/>
        </w:rPr>
        <w:t xml:space="preserve"> A.</w:t>
      </w:r>
      <w:r w:rsidR="005340F0" w:rsidRPr="005340F0">
        <w:rPr>
          <w:b/>
          <w:bCs/>
          <w:sz w:val="44"/>
          <w:szCs w:val="44"/>
          <w:lang w:bidi="ar-KW"/>
        </w:rPr>
        <w:t xml:space="preserve"> Mustafa</w:t>
      </w:r>
    </w:p>
    <w:p w14:paraId="3E0BE34E" w14:textId="6ACED999" w:rsidR="008D46A4" w:rsidRDefault="008D46A4" w:rsidP="00D80B5F">
      <w:pPr>
        <w:tabs>
          <w:tab w:val="left" w:pos="1200"/>
        </w:tabs>
        <w:rPr>
          <w:b/>
          <w:bCs/>
          <w:sz w:val="44"/>
          <w:szCs w:val="44"/>
          <w:lang w:bidi="ar-KW"/>
        </w:rPr>
      </w:pPr>
      <w:r>
        <w:rPr>
          <w:b/>
          <w:bCs/>
          <w:sz w:val="44"/>
          <w:szCs w:val="44"/>
          <w:lang w:bidi="ar-KW"/>
        </w:rPr>
        <w:t>Academic Year: 20</w:t>
      </w:r>
      <w:r w:rsidR="005340F0">
        <w:rPr>
          <w:b/>
          <w:bCs/>
          <w:sz w:val="44"/>
          <w:szCs w:val="44"/>
          <w:lang w:bidi="ar-KW"/>
        </w:rPr>
        <w:t>24</w:t>
      </w:r>
      <w:r>
        <w:rPr>
          <w:b/>
          <w:bCs/>
          <w:sz w:val="44"/>
          <w:szCs w:val="44"/>
          <w:lang w:bidi="ar-KW"/>
        </w:rPr>
        <w:t>/20</w:t>
      </w:r>
      <w:r w:rsidR="005340F0">
        <w:rPr>
          <w:b/>
          <w:bCs/>
          <w:sz w:val="44"/>
          <w:szCs w:val="44"/>
          <w:lang w:bidi="ar-KW"/>
        </w:rPr>
        <w:t>25</w:t>
      </w:r>
    </w:p>
    <w:p w14:paraId="691BEFB7" w14:textId="77777777" w:rsidR="00C46D58" w:rsidRDefault="00C46D58" w:rsidP="00D80B5F">
      <w:pPr>
        <w:tabs>
          <w:tab w:val="left" w:pos="1200"/>
        </w:tabs>
        <w:jc w:val="center"/>
        <w:rPr>
          <w:b/>
          <w:bCs/>
          <w:sz w:val="44"/>
          <w:szCs w:val="44"/>
          <w:lang w:bidi="ar-KW"/>
        </w:rPr>
      </w:pPr>
    </w:p>
    <w:p w14:paraId="6FC82B26" w14:textId="77777777" w:rsidR="00C857AF" w:rsidRDefault="00C857AF" w:rsidP="00D80B5F">
      <w:pPr>
        <w:tabs>
          <w:tab w:val="left" w:pos="1200"/>
        </w:tabs>
        <w:jc w:val="center"/>
        <w:rPr>
          <w:b/>
          <w:bCs/>
          <w:sz w:val="44"/>
          <w:szCs w:val="44"/>
          <w:lang w:bidi="ar-KW"/>
        </w:rPr>
      </w:pPr>
    </w:p>
    <w:p w14:paraId="6D2C51AE" w14:textId="77777777" w:rsidR="00C857AF" w:rsidRDefault="00C857AF" w:rsidP="00D80B5F">
      <w:pPr>
        <w:tabs>
          <w:tab w:val="left" w:pos="1200"/>
        </w:tabs>
        <w:jc w:val="center"/>
        <w:rPr>
          <w:b/>
          <w:bCs/>
          <w:sz w:val="44"/>
          <w:szCs w:val="44"/>
          <w:lang w:bidi="ar-KW"/>
        </w:rPr>
      </w:pPr>
    </w:p>
    <w:p w14:paraId="58466A3C" w14:textId="77777777" w:rsidR="002B7CC7" w:rsidRDefault="002B7CC7" w:rsidP="00D80B5F">
      <w:pPr>
        <w:tabs>
          <w:tab w:val="left" w:pos="1200"/>
        </w:tabs>
        <w:jc w:val="center"/>
        <w:rPr>
          <w:b/>
          <w:bCs/>
          <w:sz w:val="44"/>
          <w:szCs w:val="44"/>
          <w:lang w:bidi="ar-KW"/>
        </w:rPr>
      </w:pPr>
    </w:p>
    <w:p w14:paraId="20665A8A" w14:textId="77777777" w:rsidR="002B7CC7" w:rsidRDefault="002B7CC7" w:rsidP="00D80B5F">
      <w:pPr>
        <w:tabs>
          <w:tab w:val="left" w:pos="1200"/>
        </w:tabs>
        <w:jc w:val="center"/>
        <w:rPr>
          <w:b/>
          <w:bCs/>
          <w:sz w:val="44"/>
          <w:szCs w:val="44"/>
          <w:lang w:bidi="ar-KW"/>
        </w:rPr>
      </w:pPr>
    </w:p>
    <w:p w14:paraId="11AC1257" w14:textId="77777777" w:rsidR="008D46A4" w:rsidRPr="001975DC" w:rsidRDefault="008D46A4" w:rsidP="00D80B5F">
      <w:pPr>
        <w:tabs>
          <w:tab w:val="left" w:pos="1200"/>
        </w:tabs>
        <w:jc w:val="center"/>
        <w:rPr>
          <w:sz w:val="28"/>
          <w:szCs w:val="28"/>
          <w:lang w:bidi="ar-KW"/>
        </w:rPr>
      </w:pPr>
      <w:r w:rsidRPr="001975DC">
        <w:rPr>
          <w:b/>
          <w:bCs/>
          <w:sz w:val="44"/>
          <w:szCs w:val="44"/>
          <w:lang w:bidi="ar-KW"/>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2464"/>
      </w:tblGrid>
      <w:tr w:rsidR="008D46A4" w:rsidRPr="00747A9A" w14:paraId="5F5E2A33" w14:textId="77777777" w:rsidTr="00CF5475">
        <w:tc>
          <w:tcPr>
            <w:tcW w:w="3085" w:type="dxa"/>
          </w:tcPr>
          <w:p w14:paraId="11483B8C" w14:textId="77777777" w:rsidR="008D46A4" w:rsidRPr="006766CD" w:rsidRDefault="00CF5475" w:rsidP="00D80B5F">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008" w:type="dxa"/>
            <w:gridSpan w:val="2"/>
          </w:tcPr>
          <w:p w14:paraId="1B211638" w14:textId="06664113" w:rsidR="008D46A4" w:rsidRPr="006766CD" w:rsidRDefault="005340F0" w:rsidP="00D80B5F">
            <w:pPr>
              <w:spacing w:after="0" w:line="240" w:lineRule="auto"/>
              <w:rPr>
                <w:b/>
                <w:bCs/>
                <w:sz w:val="24"/>
                <w:szCs w:val="24"/>
                <w:lang w:bidi="ar-KW"/>
              </w:rPr>
            </w:pPr>
            <w:r w:rsidRPr="005340F0">
              <w:rPr>
                <w:b/>
                <w:bCs/>
                <w:sz w:val="24"/>
                <w:szCs w:val="24"/>
                <w:lang w:bidi="ar-KW"/>
              </w:rPr>
              <w:t>General English</w:t>
            </w:r>
          </w:p>
        </w:tc>
      </w:tr>
      <w:tr w:rsidR="008D46A4" w:rsidRPr="00747A9A" w14:paraId="093AEFDC" w14:textId="77777777" w:rsidTr="00CF5475">
        <w:tc>
          <w:tcPr>
            <w:tcW w:w="3085" w:type="dxa"/>
          </w:tcPr>
          <w:p w14:paraId="3A85C7C9" w14:textId="77777777" w:rsidR="008D46A4" w:rsidRPr="006766CD" w:rsidRDefault="00CF5475" w:rsidP="00D80B5F">
            <w:pPr>
              <w:spacing w:after="0" w:line="240" w:lineRule="auto"/>
              <w:rPr>
                <w:b/>
                <w:bCs/>
                <w:sz w:val="24"/>
                <w:szCs w:val="24"/>
                <w:rtl/>
                <w:lang w:val="en-US" w:bidi="ar-KW"/>
              </w:rPr>
            </w:pPr>
            <w:r w:rsidRPr="006766CD">
              <w:rPr>
                <w:b/>
                <w:bCs/>
                <w:sz w:val="24"/>
                <w:szCs w:val="24"/>
                <w:lang w:bidi="ar-KW"/>
              </w:rPr>
              <w:lastRenderedPageBreak/>
              <w:t xml:space="preserve">2. </w:t>
            </w:r>
            <w:r w:rsidR="008D46A4" w:rsidRPr="006766CD">
              <w:rPr>
                <w:b/>
                <w:bCs/>
                <w:sz w:val="24"/>
                <w:szCs w:val="24"/>
                <w:lang w:bidi="ar-KW"/>
              </w:rPr>
              <w:t>Lecturer in charge</w:t>
            </w:r>
          </w:p>
        </w:tc>
        <w:tc>
          <w:tcPr>
            <w:tcW w:w="6008" w:type="dxa"/>
            <w:gridSpan w:val="2"/>
          </w:tcPr>
          <w:p w14:paraId="394E3B05" w14:textId="6C591978" w:rsidR="008D46A4" w:rsidRPr="006766CD" w:rsidRDefault="005340F0" w:rsidP="000547DE">
            <w:pPr>
              <w:spacing w:after="0" w:line="240" w:lineRule="auto"/>
              <w:rPr>
                <w:b/>
                <w:bCs/>
                <w:sz w:val="24"/>
                <w:szCs w:val="24"/>
                <w:lang w:bidi="ar-KW"/>
              </w:rPr>
            </w:pPr>
            <w:proofErr w:type="spellStart"/>
            <w:r w:rsidRPr="005340F0">
              <w:rPr>
                <w:b/>
                <w:bCs/>
                <w:sz w:val="24"/>
                <w:szCs w:val="24"/>
                <w:lang w:bidi="ar-KW"/>
              </w:rPr>
              <w:t>Dr</w:t>
            </w:r>
            <w:r w:rsidR="000547DE">
              <w:rPr>
                <w:b/>
                <w:bCs/>
                <w:sz w:val="24"/>
                <w:szCs w:val="24"/>
                <w:lang w:bidi="ar-KW"/>
              </w:rPr>
              <w:t>Samirea</w:t>
            </w:r>
            <w:proofErr w:type="spellEnd"/>
            <w:r w:rsidR="000547DE">
              <w:rPr>
                <w:b/>
                <w:bCs/>
                <w:sz w:val="24"/>
                <w:szCs w:val="24"/>
                <w:lang w:bidi="ar-KW"/>
              </w:rPr>
              <w:t xml:space="preserve"> A</w:t>
            </w:r>
            <w:r w:rsidRPr="005340F0">
              <w:rPr>
                <w:b/>
                <w:bCs/>
                <w:sz w:val="24"/>
                <w:szCs w:val="24"/>
                <w:lang w:bidi="ar-KW"/>
              </w:rPr>
              <w:t>. Mustafa</w:t>
            </w:r>
          </w:p>
        </w:tc>
      </w:tr>
      <w:tr w:rsidR="008D46A4" w:rsidRPr="00747A9A" w14:paraId="61E3F3C4" w14:textId="77777777" w:rsidTr="00CF5475">
        <w:tc>
          <w:tcPr>
            <w:tcW w:w="3085" w:type="dxa"/>
          </w:tcPr>
          <w:p w14:paraId="35107183" w14:textId="77777777" w:rsidR="008D46A4" w:rsidRPr="006766CD" w:rsidRDefault="00CF5475" w:rsidP="00D80B5F">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008" w:type="dxa"/>
            <w:gridSpan w:val="2"/>
          </w:tcPr>
          <w:p w14:paraId="52DF76F8" w14:textId="2FA1F707" w:rsidR="008D46A4" w:rsidRPr="006766CD" w:rsidRDefault="005340F0" w:rsidP="00D80B5F">
            <w:pPr>
              <w:spacing w:after="0" w:line="240" w:lineRule="auto"/>
              <w:rPr>
                <w:b/>
                <w:bCs/>
                <w:sz w:val="24"/>
                <w:szCs w:val="24"/>
                <w:lang w:bidi="ar-KW"/>
              </w:rPr>
            </w:pPr>
            <w:r w:rsidRPr="005340F0">
              <w:rPr>
                <w:b/>
                <w:bCs/>
                <w:sz w:val="24"/>
                <w:szCs w:val="24"/>
                <w:lang w:bidi="ar-KW"/>
              </w:rPr>
              <w:t>Law/ Law</w:t>
            </w:r>
          </w:p>
        </w:tc>
      </w:tr>
      <w:tr w:rsidR="008D46A4" w:rsidRPr="00747A9A" w14:paraId="022F3125" w14:textId="77777777" w:rsidTr="00CF5475">
        <w:trPr>
          <w:trHeight w:val="352"/>
        </w:trPr>
        <w:tc>
          <w:tcPr>
            <w:tcW w:w="3085" w:type="dxa"/>
          </w:tcPr>
          <w:p w14:paraId="010B80B8" w14:textId="77777777" w:rsidR="008D46A4" w:rsidRPr="006766CD" w:rsidRDefault="00CF5475" w:rsidP="00D80B5F">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008" w:type="dxa"/>
            <w:gridSpan w:val="2"/>
          </w:tcPr>
          <w:p w14:paraId="3155D681" w14:textId="1849644A" w:rsidR="008D46A4" w:rsidRPr="0019614E" w:rsidRDefault="008D46A4" w:rsidP="000547DE">
            <w:pPr>
              <w:spacing w:after="0" w:line="240" w:lineRule="auto"/>
              <w:rPr>
                <w:b/>
                <w:bCs/>
                <w:sz w:val="24"/>
                <w:szCs w:val="24"/>
                <w:lang w:val="de-DE" w:bidi="ar-KW"/>
              </w:rPr>
            </w:pPr>
            <w:proofErr w:type="spellStart"/>
            <w:r w:rsidRPr="0019614E">
              <w:rPr>
                <w:b/>
                <w:bCs/>
                <w:sz w:val="24"/>
                <w:szCs w:val="24"/>
                <w:lang w:val="de-DE" w:bidi="ar-KW"/>
              </w:rPr>
              <w:t>e-mail</w:t>
            </w:r>
            <w:proofErr w:type="spellEnd"/>
            <w:r w:rsidRPr="006766CD">
              <w:rPr>
                <w:rFonts w:hint="cs"/>
                <w:b/>
                <w:bCs/>
                <w:sz w:val="24"/>
                <w:szCs w:val="24"/>
                <w:rtl/>
                <w:lang w:bidi="ar-KW"/>
              </w:rPr>
              <w:t>:</w:t>
            </w:r>
            <w:r w:rsidRPr="0019614E">
              <w:rPr>
                <w:b/>
                <w:bCs/>
                <w:sz w:val="24"/>
                <w:szCs w:val="24"/>
                <w:lang w:val="de-DE" w:bidi="ar-KW"/>
              </w:rPr>
              <w:t xml:space="preserve"> </w:t>
            </w:r>
            <w:r w:rsidR="000547DE">
              <w:rPr>
                <w:b/>
                <w:bCs/>
                <w:sz w:val="24"/>
                <w:szCs w:val="24"/>
                <w:lang w:val="de-DE" w:bidi="ar-KW"/>
              </w:rPr>
              <w:t>Samirea</w:t>
            </w:r>
            <w:r w:rsidR="005340F0" w:rsidRPr="0019614E">
              <w:rPr>
                <w:b/>
                <w:bCs/>
                <w:sz w:val="24"/>
                <w:szCs w:val="24"/>
                <w:lang w:val="de-DE" w:bidi="ar-KW"/>
              </w:rPr>
              <w:t>.mustafa@su.edu.krd</w:t>
            </w:r>
          </w:p>
          <w:p w14:paraId="4512ED87" w14:textId="77777777" w:rsidR="008D46A4" w:rsidRPr="006766CD" w:rsidRDefault="008D46A4" w:rsidP="00D80B5F">
            <w:pPr>
              <w:spacing w:after="0" w:line="240" w:lineRule="auto"/>
              <w:rPr>
                <w:b/>
                <w:bCs/>
                <w:sz w:val="24"/>
                <w:szCs w:val="24"/>
                <w:lang w:val="en-US" w:bidi="ar-KW"/>
              </w:rPr>
            </w:pPr>
            <w:r w:rsidRPr="006766CD">
              <w:rPr>
                <w:b/>
                <w:bCs/>
                <w:sz w:val="24"/>
                <w:szCs w:val="24"/>
                <w:lang w:val="en-US" w:bidi="ar-KW"/>
              </w:rPr>
              <w:t>Tel:</w:t>
            </w:r>
            <w:r w:rsidR="00AD68F9">
              <w:rPr>
                <w:b/>
                <w:bCs/>
                <w:sz w:val="24"/>
                <w:szCs w:val="24"/>
                <w:lang w:val="en-US" w:bidi="ar-KW"/>
              </w:rPr>
              <w:t xml:space="preserve"> (optional)</w:t>
            </w:r>
          </w:p>
        </w:tc>
      </w:tr>
      <w:tr w:rsidR="008D46A4" w:rsidRPr="00747A9A" w14:paraId="26FBEB28" w14:textId="77777777" w:rsidTr="00CF5475">
        <w:tc>
          <w:tcPr>
            <w:tcW w:w="3085" w:type="dxa"/>
          </w:tcPr>
          <w:p w14:paraId="677D132F" w14:textId="77777777" w:rsidR="008D46A4" w:rsidRPr="006766CD" w:rsidRDefault="00CF5475" w:rsidP="00D80B5F">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008" w:type="dxa"/>
            <w:gridSpan w:val="2"/>
          </w:tcPr>
          <w:p w14:paraId="2CD29DC9" w14:textId="261E1F77" w:rsidR="008D46A4" w:rsidRPr="006766CD" w:rsidRDefault="008D46A4" w:rsidP="00D80B5F">
            <w:pPr>
              <w:spacing w:after="0" w:line="240" w:lineRule="auto"/>
              <w:rPr>
                <w:b/>
                <w:bCs/>
                <w:sz w:val="24"/>
                <w:szCs w:val="24"/>
                <w:lang w:bidi="ar-KW"/>
              </w:rPr>
            </w:pPr>
            <w:r w:rsidRPr="006766CD">
              <w:rPr>
                <w:b/>
                <w:bCs/>
                <w:sz w:val="24"/>
                <w:szCs w:val="24"/>
                <w:lang w:bidi="ar-KW"/>
              </w:rPr>
              <w:t xml:space="preserve">Theory:  </w:t>
            </w:r>
            <w:r w:rsidR="00467804">
              <w:rPr>
                <w:b/>
                <w:bCs/>
                <w:sz w:val="24"/>
                <w:szCs w:val="24"/>
                <w:lang w:bidi="ar-KW"/>
              </w:rPr>
              <w:t>4</w:t>
            </w:r>
            <w:r w:rsidRPr="006766CD">
              <w:rPr>
                <w:b/>
                <w:bCs/>
                <w:sz w:val="24"/>
                <w:szCs w:val="24"/>
                <w:lang w:bidi="ar-KW"/>
              </w:rPr>
              <w:t xml:space="preserve"> </w:t>
            </w:r>
            <w:r w:rsidR="0019614E" w:rsidRPr="006766CD">
              <w:rPr>
                <w:b/>
                <w:bCs/>
                <w:sz w:val="24"/>
                <w:szCs w:val="24"/>
                <w:lang w:bidi="ar-KW"/>
              </w:rPr>
              <w:t>hours</w:t>
            </w:r>
            <w:r w:rsidRPr="006766CD">
              <w:rPr>
                <w:b/>
                <w:bCs/>
                <w:sz w:val="24"/>
                <w:szCs w:val="24"/>
                <w:lang w:bidi="ar-KW"/>
              </w:rPr>
              <w:t xml:space="preserve">                    </w:t>
            </w:r>
          </w:p>
        </w:tc>
      </w:tr>
      <w:tr w:rsidR="008D46A4" w:rsidRPr="00747A9A" w14:paraId="6B8E3775" w14:textId="77777777" w:rsidTr="00CF5475">
        <w:tc>
          <w:tcPr>
            <w:tcW w:w="3085" w:type="dxa"/>
          </w:tcPr>
          <w:p w14:paraId="29792DC8" w14:textId="77777777" w:rsidR="008D46A4" w:rsidRPr="006766CD" w:rsidRDefault="00CF5475" w:rsidP="00D80B5F">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008" w:type="dxa"/>
            <w:gridSpan w:val="2"/>
          </w:tcPr>
          <w:p w14:paraId="28DE19BD" w14:textId="04449E38" w:rsidR="008D46A4" w:rsidRPr="006766CD" w:rsidRDefault="000547DE" w:rsidP="000547DE">
            <w:pPr>
              <w:spacing w:after="0" w:line="240" w:lineRule="auto"/>
              <w:rPr>
                <w:b/>
                <w:bCs/>
                <w:sz w:val="24"/>
                <w:szCs w:val="24"/>
                <w:lang w:bidi="ar-KW"/>
              </w:rPr>
            </w:pPr>
            <w:r>
              <w:rPr>
                <w:b/>
                <w:bCs/>
                <w:sz w:val="24"/>
                <w:szCs w:val="24"/>
                <w:lang w:bidi="ar-KW"/>
              </w:rPr>
              <w:t xml:space="preserve"> Sunday and </w:t>
            </w:r>
            <w:proofErr w:type="spellStart"/>
            <w:r>
              <w:rPr>
                <w:b/>
                <w:bCs/>
                <w:sz w:val="24"/>
                <w:szCs w:val="24"/>
                <w:lang w:bidi="ar-KW"/>
              </w:rPr>
              <w:t>mo</w:t>
            </w:r>
            <w:r w:rsidR="00467804">
              <w:rPr>
                <w:b/>
                <w:bCs/>
                <w:sz w:val="24"/>
                <w:szCs w:val="24"/>
                <w:lang w:bidi="ar-KW"/>
              </w:rPr>
              <w:t>nday</w:t>
            </w:r>
            <w:proofErr w:type="spellEnd"/>
            <w:r w:rsidR="00467804">
              <w:rPr>
                <w:b/>
                <w:bCs/>
                <w:sz w:val="24"/>
                <w:szCs w:val="24"/>
                <w:lang w:bidi="ar-KW"/>
              </w:rPr>
              <w:t xml:space="preserve">, </w:t>
            </w:r>
          </w:p>
        </w:tc>
      </w:tr>
      <w:tr w:rsidR="008D46A4" w:rsidRPr="00747A9A" w14:paraId="55AE87EE" w14:textId="77777777" w:rsidTr="00CF5475">
        <w:tc>
          <w:tcPr>
            <w:tcW w:w="3085" w:type="dxa"/>
          </w:tcPr>
          <w:p w14:paraId="49F26E80" w14:textId="77777777" w:rsidR="008D46A4" w:rsidRPr="006766CD" w:rsidRDefault="00CF5475" w:rsidP="00D80B5F">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008" w:type="dxa"/>
            <w:gridSpan w:val="2"/>
          </w:tcPr>
          <w:p w14:paraId="74860D06" w14:textId="73FEF2B8" w:rsidR="008D46A4" w:rsidRPr="006766CD" w:rsidRDefault="00467804" w:rsidP="00D80B5F">
            <w:pPr>
              <w:spacing w:after="0" w:line="240" w:lineRule="auto"/>
              <w:rPr>
                <w:b/>
                <w:bCs/>
                <w:sz w:val="24"/>
                <w:szCs w:val="24"/>
                <w:lang w:bidi="ar-KW"/>
              </w:rPr>
            </w:pPr>
            <w:r>
              <w:rPr>
                <w:b/>
                <w:bCs/>
                <w:sz w:val="24"/>
                <w:szCs w:val="24"/>
                <w:lang w:bidi="ar-KW"/>
              </w:rPr>
              <w:t>LAW1.6</w:t>
            </w:r>
          </w:p>
        </w:tc>
      </w:tr>
      <w:tr w:rsidR="008D46A4" w:rsidRPr="00747A9A" w14:paraId="2BE75BC1" w14:textId="77777777" w:rsidTr="00CF5475">
        <w:tc>
          <w:tcPr>
            <w:tcW w:w="3085" w:type="dxa"/>
          </w:tcPr>
          <w:p w14:paraId="23A18CE8" w14:textId="77777777" w:rsidR="008D46A4" w:rsidRPr="006766CD" w:rsidRDefault="00CF5475" w:rsidP="00D80B5F">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008" w:type="dxa"/>
            <w:gridSpan w:val="2"/>
          </w:tcPr>
          <w:p w14:paraId="0F36299E" w14:textId="67A0581E" w:rsidR="006766CD" w:rsidRPr="006766CD" w:rsidRDefault="00467804" w:rsidP="000547DE">
            <w:pPr>
              <w:spacing w:after="0" w:line="240" w:lineRule="auto"/>
              <w:jc w:val="both"/>
              <w:rPr>
                <w:b/>
                <w:bCs/>
                <w:sz w:val="24"/>
                <w:szCs w:val="24"/>
                <w:rtl/>
                <w:lang w:val="en-US" w:bidi="ar-KW"/>
              </w:rPr>
            </w:pPr>
            <w:r w:rsidRPr="00467804">
              <w:rPr>
                <w:b/>
                <w:bCs/>
                <w:sz w:val="24"/>
                <w:szCs w:val="24"/>
                <w:lang w:bidi="ar-KW"/>
              </w:rPr>
              <w:t xml:space="preserve">I am a </w:t>
            </w:r>
            <w:r>
              <w:rPr>
                <w:b/>
                <w:bCs/>
                <w:sz w:val="24"/>
                <w:szCs w:val="24"/>
                <w:lang w:bidi="ar-KW"/>
              </w:rPr>
              <w:t>lecturer</w:t>
            </w:r>
            <w:r w:rsidRPr="00467804">
              <w:rPr>
                <w:b/>
                <w:bCs/>
                <w:sz w:val="24"/>
                <w:szCs w:val="24"/>
                <w:lang w:bidi="ar-KW"/>
              </w:rPr>
              <w:t xml:space="preserve"> at </w:t>
            </w:r>
            <w:proofErr w:type="spellStart"/>
            <w:r w:rsidRPr="00467804">
              <w:rPr>
                <w:b/>
                <w:bCs/>
                <w:sz w:val="24"/>
                <w:szCs w:val="24"/>
                <w:lang w:bidi="ar-KW"/>
              </w:rPr>
              <w:t>Salahaddin</w:t>
            </w:r>
            <w:proofErr w:type="spellEnd"/>
            <w:r w:rsidRPr="00467804">
              <w:rPr>
                <w:b/>
                <w:bCs/>
                <w:sz w:val="24"/>
                <w:szCs w:val="24"/>
                <w:lang w:bidi="ar-KW"/>
              </w:rPr>
              <w:t xml:space="preserve"> University</w:t>
            </w:r>
            <w:r>
              <w:rPr>
                <w:b/>
                <w:bCs/>
                <w:sz w:val="24"/>
                <w:szCs w:val="24"/>
                <w:lang w:bidi="ar-KW"/>
              </w:rPr>
              <w:t xml:space="preserve">—Erbil, College of Law, Law Department. I received my PhD degree in </w:t>
            </w:r>
            <w:proofErr w:type="spellStart"/>
            <w:r w:rsidR="000547DE">
              <w:rPr>
                <w:b/>
                <w:bCs/>
                <w:sz w:val="24"/>
                <w:szCs w:val="24"/>
                <w:lang w:bidi="ar-KW"/>
              </w:rPr>
              <w:t>comercial</w:t>
            </w:r>
            <w:proofErr w:type="spellEnd"/>
            <w:r>
              <w:rPr>
                <w:b/>
                <w:bCs/>
                <w:sz w:val="24"/>
                <w:szCs w:val="24"/>
                <w:lang w:bidi="ar-KW"/>
              </w:rPr>
              <w:t xml:space="preserve"> law from University of </w:t>
            </w:r>
            <w:proofErr w:type="spellStart"/>
            <w:r w:rsidR="000547DE">
              <w:rPr>
                <w:b/>
                <w:bCs/>
                <w:sz w:val="24"/>
                <w:szCs w:val="24"/>
                <w:lang w:bidi="ar-KW"/>
              </w:rPr>
              <w:t>sulymaniya</w:t>
            </w:r>
            <w:proofErr w:type="spellEnd"/>
            <w:r>
              <w:rPr>
                <w:b/>
                <w:bCs/>
                <w:sz w:val="24"/>
                <w:szCs w:val="24"/>
                <w:lang w:bidi="ar-KW"/>
              </w:rPr>
              <w:t>,</w:t>
            </w:r>
            <w:r w:rsidRPr="00467804">
              <w:rPr>
                <w:b/>
                <w:bCs/>
                <w:sz w:val="24"/>
                <w:szCs w:val="24"/>
                <w:lang w:bidi="ar-KW"/>
              </w:rPr>
              <w:t xml:space="preserve"> </w:t>
            </w:r>
            <w:proofErr w:type="spellStart"/>
            <w:r w:rsidR="000547DE">
              <w:rPr>
                <w:b/>
                <w:bCs/>
                <w:sz w:val="24"/>
                <w:szCs w:val="24"/>
                <w:lang w:bidi="ar-KW"/>
              </w:rPr>
              <w:t>iraq</w:t>
            </w:r>
            <w:proofErr w:type="spellEnd"/>
            <w:r w:rsidRPr="00467804">
              <w:rPr>
                <w:b/>
                <w:bCs/>
                <w:sz w:val="24"/>
                <w:szCs w:val="24"/>
                <w:lang w:bidi="ar-KW"/>
              </w:rPr>
              <w:t>.</w:t>
            </w:r>
          </w:p>
        </w:tc>
      </w:tr>
      <w:tr w:rsidR="008D46A4" w:rsidRPr="00747A9A" w14:paraId="3AF4142F" w14:textId="77777777" w:rsidTr="00CF5475">
        <w:tc>
          <w:tcPr>
            <w:tcW w:w="3085" w:type="dxa"/>
          </w:tcPr>
          <w:p w14:paraId="65B7CE48" w14:textId="77777777" w:rsidR="008D46A4" w:rsidRPr="006766CD" w:rsidRDefault="00CF5475" w:rsidP="00D80B5F">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008" w:type="dxa"/>
            <w:gridSpan w:val="2"/>
          </w:tcPr>
          <w:p w14:paraId="577191D2" w14:textId="3EA96A29" w:rsidR="008D46A4" w:rsidRPr="006766CD" w:rsidRDefault="001B4A56" w:rsidP="00D80B5F">
            <w:pPr>
              <w:spacing w:after="0" w:line="240" w:lineRule="auto"/>
              <w:rPr>
                <w:b/>
                <w:bCs/>
                <w:sz w:val="24"/>
                <w:szCs w:val="24"/>
                <w:lang w:val="en-US" w:bidi="ar-KW"/>
              </w:rPr>
            </w:pPr>
            <w:r w:rsidRPr="001B4A56">
              <w:rPr>
                <w:b/>
                <w:bCs/>
                <w:sz w:val="24"/>
                <w:szCs w:val="24"/>
                <w:lang w:bidi="ar-KW"/>
              </w:rPr>
              <w:t>The Rule of Law, Public Law, Private Law, Legal Systems, Legislation, Custom, Principles of Islamic Law, Principles of Justice, Jurisprudence, etc.</w:t>
            </w:r>
          </w:p>
        </w:tc>
      </w:tr>
      <w:tr w:rsidR="008D46A4" w:rsidRPr="00747A9A" w14:paraId="1EDDADDF" w14:textId="77777777" w:rsidTr="000144CC">
        <w:trPr>
          <w:trHeight w:val="1125"/>
        </w:trPr>
        <w:tc>
          <w:tcPr>
            <w:tcW w:w="9093" w:type="dxa"/>
            <w:gridSpan w:val="3"/>
          </w:tcPr>
          <w:p w14:paraId="40B72252" w14:textId="77777777" w:rsidR="008D46A4" w:rsidRPr="006766CD" w:rsidRDefault="00CF5475" w:rsidP="00D80B5F">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14:paraId="261FD563" w14:textId="42EDFC35" w:rsidR="00FC08E0" w:rsidRDefault="00FC08E0" w:rsidP="00D80B5F">
            <w:pPr>
              <w:jc w:val="both"/>
            </w:pPr>
            <w:r w:rsidRPr="00FC08E0">
              <w:rPr>
                <w:color w:val="333333"/>
                <w:sz w:val="24"/>
                <w:szCs w:val="24"/>
              </w:rPr>
              <w:t xml:space="preserve">The importance of studying the subject: </w:t>
            </w:r>
            <w:r w:rsidRPr="00FC08E0">
              <w:t xml:space="preserve">General English for University Students is an extremely flexible course. The course book offers 120-hour logical routes. By adding the Workbook to the package, the course can provide all the input required for a complete academic year. </w:t>
            </w:r>
          </w:p>
          <w:p w14:paraId="736B4941" w14:textId="4CEEE091" w:rsidR="00B0060A" w:rsidRDefault="00B0060A" w:rsidP="00D80B5F">
            <w:pPr>
              <w:jc w:val="both"/>
            </w:pPr>
            <w:r w:rsidRPr="006766CD">
              <w:rPr>
                <w:sz w:val="24"/>
                <w:szCs w:val="24"/>
                <w:lang w:bidi="ar-KW"/>
              </w:rPr>
              <w:t>Understanding of the fundamental concepts of the course</w:t>
            </w:r>
            <w:r>
              <w:rPr>
                <w:sz w:val="24"/>
                <w:szCs w:val="24"/>
                <w:lang w:bidi="ar-KW"/>
              </w:rPr>
              <w:t xml:space="preserve">: </w:t>
            </w:r>
            <w:r w:rsidRPr="002E3F9C">
              <w:t>Within each theme are four main sections, each</w:t>
            </w:r>
            <w:r>
              <w:t xml:space="preserve"> </w:t>
            </w:r>
            <w:r w:rsidRPr="002E3F9C">
              <w:t>dealing with a discrete skill: listening, speaking,</w:t>
            </w:r>
            <w:r>
              <w:t xml:space="preserve"> </w:t>
            </w:r>
            <w:r w:rsidRPr="002E3F9C">
              <w:t>reading</w:t>
            </w:r>
            <w:r>
              <w:t>,</w:t>
            </w:r>
            <w:r w:rsidRPr="002E3F9C">
              <w:t xml:space="preserve"> or writing. </w:t>
            </w:r>
            <w:r>
              <w:t>Several</w:t>
            </w:r>
            <w:r w:rsidRPr="002E3F9C">
              <w:t xml:space="preserve"> related topics </w:t>
            </w:r>
            <w:proofErr w:type="gramStart"/>
            <w:r w:rsidRPr="002E3F9C">
              <w:t>are</w:t>
            </w:r>
            <w:r>
              <w:t xml:space="preserve"> </w:t>
            </w:r>
            <w:r w:rsidRPr="002E3F9C">
              <w:t>explored</w:t>
            </w:r>
            <w:proofErr w:type="gramEnd"/>
            <w:r w:rsidRPr="002E3F9C">
              <w:t xml:space="preserve"> within each theme. For example, in Theme 1</w:t>
            </w:r>
            <w:r>
              <w:t xml:space="preserve"> </w:t>
            </w:r>
            <w:r w:rsidRPr="002E3F9C">
              <w:t xml:space="preserve">the following areas </w:t>
            </w:r>
            <w:proofErr w:type="gramStart"/>
            <w:r w:rsidRPr="002E3F9C">
              <w:t>are explored</w:t>
            </w:r>
            <w:proofErr w:type="gramEnd"/>
            <w:r w:rsidRPr="002E3F9C">
              <w:t>:</w:t>
            </w:r>
            <w:r>
              <w:t xml:space="preserve"> </w:t>
            </w:r>
            <w:r w:rsidRPr="002E3F9C">
              <w:t>Listening: welcome talks for students starting at an</w:t>
            </w:r>
            <w:r>
              <w:t xml:space="preserve"> </w:t>
            </w:r>
            <w:r w:rsidRPr="002E3F9C">
              <w:t>English-medium university</w:t>
            </w:r>
            <w:r>
              <w:t xml:space="preserve"> </w:t>
            </w:r>
            <w:r w:rsidRPr="002E3F9C">
              <w:t>Speaking: systems of education and qualities of</w:t>
            </w:r>
            <w:r>
              <w:t xml:space="preserve"> </w:t>
            </w:r>
            <w:r w:rsidRPr="002E3F9C">
              <w:t>good teachers</w:t>
            </w:r>
            <w:r>
              <w:t xml:space="preserve">. </w:t>
            </w:r>
            <w:r w:rsidRPr="002E3F9C">
              <w:t>Reading: living and working at university</w:t>
            </w:r>
            <w:r>
              <w:t xml:space="preserve">. </w:t>
            </w:r>
            <w:r w:rsidRPr="002E3F9C">
              <w:t>Writing: completing an application form and</w:t>
            </w:r>
            <w:r>
              <w:t xml:space="preserve"> </w:t>
            </w:r>
            <w:r w:rsidRPr="002E3F9C">
              <w:t>writing a Personal Statement</w:t>
            </w:r>
            <w:r>
              <w:t>.</w:t>
            </w:r>
          </w:p>
          <w:p w14:paraId="4799D41D" w14:textId="5B411CC4" w:rsidR="00B0060A" w:rsidRDefault="00B0060A" w:rsidP="00D80B5F">
            <w:pPr>
              <w:jc w:val="both"/>
            </w:pPr>
            <w:r w:rsidRPr="006766CD">
              <w:rPr>
                <w:sz w:val="24"/>
                <w:szCs w:val="24"/>
                <w:lang w:bidi="ar-KW"/>
              </w:rPr>
              <w:t>Principles and theories of the course</w:t>
            </w:r>
            <w:r>
              <w:rPr>
                <w:sz w:val="24"/>
                <w:szCs w:val="24"/>
                <w:lang w:bidi="ar-KW"/>
              </w:rPr>
              <w:t>:</w:t>
            </w:r>
            <w:r w:rsidRPr="002E3F9C">
              <w:t xml:space="preserve"> The focus in each section is on one specific skill. The</w:t>
            </w:r>
            <w:r>
              <w:t xml:space="preserve"> </w:t>
            </w:r>
            <w:r w:rsidRPr="002E3F9C">
              <w:t>Methodology notes in the lessons stress the discrete skills</w:t>
            </w:r>
            <w:r>
              <w:t xml:space="preserve"> </w:t>
            </w:r>
            <w:r w:rsidRPr="002E3F9C">
              <w:t>focus and caution against spending too much time on, for</w:t>
            </w:r>
            <w:r>
              <w:t xml:space="preserve"> </w:t>
            </w:r>
            <w:r w:rsidRPr="002E3F9C">
              <w:t xml:space="preserve">example, speaking in a listening section. This is </w:t>
            </w:r>
            <w:proofErr w:type="gramStart"/>
            <w:r w:rsidRPr="002E3F9C">
              <w:t>not</w:t>
            </w:r>
            <w:r>
              <w:t xml:space="preserve"> </w:t>
            </w:r>
            <w:r w:rsidRPr="002E3F9C">
              <w:t>because the writers dislike</w:t>
            </w:r>
            <w:proofErr w:type="gramEnd"/>
            <w:r w:rsidRPr="002E3F9C">
              <w:t xml:space="preserve"> integrated skills. Indeed, each</w:t>
            </w:r>
            <w:r>
              <w:t xml:space="preserve"> </w:t>
            </w:r>
            <w:r w:rsidRPr="002E3F9C">
              <w:t>theme ends with a section called Portfolio, which provides</w:t>
            </w:r>
            <w:r>
              <w:t xml:space="preserve"> </w:t>
            </w:r>
            <w:r w:rsidRPr="002E3F9C">
              <w:t>detailed guidance on integrated skills activities</w:t>
            </w:r>
            <w:r>
              <w:t>.</w:t>
            </w:r>
          </w:p>
          <w:p w14:paraId="6248D343" w14:textId="0D852A2C" w:rsidR="008D46A4" w:rsidRPr="00664609" w:rsidRDefault="00B0060A" w:rsidP="005B2F05">
            <w:pPr>
              <w:jc w:val="both"/>
              <w:rPr>
                <w:rtl/>
              </w:rPr>
            </w:pPr>
            <w:r w:rsidRPr="006766CD">
              <w:rPr>
                <w:sz w:val="24"/>
                <w:szCs w:val="24"/>
                <w:lang w:bidi="ar-KW"/>
              </w:rPr>
              <w:t xml:space="preserve">A sound knowledge of the major areas of the </w:t>
            </w:r>
            <w:proofErr w:type="gramStart"/>
            <w:r w:rsidRPr="006766CD">
              <w:rPr>
                <w:sz w:val="24"/>
                <w:szCs w:val="24"/>
                <w:lang w:bidi="ar-KW"/>
              </w:rPr>
              <w:t>subject</w:t>
            </w:r>
            <w:r w:rsidRPr="002E3F9C">
              <w:t xml:space="preserve"> </w:t>
            </w:r>
            <w:r>
              <w:t>:</w:t>
            </w:r>
            <w:proofErr w:type="gramEnd"/>
            <w:r>
              <w:t xml:space="preserve"> </w:t>
            </w:r>
            <w:r w:rsidRPr="002E3F9C">
              <w:t>following</w:t>
            </w:r>
            <w:r>
              <w:t xml:space="preserve"> </w:t>
            </w:r>
            <w:r w:rsidRPr="002E3F9C">
              <w:t>the completion of a particular theme. The insistence on</w:t>
            </w:r>
            <w:r>
              <w:t xml:space="preserve"> </w:t>
            </w:r>
            <w:r w:rsidRPr="002E3F9C">
              <w:t xml:space="preserve">the target skill is because the </w:t>
            </w:r>
            <w:r w:rsidR="00664609">
              <w:t>book</w:t>
            </w:r>
            <w:r w:rsidRPr="002E3F9C">
              <w:t xml:space="preserve"> believe that both the</w:t>
            </w:r>
            <w:r>
              <w:t xml:space="preserve"> </w:t>
            </w:r>
            <w:r w:rsidRPr="002E3F9C">
              <w:t>teacher and the students should focus on improvement in</w:t>
            </w:r>
            <w:r>
              <w:t xml:space="preserve"> </w:t>
            </w:r>
            <w:r w:rsidRPr="002E3F9C">
              <w:t>a specific skill in a particular lesson, rather than moving</w:t>
            </w:r>
            <w:r>
              <w:t xml:space="preserve"> </w:t>
            </w:r>
            <w:r w:rsidRPr="002E3F9C">
              <w:t>constantly between different skills. However, the key word</w:t>
            </w:r>
            <w:r>
              <w:t xml:space="preserve"> </w:t>
            </w:r>
            <w:r w:rsidRPr="002E3F9C">
              <w:t xml:space="preserve">here is </w:t>
            </w:r>
            <w:r w:rsidRPr="002E3F9C">
              <w:rPr>
                <w:i/>
                <w:iCs/>
              </w:rPr>
              <w:t xml:space="preserve">focus. </w:t>
            </w:r>
            <w:r w:rsidRPr="002E3F9C">
              <w:t xml:space="preserve">More than one skill </w:t>
            </w:r>
            <w:proofErr w:type="gramStart"/>
            <w:r w:rsidRPr="002E3F9C">
              <w:t>will, of course, be</w:t>
            </w:r>
            <w:r>
              <w:t xml:space="preserve"> </w:t>
            </w:r>
            <w:r w:rsidRPr="002E3F9C">
              <w:t>involved</w:t>
            </w:r>
            <w:proofErr w:type="gramEnd"/>
            <w:r w:rsidRPr="002E3F9C">
              <w:t xml:space="preserve"> in any particular lesson. For example, in listening</w:t>
            </w:r>
            <w:r>
              <w:t xml:space="preserve"> </w:t>
            </w:r>
            <w:proofErr w:type="gramStart"/>
            <w:r w:rsidRPr="002E3F9C">
              <w:t>lessons</w:t>
            </w:r>
            <w:proofErr w:type="gramEnd"/>
            <w:r w:rsidRPr="002E3F9C">
              <w:t xml:space="preserve"> there is almost always a speaking output, and in</w:t>
            </w:r>
            <w:r>
              <w:t xml:space="preserve"> </w:t>
            </w:r>
            <w:r w:rsidRPr="002E3F9C">
              <w:t>writing lessons there is almost always a reading input.</w:t>
            </w:r>
          </w:p>
        </w:tc>
      </w:tr>
      <w:tr w:rsidR="00FD437F" w:rsidRPr="00747A9A" w14:paraId="5B2BF161" w14:textId="77777777" w:rsidTr="00634F2B">
        <w:trPr>
          <w:trHeight w:val="850"/>
        </w:trPr>
        <w:tc>
          <w:tcPr>
            <w:tcW w:w="9093" w:type="dxa"/>
            <w:gridSpan w:val="3"/>
          </w:tcPr>
          <w:p w14:paraId="39641981" w14:textId="77777777" w:rsidR="00FD437F" w:rsidRPr="006766CD" w:rsidRDefault="00CF5475" w:rsidP="00D80B5F">
            <w:pPr>
              <w:spacing w:after="0" w:line="240" w:lineRule="auto"/>
              <w:rPr>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14:paraId="50334D5E" w14:textId="3CBE440F" w:rsidR="00FD437F" w:rsidRPr="006766CD" w:rsidRDefault="00664609" w:rsidP="00D80B5F">
            <w:pPr>
              <w:jc w:val="both"/>
              <w:rPr>
                <w:b/>
                <w:bCs/>
                <w:sz w:val="24"/>
                <w:szCs w:val="24"/>
                <w:u w:val="single"/>
                <w:lang w:bidi="ar-KW"/>
              </w:rPr>
            </w:pPr>
            <w:proofErr w:type="gramStart"/>
            <w:r w:rsidRPr="002E3F9C">
              <w:t xml:space="preserve">By the end of the </w:t>
            </w:r>
            <w:r>
              <w:t>Course</w:t>
            </w:r>
            <w:r w:rsidRPr="002E3F9C">
              <w:t>, students should</w:t>
            </w:r>
            <w:r>
              <w:t xml:space="preserve"> </w:t>
            </w:r>
            <w:r w:rsidRPr="002E3F9C">
              <w:t>be able to</w:t>
            </w:r>
            <w:r>
              <w:t xml:space="preserve"> </w:t>
            </w:r>
            <w:r w:rsidRPr="002E3F9C">
              <w:t>demonstrate understanding of target</w:t>
            </w:r>
            <w:r>
              <w:t xml:space="preserve"> </w:t>
            </w:r>
            <w:r w:rsidRPr="002E3F9C">
              <w:t>vocabulary in context; demonstrate understanding of</w:t>
            </w:r>
            <w:r>
              <w:t xml:space="preserve"> </w:t>
            </w:r>
            <w:r w:rsidRPr="002E3F9C">
              <w:t>connections between words</w:t>
            </w:r>
            <w:r>
              <w:t>;</w:t>
            </w:r>
            <w:r w:rsidRPr="00740034">
              <w:t xml:space="preserve"> demonstrate understanding of a spoken</w:t>
            </w:r>
            <w:r>
              <w:t xml:space="preserve"> </w:t>
            </w:r>
            <w:r w:rsidRPr="00740034">
              <w:t>text using target language and skills</w:t>
            </w:r>
            <w:r>
              <w:t xml:space="preserve"> </w:t>
            </w:r>
            <w:r w:rsidRPr="00740034">
              <w:t xml:space="preserve">from </w:t>
            </w:r>
            <w:r>
              <w:t>each</w:t>
            </w:r>
            <w:r w:rsidRPr="00740034">
              <w:t xml:space="preserve"> theme;</w:t>
            </w:r>
            <w:r>
              <w:t xml:space="preserve"> </w:t>
            </w:r>
            <w:r w:rsidRPr="00740034">
              <w:t>demonstrate understanding of real-world</w:t>
            </w:r>
            <w:r>
              <w:t xml:space="preserve"> </w:t>
            </w:r>
            <w:r w:rsidRPr="00740034">
              <w:t>knowledge about key personnel</w:t>
            </w:r>
            <w:r>
              <w:t xml:space="preserve"> </w:t>
            </w:r>
            <w:r w:rsidRPr="00740034">
              <w:t>and their roles at universities</w:t>
            </w:r>
            <w:r>
              <w:t>;</w:t>
            </w:r>
            <w:r w:rsidRPr="00740034">
              <w:t xml:space="preserve"> listen for and understand spoken</w:t>
            </w:r>
            <w:r>
              <w:t xml:space="preserve"> </w:t>
            </w:r>
            <w:r w:rsidRPr="00740034">
              <w:t>definitions in short extracts; discriminate between the consonants</w:t>
            </w:r>
            <w:r>
              <w:t xml:space="preserve"> and </w:t>
            </w:r>
            <w:r w:rsidRPr="00740034">
              <w:lastRenderedPageBreak/>
              <w:t>the vowel sounds listen for and understand spoken</w:t>
            </w:r>
            <w:r>
              <w:t xml:space="preserve"> </w:t>
            </w:r>
            <w:r w:rsidRPr="00740034">
              <w:t>definitions in short extracts; follow a talk using target vocabulary,</w:t>
            </w:r>
            <w:r>
              <w:t xml:space="preserve"> </w:t>
            </w:r>
            <w:r w:rsidRPr="00740034">
              <w:t>grammar and sub-skills from the theme; understand the meanings of key</w:t>
            </w:r>
            <w:r>
              <w:t xml:space="preserve"> </w:t>
            </w:r>
            <w:r w:rsidRPr="00740034">
              <w:t>vocabulary from the theme; pronounce target vocabulary accurately</w:t>
            </w:r>
            <w:r>
              <w:t xml:space="preserve"> </w:t>
            </w:r>
            <w:r w:rsidRPr="00740034">
              <w:t>in isolation and in context</w:t>
            </w:r>
            <w:r>
              <w:t>.</w:t>
            </w:r>
            <w:proofErr w:type="gramEnd"/>
          </w:p>
        </w:tc>
      </w:tr>
      <w:tr w:rsidR="008D46A4" w:rsidRPr="00747A9A" w14:paraId="76698993" w14:textId="77777777" w:rsidTr="000144CC">
        <w:trPr>
          <w:trHeight w:val="704"/>
        </w:trPr>
        <w:tc>
          <w:tcPr>
            <w:tcW w:w="9093" w:type="dxa"/>
            <w:gridSpan w:val="3"/>
          </w:tcPr>
          <w:p w14:paraId="3FD7F519" w14:textId="77777777" w:rsidR="008D46A4" w:rsidRPr="006766CD" w:rsidRDefault="00CF5475" w:rsidP="00D80B5F">
            <w:pPr>
              <w:spacing w:after="0" w:line="240" w:lineRule="auto"/>
              <w:rPr>
                <w:b/>
                <w:bCs/>
                <w:sz w:val="24"/>
                <w:szCs w:val="24"/>
                <w:lang w:bidi="ar-KW"/>
              </w:rPr>
            </w:pPr>
            <w:r w:rsidRPr="006766CD">
              <w:rPr>
                <w:b/>
                <w:bCs/>
                <w:sz w:val="24"/>
                <w:szCs w:val="24"/>
                <w:lang w:bidi="ar-KW"/>
              </w:rPr>
              <w:lastRenderedPageBreak/>
              <w:t xml:space="preserve">12.  </w:t>
            </w:r>
            <w:r w:rsidR="00FE1252" w:rsidRPr="006766CD">
              <w:rPr>
                <w:b/>
                <w:bCs/>
                <w:sz w:val="24"/>
                <w:szCs w:val="24"/>
                <w:lang w:bidi="ar-KW"/>
              </w:rPr>
              <w:t>Student's obligation</w:t>
            </w:r>
          </w:p>
          <w:p w14:paraId="3825942E" w14:textId="435874B4" w:rsidR="008D436A" w:rsidRPr="008D436A" w:rsidRDefault="008D436A" w:rsidP="005B2F05">
            <w:pPr>
              <w:spacing w:after="0" w:line="240" w:lineRule="auto"/>
              <w:rPr>
                <w:sz w:val="24"/>
                <w:szCs w:val="24"/>
                <w:lang w:val="en-US" w:bidi="ar-KW"/>
              </w:rPr>
            </w:pPr>
            <w:r w:rsidRPr="008D436A">
              <w:rPr>
                <w:sz w:val="24"/>
                <w:szCs w:val="24"/>
                <w:lang w:val="en-US" w:bidi="ar-KW"/>
              </w:rPr>
              <w:t xml:space="preserve">Students enrolled in </w:t>
            </w:r>
            <w:r>
              <w:rPr>
                <w:sz w:val="24"/>
                <w:szCs w:val="24"/>
                <w:lang w:val="en-US" w:bidi="ar-KW"/>
              </w:rPr>
              <w:t>this</w:t>
            </w:r>
            <w:r w:rsidRPr="008D436A">
              <w:rPr>
                <w:sz w:val="24"/>
                <w:szCs w:val="24"/>
                <w:lang w:val="en-US" w:bidi="ar-KW"/>
              </w:rPr>
              <w:t xml:space="preserve"> course have a responsibility to actively participate and meet the requirements set by the </w:t>
            </w:r>
            <w:r>
              <w:rPr>
                <w:sz w:val="24"/>
                <w:szCs w:val="24"/>
                <w:lang w:val="en-US" w:bidi="ar-KW"/>
              </w:rPr>
              <w:t>school of law</w:t>
            </w:r>
            <w:r w:rsidRPr="008D436A">
              <w:rPr>
                <w:sz w:val="24"/>
                <w:szCs w:val="24"/>
                <w:lang w:val="en-US" w:bidi="ar-KW"/>
              </w:rPr>
              <w:t xml:space="preserve"> and the lecturer. These obligations ensure that students remain engaged, meet learning objectives, and develop the skills and knowledge necessary for success in their academic pursuits. </w:t>
            </w:r>
          </w:p>
          <w:p w14:paraId="14B28194" w14:textId="5D2A85B6" w:rsidR="008D436A" w:rsidRPr="008D436A" w:rsidRDefault="008D436A" w:rsidP="005B2F05">
            <w:pPr>
              <w:spacing w:after="0" w:line="240" w:lineRule="auto"/>
              <w:rPr>
                <w:sz w:val="24"/>
                <w:szCs w:val="24"/>
                <w:lang w:val="en-US" w:bidi="ar-KW"/>
              </w:rPr>
            </w:pPr>
            <w:r w:rsidRPr="008D436A">
              <w:rPr>
                <w:b/>
                <w:bCs/>
                <w:sz w:val="24"/>
                <w:szCs w:val="24"/>
                <w:lang w:val="en-US" w:bidi="ar-KW"/>
              </w:rPr>
              <w:t>Regular Attendance</w:t>
            </w:r>
            <w:r w:rsidRPr="008D436A">
              <w:rPr>
                <w:sz w:val="24"/>
                <w:szCs w:val="24"/>
                <w:lang w:val="en-US" w:bidi="ar-KW"/>
              </w:rPr>
              <w:br/>
            </w:r>
            <w:proofErr w:type="spellStart"/>
            <w:r w:rsidRPr="008D436A">
              <w:rPr>
                <w:sz w:val="24"/>
                <w:szCs w:val="24"/>
                <w:lang w:val="en-US" w:bidi="ar-KW"/>
              </w:rPr>
              <w:t>Attendance</w:t>
            </w:r>
            <w:proofErr w:type="spellEnd"/>
            <w:r w:rsidRPr="008D436A">
              <w:rPr>
                <w:sz w:val="24"/>
                <w:szCs w:val="24"/>
                <w:lang w:val="en-US" w:bidi="ar-KW"/>
              </w:rPr>
              <w:t xml:space="preserve"> is a critical component of academic success. Students are required to attend all scheduled lectures, seminars, and practical sessions, as stipulated by the course schedule. Consistent attendance ensures that students are exposed to the full breadth of course content and can engage in class discussions, ask questions, and clarify doubts in real-time. </w:t>
            </w:r>
          </w:p>
          <w:p w14:paraId="1F21CE94" w14:textId="36B0A0BE" w:rsidR="008D436A" w:rsidRPr="008D436A" w:rsidRDefault="008D436A" w:rsidP="00D80B5F">
            <w:pPr>
              <w:spacing w:after="0" w:line="240" w:lineRule="auto"/>
              <w:rPr>
                <w:sz w:val="24"/>
                <w:szCs w:val="24"/>
                <w:lang w:val="en-US" w:bidi="ar-KW"/>
              </w:rPr>
            </w:pPr>
            <w:r w:rsidRPr="008D436A">
              <w:rPr>
                <w:b/>
                <w:bCs/>
                <w:sz w:val="24"/>
                <w:szCs w:val="24"/>
                <w:lang w:val="en-US" w:bidi="ar-KW"/>
              </w:rPr>
              <w:t>Active Participation</w:t>
            </w:r>
            <w:r w:rsidRPr="008D436A">
              <w:rPr>
                <w:sz w:val="24"/>
                <w:szCs w:val="24"/>
                <w:lang w:val="en-US" w:bidi="ar-KW"/>
              </w:rPr>
              <w:br/>
              <w:t xml:space="preserve">Students </w:t>
            </w:r>
            <w:proofErr w:type="gramStart"/>
            <w:r w:rsidRPr="008D436A">
              <w:rPr>
                <w:sz w:val="24"/>
                <w:szCs w:val="24"/>
                <w:lang w:val="en-US" w:bidi="ar-KW"/>
              </w:rPr>
              <w:t>are expected</w:t>
            </w:r>
            <w:proofErr w:type="gramEnd"/>
            <w:r w:rsidRPr="008D436A">
              <w:rPr>
                <w:sz w:val="24"/>
                <w:szCs w:val="24"/>
                <w:lang w:val="en-US" w:bidi="ar-KW"/>
              </w:rPr>
              <w:t xml:space="preserve"> to participate actively during lectures, group discussions, and collaborative projects. </w:t>
            </w:r>
          </w:p>
          <w:p w14:paraId="05FCB8FE" w14:textId="77777777" w:rsidR="008D436A" w:rsidRDefault="008D436A" w:rsidP="00D80B5F">
            <w:pPr>
              <w:spacing w:after="0" w:line="240" w:lineRule="auto"/>
              <w:rPr>
                <w:sz w:val="24"/>
                <w:szCs w:val="24"/>
                <w:lang w:val="en-US" w:bidi="ar-KW"/>
              </w:rPr>
            </w:pPr>
            <w:r w:rsidRPr="008D436A">
              <w:rPr>
                <w:b/>
                <w:bCs/>
                <w:sz w:val="24"/>
                <w:szCs w:val="24"/>
                <w:lang w:val="en-US" w:bidi="ar-KW"/>
              </w:rPr>
              <w:t>Completion of Assignments</w:t>
            </w:r>
            <w:r w:rsidRPr="008D436A">
              <w:rPr>
                <w:sz w:val="24"/>
                <w:szCs w:val="24"/>
                <w:lang w:val="en-US" w:bidi="ar-KW"/>
              </w:rPr>
              <w:br/>
              <w:t xml:space="preserve">Throughout the academic year, students are required to complete a variety of assignments, including essays, reports, case studies, and projects. These assignments </w:t>
            </w:r>
            <w:proofErr w:type="gramStart"/>
            <w:r w:rsidRPr="008D436A">
              <w:rPr>
                <w:sz w:val="24"/>
                <w:szCs w:val="24"/>
                <w:lang w:val="en-US" w:bidi="ar-KW"/>
              </w:rPr>
              <w:t>are designed</w:t>
            </w:r>
            <w:proofErr w:type="gramEnd"/>
            <w:r w:rsidRPr="008D436A">
              <w:rPr>
                <w:sz w:val="24"/>
                <w:szCs w:val="24"/>
                <w:lang w:val="en-US" w:bidi="ar-KW"/>
              </w:rPr>
              <w:t xml:space="preserve"> to assess students' understanding of course material and their ability to apply theoretical knowledge to practical situations. </w:t>
            </w:r>
          </w:p>
          <w:p w14:paraId="3EFEDDB8" w14:textId="7C9BF46B" w:rsidR="008D436A" w:rsidRPr="008D436A" w:rsidRDefault="008D436A" w:rsidP="00D80B5F">
            <w:pPr>
              <w:spacing w:after="0" w:line="240" w:lineRule="auto"/>
              <w:rPr>
                <w:sz w:val="24"/>
                <w:szCs w:val="24"/>
                <w:lang w:val="en-US" w:bidi="ar-KW"/>
              </w:rPr>
            </w:pPr>
            <w:r w:rsidRPr="008D436A">
              <w:rPr>
                <w:b/>
                <w:bCs/>
                <w:sz w:val="24"/>
                <w:szCs w:val="24"/>
                <w:lang w:val="en-US" w:bidi="ar-KW"/>
              </w:rPr>
              <w:t>Preparing for and Taking Examinations</w:t>
            </w:r>
            <w:r w:rsidRPr="008D436A">
              <w:rPr>
                <w:sz w:val="24"/>
                <w:szCs w:val="24"/>
                <w:lang w:val="en-US" w:bidi="ar-KW"/>
              </w:rPr>
              <w:br/>
            </w:r>
            <w:proofErr w:type="spellStart"/>
            <w:r w:rsidRPr="008D436A">
              <w:rPr>
                <w:sz w:val="24"/>
                <w:szCs w:val="24"/>
                <w:lang w:val="en-US" w:bidi="ar-KW"/>
              </w:rPr>
              <w:t>Examinations</w:t>
            </w:r>
            <w:proofErr w:type="spellEnd"/>
            <w:r w:rsidRPr="008D436A">
              <w:rPr>
                <w:sz w:val="24"/>
                <w:szCs w:val="24"/>
                <w:lang w:val="en-US" w:bidi="ar-KW"/>
              </w:rPr>
              <w:t xml:space="preserve"> are a fundamental part of assessing a student’s mastery of the course content. Students are obligated to prepare thoroughly for all tests, quizzes, mid-term exams, and final exams. This preparation includes reviewing lecture notes, reading assigned materials, and practicing </w:t>
            </w:r>
            <w:proofErr w:type="gramStart"/>
            <w:r w:rsidRPr="008D436A">
              <w:rPr>
                <w:sz w:val="24"/>
                <w:szCs w:val="24"/>
                <w:lang w:val="en-US" w:bidi="ar-KW"/>
              </w:rPr>
              <w:t>problem-solving</w:t>
            </w:r>
            <w:proofErr w:type="gramEnd"/>
            <w:r w:rsidRPr="008D436A">
              <w:rPr>
                <w:sz w:val="24"/>
                <w:szCs w:val="24"/>
                <w:lang w:val="en-US" w:bidi="ar-KW"/>
              </w:rPr>
              <w:t xml:space="preserve"> where applicable. </w:t>
            </w:r>
          </w:p>
          <w:p w14:paraId="41F88740" w14:textId="73A6B2E9" w:rsidR="00B916A8" w:rsidRPr="006766CD" w:rsidRDefault="008D436A" w:rsidP="005B2F05">
            <w:pPr>
              <w:spacing w:after="0" w:line="240" w:lineRule="auto"/>
              <w:rPr>
                <w:sz w:val="24"/>
                <w:szCs w:val="24"/>
                <w:rtl/>
                <w:lang w:bidi="ar-KW"/>
              </w:rPr>
            </w:pPr>
            <w:r w:rsidRPr="008D436A">
              <w:rPr>
                <w:sz w:val="24"/>
                <w:szCs w:val="24"/>
                <w:lang w:val="en-US" w:bidi="ar-KW"/>
              </w:rPr>
              <w:t xml:space="preserve">By fulfilling these obligations, students can maximize their learning experience and position themselves for academic success. </w:t>
            </w:r>
          </w:p>
        </w:tc>
      </w:tr>
      <w:tr w:rsidR="008D46A4" w:rsidRPr="00747A9A" w14:paraId="3BD1C44A" w14:textId="77777777" w:rsidTr="000144CC">
        <w:trPr>
          <w:trHeight w:val="704"/>
        </w:trPr>
        <w:tc>
          <w:tcPr>
            <w:tcW w:w="9093" w:type="dxa"/>
            <w:gridSpan w:val="3"/>
          </w:tcPr>
          <w:p w14:paraId="49CFB8C0" w14:textId="77777777" w:rsidR="008D46A4" w:rsidRPr="003E1A22" w:rsidRDefault="00CF5475" w:rsidP="00D80B5F">
            <w:pPr>
              <w:spacing w:after="0" w:line="240" w:lineRule="auto"/>
              <w:rPr>
                <w:b/>
                <w:bCs/>
                <w:sz w:val="24"/>
                <w:szCs w:val="24"/>
                <w:lang w:val="en-US" w:bidi="ar-KW"/>
              </w:rPr>
            </w:pPr>
            <w:r w:rsidRPr="003E1A22">
              <w:rPr>
                <w:b/>
                <w:bCs/>
                <w:sz w:val="24"/>
                <w:szCs w:val="24"/>
                <w:lang w:val="en-US" w:bidi="ar-KW"/>
              </w:rPr>
              <w:t xml:space="preserve">13. </w:t>
            </w:r>
            <w:r w:rsidR="008D46A4" w:rsidRPr="003E1A22">
              <w:rPr>
                <w:b/>
                <w:bCs/>
                <w:sz w:val="24"/>
                <w:szCs w:val="24"/>
                <w:lang w:val="en-US" w:bidi="ar-KW"/>
              </w:rPr>
              <w:t>Forms of teaching</w:t>
            </w:r>
          </w:p>
          <w:p w14:paraId="207004CF" w14:textId="77777777" w:rsidR="003E1A22" w:rsidRPr="003E1A22" w:rsidRDefault="003E1A22" w:rsidP="00D80B5F">
            <w:pPr>
              <w:spacing w:after="0" w:line="240" w:lineRule="auto"/>
              <w:rPr>
                <w:sz w:val="24"/>
                <w:szCs w:val="24"/>
                <w:lang w:val="en-US" w:bidi="ar-KW"/>
              </w:rPr>
            </w:pPr>
            <w:r w:rsidRPr="003E1A22">
              <w:rPr>
                <w:sz w:val="24"/>
                <w:szCs w:val="24"/>
                <w:lang w:val="en-US" w:bidi="ar-KW"/>
              </w:rPr>
              <w:t>This course will utilize a combination of teaching methods to provide a comprehensive learning experience for students. The following tools and resources will be integrated throughout the academic year:</w:t>
            </w:r>
          </w:p>
          <w:p w14:paraId="04754FBF" w14:textId="2533C33A" w:rsidR="003E1A22" w:rsidRPr="003E1A22" w:rsidRDefault="003E1A22" w:rsidP="00D80B5F">
            <w:pPr>
              <w:spacing w:after="0" w:line="240" w:lineRule="auto"/>
              <w:rPr>
                <w:sz w:val="24"/>
                <w:szCs w:val="24"/>
                <w:lang w:val="en-US" w:bidi="ar-KW"/>
              </w:rPr>
            </w:pPr>
            <w:r w:rsidRPr="003E1A22">
              <w:rPr>
                <w:sz w:val="24"/>
                <w:szCs w:val="24"/>
                <w:lang w:val="en-US" w:bidi="ar-KW"/>
              </w:rPr>
              <w:t>Textbook and Supplementary Readings (Book)</w:t>
            </w:r>
            <w:r w:rsidRPr="003E1A22">
              <w:rPr>
                <w:sz w:val="24"/>
                <w:szCs w:val="24"/>
                <w:lang w:val="en-US" w:bidi="ar-KW"/>
              </w:rPr>
              <w:br/>
              <w:t xml:space="preserve">The core content of the course will be derived from the designated textbook, which provides a foundational understanding of the subject matter. Students </w:t>
            </w:r>
            <w:proofErr w:type="gramStart"/>
            <w:r w:rsidRPr="003E1A22">
              <w:rPr>
                <w:sz w:val="24"/>
                <w:szCs w:val="24"/>
                <w:lang w:val="en-US" w:bidi="ar-KW"/>
              </w:rPr>
              <w:t>are expected</w:t>
            </w:r>
            <w:proofErr w:type="gramEnd"/>
            <w:r w:rsidRPr="003E1A22">
              <w:rPr>
                <w:sz w:val="24"/>
                <w:szCs w:val="24"/>
                <w:lang w:val="en-US" w:bidi="ar-KW"/>
              </w:rPr>
              <w:t xml:space="preserve"> to regularly consult the textbook for in-depth reading, clarification of concepts discussed in class, and preparation for assignments and exams. </w:t>
            </w:r>
          </w:p>
          <w:p w14:paraId="2380FDFF" w14:textId="4DD54EE1" w:rsidR="003E1A22" w:rsidRPr="003E1A22" w:rsidRDefault="003E1A22" w:rsidP="00D80B5F">
            <w:pPr>
              <w:spacing w:after="0" w:line="240" w:lineRule="auto"/>
              <w:rPr>
                <w:sz w:val="24"/>
                <w:szCs w:val="24"/>
                <w:lang w:val="en-US" w:bidi="ar-KW"/>
              </w:rPr>
            </w:pPr>
            <w:r w:rsidRPr="003E1A22">
              <w:rPr>
                <w:sz w:val="24"/>
                <w:szCs w:val="24"/>
                <w:lang w:val="en-US" w:bidi="ar-KW"/>
              </w:rPr>
              <w:t>PowerPoint Presentations</w:t>
            </w:r>
            <w:r w:rsidRPr="003E1A22">
              <w:rPr>
                <w:sz w:val="24"/>
                <w:szCs w:val="24"/>
                <w:lang w:val="en-US" w:bidi="ar-KW"/>
              </w:rPr>
              <w:br/>
              <w:t xml:space="preserve">PowerPoint slides will be used to structure and enhance the lectures. These presentations will highlight the key points of each lesson, helping students follow along with the lecture, stay engaged, and take effective notes. </w:t>
            </w:r>
          </w:p>
          <w:p w14:paraId="40EF6A67" w14:textId="48189F5E" w:rsidR="007F0899" w:rsidRPr="003E1A22" w:rsidRDefault="003E1A22" w:rsidP="005B2F05">
            <w:pPr>
              <w:spacing w:after="0" w:line="240" w:lineRule="auto"/>
              <w:rPr>
                <w:sz w:val="24"/>
                <w:szCs w:val="24"/>
                <w:rtl/>
                <w:lang w:val="en-US" w:bidi="ar-KW"/>
              </w:rPr>
            </w:pPr>
            <w:r w:rsidRPr="003E1A22">
              <w:rPr>
                <w:sz w:val="24"/>
                <w:szCs w:val="24"/>
                <w:lang w:val="en-US" w:bidi="ar-KW"/>
              </w:rPr>
              <w:t>Data Show (Projector)</w:t>
            </w:r>
            <w:r w:rsidRPr="003E1A22">
              <w:rPr>
                <w:sz w:val="24"/>
                <w:szCs w:val="24"/>
                <w:lang w:val="en-US" w:bidi="ar-KW"/>
              </w:rPr>
              <w:br/>
              <w:t>Whiteboard</w:t>
            </w:r>
            <w:r w:rsidRPr="003E1A22">
              <w:rPr>
                <w:sz w:val="24"/>
                <w:szCs w:val="24"/>
                <w:lang w:val="en-US" w:bidi="ar-KW"/>
              </w:rPr>
              <w:br/>
            </w:r>
          </w:p>
        </w:tc>
      </w:tr>
      <w:tr w:rsidR="008D46A4" w:rsidRPr="00747A9A" w14:paraId="30349044" w14:textId="77777777" w:rsidTr="000144CC">
        <w:trPr>
          <w:trHeight w:val="704"/>
        </w:trPr>
        <w:tc>
          <w:tcPr>
            <w:tcW w:w="9093" w:type="dxa"/>
            <w:gridSpan w:val="3"/>
          </w:tcPr>
          <w:p w14:paraId="796420AC" w14:textId="77777777" w:rsidR="008D46A4" w:rsidRPr="00634F2B" w:rsidRDefault="00CF5475" w:rsidP="00D80B5F">
            <w:pPr>
              <w:spacing w:after="0" w:line="240" w:lineRule="auto"/>
              <w:rPr>
                <w:b/>
                <w:bCs/>
                <w:sz w:val="28"/>
                <w:szCs w:val="28"/>
                <w:lang w:bidi="ar-KW"/>
              </w:rPr>
            </w:pPr>
            <w:r>
              <w:rPr>
                <w:b/>
                <w:bCs/>
                <w:sz w:val="28"/>
                <w:szCs w:val="28"/>
                <w:lang w:bidi="ar-KW"/>
              </w:rPr>
              <w:lastRenderedPageBreak/>
              <w:t xml:space="preserve">14. </w:t>
            </w:r>
            <w:r w:rsidR="008D46A4" w:rsidRPr="00634F2B">
              <w:rPr>
                <w:b/>
                <w:bCs/>
                <w:sz w:val="28"/>
                <w:szCs w:val="28"/>
                <w:lang w:bidi="ar-KW"/>
              </w:rPr>
              <w:t>Assessment scheme</w:t>
            </w:r>
          </w:p>
          <w:p w14:paraId="114665DE" w14:textId="77777777" w:rsidR="008D46A4" w:rsidRPr="006766CD" w:rsidRDefault="008D46A4" w:rsidP="00D80B5F">
            <w:pPr>
              <w:spacing w:after="0" w:line="240" w:lineRule="auto"/>
              <w:rPr>
                <w:sz w:val="24"/>
                <w:szCs w:val="24"/>
                <w:lang w:val="en-US" w:bidi="ar-KW"/>
              </w:rPr>
            </w:pPr>
            <w:r w:rsidRPr="006766CD">
              <w:rPr>
                <w:sz w:val="24"/>
                <w:szCs w:val="24"/>
                <w:lang w:bidi="ar-KW"/>
              </w:rPr>
              <w:t>Breakdown of overall assessment and examination</w:t>
            </w:r>
          </w:p>
          <w:p w14:paraId="298A557B" w14:textId="77777777" w:rsidR="000F2337" w:rsidRDefault="00D80B5F" w:rsidP="00D80B5F">
            <w:pPr>
              <w:spacing w:after="0" w:line="240" w:lineRule="auto"/>
              <w:jc w:val="lowKashida"/>
              <w:rPr>
                <w:sz w:val="28"/>
                <w:szCs w:val="28"/>
                <w:lang w:bidi="ar-KW"/>
              </w:rPr>
            </w:pPr>
            <w:r w:rsidRPr="00D80B5F">
              <w:rPr>
                <w:sz w:val="28"/>
                <w:szCs w:val="28"/>
                <w:lang w:bidi="ar-KW"/>
              </w:rPr>
              <w:t xml:space="preserve">The assessment for this course </w:t>
            </w:r>
            <w:proofErr w:type="gramStart"/>
            <w:r w:rsidRPr="00D80B5F">
              <w:rPr>
                <w:sz w:val="28"/>
                <w:szCs w:val="28"/>
                <w:lang w:bidi="ar-KW"/>
              </w:rPr>
              <w:t>will be structured</w:t>
            </w:r>
            <w:proofErr w:type="gramEnd"/>
            <w:r w:rsidRPr="00D80B5F">
              <w:rPr>
                <w:sz w:val="28"/>
                <w:szCs w:val="28"/>
                <w:lang w:bidi="ar-KW"/>
              </w:rPr>
              <w:t xml:space="preserve"> to evaluate students’ understanding of the material, their ability to apply theoretical concepts in practice</w:t>
            </w:r>
            <w:r>
              <w:rPr>
                <w:sz w:val="28"/>
                <w:szCs w:val="28"/>
                <w:lang w:bidi="ar-KW"/>
              </w:rPr>
              <w:t>.</w:t>
            </w:r>
          </w:p>
          <w:p w14:paraId="4A69C3BD" w14:textId="5A7CCC60" w:rsidR="00D80B5F" w:rsidRPr="00D80B5F" w:rsidRDefault="00D80B5F" w:rsidP="00D80B5F">
            <w:pPr>
              <w:spacing w:after="0" w:line="240" w:lineRule="auto"/>
              <w:jc w:val="lowKashida"/>
              <w:rPr>
                <w:b/>
                <w:bCs/>
                <w:sz w:val="28"/>
                <w:szCs w:val="28"/>
                <w:lang w:val="en-US" w:bidi="ar-KW"/>
              </w:rPr>
            </w:pPr>
            <w:r w:rsidRPr="00D80B5F">
              <w:rPr>
                <w:b/>
                <w:bCs/>
                <w:sz w:val="28"/>
                <w:szCs w:val="28"/>
                <w:lang w:val="en-US" w:bidi="ar-KW"/>
              </w:rPr>
              <w:t>Breakdown of Overall Assessment</w:t>
            </w:r>
            <w:r>
              <w:rPr>
                <w:b/>
                <w:bCs/>
                <w:sz w:val="28"/>
                <w:szCs w:val="28"/>
                <w:lang w:val="en-US" w:bidi="ar-KW"/>
              </w:rPr>
              <w:t>:</w:t>
            </w:r>
          </w:p>
          <w:p w14:paraId="5686FEB4" w14:textId="5D4D7E42" w:rsidR="00D80B5F" w:rsidRPr="00D80B5F" w:rsidRDefault="00D80B5F" w:rsidP="00D80B5F">
            <w:pPr>
              <w:numPr>
                <w:ilvl w:val="0"/>
                <w:numId w:val="14"/>
              </w:numPr>
              <w:spacing w:after="0" w:line="240" w:lineRule="auto"/>
              <w:jc w:val="lowKashida"/>
              <w:rPr>
                <w:sz w:val="28"/>
                <w:szCs w:val="28"/>
                <w:lang w:val="en-US" w:bidi="ar-KW"/>
              </w:rPr>
            </w:pPr>
            <w:r w:rsidRPr="00D80B5F">
              <w:rPr>
                <w:b/>
                <w:bCs/>
                <w:sz w:val="28"/>
                <w:szCs w:val="28"/>
                <w:lang w:val="en-US" w:bidi="ar-KW"/>
              </w:rPr>
              <w:t>Attendance</w:t>
            </w:r>
            <w:r>
              <w:rPr>
                <w:b/>
                <w:bCs/>
                <w:sz w:val="28"/>
                <w:szCs w:val="28"/>
                <w:lang w:val="en-US" w:bidi="ar-KW"/>
              </w:rPr>
              <w:t xml:space="preserve">, </w:t>
            </w:r>
            <w:r w:rsidRPr="00D80B5F">
              <w:rPr>
                <w:b/>
                <w:bCs/>
                <w:sz w:val="28"/>
                <w:szCs w:val="28"/>
                <w:lang w:val="en-US" w:bidi="ar-KW"/>
              </w:rPr>
              <w:t>Participation</w:t>
            </w:r>
            <w:r>
              <w:rPr>
                <w:b/>
                <w:bCs/>
                <w:sz w:val="28"/>
                <w:szCs w:val="28"/>
                <w:lang w:val="en-US" w:bidi="ar-KW"/>
              </w:rPr>
              <w:t xml:space="preserve"> and </w:t>
            </w:r>
            <w:r w:rsidRPr="00D80B5F">
              <w:rPr>
                <w:b/>
                <w:bCs/>
                <w:sz w:val="28"/>
                <w:szCs w:val="28"/>
                <w:lang w:val="en-US" w:bidi="ar-KW"/>
              </w:rPr>
              <w:t>Quizzes:</w:t>
            </w:r>
            <w:r w:rsidRPr="00D80B5F">
              <w:rPr>
                <w:sz w:val="28"/>
                <w:szCs w:val="28"/>
                <w:lang w:val="en-US" w:bidi="ar-KW"/>
              </w:rPr>
              <w:t xml:space="preserve"> 10%</w:t>
            </w:r>
          </w:p>
          <w:p w14:paraId="7E51535E" w14:textId="13640977" w:rsidR="00D80B5F" w:rsidRPr="00D80B5F" w:rsidRDefault="0047396B" w:rsidP="0047396B">
            <w:pPr>
              <w:numPr>
                <w:ilvl w:val="0"/>
                <w:numId w:val="14"/>
              </w:numPr>
              <w:spacing w:after="0" w:line="240" w:lineRule="auto"/>
              <w:jc w:val="lowKashida"/>
              <w:rPr>
                <w:sz w:val="28"/>
                <w:szCs w:val="28"/>
                <w:lang w:val="en-US" w:bidi="ar-KW"/>
              </w:rPr>
            </w:pPr>
            <w:r>
              <w:rPr>
                <w:b/>
                <w:bCs/>
                <w:sz w:val="28"/>
                <w:szCs w:val="28"/>
                <w:lang w:val="en-US" w:bidi="ar-KW"/>
              </w:rPr>
              <w:t>first</w:t>
            </w:r>
            <w:r w:rsidR="00D80B5F" w:rsidRPr="00D80B5F">
              <w:rPr>
                <w:b/>
                <w:bCs/>
                <w:sz w:val="28"/>
                <w:szCs w:val="28"/>
                <w:lang w:val="en-US" w:bidi="ar-KW"/>
              </w:rPr>
              <w:t>-Term Exam:</w:t>
            </w:r>
            <w:r w:rsidR="00D80B5F" w:rsidRPr="00D80B5F">
              <w:rPr>
                <w:sz w:val="28"/>
                <w:szCs w:val="28"/>
                <w:lang w:val="en-US" w:bidi="ar-KW"/>
              </w:rPr>
              <w:t xml:space="preserve"> </w:t>
            </w:r>
            <w:r>
              <w:rPr>
                <w:rFonts w:hint="cs"/>
                <w:sz w:val="28"/>
                <w:szCs w:val="28"/>
                <w:rtl/>
                <w:lang w:val="en-US" w:bidi="ar-KW"/>
              </w:rPr>
              <w:t>15</w:t>
            </w:r>
            <w:r w:rsidR="00D80B5F" w:rsidRPr="00D80B5F">
              <w:rPr>
                <w:sz w:val="28"/>
                <w:szCs w:val="28"/>
                <w:lang w:val="en-US" w:bidi="ar-KW"/>
              </w:rPr>
              <w:t>%</w:t>
            </w:r>
          </w:p>
          <w:p w14:paraId="4DE2C44B" w14:textId="77777777" w:rsidR="00D80B5F" w:rsidRDefault="0047396B" w:rsidP="0047396B">
            <w:pPr>
              <w:numPr>
                <w:ilvl w:val="0"/>
                <w:numId w:val="14"/>
              </w:numPr>
              <w:spacing w:after="0" w:line="240" w:lineRule="auto"/>
              <w:jc w:val="lowKashida"/>
              <w:rPr>
                <w:sz w:val="28"/>
                <w:szCs w:val="28"/>
                <w:lang w:val="en-US" w:bidi="ar-KW"/>
              </w:rPr>
            </w:pPr>
            <w:r>
              <w:rPr>
                <w:b/>
                <w:bCs/>
                <w:sz w:val="28"/>
                <w:szCs w:val="28"/>
                <w:lang w:val="en-US" w:bidi="ar-KW"/>
              </w:rPr>
              <w:t>second-</w:t>
            </w:r>
            <w:r w:rsidR="00D80B5F" w:rsidRPr="00D80B5F">
              <w:rPr>
                <w:b/>
                <w:bCs/>
                <w:sz w:val="28"/>
                <w:szCs w:val="28"/>
                <w:lang w:val="en-US" w:bidi="ar-KW"/>
              </w:rPr>
              <w:t xml:space="preserve"> Exam:</w:t>
            </w:r>
            <w:r w:rsidR="00D80B5F" w:rsidRPr="00D80B5F">
              <w:rPr>
                <w:sz w:val="28"/>
                <w:szCs w:val="28"/>
                <w:lang w:val="en-US" w:bidi="ar-KW"/>
              </w:rPr>
              <w:t xml:space="preserve"> </w:t>
            </w:r>
            <w:r>
              <w:rPr>
                <w:sz w:val="28"/>
                <w:szCs w:val="28"/>
                <w:lang w:val="en-US" w:bidi="ar-KW"/>
              </w:rPr>
              <w:t>15</w:t>
            </w:r>
            <w:r w:rsidR="00D80B5F" w:rsidRPr="00D80B5F">
              <w:rPr>
                <w:sz w:val="28"/>
                <w:szCs w:val="28"/>
                <w:lang w:val="en-US" w:bidi="ar-KW"/>
              </w:rPr>
              <w:t>%</w:t>
            </w:r>
          </w:p>
          <w:p w14:paraId="54BEA108" w14:textId="6DF16CE6" w:rsidR="0047396B" w:rsidRPr="00D80B5F" w:rsidRDefault="0047396B" w:rsidP="0047396B">
            <w:pPr>
              <w:numPr>
                <w:ilvl w:val="0"/>
                <w:numId w:val="14"/>
              </w:numPr>
              <w:spacing w:after="0" w:line="240" w:lineRule="auto"/>
              <w:jc w:val="lowKashida"/>
              <w:rPr>
                <w:sz w:val="28"/>
                <w:szCs w:val="28"/>
                <w:rtl/>
                <w:lang w:val="en-US" w:bidi="ar-KW"/>
              </w:rPr>
            </w:pPr>
            <w:r>
              <w:rPr>
                <w:b/>
                <w:bCs/>
                <w:sz w:val="28"/>
                <w:szCs w:val="28"/>
                <w:lang w:val="en-US" w:bidi="ar-KW"/>
              </w:rPr>
              <w:t>Final-</w:t>
            </w:r>
            <w:r>
              <w:rPr>
                <w:sz w:val="28"/>
                <w:szCs w:val="28"/>
                <w:lang w:val="en-US" w:bidi="ar-KW"/>
              </w:rPr>
              <w:t>Exam:60%</w:t>
            </w:r>
          </w:p>
        </w:tc>
      </w:tr>
      <w:tr w:rsidR="008D46A4" w:rsidRPr="00747A9A" w14:paraId="6934CD87" w14:textId="77777777" w:rsidTr="000144CC">
        <w:trPr>
          <w:trHeight w:val="704"/>
        </w:trPr>
        <w:tc>
          <w:tcPr>
            <w:tcW w:w="9093" w:type="dxa"/>
            <w:gridSpan w:val="3"/>
          </w:tcPr>
          <w:p w14:paraId="6B8F4ACE" w14:textId="77777777" w:rsidR="00FD437F" w:rsidRDefault="00CF5475" w:rsidP="00D80B5F">
            <w:pPr>
              <w:spacing w:after="0" w:line="240" w:lineRule="auto"/>
              <w:rPr>
                <w:sz w:val="28"/>
                <w:szCs w:val="28"/>
                <w:rtl/>
                <w:lang w:val="en-US" w:bidi="ar-KW"/>
              </w:rPr>
            </w:pPr>
            <w:r>
              <w:rPr>
                <w:b/>
                <w:bCs/>
                <w:sz w:val="28"/>
                <w:szCs w:val="28"/>
                <w:lang w:bidi="ar-KW"/>
              </w:rPr>
              <w:t xml:space="preserve">15. </w:t>
            </w:r>
            <w:r w:rsidR="00001B33">
              <w:rPr>
                <w:b/>
                <w:bCs/>
                <w:sz w:val="28"/>
                <w:szCs w:val="28"/>
                <w:lang w:bidi="ar-KW"/>
              </w:rPr>
              <w:t>Student learning outcome:</w:t>
            </w:r>
          </w:p>
          <w:p w14:paraId="10674550" w14:textId="77777777" w:rsidR="00D80B5F" w:rsidRDefault="00D80B5F" w:rsidP="00D80B5F">
            <w:pPr>
              <w:spacing w:after="0" w:line="240" w:lineRule="auto"/>
              <w:jc w:val="mediumKashida"/>
              <w:rPr>
                <w:sz w:val="28"/>
                <w:szCs w:val="28"/>
                <w:lang w:bidi="ar-KW"/>
              </w:rPr>
            </w:pPr>
            <w:r w:rsidRPr="00D80B5F">
              <w:rPr>
                <w:sz w:val="28"/>
                <w:szCs w:val="28"/>
                <w:lang w:bidi="ar-KW"/>
              </w:rPr>
              <w:t xml:space="preserve">By the end of the General English course, students should have developed proficiency in fundamental language skills that will help them communicate effectively in various contexts. The learning outcomes </w:t>
            </w:r>
            <w:proofErr w:type="gramStart"/>
            <w:r w:rsidRPr="00D80B5F">
              <w:rPr>
                <w:sz w:val="28"/>
                <w:szCs w:val="28"/>
                <w:lang w:bidi="ar-KW"/>
              </w:rPr>
              <w:t>are designed</w:t>
            </w:r>
            <w:proofErr w:type="gramEnd"/>
            <w:r w:rsidRPr="00D80B5F">
              <w:rPr>
                <w:sz w:val="28"/>
                <w:szCs w:val="28"/>
                <w:lang w:bidi="ar-KW"/>
              </w:rPr>
              <w:t xml:space="preserve"> to enhance the students' abilities in reading, writing, listening, and speaking, as well as understanding and using grammatical structures appropriately</w:t>
            </w:r>
            <w:r>
              <w:rPr>
                <w:sz w:val="28"/>
                <w:szCs w:val="28"/>
                <w:lang w:bidi="ar-KW"/>
              </w:rPr>
              <w:t>.</w:t>
            </w:r>
          </w:p>
          <w:p w14:paraId="6F27E97A" w14:textId="03D152EF" w:rsidR="007F0899" w:rsidRPr="00D80B5F" w:rsidRDefault="00FD437F" w:rsidP="00D80B5F">
            <w:pPr>
              <w:spacing w:after="0" w:line="240" w:lineRule="auto"/>
              <w:jc w:val="lowKashida"/>
              <w:rPr>
                <w:sz w:val="28"/>
                <w:szCs w:val="28"/>
                <w:rtl/>
                <w:lang w:bidi="ar-KW"/>
              </w:rPr>
            </w:pPr>
            <w:r>
              <w:rPr>
                <w:rFonts w:hint="cs"/>
                <w:sz w:val="28"/>
                <w:szCs w:val="28"/>
                <w:rtl/>
                <w:lang w:val="en-US" w:bidi="ar-KW"/>
              </w:rPr>
              <w:t xml:space="preserve"> </w:t>
            </w:r>
          </w:p>
        </w:tc>
      </w:tr>
      <w:tr w:rsidR="008D46A4" w:rsidRPr="00747A9A" w14:paraId="55FC9861" w14:textId="77777777" w:rsidTr="000144CC">
        <w:tc>
          <w:tcPr>
            <w:tcW w:w="9093" w:type="dxa"/>
            <w:gridSpan w:val="3"/>
          </w:tcPr>
          <w:p w14:paraId="29BD9693" w14:textId="77777777" w:rsidR="00001B33" w:rsidRPr="006766CD" w:rsidRDefault="00CF5475" w:rsidP="00D80B5F">
            <w:pPr>
              <w:spacing w:after="0" w:line="240" w:lineRule="auto"/>
              <w:rPr>
                <w:b/>
                <w:bCs/>
                <w:sz w:val="28"/>
                <w:szCs w:val="28"/>
                <w:lang w:val="en-US"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14:paraId="564CA902" w14:textId="648DD66F" w:rsidR="00CC5CD1" w:rsidRPr="00747A9A" w:rsidRDefault="00001B33" w:rsidP="00A8343B">
            <w:pPr>
              <w:spacing w:after="0" w:line="240" w:lineRule="auto"/>
              <w:rPr>
                <w:b/>
                <w:bCs/>
                <w:sz w:val="28"/>
                <w:szCs w:val="28"/>
                <w:lang w:val="en-US" w:bidi="ar-KW"/>
              </w:rPr>
            </w:pPr>
            <w:proofErr w:type="gramStart"/>
            <w:r w:rsidRPr="006766CD">
              <w:rPr>
                <w:rFonts w:ascii="Lucida Sans Unicode" w:hAnsi="Lucida Sans Unicode" w:cs="Lucida Sans Unicode"/>
                <w:sz w:val="24"/>
                <w:szCs w:val="24"/>
                <w:lang w:bidi="ar-KW"/>
              </w:rPr>
              <w:t>▪</w:t>
            </w:r>
            <w:r w:rsidRPr="006766CD">
              <w:rPr>
                <w:sz w:val="24"/>
                <w:szCs w:val="24"/>
                <w:lang w:bidi="ar-KW"/>
              </w:rPr>
              <w:t xml:space="preserve">  </w:t>
            </w:r>
            <w:r w:rsidR="00A8343B" w:rsidRPr="00A8343B">
              <w:rPr>
                <w:sz w:val="24"/>
                <w:szCs w:val="24"/>
                <w:lang w:bidi="ar-KW"/>
              </w:rPr>
              <w:t>General</w:t>
            </w:r>
            <w:proofErr w:type="gramEnd"/>
            <w:r w:rsidR="00A8343B" w:rsidRPr="00A8343B">
              <w:rPr>
                <w:sz w:val="24"/>
                <w:szCs w:val="24"/>
                <w:lang w:bidi="ar-KW"/>
              </w:rPr>
              <w:t xml:space="preserve"> English for university students, Terry </w:t>
            </w:r>
            <w:proofErr w:type="spellStart"/>
            <w:r w:rsidR="00A8343B" w:rsidRPr="00A8343B">
              <w:rPr>
                <w:sz w:val="24"/>
                <w:szCs w:val="24"/>
                <w:lang w:bidi="ar-KW"/>
              </w:rPr>
              <w:t>phillips</w:t>
            </w:r>
            <w:proofErr w:type="spellEnd"/>
            <w:r w:rsidR="00A8343B" w:rsidRPr="00A8343B">
              <w:rPr>
                <w:sz w:val="24"/>
                <w:szCs w:val="24"/>
                <w:lang w:bidi="ar-KW"/>
              </w:rPr>
              <w:t xml:space="preserve"> and Anna </w:t>
            </w:r>
            <w:proofErr w:type="spellStart"/>
            <w:r w:rsidR="00A8343B" w:rsidRPr="00A8343B">
              <w:rPr>
                <w:sz w:val="24"/>
                <w:szCs w:val="24"/>
                <w:lang w:bidi="ar-KW"/>
              </w:rPr>
              <w:t>phillips</w:t>
            </w:r>
            <w:proofErr w:type="spellEnd"/>
            <w:r w:rsidR="00A8343B" w:rsidRPr="00A8343B">
              <w:rPr>
                <w:sz w:val="24"/>
                <w:szCs w:val="24"/>
                <w:lang w:bidi="ar-KW"/>
              </w:rPr>
              <w:t xml:space="preserve"> in </w:t>
            </w:r>
            <w:proofErr w:type="spellStart"/>
            <w:r w:rsidR="00A8343B" w:rsidRPr="00A8343B">
              <w:rPr>
                <w:sz w:val="24"/>
                <w:szCs w:val="24"/>
                <w:lang w:bidi="ar-KW"/>
              </w:rPr>
              <w:t>cllaboration</w:t>
            </w:r>
            <w:proofErr w:type="spellEnd"/>
            <w:r w:rsidR="00A8343B" w:rsidRPr="00A8343B">
              <w:rPr>
                <w:sz w:val="24"/>
                <w:szCs w:val="24"/>
                <w:lang w:bidi="ar-KW"/>
              </w:rPr>
              <w:t xml:space="preserve"> with </w:t>
            </w:r>
            <w:proofErr w:type="spellStart"/>
            <w:r w:rsidR="00A8343B" w:rsidRPr="00A8343B">
              <w:rPr>
                <w:sz w:val="24"/>
                <w:szCs w:val="24"/>
                <w:lang w:bidi="ar-KW"/>
              </w:rPr>
              <w:t>salahaddin</w:t>
            </w:r>
            <w:proofErr w:type="spellEnd"/>
            <w:r w:rsidR="00A8343B" w:rsidRPr="00A8343B">
              <w:rPr>
                <w:sz w:val="24"/>
                <w:szCs w:val="24"/>
                <w:lang w:bidi="ar-KW"/>
              </w:rPr>
              <w:t xml:space="preserve"> university</w:t>
            </w:r>
            <w:r w:rsidR="00A8343B">
              <w:rPr>
                <w:sz w:val="24"/>
                <w:szCs w:val="24"/>
                <w:lang w:bidi="ar-KW"/>
              </w:rPr>
              <w:t>.</w:t>
            </w:r>
          </w:p>
        </w:tc>
      </w:tr>
      <w:tr w:rsidR="008D46A4" w:rsidRPr="00747A9A" w14:paraId="59A1D01B" w14:textId="77777777" w:rsidTr="009F7BEC">
        <w:tc>
          <w:tcPr>
            <w:tcW w:w="6629" w:type="dxa"/>
            <w:gridSpan w:val="2"/>
            <w:tcBorders>
              <w:bottom w:val="single" w:sz="8" w:space="0" w:color="auto"/>
            </w:tcBorders>
          </w:tcPr>
          <w:p w14:paraId="566E953B" w14:textId="77777777" w:rsidR="008D46A4" w:rsidRPr="00747A9A" w:rsidRDefault="00CF5475" w:rsidP="00D80B5F">
            <w:pPr>
              <w:spacing w:after="0" w:line="240" w:lineRule="auto"/>
              <w:rPr>
                <w:b/>
                <w:bCs/>
                <w:sz w:val="28"/>
                <w:szCs w:val="28"/>
                <w:rtl/>
                <w:lang w:bidi="ar-KW"/>
              </w:rPr>
            </w:pPr>
            <w:r>
              <w:rPr>
                <w:b/>
                <w:bCs/>
                <w:sz w:val="28"/>
                <w:szCs w:val="28"/>
                <w:lang w:bidi="ar-KW"/>
              </w:rPr>
              <w:t xml:space="preserve">17. </w:t>
            </w:r>
            <w:r w:rsidR="008D46A4" w:rsidRPr="00747A9A">
              <w:rPr>
                <w:b/>
                <w:bCs/>
                <w:sz w:val="28"/>
                <w:szCs w:val="28"/>
                <w:lang w:bidi="ar-KW"/>
              </w:rPr>
              <w:t>The Topics:</w:t>
            </w:r>
          </w:p>
        </w:tc>
        <w:tc>
          <w:tcPr>
            <w:tcW w:w="2464" w:type="dxa"/>
            <w:tcBorders>
              <w:bottom w:val="single" w:sz="8" w:space="0" w:color="auto"/>
            </w:tcBorders>
          </w:tcPr>
          <w:p w14:paraId="6B5FEA06" w14:textId="77777777" w:rsidR="008D46A4" w:rsidRPr="00747A9A" w:rsidRDefault="008D46A4" w:rsidP="00D80B5F">
            <w:pPr>
              <w:spacing w:after="0" w:line="240" w:lineRule="auto"/>
              <w:rPr>
                <w:b/>
                <w:bCs/>
                <w:sz w:val="28"/>
                <w:szCs w:val="28"/>
                <w:rtl/>
                <w:lang w:bidi="ar-KW"/>
              </w:rPr>
            </w:pPr>
            <w:r w:rsidRPr="00747A9A">
              <w:rPr>
                <w:b/>
                <w:bCs/>
                <w:sz w:val="28"/>
                <w:szCs w:val="28"/>
                <w:lang w:bidi="ar-KW"/>
              </w:rPr>
              <w:t>Lecturer's name</w:t>
            </w:r>
          </w:p>
        </w:tc>
      </w:tr>
      <w:tr w:rsidR="008D46A4" w:rsidRPr="00747A9A" w14:paraId="7AC1FA8D" w14:textId="77777777" w:rsidTr="009F7BEC">
        <w:trPr>
          <w:trHeight w:val="1405"/>
        </w:trPr>
        <w:tc>
          <w:tcPr>
            <w:tcW w:w="6629" w:type="dxa"/>
            <w:gridSpan w:val="2"/>
            <w:tcBorders>
              <w:top w:val="single" w:sz="8" w:space="0" w:color="auto"/>
              <w:bottom w:val="single" w:sz="8" w:space="0" w:color="auto"/>
            </w:tcBorders>
          </w:tcPr>
          <w:p w14:paraId="58D10CE8" w14:textId="211E0371" w:rsidR="00F774EC" w:rsidRDefault="00F774EC" w:rsidP="00D80B5F">
            <w:pPr>
              <w:spacing w:after="0" w:line="240" w:lineRule="auto"/>
              <w:rPr>
                <w:sz w:val="24"/>
                <w:szCs w:val="24"/>
                <w:lang w:val="en-US" w:bidi="ar-IQ"/>
              </w:rPr>
            </w:pPr>
            <w:r>
              <w:rPr>
                <w:sz w:val="24"/>
                <w:szCs w:val="24"/>
                <w:lang w:val="en-US" w:bidi="ar-IQ"/>
              </w:rPr>
              <w:t>Week 1:</w:t>
            </w:r>
            <w:r w:rsidR="00BC5272">
              <w:rPr>
                <w:rFonts w:hint="cs"/>
                <w:sz w:val="24"/>
                <w:szCs w:val="24"/>
                <w:rtl/>
                <w:lang w:val="en-US" w:bidi="ar-IQ"/>
              </w:rPr>
              <w:t>11-12</w:t>
            </w:r>
            <w:r>
              <w:rPr>
                <w:sz w:val="24"/>
                <w:szCs w:val="24"/>
                <w:lang w:val="en-US" w:bidi="ar-IQ"/>
              </w:rPr>
              <w:t xml:space="preserve"> Theme One: Education: </w:t>
            </w:r>
            <w:r w:rsidR="00411BAF">
              <w:rPr>
                <w:sz w:val="24"/>
                <w:szCs w:val="24"/>
                <w:lang w:val="en-US" w:bidi="ar-IQ"/>
              </w:rPr>
              <w:t>The University Live</w:t>
            </w:r>
          </w:p>
          <w:p w14:paraId="2E91F13E" w14:textId="6F805C1E" w:rsidR="00BC5272" w:rsidRDefault="00BC5272" w:rsidP="00D80B5F">
            <w:pPr>
              <w:spacing w:after="0" w:line="240" w:lineRule="auto"/>
              <w:rPr>
                <w:sz w:val="24"/>
                <w:szCs w:val="24"/>
                <w:rtl/>
                <w:lang w:val="en-US" w:bidi="ar-IQ"/>
              </w:rPr>
            </w:pPr>
            <w:proofErr w:type="spellStart"/>
            <w:r>
              <w:rPr>
                <w:sz w:val="24"/>
                <w:szCs w:val="24"/>
                <w:lang w:val="en-US" w:bidi="ar-IQ"/>
              </w:rPr>
              <w:t>Freshers’</w:t>
            </w:r>
            <w:proofErr w:type="spellEnd"/>
            <w:r>
              <w:rPr>
                <w:sz w:val="24"/>
                <w:szCs w:val="24"/>
                <w:lang w:val="en-US" w:bidi="ar-IQ"/>
              </w:rPr>
              <w:t xml:space="preserve"> week</w:t>
            </w:r>
            <w:r>
              <w:rPr>
                <w:rFonts w:hint="cs"/>
                <w:sz w:val="24"/>
                <w:szCs w:val="24"/>
                <w:rtl/>
                <w:lang w:val="en-US" w:bidi="ar-IQ"/>
              </w:rPr>
              <w:t>-</w:t>
            </w:r>
            <w:r>
              <w:rPr>
                <w:sz w:val="24"/>
                <w:szCs w:val="24"/>
                <w:lang w:val="en-US" w:bidi="ar-IQ"/>
              </w:rPr>
              <w:t xml:space="preserve"> University  Life</w:t>
            </w:r>
          </w:p>
          <w:p w14:paraId="65B40DED" w14:textId="43EC5CEC" w:rsidR="00F774EC" w:rsidRDefault="00F774EC" w:rsidP="00BC5272">
            <w:pPr>
              <w:spacing w:after="0" w:line="240" w:lineRule="auto"/>
              <w:rPr>
                <w:sz w:val="24"/>
                <w:szCs w:val="24"/>
                <w:lang w:val="en-US" w:bidi="ar-IQ"/>
              </w:rPr>
            </w:pPr>
            <w:r>
              <w:rPr>
                <w:sz w:val="24"/>
                <w:szCs w:val="24"/>
                <w:lang w:val="en-US" w:bidi="ar-IQ"/>
              </w:rPr>
              <w:t>Week 2:</w:t>
            </w:r>
            <w:r w:rsidR="00BC5272">
              <w:rPr>
                <w:rFonts w:hint="cs"/>
                <w:sz w:val="24"/>
                <w:szCs w:val="24"/>
                <w:rtl/>
                <w:lang w:val="en-US" w:bidi="ar-IQ"/>
              </w:rPr>
              <w:t>11-17</w:t>
            </w:r>
            <w:r>
              <w:rPr>
                <w:sz w:val="24"/>
                <w:szCs w:val="24"/>
                <w:lang w:val="en-US" w:bidi="ar-IQ"/>
              </w:rPr>
              <w:t xml:space="preserve"> </w:t>
            </w:r>
            <w:r w:rsidR="00BC5272">
              <w:rPr>
                <w:sz w:val="24"/>
                <w:szCs w:val="24"/>
                <w:lang w:val="en-US" w:bidi="ar-IQ"/>
              </w:rPr>
              <w:t>System of education</w:t>
            </w:r>
            <w:r w:rsidR="00BC5272">
              <w:rPr>
                <w:rFonts w:hint="cs"/>
                <w:sz w:val="24"/>
                <w:szCs w:val="24"/>
                <w:rtl/>
                <w:lang w:val="en-US" w:bidi="ar-IQ"/>
              </w:rPr>
              <w:t>-</w:t>
            </w:r>
            <w:r w:rsidR="00BC5272">
              <w:rPr>
                <w:sz w:val="24"/>
                <w:szCs w:val="24"/>
                <w:lang w:val="en-US" w:bidi="ar-IQ"/>
              </w:rPr>
              <w:t xml:space="preserve"> Living and working at University</w:t>
            </w:r>
          </w:p>
          <w:p w14:paraId="6CA369EB" w14:textId="65389358" w:rsidR="00411BAF" w:rsidRDefault="00411BAF" w:rsidP="00BC5272">
            <w:pPr>
              <w:spacing w:after="0" w:line="240" w:lineRule="auto"/>
              <w:rPr>
                <w:sz w:val="24"/>
                <w:szCs w:val="24"/>
                <w:lang w:val="en-US" w:bidi="ar-IQ"/>
              </w:rPr>
            </w:pPr>
            <w:r>
              <w:rPr>
                <w:sz w:val="24"/>
                <w:szCs w:val="24"/>
                <w:lang w:val="en-US" w:bidi="ar-IQ"/>
              </w:rPr>
              <w:t>Week 3:</w:t>
            </w:r>
            <w:r w:rsidR="00BC5272">
              <w:rPr>
                <w:rFonts w:hint="cs"/>
                <w:sz w:val="24"/>
                <w:szCs w:val="24"/>
                <w:rtl/>
                <w:lang w:val="en-US" w:bidi="ar-IQ"/>
              </w:rPr>
              <w:t>11-24</w:t>
            </w:r>
            <w:r>
              <w:rPr>
                <w:sz w:val="24"/>
                <w:szCs w:val="24"/>
                <w:lang w:val="en-US" w:bidi="ar-IQ"/>
              </w:rPr>
              <w:t xml:space="preserve"> </w:t>
            </w:r>
            <w:r w:rsidR="00BC5272">
              <w:rPr>
                <w:sz w:val="24"/>
                <w:szCs w:val="24"/>
                <w:lang w:val="en-US" w:bidi="ar-IQ"/>
              </w:rPr>
              <w:t xml:space="preserve">: </w:t>
            </w:r>
            <w:proofErr w:type="spellStart"/>
            <w:r w:rsidR="00BC5272">
              <w:rPr>
                <w:sz w:val="24"/>
                <w:szCs w:val="24"/>
                <w:lang w:val="en-US" w:bidi="ar-IQ"/>
              </w:rPr>
              <w:t>Reseach</w:t>
            </w:r>
            <w:proofErr w:type="spellEnd"/>
            <w:r w:rsidR="00BC5272">
              <w:rPr>
                <w:sz w:val="24"/>
                <w:szCs w:val="24"/>
                <w:lang w:val="en-US" w:bidi="ar-IQ"/>
              </w:rPr>
              <w:t xml:space="preserve"> at University</w:t>
            </w:r>
          </w:p>
          <w:p w14:paraId="235DA687" w14:textId="23D946DC" w:rsidR="00F774EC" w:rsidRDefault="00F774EC" w:rsidP="00BC5272">
            <w:pPr>
              <w:spacing w:after="0" w:line="240" w:lineRule="auto"/>
              <w:rPr>
                <w:sz w:val="24"/>
                <w:szCs w:val="24"/>
                <w:lang w:val="en-US" w:bidi="ar-IQ"/>
              </w:rPr>
            </w:pPr>
            <w:r>
              <w:rPr>
                <w:sz w:val="24"/>
                <w:szCs w:val="24"/>
                <w:lang w:val="en-US" w:bidi="ar-IQ"/>
              </w:rPr>
              <w:t xml:space="preserve">Week </w:t>
            </w:r>
            <w:r w:rsidR="00411BAF">
              <w:rPr>
                <w:sz w:val="24"/>
                <w:szCs w:val="24"/>
                <w:lang w:val="en-US" w:bidi="ar-IQ"/>
              </w:rPr>
              <w:t>4</w:t>
            </w:r>
            <w:r>
              <w:rPr>
                <w:sz w:val="24"/>
                <w:szCs w:val="24"/>
                <w:lang w:val="en-US" w:bidi="ar-IQ"/>
              </w:rPr>
              <w:t>:</w:t>
            </w:r>
            <w:r w:rsidR="00BC5272">
              <w:rPr>
                <w:rFonts w:hint="cs"/>
                <w:sz w:val="24"/>
                <w:szCs w:val="24"/>
                <w:rtl/>
                <w:lang w:val="en-US" w:bidi="ar-IQ"/>
              </w:rPr>
              <w:t>1-12</w:t>
            </w:r>
            <w:r w:rsidR="00BC5272">
              <w:rPr>
                <w:sz w:val="24"/>
                <w:szCs w:val="24"/>
                <w:lang w:val="en-US" w:bidi="ar-IQ"/>
              </w:rPr>
              <w:t xml:space="preserve"> A Personal Statement</w:t>
            </w:r>
          </w:p>
          <w:p w14:paraId="4219159D" w14:textId="4C8286FC" w:rsidR="00BC5272" w:rsidRDefault="00F774EC" w:rsidP="00BC5272">
            <w:pPr>
              <w:spacing w:after="0" w:line="240" w:lineRule="auto"/>
              <w:rPr>
                <w:sz w:val="24"/>
                <w:szCs w:val="24"/>
                <w:lang w:val="en-US" w:bidi="ar-IQ"/>
              </w:rPr>
            </w:pPr>
            <w:r>
              <w:rPr>
                <w:sz w:val="24"/>
                <w:szCs w:val="24"/>
                <w:lang w:val="en-US" w:bidi="ar-IQ"/>
              </w:rPr>
              <w:t xml:space="preserve">Week </w:t>
            </w:r>
            <w:r w:rsidR="00411BAF">
              <w:rPr>
                <w:sz w:val="24"/>
                <w:szCs w:val="24"/>
                <w:lang w:val="en-US" w:bidi="ar-IQ"/>
              </w:rPr>
              <w:t>5</w:t>
            </w:r>
            <w:r>
              <w:rPr>
                <w:sz w:val="24"/>
                <w:szCs w:val="24"/>
                <w:lang w:val="en-US" w:bidi="ar-IQ"/>
              </w:rPr>
              <w:t xml:space="preserve">: </w:t>
            </w:r>
            <w:r w:rsidR="00BC5272">
              <w:rPr>
                <w:rFonts w:hint="cs"/>
                <w:sz w:val="24"/>
                <w:szCs w:val="24"/>
                <w:rtl/>
                <w:lang w:val="en-US" w:bidi="ar-IQ"/>
              </w:rPr>
              <w:t>8-12</w:t>
            </w:r>
            <w:r w:rsidR="00BC5272">
              <w:rPr>
                <w:sz w:val="24"/>
                <w:szCs w:val="24"/>
                <w:lang w:val="en-US" w:bidi="ar-IQ"/>
              </w:rPr>
              <w:t>Education</w:t>
            </w:r>
          </w:p>
          <w:p w14:paraId="575F1188" w14:textId="016CBF82" w:rsidR="00BC5272" w:rsidRDefault="00BC5272" w:rsidP="00BC5272">
            <w:pPr>
              <w:spacing w:after="0" w:line="240" w:lineRule="auto"/>
              <w:rPr>
                <w:sz w:val="24"/>
                <w:szCs w:val="24"/>
                <w:lang w:val="en-US" w:bidi="ar-IQ"/>
              </w:rPr>
            </w:pPr>
            <w:r>
              <w:rPr>
                <w:sz w:val="24"/>
                <w:szCs w:val="24"/>
                <w:lang w:val="en-US" w:bidi="ar-IQ"/>
              </w:rPr>
              <w:t>: Theme Two: Introduction</w:t>
            </w:r>
          </w:p>
          <w:p w14:paraId="6A1C25E1" w14:textId="64F92953" w:rsidR="00BC5272" w:rsidRDefault="00BC5272" w:rsidP="00B966F1">
            <w:pPr>
              <w:spacing w:after="0" w:line="240" w:lineRule="auto"/>
              <w:rPr>
                <w:sz w:val="24"/>
                <w:szCs w:val="24"/>
                <w:rtl/>
                <w:lang w:val="en-US" w:bidi="ar-IQ"/>
              </w:rPr>
            </w:pPr>
            <w:r>
              <w:rPr>
                <w:sz w:val="24"/>
                <w:szCs w:val="24"/>
                <w:lang w:val="en-US" w:bidi="ar-IQ"/>
              </w:rPr>
              <w:t xml:space="preserve">Human behavior </w:t>
            </w:r>
            <w:r>
              <w:rPr>
                <w:rFonts w:hint="cs"/>
                <w:sz w:val="24"/>
                <w:szCs w:val="24"/>
                <w:rtl/>
                <w:lang w:val="en-US" w:bidi="ar-IQ"/>
              </w:rPr>
              <w:t>-</w:t>
            </w:r>
            <w:r>
              <w:rPr>
                <w:sz w:val="24"/>
                <w:szCs w:val="24"/>
                <w:lang w:val="en-US" w:bidi="ar-IQ"/>
              </w:rPr>
              <w:t>Personality and behavior</w:t>
            </w:r>
          </w:p>
          <w:p w14:paraId="0AF4F55F" w14:textId="7B78643B" w:rsidR="00411BAF" w:rsidRDefault="00411BAF" w:rsidP="00BC5272">
            <w:pPr>
              <w:spacing w:after="0" w:line="240" w:lineRule="auto"/>
              <w:rPr>
                <w:sz w:val="24"/>
                <w:szCs w:val="24"/>
                <w:lang w:val="en-US" w:bidi="ar-IQ"/>
              </w:rPr>
            </w:pPr>
            <w:r>
              <w:rPr>
                <w:sz w:val="24"/>
                <w:szCs w:val="24"/>
                <w:lang w:val="en-US" w:bidi="ar-IQ"/>
              </w:rPr>
              <w:t>Week 6</w:t>
            </w:r>
            <w:r w:rsidR="00BC5272">
              <w:rPr>
                <w:sz w:val="24"/>
                <w:szCs w:val="24"/>
                <w:lang w:val="en-US" w:bidi="ar-IQ"/>
              </w:rPr>
              <w:t xml:space="preserve"> : </w:t>
            </w:r>
            <w:r w:rsidR="00BC5272">
              <w:rPr>
                <w:rFonts w:hint="cs"/>
                <w:sz w:val="24"/>
                <w:szCs w:val="24"/>
                <w:rtl/>
                <w:lang w:val="en-US" w:bidi="ar-IQ"/>
              </w:rPr>
              <w:t>15-12</w:t>
            </w:r>
            <w:r w:rsidR="00BC5272" w:rsidRPr="006766CD">
              <w:rPr>
                <w:sz w:val="24"/>
                <w:szCs w:val="24"/>
                <w:lang w:val="en-US" w:bidi="ar-IQ"/>
              </w:rPr>
              <w:t xml:space="preserve"> </w:t>
            </w:r>
            <w:r w:rsidR="00BC5272">
              <w:rPr>
                <w:rFonts w:hint="cs"/>
                <w:sz w:val="24"/>
                <w:szCs w:val="24"/>
                <w:rtl/>
                <w:lang w:val="en-US" w:bidi="ar-IQ"/>
              </w:rPr>
              <w:t>-2024</w:t>
            </w:r>
            <w:r w:rsidR="00BC5272">
              <w:rPr>
                <w:sz w:val="24"/>
                <w:szCs w:val="24"/>
                <w:lang w:val="en-US" w:bidi="ar-IQ"/>
              </w:rPr>
              <w:t>Recognizing past time</w:t>
            </w:r>
          </w:p>
          <w:p w14:paraId="3A8E9800" w14:textId="092F9BE9" w:rsidR="0037640F" w:rsidRDefault="007B55B4" w:rsidP="00BC5272">
            <w:pPr>
              <w:spacing w:after="0" w:line="240" w:lineRule="auto"/>
              <w:rPr>
                <w:sz w:val="24"/>
                <w:szCs w:val="24"/>
                <w:lang w:val="en-US" w:bidi="ar-IQ"/>
              </w:rPr>
            </w:pPr>
            <w:r>
              <w:rPr>
                <w:sz w:val="24"/>
                <w:szCs w:val="24"/>
                <w:lang w:val="en-US" w:bidi="ar-IQ"/>
              </w:rPr>
              <w:t>:</w:t>
            </w:r>
            <w:r w:rsidR="0037640F">
              <w:rPr>
                <w:sz w:val="24"/>
                <w:szCs w:val="24"/>
                <w:lang w:val="en-US" w:bidi="ar-IQ"/>
              </w:rPr>
              <w:t xml:space="preserve"> </w:t>
            </w:r>
            <w:r w:rsidR="00BC5272">
              <w:rPr>
                <w:sz w:val="24"/>
                <w:szCs w:val="24"/>
                <w:lang w:val="en-US" w:bidi="ar-IQ"/>
              </w:rPr>
              <w:t>Frequency adverbs</w:t>
            </w:r>
          </w:p>
          <w:p w14:paraId="757762BD" w14:textId="70BE6835" w:rsidR="0037640F" w:rsidRDefault="0037640F" w:rsidP="00B966F1">
            <w:pPr>
              <w:spacing w:after="0" w:line="240" w:lineRule="auto"/>
              <w:rPr>
                <w:sz w:val="24"/>
                <w:szCs w:val="24"/>
                <w:lang w:val="en-US" w:bidi="ar-IQ"/>
              </w:rPr>
            </w:pPr>
            <w:r>
              <w:rPr>
                <w:sz w:val="24"/>
                <w:szCs w:val="24"/>
                <w:lang w:val="en-US" w:bidi="ar-IQ"/>
              </w:rPr>
              <w:t xml:space="preserve">Week </w:t>
            </w:r>
            <w:r w:rsidR="00BC5272">
              <w:rPr>
                <w:rFonts w:hint="cs"/>
                <w:sz w:val="24"/>
                <w:szCs w:val="24"/>
                <w:rtl/>
                <w:lang w:val="en-US" w:bidi="ar-IQ"/>
              </w:rPr>
              <w:t>7</w:t>
            </w:r>
            <w:r w:rsidR="007B55B4">
              <w:rPr>
                <w:sz w:val="24"/>
                <w:szCs w:val="24"/>
                <w:lang w:val="en-US" w:bidi="ar-IQ"/>
              </w:rPr>
              <w:t xml:space="preserve">: </w:t>
            </w:r>
            <w:r w:rsidR="00BC5272">
              <w:rPr>
                <w:rFonts w:hint="cs"/>
                <w:sz w:val="24"/>
                <w:szCs w:val="24"/>
                <w:rtl/>
                <w:lang w:val="en-US" w:bidi="ar-IQ"/>
              </w:rPr>
              <w:t>5-1</w:t>
            </w:r>
            <w:r w:rsidR="00B966F1">
              <w:rPr>
                <w:sz w:val="24"/>
                <w:szCs w:val="24"/>
                <w:lang w:val="en-US" w:bidi="ar-IQ"/>
              </w:rPr>
              <w:t>-</w:t>
            </w:r>
            <w:r w:rsidR="00BC5272">
              <w:rPr>
                <w:sz w:val="24"/>
                <w:szCs w:val="24"/>
                <w:lang w:val="en-US" w:bidi="ar-IQ"/>
              </w:rPr>
              <w:t xml:space="preserve"> Extroverts and introverts</w:t>
            </w:r>
          </w:p>
          <w:p w14:paraId="0D6B8FB0" w14:textId="3D73EB01" w:rsidR="00BC5272" w:rsidRDefault="00BC5272" w:rsidP="00BC5272">
            <w:pPr>
              <w:spacing w:after="0" w:line="240" w:lineRule="auto"/>
              <w:rPr>
                <w:sz w:val="24"/>
                <w:szCs w:val="24"/>
                <w:rtl/>
                <w:lang w:val="en-US" w:bidi="ar-IQ"/>
              </w:rPr>
            </w:pPr>
            <w:r>
              <w:rPr>
                <w:sz w:val="24"/>
                <w:szCs w:val="24"/>
                <w:lang w:val="en-US" w:bidi="ar-IQ"/>
              </w:rPr>
              <w:t>Psychology and Sociology</w:t>
            </w:r>
          </w:p>
          <w:p w14:paraId="68E499A4" w14:textId="584E5D16" w:rsidR="00BC5272" w:rsidRDefault="00DC5DFF" w:rsidP="00BC5272">
            <w:pPr>
              <w:spacing w:after="0" w:line="240" w:lineRule="auto"/>
              <w:rPr>
                <w:sz w:val="24"/>
                <w:szCs w:val="24"/>
                <w:lang w:val="en-US"/>
              </w:rPr>
            </w:pPr>
            <w:proofErr w:type="spellStart"/>
            <w:r>
              <w:rPr>
                <w:sz w:val="24"/>
                <w:szCs w:val="24"/>
                <w:lang w:val="en-US"/>
              </w:rPr>
              <w:t>Consept</w:t>
            </w:r>
            <w:proofErr w:type="spellEnd"/>
            <w:r>
              <w:rPr>
                <w:sz w:val="24"/>
                <w:szCs w:val="24"/>
                <w:lang w:val="en-US"/>
              </w:rPr>
              <w:t xml:space="preserve">-Human </w:t>
            </w:r>
            <w:proofErr w:type="spellStart"/>
            <w:r>
              <w:rPr>
                <w:sz w:val="24"/>
                <w:szCs w:val="24"/>
                <w:lang w:val="en-US"/>
              </w:rPr>
              <w:t>behaviour</w:t>
            </w:r>
            <w:proofErr w:type="spellEnd"/>
          </w:p>
          <w:p w14:paraId="02505714" w14:textId="09D32D45" w:rsidR="00B966F1" w:rsidRDefault="00411BAF" w:rsidP="00B966F1">
            <w:pPr>
              <w:spacing w:after="0" w:line="240" w:lineRule="auto"/>
              <w:rPr>
                <w:sz w:val="24"/>
                <w:szCs w:val="24"/>
                <w:lang w:val="en-US" w:bidi="ar-IQ"/>
              </w:rPr>
            </w:pPr>
            <w:r>
              <w:rPr>
                <w:sz w:val="24"/>
                <w:szCs w:val="24"/>
                <w:lang w:val="en-US" w:bidi="ar-IQ"/>
              </w:rPr>
              <w:t xml:space="preserve">Week </w:t>
            </w:r>
            <w:r w:rsidR="00BC5272">
              <w:rPr>
                <w:rFonts w:hint="cs"/>
                <w:sz w:val="24"/>
                <w:szCs w:val="24"/>
                <w:rtl/>
                <w:lang w:val="en-US" w:bidi="ar-IQ"/>
              </w:rPr>
              <w:t>8</w:t>
            </w:r>
            <w:r w:rsidR="00DC5DFF">
              <w:rPr>
                <w:sz w:val="24"/>
                <w:szCs w:val="24"/>
                <w:lang w:val="en-US" w:bidi="ar-IQ"/>
              </w:rPr>
              <w:t>:1-12-2025</w:t>
            </w:r>
            <w:r w:rsidR="00B966F1">
              <w:rPr>
                <w:sz w:val="24"/>
                <w:szCs w:val="24"/>
                <w:lang w:val="en-US" w:bidi="ar-IQ"/>
              </w:rPr>
              <w:t>- Personality</w:t>
            </w:r>
          </w:p>
          <w:p w14:paraId="4AF35532" w14:textId="4F5C1695" w:rsidR="00B966F1" w:rsidRDefault="00411BAF" w:rsidP="00B966F1">
            <w:pPr>
              <w:spacing w:after="0" w:line="240" w:lineRule="auto"/>
              <w:rPr>
                <w:sz w:val="24"/>
                <w:szCs w:val="24"/>
                <w:lang w:val="en-US" w:bidi="ar-IQ"/>
              </w:rPr>
            </w:pPr>
            <w:r>
              <w:rPr>
                <w:sz w:val="24"/>
                <w:szCs w:val="24"/>
                <w:lang w:val="en-US" w:bidi="ar-IQ"/>
              </w:rPr>
              <w:t xml:space="preserve">Week </w:t>
            </w:r>
            <w:r w:rsidR="00BC5272">
              <w:rPr>
                <w:rFonts w:hint="cs"/>
                <w:sz w:val="24"/>
                <w:szCs w:val="24"/>
                <w:rtl/>
                <w:lang w:val="en-US" w:bidi="ar-IQ"/>
              </w:rPr>
              <w:t>9</w:t>
            </w:r>
            <w:r>
              <w:rPr>
                <w:sz w:val="24"/>
                <w:szCs w:val="24"/>
                <w:lang w:val="en-US" w:bidi="ar-IQ"/>
              </w:rPr>
              <w:t>:</w:t>
            </w:r>
            <w:r w:rsidR="00B966F1">
              <w:rPr>
                <w:sz w:val="24"/>
                <w:szCs w:val="24"/>
                <w:lang w:val="en-US" w:bidi="ar-IQ"/>
              </w:rPr>
              <w:t xml:space="preserve">1-19- </w:t>
            </w:r>
            <w:proofErr w:type="spellStart"/>
            <w:r w:rsidR="00B966F1">
              <w:rPr>
                <w:sz w:val="24"/>
                <w:szCs w:val="24"/>
                <w:lang w:val="en-US" w:bidi="ar-IQ"/>
              </w:rPr>
              <w:t>behaviour</w:t>
            </w:r>
            <w:proofErr w:type="spellEnd"/>
          </w:p>
          <w:p w14:paraId="65E06619" w14:textId="65D0F75B" w:rsidR="00B966F1" w:rsidRDefault="00B966F1" w:rsidP="00B966F1">
            <w:pPr>
              <w:spacing w:after="0" w:line="240" w:lineRule="auto"/>
              <w:rPr>
                <w:sz w:val="24"/>
                <w:szCs w:val="24"/>
                <w:lang w:val="en-US" w:bidi="ar-IQ"/>
              </w:rPr>
            </w:pPr>
            <w:r>
              <w:rPr>
                <w:sz w:val="24"/>
                <w:szCs w:val="24"/>
                <w:lang w:val="en-US" w:bidi="ar-IQ"/>
              </w:rPr>
              <w:t>Week 1</w:t>
            </w:r>
            <w:r>
              <w:rPr>
                <w:rFonts w:hint="cs"/>
                <w:sz w:val="24"/>
                <w:szCs w:val="24"/>
                <w:rtl/>
                <w:lang w:val="en-US" w:bidi="ar-IQ"/>
              </w:rPr>
              <w:t>0</w:t>
            </w:r>
            <w:r>
              <w:rPr>
                <w:sz w:val="24"/>
                <w:szCs w:val="24"/>
                <w:lang w:val="en-US" w:bidi="ar-IQ"/>
              </w:rPr>
              <w:t>: 26-1 -</w:t>
            </w:r>
            <w:proofErr w:type="spellStart"/>
            <w:r>
              <w:rPr>
                <w:sz w:val="24"/>
                <w:szCs w:val="24"/>
                <w:lang w:val="en-US" w:bidi="ar-IQ"/>
              </w:rPr>
              <w:t>behaviour</w:t>
            </w:r>
            <w:proofErr w:type="spellEnd"/>
          </w:p>
          <w:p w14:paraId="07A6F6E9" w14:textId="0062C87F" w:rsidR="00B966F1" w:rsidRDefault="00B966F1" w:rsidP="00B966F1">
            <w:pPr>
              <w:spacing w:after="0" w:line="240" w:lineRule="auto"/>
              <w:rPr>
                <w:sz w:val="24"/>
                <w:szCs w:val="24"/>
                <w:lang w:val="en-US" w:bidi="ar-IQ"/>
              </w:rPr>
            </w:pPr>
            <w:r>
              <w:rPr>
                <w:sz w:val="24"/>
                <w:szCs w:val="24"/>
                <w:lang w:val="en-US" w:bidi="ar-IQ"/>
              </w:rPr>
              <w:lastRenderedPageBreak/>
              <w:t>Week 1</w:t>
            </w:r>
            <w:r>
              <w:rPr>
                <w:rFonts w:hint="cs"/>
                <w:sz w:val="24"/>
                <w:szCs w:val="24"/>
                <w:rtl/>
                <w:lang w:val="en-US" w:bidi="ar-IQ"/>
              </w:rPr>
              <w:t>1</w:t>
            </w:r>
            <w:r>
              <w:rPr>
                <w:sz w:val="24"/>
                <w:szCs w:val="24"/>
                <w:lang w:val="en-US" w:bidi="ar-IQ"/>
              </w:rPr>
              <w:t xml:space="preserve">: 2-2- Extroverts and </w:t>
            </w:r>
            <w:proofErr w:type="spellStart"/>
            <w:r>
              <w:rPr>
                <w:sz w:val="24"/>
                <w:szCs w:val="24"/>
                <w:lang w:val="en-US" w:bidi="ar-IQ"/>
              </w:rPr>
              <w:t>introvet</w:t>
            </w:r>
            <w:proofErr w:type="spellEnd"/>
          </w:p>
          <w:p w14:paraId="2F7F2ADD" w14:textId="28D422A3" w:rsidR="00B966F1" w:rsidRDefault="00B966F1" w:rsidP="00B966F1">
            <w:pPr>
              <w:spacing w:after="0" w:line="240" w:lineRule="auto"/>
              <w:rPr>
                <w:sz w:val="24"/>
                <w:szCs w:val="24"/>
                <w:lang w:val="en-US" w:bidi="ar-IQ"/>
              </w:rPr>
            </w:pPr>
            <w:r>
              <w:rPr>
                <w:sz w:val="24"/>
                <w:szCs w:val="24"/>
                <w:lang w:val="en-US" w:bidi="ar-IQ"/>
              </w:rPr>
              <w:t>Week 1</w:t>
            </w:r>
            <w:r>
              <w:rPr>
                <w:rFonts w:hint="cs"/>
                <w:sz w:val="24"/>
                <w:szCs w:val="24"/>
                <w:rtl/>
                <w:lang w:val="en-US" w:bidi="ar-IQ"/>
              </w:rPr>
              <w:t>2</w:t>
            </w:r>
            <w:r>
              <w:rPr>
                <w:sz w:val="24"/>
                <w:szCs w:val="24"/>
                <w:lang w:val="en-US" w:bidi="ar-IQ"/>
              </w:rPr>
              <w:t>:</w:t>
            </w:r>
            <w:r w:rsidR="00992048">
              <w:rPr>
                <w:sz w:val="24"/>
                <w:szCs w:val="24"/>
                <w:lang w:val="en-US" w:bidi="ar-IQ"/>
              </w:rPr>
              <w:t>9-2-</w:t>
            </w:r>
            <w:r>
              <w:rPr>
                <w:sz w:val="24"/>
                <w:szCs w:val="24"/>
                <w:lang w:val="en-US" w:bidi="ar-IQ"/>
              </w:rPr>
              <w:t>review</w:t>
            </w:r>
          </w:p>
          <w:p w14:paraId="4DB70E98" w14:textId="3D876843" w:rsidR="00B966F1" w:rsidRDefault="00992048" w:rsidP="00BC5272">
            <w:pPr>
              <w:spacing w:after="0" w:line="240" w:lineRule="auto"/>
              <w:rPr>
                <w:sz w:val="24"/>
                <w:szCs w:val="24"/>
                <w:lang w:val="en-US" w:bidi="ar-IQ"/>
              </w:rPr>
            </w:pPr>
            <w:r w:rsidRPr="00992048">
              <w:rPr>
                <w:sz w:val="24"/>
                <w:szCs w:val="24"/>
                <w:lang w:val="en-US" w:bidi="ar-IQ"/>
              </w:rPr>
              <w:t>Quiz</w:t>
            </w:r>
          </w:p>
          <w:p w14:paraId="4EE1FEA9" w14:textId="0614118E" w:rsidR="00992048" w:rsidRDefault="00411BAF" w:rsidP="006A510B">
            <w:pPr>
              <w:spacing w:after="0" w:line="240" w:lineRule="auto"/>
              <w:rPr>
                <w:sz w:val="24"/>
                <w:szCs w:val="24"/>
                <w:lang w:val="en-US" w:bidi="ar-IQ"/>
              </w:rPr>
            </w:pPr>
            <w:r>
              <w:rPr>
                <w:sz w:val="24"/>
                <w:szCs w:val="24"/>
                <w:lang w:val="en-US" w:bidi="ar-IQ"/>
              </w:rPr>
              <w:t xml:space="preserve"> </w:t>
            </w:r>
            <w:r w:rsidR="00992048">
              <w:rPr>
                <w:sz w:val="24"/>
                <w:szCs w:val="24"/>
                <w:lang w:val="en-US" w:bidi="ar-IQ"/>
              </w:rPr>
              <w:t>Week 13:2-16</w:t>
            </w:r>
            <w:r w:rsidR="006A510B">
              <w:rPr>
                <w:sz w:val="24"/>
                <w:szCs w:val="24"/>
                <w:lang w:val="en-US" w:bidi="ar-IQ"/>
              </w:rPr>
              <w:t>-</w:t>
            </w:r>
            <w:r w:rsidR="00992048">
              <w:rPr>
                <w:sz w:val="24"/>
                <w:szCs w:val="24"/>
                <w:lang w:val="en-US" w:bidi="ar-IQ"/>
              </w:rPr>
              <w:t xml:space="preserve"> </w:t>
            </w:r>
            <w:r w:rsidR="006A510B">
              <w:rPr>
                <w:sz w:val="24"/>
                <w:szCs w:val="24"/>
                <w:lang w:val="en-US" w:bidi="ar-IQ"/>
              </w:rPr>
              <w:t>theme 3: Work and business</w:t>
            </w:r>
          </w:p>
          <w:p w14:paraId="38AE6B47" w14:textId="4674C361" w:rsidR="00411BAF" w:rsidRDefault="00992048" w:rsidP="006A510B">
            <w:pPr>
              <w:spacing w:after="0" w:line="240" w:lineRule="auto"/>
              <w:rPr>
                <w:sz w:val="24"/>
                <w:szCs w:val="24"/>
                <w:lang w:val="en-US" w:bidi="ar-IQ"/>
              </w:rPr>
            </w:pPr>
            <w:r>
              <w:rPr>
                <w:sz w:val="24"/>
                <w:szCs w:val="24"/>
                <w:lang w:val="en-US" w:bidi="ar-IQ"/>
              </w:rPr>
              <w:t>Week 14: 2-23-</w:t>
            </w:r>
            <w:r w:rsidR="006A510B">
              <w:t xml:space="preserve"> </w:t>
            </w:r>
            <w:r w:rsidR="006A510B" w:rsidRPr="006A510B">
              <w:rPr>
                <w:sz w:val="24"/>
                <w:szCs w:val="24"/>
                <w:lang w:val="en-US" w:bidi="ar-IQ"/>
              </w:rPr>
              <w:t>Work and business</w:t>
            </w:r>
          </w:p>
          <w:p w14:paraId="1F1AD257" w14:textId="34E7A4DE" w:rsidR="0037640F" w:rsidRDefault="00992048" w:rsidP="00BC5272">
            <w:pPr>
              <w:spacing w:after="0" w:line="240" w:lineRule="auto"/>
              <w:rPr>
                <w:sz w:val="24"/>
                <w:szCs w:val="24"/>
                <w:lang w:val="en-US" w:bidi="ar-IQ"/>
              </w:rPr>
            </w:pPr>
            <w:r>
              <w:rPr>
                <w:sz w:val="24"/>
                <w:szCs w:val="24"/>
                <w:lang w:val="en-US" w:bidi="ar-IQ"/>
              </w:rPr>
              <w:t>Week 15:2-3 -how to be good employee</w:t>
            </w:r>
          </w:p>
          <w:p w14:paraId="5B453946" w14:textId="336BB9EC" w:rsidR="00992048" w:rsidRDefault="00992048" w:rsidP="00992048">
            <w:pPr>
              <w:spacing w:after="0" w:line="240" w:lineRule="auto"/>
              <w:rPr>
                <w:sz w:val="24"/>
                <w:szCs w:val="24"/>
                <w:lang w:val="en-US" w:bidi="ar-IQ"/>
              </w:rPr>
            </w:pPr>
            <w:r>
              <w:rPr>
                <w:sz w:val="24"/>
                <w:szCs w:val="24"/>
                <w:lang w:val="en-US" w:bidi="ar-IQ"/>
              </w:rPr>
              <w:t xml:space="preserve">Week 16:3-9-summer </w:t>
            </w:r>
            <w:proofErr w:type="spellStart"/>
            <w:r>
              <w:rPr>
                <w:sz w:val="24"/>
                <w:szCs w:val="24"/>
                <w:lang w:val="en-US" w:bidi="ar-IQ"/>
              </w:rPr>
              <w:t>jop</w:t>
            </w:r>
            <w:proofErr w:type="spellEnd"/>
          </w:p>
          <w:p w14:paraId="46FB89A6" w14:textId="77777777" w:rsidR="00992048" w:rsidRDefault="00992048" w:rsidP="00992048">
            <w:pPr>
              <w:spacing w:after="0" w:line="240" w:lineRule="auto"/>
              <w:rPr>
                <w:sz w:val="24"/>
                <w:szCs w:val="24"/>
                <w:lang w:val="en-US" w:bidi="ar-IQ"/>
              </w:rPr>
            </w:pPr>
            <w:r>
              <w:rPr>
                <w:sz w:val="24"/>
                <w:szCs w:val="24"/>
                <w:lang w:val="en-US" w:bidi="ar-IQ"/>
              </w:rPr>
              <w:t>Week 17:</w:t>
            </w:r>
            <w:r w:rsidR="00CF5DAF">
              <w:rPr>
                <w:sz w:val="24"/>
                <w:szCs w:val="24"/>
                <w:lang w:val="en-US" w:bidi="ar-IQ"/>
              </w:rPr>
              <w:t>16-3-choosing a career</w:t>
            </w:r>
          </w:p>
          <w:p w14:paraId="057F2DFC" w14:textId="6F9CD121" w:rsidR="00CF5DAF" w:rsidRDefault="00CF5DAF" w:rsidP="00CF5DAF">
            <w:pPr>
              <w:spacing w:after="0" w:line="240" w:lineRule="auto"/>
              <w:rPr>
                <w:sz w:val="24"/>
                <w:szCs w:val="24"/>
                <w:lang w:val="en-US" w:bidi="ar-IQ"/>
              </w:rPr>
            </w:pPr>
            <w:r>
              <w:rPr>
                <w:sz w:val="24"/>
                <w:szCs w:val="24"/>
                <w:lang w:val="en-US" w:bidi="ar-IQ"/>
              </w:rPr>
              <w:t>Week 18: 30-3choosing a career</w:t>
            </w:r>
          </w:p>
          <w:p w14:paraId="67B029A8" w14:textId="6E0FD1B3" w:rsidR="00CF5DAF" w:rsidRDefault="00CF5DAF" w:rsidP="00CF5DAF">
            <w:pPr>
              <w:spacing w:after="0" w:line="240" w:lineRule="auto"/>
              <w:rPr>
                <w:sz w:val="24"/>
                <w:szCs w:val="24"/>
                <w:lang w:val="en-US" w:bidi="ar-IQ"/>
              </w:rPr>
            </w:pPr>
            <w:r>
              <w:rPr>
                <w:sz w:val="24"/>
                <w:szCs w:val="24"/>
                <w:lang w:val="en-US" w:bidi="ar-IQ"/>
              </w:rPr>
              <w:t>Week 19:6-4 the interview process</w:t>
            </w:r>
          </w:p>
          <w:p w14:paraId="769C1F74" w14:textId="6FECC3D3" w:rsidR="00CF5DAF" w:rsidRDefault="00CF5DAF" w:rsidP="00CF5DAF">
            <w:pPr>
              <w:spacing w:after="0" w:line="240" w:lineRule="auto"/>
              <w:rPr>
                <w:sz w:val="24"/>
                <w:szCs w:val="24"/>
                <w:lang w:val="en-US" w:bidi="ar-IQ"/>
              </w:rPr>
            </w:pPr>
            <w:r>
              <w:rPr>
                <w:sz w:val="24"/>
                <w:szCs w:val="24"/>
                <w:lang w:val="en-US" w:bidi="ar-IQ"/>
              </w:rPr>
              <w:t>Week 20: 13-4-science and nature</w:t>
            </w:r>
          </w:p>
          <w:p w14:paraId="3E4CF633" w14:textId="77777777" w:rsidR="00CF5DAF" w:rsidRDefault="00CF5DAF" w:rsidP="00CF5DAF">
            <w:pPr>
              <w:spacing w:after="0" w:line="240" w:lineRule="auto"/>
              <w:rPr>
                <w:sz w:val="24"/>
                <w:szCs w:val="24"/>
                <w:lang w:val="en-US" w:bidi="ar-IQ"/>
              </w:rPr>
            </w:pPr>
            <w:r>
              <w:rPr>
                <w:sz w:val="24"/>
                <w:szCs w:val="24"/>
                <w:lang w:val="en-US" w:bidi="ar-IQ"/>
              </w:rPr>
              <w:t>Week 21: 20-4-the scientific method</w:t>
            </w:r>
          </w:p>
          <w:p w14:paraId="12F4C677" w14:textId="77777777" w:rsidR="00CF5DAF" w:rsidRDefault="00CF5DAF" w:rsidP="00CF5DAF">
            <w:pPr>
              <w:spacing w:after="0" w:line="240" w:lineRule="auto"/>
              <w:rPr>
                <w:sz w:val="24"/>
                <w:szCs w:val="24"/>
                <w:lang w:val="en-US" w:bidi="ar-IQ"/>
              </w:rPr>
            </w:pPr>
            <w:r>
              <w:rPr>
                <w:sz w:val="24"/>
                <w:szCs w:val="24"/>
                <w:lang w:val="en-US" w:bidi="ar-IQ"/>
              </w:rPr>
              <w:t xml:space="preserve">Week22: 27-4-diagrams and explanation </w:t>
            </w:r>
          </w:p>
          <w:p w14:paraId="52C19ADB" w14:textId="77777777" w:rsidR="00CF5DAF" w:rsidRDefault="00A00FAB" w:rsidP="00CF5DAF">
            <w:pPr>
              <w:spacing w:after="0" w:line="240" w:lineRule="auto"/>
              <w:rPr>
                <w:sz w:val="24"/>
                <w:szCs w:val="24"/>
                <w:lang w:val="en-US" w:bidi="ar-IQ"/>
              </w:rPr>
            </w:pPr>
            <w:r>
              <w:rPr>
                <w:sz w:val="24"/>
                <w:szCs w:val="24"/>
                <w:lang w:val="en-US" w:bidi="ar-IQ"/>
              </w:rPr>
              <w:t xml:space="preserve">Week 23:temperature and time </w:t>
            </w:r>
          </w:p>
          <w:p w14:paraId="20D2AE43" w14:textId="77777777" w:rsidR="00A00FAB" w:rsidRDefault="00A00FAB" w:rsidP="00CF5DAF">
            <w:pPr>
              <w:spacing w:after="0" w:line="240" w:lineRule="auto"/>
              <w:rPr>
                <w:sz w:val="24"/>
                <w:szCs w:val="24"/>
                <w:lang w:val="en-US" w:bidi="ar-IQ"/>
              </w:rPr>
            </w:pPr>
            <w:r>
              <w:rPr>
                <w:sz w:val="24"/>
                <w:szCs w:val="24"/>
                <w:lang w:val="en-US" w:bidi="ar-IQ"/>
              </w:rPr>
              <w:t xml:space="preserve">Week 24: </w:t>
            </w:r>
            <w:proofErr w:type="spellStart"/>
            <w:r>
              <w:rPr>
                <w:sz w:val="24"/>
                <w:szCs w:val="24"/>
                <w:lang w:val="en-US" w:bidi="ar-IQ"/>
              </w:rPr>
              <w:t>Alaboratory</w:t>
            </w:r>
            <w:proofErr w:type="spellEnd"/>
            <w:r>
              <w:rPr>
                <w:sz w:val="24"/>
                <w:szCs w:val="24"/>
                <w:lang w:val="en-US" w:bidi="ar-IQ"/>
              </w:rPr>
              <w:t xml:space="preserve"> report</w:t>
            </w:r>
          </w:p>
          <w:p w14:paraId="463E4480" w14:textId="77777777" w:rsidR="00A00FAB" w:rsidRDefault="00A00FAB" w:rsidP="00CF5DAF">
            <w:pPr>
              <w:spacing w:after="0" w:line="240" w:lineRule="auto"/>
              <w:rPr>
                <w:sz w:val="24"/>
                <w:szCs w:val="24"/>
                <w:lang w:val="en-US" w:bidi="ar-IQ"/>
              </w:rPr>
            </w:pPr>
            <w:r>
              <w:rPr>
                <w:sz w:val="24"/>
                <w:szCs w:val="24"/>
                <w:lang w:val="en-US" w:bidi="ar-IQ"/>
              </w:rPr>
              <w:t>Week 25:theme 5</w:t>
            </w:r>
          </w:p>
          <w:p w14:paraId="426C32B6" w14:textId="77777777" w:rsidR="00A00FAB" w:rsidRDefault="00A00FAB" w:rsidP="00CF5DAF">
            <w:pPr>
              <w:spacing w:after="0" w:line="240" w:lineRule="auto"/>
              <w:rPr>
                <w:sz w:val="24"/>
                <w:szCs w:val="24"/>
                <w:lang w:val="en-US" w:bidi="ar-IQ"/>
              </w:rPr>
            </w:pPr>
            <w:r>
              <w:rPr>
                <w:sz w:val="24"/>
                <w:szCs w:val="24"/>
                <w:lang w:val="en-US" w:bidi="ar-IQ"/>
              </w:rPr>
              <w:t xml:space="preserve">The physical world </w:t>
            </w:r>
          </w:p>
          <w:p w14:paraId="718E54BC" w14:textId="3F25E01A" w:rsidR="00A00FAB" w:rsidRDefault="00A00FAB" w:rsidP="00A00FAB">
            <w:pPr>
              <w:spacing w:after="0" w:line="240" w:lineRule="auto"/>
              <w:rPr>
                <w:sz w:val="24"/>
                <w:szCs w:val="24"/>
                <w:lang w:val="en-US" w:bidi="ar-IQ"/>
              </w:rPr>
            </w:pPr>
            <w:r>
              <w:rPr>
                <w:sz w:val="24"/>
                <w:szCs w:val="24"/>
                <w:lang w:val="en-US" w:bidi="ar-IQ"/>
              </w:rPr>
              <w:t xml:space="preserve">Week 26: geographical location </w:t>
            </w:r>
          </w:p>
          <w:p w14:paraId="2B1314CC" w14:textId="13B21ACA" w:rsidR="00A00FAB" w:rsidRDefault="00A00FAB" w:rsidP="00A00FAB">
            <w:pPr>
              <w:spacing w:after="0" w:line="240" w:lineRule="auto"/>
              <w:rPr>
                <w:sz w:val="24"/>
                <w:szCs w:val="24"/>
                <w:lang w:val="en-US" w:bidi="ar-IQ"/>
              </w:rPr>
            </w:pPr>
            <w:r>
              <w:rPr>
                <w:sz w:val="24"/>
                <w:szCs w:val="24"/>
                <w:lang w:val="en-US" w:bidi="ar-IQ"/>
              </w:rPr>
              <w:t xml:space="preserve">Week 27: </w:t>
            </w:r>
            <w:r w:rsidRPr="00A00FAB">
              <w:rPr>
                <w:sz w:val="24"/>
                <w:szCs w:val="24"/>
                <w:lang w:val="en-US" w:bidi="ar-IQ"/>
              </w:rPr>
              <w:t>location</w:t>
            </w:r>
            <w:r>
              <w:rPr>
                <w:sz w:val="24"/>
                <w:szCs w:val="24"/>
                <w:lang w:val="en-US" w:bidi="ar-IQ"/>
              </w:rPr>
              <w:t xml:space="preserve"> and physical </w:t>
            </w:r>
          </w:p>
          <w:p w14:paraId="710E695B" w14:textId="77777777" w:rsidR="00A00FAB" w:rsidRDefault="00A00FAB" w:rsidP="00CF5DAF">
            <w:pPr>
              <w:spacing w:after="0" w:line="240" w:lineRule="auto"/>
              <w:rPr>
                <w:sz w:val="24"/>
                <w:szCs w:val="24"/>
                <w:lang w:val="en-US" w:bidi="ar-IQ"/>
              </w:rPr>
            </w:pPr>
            <w:r>
              <w:rPr>
                <w:sz w:val="24"/>
                <w:szCs w:val="24"/>
                <w:lang w:val="en-US" w:bidi="ar-IQ"/>
              </w:rPr>
              <w:t xml:space="preserve">Week 28: Encyclopedia research </w:t>
            </w:r>
          </w:p>
          <w:p w14:paraId="7887371D" w14:textId="08315DE7" w:rsidR="00A00FAB" w:rsidRPr="006766CD" w:rsidRDefault="00A00FAB" w:rsidP="00CF5DAF">
            <w:pPr>
              <w:spacing w:after="0" w:line="240" w:lineRule="auto"/>
              <w:rPr>
                <w:sz w:val="24"/>
                <w:szCs w:val="24"/>
                <w:lang w:val="en-US" w:bidi="ar-IQ"/>
              </w:rPr>
            </w:pPr>
            <w:r>
              <w:rPr>
                <w:sz w:val="24"/>
                <w:szCs w:val="24"/>
                <w:lang w:val="en-US" w:bidi="ar-IQ"/>
              </w:rPr>
              <w:t xml:space="preserve">Week29:Advantages and disadvantages  </w:t>
            </w:r>
          </w:p>
        </w:tc>
        <w:tc>
          <w:tcPr>
            <w:tcW w:w="2464" w:type="dxa"/>
            <w:tcBorders>
              <w:top w:val="single" w:sz="8" w:space="0" w:color="auto"/>
              <w:bottom w:val="single" w:sz="8" w:space="0" w:color="auto"/>
            </w:tcBorders>
          </w:tcPr>
          <w:p w14:paraId="765A3DB5" w14:textId="2ECA8049" w:rsidR="008D46A4" w:rsidRPr="00653120" w:rsidRDefault="00001B33" w:rsidP="00653120">
            <w:pPr>
              <w:spacing w:after="0" w:line="240" w:lineRule="auto"/>
              <w:rPr>
                <w:sz w:val="24"/>
                <w:szCs w:val="24"/>
                <w:lang w:val="en-US"/>
              </w:rPr>
            </w:pPr>
            <w:r w:rsidRPr="006766CD">
              <w:rPr>
                <w:sz w:val="24"/>
                <w:szCs w:val="24"/>
                <w:lang w:bidi="ar-KW"/>
              </w:rPr>
              <w:lastRenderedPageBreak/>
              <w:t>Lecturer's name</w:t>
            </w:r>
            <w:r w:rsidR="007B55B4">
              <w:rPr>
                <w:sz w:val="24"/>
                <w:szCs w:val="24"/>
                <w:lang w:bidi="ar-KW"/>
              </w:rPr>
              <w:t xml:space="preserve">: D. </w:t>
            </w:r>
            <w:proofErr w:type="spellStart"/>
            <w:r w:rsidR="00653120">
              <w:rPr>
                <w:sz w:val="24"/>
                <w:szCs w:val="24"/>
                <w:lang w:val="en-US"/>
              </w:rPr>
              <w:t>Samirea</w:t>
            </w:r>
            <w:proofErr w:type="spellEnd"/>
            <w:r w:rsidR="00653120">
              <w:rPr>
                <w:sz w:val="24"/>
                <w:szCs w:val="24"/>
                <w:lang w:val="en-US"/>
              </w:rPr>
              <w:t xml:space="preserve"> A. Mostafa</w:t>
            </w:r>
          </w:p>
          <w:p w14:paraId="7EFE316D" w14:textId="2B29AA1F" w:rsidR="008D46A4" w:rsidRPr="006766CD" w:rsidRDefault="00001B33" w:rsidP="00D80B5F">
            <w:pPr>
              <w:spacing w:after="0" w:line="240" w:lineRule="auto"/>
              <w:rPr>
                <w:sz w:val="24"/>
                <w:szCs w:val="24"/>
                <w:lang w:bidi="ar-KW"/>
              </w:rPr>
            </w:pPr>
            <w:r w:rsidRPr="006766CD">
              <w:rPr>
                <w:sz w:val="24"/>
                <w:szCs w:val="24"/>
                <w:lang w:bidi="ar-KW"/>
              </w:rPr>
              <w:t xml:space="preserve"> </w:t>
            </w:r>
            <w:r w:rsidR="008D46A4" w:rsidRPr="006766CD">
              <w:rPr>
                <w:sz w:val="24"/>
                <w:szCs w:val="24"/>
                <w:lang w:bidi="ar-KW"/>
              </w:rPr>
              <w:t>(2 hrs)</w:t>
            </w:r>
          </w:p>
          <w:p w14:paraId="78BB195B" w14:textId="77777777" w:rsidR="00001B33" w:rsidRPr="006766CD" w:rsidRDefault="00001B33" w:rsidP="00D80B5F">
            <w:pPr>
              <w:spacing w:after="0" w:line="240" w:lineRule="auto"/>
              <w:rPr>
                <w:sz w:val="24"/>
                <w:szCs w:val="24"/>
                <w:lang w:bidi="ar-KW"/>
              </w:rPr>
            </w:pPr>
          </w:p>
          <w:p w14:paraId="3CC8B484" w14:textId="29A83BD3" w:rsidR="00001B33" w:rsidRPr="006766CD" w:rsidRDefault="00001B33" w:rsidP="00653120">
            <w:pPr>
              <w:spacing w:after="0" w:line="240" w:lineRule="auto"/>
              <w:rPr>
                <w:sz w:val="24"/>
                <w:szCs w:val="24"/>
                <w:lang w:bidi="ar-KW"/>
              </w:rPr>
            </w:pPr>
            <w:r w:rsidRPr="006766CD">
              <w:rPr>
                <w:sz w:val="24"/>
                <w:szCs w:val="24"/>
                <w:lang w:bidi="ar-KW"/>
              </w:rPr>
              <w:t xml:space="preserve"> </w:t>
            </w:r>
            <w:bookmarkStart w:id="0" w:name="_GoBack"/>
            <w:bookmarkEnd w:id="0"/>
          </w:p>
        </w:tc>
      </w:tr>
      <w:tr w:rsidR="008D46A4" w:rsidRPr="00747A9A" w14:paraId="2C17F23A" w14:textId="77777777" w:rsidTr="009F7BEC">
        <w:tc>
          <w:tcPr>
            <w:tcW w:w="6629" w:type="dxa"/>
            <w:gridSpan w:val="2"/>
            <w:tcBorders>
              <w:top w:val="single" w:sz="8" w:space="0" w:color="auto"/>
            </w:tcBorders>
          </w:tcPr>
          <w:p w14:paraId="7EB5E1D0" w14:textId="77777777" w:rsidR="008D46A4" w:rsidRPr="00001B33" w:rsidRDefault="00CF5475" w:rsidP="00D80B5F">
            <w:pPr>
              <w:spacing w:after="0" w:line="240" w:lineRule="auto"/>
              <w:rPr>
                <w:b/>
                <w:bCs/>
                <w:sz w:val="28"/>
                <w:szCs w:val="28"/>
                <w:lang w:bidi="ar-KW"/>
              </w:rPr>
            </w:pPr>
            <w:r>
              <w:rPr>
                <w:b/>
                <w:bCs/>
                <w:sz w:val="28"/>
                <w:szCs w:val="28"/>
                <w:lang w:bidi="ar-KW"/>
              </w:rPr>
              <w:t xml:space="preserve">18. </w:t>
            </w:r>
            <w:r w:rsidR="008D46A4" w:rsidRPr="00001B33">
              <w:rPr>
                <w:b/>
                <w:bCs/>
                <w:sz w:val="28"/>
                <w:szCs w:val="28"/>
                <w:lang w:bidi="ar-KW"/>
              </w:rPr>
              <w:t>Practical Topics</w:t>
            </w:r>
            <w:r w:rsidR="00001B33" w:rsidRPr="00001B33">
              <w:rPr>
                <w:b/>
                <w:bCs/>
                <w:sz w:val="28"/>
                <w:szCs w:val="28"/>
                <w:lang w:bidi="ar-KW"/>
              </w:rPr>
              <w:t xml:space="preserve"> (If there is any)</w:t>
            </w:r>
          </w:p>
        </w:tc>
        <w:tc>
          <w:tcPr>
            <w:tcW w:w="2464" w:type="dxa"/>
            <w:tcBorders>
              <w:top w:val="single" w:sz="8" w:space="0" w:color="auto"/>
            </w:tcBorders>
          </w:tcPr>
          <w:p w14:paraId="22A4ECAA" w14:textId="77777777" w:rsidR="008D46A4" w:rsidRPr="00747A9A" w:rsidRDefault="008D46A4" w:rsidP="00D80B5F">
            <w:pPr>
              <w:spacing w:after="0" w:line="240" w:lineRule="auto"/>
              <w:rPr>
                <w:sz w:val="28"/>
                <w:szCs w:val="28"/>
                <w:lang w:bidi="ar-KW"/>
              </w:rPr>
            </w:pPr>
          </w:p>
        </w:tc>
      </w:tr>
      <w:tr w:rsidR="008D46A4" w:rsidRPr="00747A9A" w14:paraId="307F4C24" w14:textId="77777777" w:rsidTr="000144CC">
        <w:tc>
          <w:tcPr>
            <w:tcW w:w="6629" w:type="dxa"/>
            <w:gridSpan w:val="2"/>
          </w:tcPr>
          <w:p w14:paraId="2DB464F3" w14:textId="34EC7D7C" w:rsidR="008D46A4" w:rsidRPr="006766CD" w:rsidRDefault="008D46A4" w:rsidP="00D80B5F">
            <w:pPr>
              <w:spacing w:after="0" w:line="240" w:lineRule="auto"/>
              <w:rPr>
                <w:sz w:val="24"/>
                <w:szCs w:val="24"/>
                <w:lang w:val="en-US" w:bidi="ar-IQ"/>
              </w:rPr>
            </w:pPr>
          </w:p>
        </w:tc>
        <w:tc>
          <w:tcPr>
            <w:tcW w:w="2464" w:type="dxa"/>
          </w:tcPr>
          <w:p w14:paraId="15928183" w14:textId="77777777" w:rsidR="008D46A4" w:rsidRPr="006766CD" w:rsidRDefault="008D46A4" w:rsidP="007B55B4">
            <w:pPr>
              <w:spacing w:after="0" w:line="240" w:lineRule="auto"/>
              <w:rPr>
                <w:sz w:val="24"/>
                <w:szCs w:val="24"/>
                <w:lang w:bidi="ar-KW"/>
              </w:rPr>
            </w:pPr>
          </w:p>
        </w:tc>
      </w:tr>
      <w:tr w:rsidR="008D46A4" w:rsidRPr="00747A9A" w14:paraId="0B7F3E50" w14:textId="77777777" w:rsidTr="000144CC">
        <w:trPr>
          <w:trHeight w:val="732"/>
        </w:trPr>
        <w:tc>
          <w:tcPr>
            <w:tcW w:w="9093" w:type="dxa"/>
            <w:gridSpan w:val="3"/>
          </w:tcPr>
          <w:p w14:paraId="1E98DAD8" w14:textId="77777777" w:rsidR="008D46A4" w:rsidRPr="001647A7" w:rsidRDefault="00CF5475" w:rsidP="00D80B5F">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14:paraId="7C66D2FD" w14:textId="77777777" w:rsidR="007B55B4" w:rsidRDefault="001647A7" w:rsidP="00D80B5F">
            <w:pPr>
              <w:spacing w:after="0" w:line="240" w:lineRule="auto"/>
              <w:rPr>
                <w:sz w:val="24"/>
                <w:szCs w:val="24"/>
                <w:lang w:bidi="ar-KW"/>
              </w:rPr>
            </w:pPr>
            <w:r w:rsidRPr="00961D90">
              <w:rPr>
                <w:b/>
                <w:bCs/>
                <w:i/>
                <w:iCs/>
                <w:sz w:val="24"/>
                <w:szCs w:val="24"/>
                <w:lang w:bidi="ar-KW"/>
              </w:rPr>
              <w:t xml:space="preserve">1.  </w:t>
            </w:r>
            <w:r w:rsidR="008D46A4" w:rsidRPr="00961D90">
              <w:rPr>
                <w:b/>
                <w:bCs/>
                <w:i/>
                <w:iCs/>
                <w:sz w:val="24"/>
                <w:szCs w:val="24"/>
                <w:lang w:bidi="ar-KW"/>
              </w:rPr>
              <w:t>Compositional</w:t>
            </w:r>
            <w:r w:rsidR="007B55B4">
              <w:rPr>
                <w:b/>
                <w:bCs/>
                <w:i/>
                <w:iCs/>
                <w:sz w:val="24"/>
                <w:szCs w:val="24"/>
                <w:lang w:bidi="ar-KW"/>
              </w:rPr>
              <w:t xml:space="preserve">: </w:t>
            </w:r>
            <w:r w:rsidR="008D46A4" w:rsidRPr="00961D90">
              <w:rPr>
                <w:sz w:val="24"/>
                <w:szCs w:val="24"/>
                <w:lang w:bidi="ar-KW"/>
              </w:rPr>
              <w:t xml:space="preserve">What </w:t>
            </w:r>
            <w:r w:rsidR="007B55B4">
              <w:rPr>
                <w:sz w:val="24"/>
                <w:szCs w:val="24"/>
                <w:lang w:bidi="ar-KW"/>
              </w:rPr>
              <w:t>is Psychology</w:t>
            </w:r>
            <w:r w:rsidR="008D46A4" w:rsidRPr="00961D90">
              <w:rPr>
                <w:sz w:val="24"/>
                <w:szCs w:val="24"/>
                <w:lang w:bidi="ar-KW"/>
              </w:rPr>
              <w:t>?</w:t>
            </w:r>
            <w:r w:rsidR="007B55B4">
              <w:rPr>
                <w:sz w:val="24"/>
                <w:szCs w:val="24"/>
                <w:lang w:bidi="ar-KW"/>
              </w:rPr>
              <w:t xml:space="preserve"> </w:t>
            </w:r>
          </w:p>
          <w:p w14:paraId="69105B2C" w14:textId="4D436ED0" w:rsidR="008D46A4" w:rsidRPr="00961D90" w:rsidRDefault="007B55B4" w:rsidP="00D80B5F">
            <w:pPr>
              <w:spacing w:after="0" w:line="240" w:lineRule="auto"/>
              <w:rPr>
                <w:sz w:val="24"/>
                <w:szCs w:val="24"/>
                <w:lang w:bidi="ar-KW"/>
              </w:rPr>
            </w:pPr>
            <w:r>
              <w:rPr>
                <w:sz w:val="24"/>
                <w:szCs w:val="24"/>
                <w:lang w:bidi="ar-KW"/>
              </w:rPr>
              <w:t xml:space="preserve">Psychology is about </w:t>
            </w:r>
            <w:proofErr w:type="gramStart"/>
            <w:r>
              <w:rPr>
                <w:sz w:val="24"/>
                <w:szCs w:val="24"/>
                <w:lang w:bidi="ar-KW"/>
              </w:rPr>
              <w:t>individuals</w:t>
            </w:r>
            <w:proofErr w:type="gramEnd"/>
            <w:r>
              <w:rPr>
                <w:sz w:val="24"/>
                <w:szCs w:val="24"/>
                <w:lang w:bidi="ar-KW"/>
              </w:rPr>
              <w:t xml:space="preserve"> </w:t>
            </w:r>
            <w:proofErr w:type="spellStart"/>
            <w:r>
              <w:rPr>
                <w:sz w:val="24"/>
                <w:szCs w:val="24"/>
                <w:lang w:bidi="ar-KW"/>
              </w:rPr>
              <w:t>behavior</w:t>
            </w:r>
            <w:proofErr w:type="spellEnd"/>
            <w:r>
              <w:rPr>
                <w:sz w:val="24"/>
                <w:szCs w:val="24"/>
                <w:lang w:bidi="ar-KW"/>
              </w:rPr>
              <w:t>.</w:t>
            </w:r>
          </w:p>
          <w:p w14:paraId="6F72BE2F" w14:textId="77777777" w:rsidR="00961D90" w:rsidRDefault="008D46A4" w:rsidP="00D80B5F">
            <w:pPr>
              <w:spacing w:before="100" w:beforeAutospacing="1" w:after="100" w:afterAutospacing="1" w:line="240" w:lineRule="auto"/>
              <w:rPr>
                <w:b/>
                <w:bCs/>
                <w:i/>
                <w:iCs/>
                <w:sz w:val="24"/>
                <w:szCs w:val="24"/>
                <w:lang w:bidi="ar-KW"/>
              </w:rPr>
            </w:pPr>
            <w:r w:rsidRPr="00961D90">
              <w:rPr>
                <w:b/>
                <w:bCs/>
                <w:i/>
                <w:iCs/>
                <w:sz w:val="24"/>
                <w:szCs w:val="24"/>
                <w:lang w:bidi="ar-KW"/>
              </w:rPr>
              <w:t>2.</w:t>
            </w:r>
            <w:r w:rsidRPr="00961D90">
              <w:rPr>
                <w:i/>
                <w:iCs/>
                <w:sz w:val="24"/>
                <w:szCs w:val="24"/>
                <w:lang w:bidi="ar-KW"/>
              </w:rPr>
              <w:t xml:space="preserve">  </w:t>
            </w:r>
            <w:r w:rsidRPr="00961D90">
              <w:rPr>
                <w:b/>
                <w:bCs/>
                <w:i/>
                <w:iCs/>
                <w:sz w:val="24"/>
                <w:szCs w:val="24"/>
                <w:lang w:bidi="ar-KW"/>
              </w:rPr>
              <w:t>True or false type of exams:</w:t>
            </w:r>
          </w:p>
          <w:p w14:paraId="06EB5100" w14:textId="74D72E23" w:rsidR="007B55B4" w:rsidRDefault="007B55B4" w:rsidP="00D80B5F">
            <w:pPr>
              <w:spacing w:before="100" w:beforeAutospacing="1" w:after="100" w:afterAutospacing="1" w:line="240" w:lineRule="auto"/>
              <w:rPr>
                <w:sz w:val="24"/>
                <w:szCs w:val="24"/>
                <w:lang w:bidi="ar-KW"/>
              </w:rPr>
            </w:pPr>
            <w:r w:rsidRPr="007B55B4">
              <w:rPr>
                <w:sz w:val="24"/>
                <w:szCs w:val="24"/>
                <w:lang w:bidi="ar-KW"/>
              </w:rPr>
              <w:t>Answer with True or False:</w:t>
            </w:r>
          </w:p>
          <w:p w14:paraId="0F754993" w14:textId="28BF67DD" w:rsidR="007B55B4" w:rsidRPr="007B55B4" w:rsidRDefault="007B55B4" w:rsidP="00D80B5F">
            <w:pPr>
              <w:spacing w:before="100" w:beforeAutospacing="1" w:after="100" w:afterAutospacing="1" w:line="240" w:lineRule="auto"/>
              <w:rPr>
                <w:sz w:val="24"/>
                <w:szCs w:val="24"/>
                <w:lang w:bidi="ar-KW"/>
              </w:rPr>
            </w:pPr>
            <w:r>
              <w:rPr>
                <w:sz w:val="24"/>
                <w:szCs w:val="24"/>
                <w:lang w:bidi="ar-KW"/>
              </w:rPr>
              <w:t>Sociologists ask questions like, why do people</w:t>
            </w:r>
            <w:r w:rsidR="00A81BD3">
              <w:rPr>
                <w:sz w:val="24"/>
                <w:szCs w:val="24"/>
                <w:lang w:bidi="ar-KW"/>
              </w:rPr>
              <w:t xml:space="preserve"> form groups?</w:t>
            </w:r>
          </w:p>
          <w:p w14:paraId="5FA1991D" w14:textId="77777777" w:rsidR="00CF5475" w:rsidRPr="00961D90" w:rsidRDefault="008D46A4" w:rsidP="00D80B5F">
            <w:pPr>
              <w:spacing w:after="0" w:line="240" w:lineRule="auto"/>
              <w:rPr>
                <w:b/>
                <w:bCs/>
                <w:sz w:val="24"/>
                <w:szCs w:val="24"/>
                <w:lang w:bidi="ar-KW"/>
              </w:rPr>
            </w:pPr>
            <w:r w:rsidRPr="00961D90">
              <w:rPr>
                <w:b/>
                <w:bCs/>
                <w:i/>
                <w:iCs/>
                <w:sz w:val="24"/>
                <w:szCs w:val="24"/>
                <w:lang w:bidi="ar-KW"/>
              </w:rPr>
              <w:t>3. Multiple choices:</w:t>
            </w:r>
          </w:p>
          <w:p w14:paraId="220FAF5C" w14:textId="77777777" w:rsidR="008D46A4" w:rsidRDefault="00A81BD3" w:rsidP="00D80B5F">
            <w:pPr>
              <w:spacing w:after="0" w:line="240" w:lineRule="auto"/>
              <w:rPr>
                <w:sz w:val="24"/>
                <w:szCs w:val="24"/>
                <w:lang w:bidi="ar-KW"/>
              </w:rPr>
            </w:pPr>
            <w:r>
              <w:rPr>
                <w:sz w:val="24"/>
                <w:szCs w:val="24"/>
                <w:lang w:bidi="ar-KW"/>
              </w:rPr>
              <w:t>Choose the correct answer:</w:t>
            </w:r>
          </w:p>
          <w:p w14:paraId="6C1AFA5B" w14:textId="77777777" w:rsidR="00A81BD3" w:rsidRDefault="00A81BD3" w:rsidP="00A81BD3">
            <w:pPr>
              <w:pStyle w:val="ListParagraph"/>
              <w:numPr>
                <w:ilvl w:val="0"/>
                <w:numId w:val="15"/>
              </w:numPr>
              <w:spacing w:after="0" w:line="240" w:lineRule="auto"/>
              <w:rPr>
                <w:sz w:val="24"/>
                <w:szCs w:val="24"/>
                <w:lang w:bidi="ar-KW"/>
              </w:rPr>
            </w:pPr>
            <w:r>
              <w:rPr>
                <w:sz w:val="24"/>
                <w:szCs w:val="24"/>
                <w:lang w:bidi="ar-KW"/>
              </w:rPr>
              <w:t>University life sometimes means living away from home.</w:t>
            </w:r>
          </w:p>
          <w:p w14:paraId="557BDAA1" w14:textId="5B115844" w:rsidR="00A81BD3" w:rsidRPr="00A81BD3" w:rsidRDefault="00A81BD3" w:rsidP="00A81BD3">
            <w:pPr>
              <w:pStyle w:val="ListParagraph"/>
              <w:numPr>
                <w:ilvl w:val="0"/>
                <w:numId w:val="15"/>
              </w:numPr>
              <w:spacing w:after="0" w:line="240" w:lineRule="auto"/>
              <w:rPr>
                <w:sz w:val="24"/>
                <w:szCs w:val="24"/>
                <w:lang w:bidi="ar-KW"/>
              </w:rPr>
            </w:pPr>
            <w:r>
              <w:rPr>
                <w:sz w:val="24"/>
                <w:szCs w:val="24"/>
                <w:lang w:bidi="ar-KW"/>
              </w:rPr>
              <w:t>University life always means living away from home.</w:t>
            </w:r>
          </w:p>
        </w:tc>
      </w:tr>
      <w:tr w:rsidR="008D46A4" w:rsidRPr="00747A9A" w14:paraId="7B11E9E7" w14:textId="77777777" w:rsidTr="000144CC">
        <w:trPr>
          <w:trHeight w:val="732"/>
        </w:trPr>
        <w:tc>
          <w:tcPr>
            <w:tcW w:w="9093" w:type="dxa"/>
            <w:gridSpan w:val="3"/>
          </w:tcPr>
          <w:p w14:paraId="2B864527" w14:textId="77777777" w:rsidR="008D46A4" w:rsidRDefault="00CF5475" w:rsidP="00D80B5F">
            <w:pPr>
              <w:spacing w:after="0" w:line="240" w:lineRule="auto"/>
              <w:rPr>
                <w:b/>
                <w:bCs/>
                <w:sz w:val="28"/>
                <w:szCs w:val="28"/>
                <w:lang w:bidi="ar-KW"/>
              </w:rPr>
            </w:pPr>
            <w:r>
              <w:rPr>
                <w:b/>
                <w:bCs/>
                <w:sz w:val="28"/>
                <w:szCs w:val="28"/>
                <w:lang w:bidi="ar-KW"/>
              </w:rPr>
              <w:t xml:space="preserve">20. </w:t>
            </w:r>
            <w:r w:rsidR="008D46A4" w:rsidRPr="001647A7">
              <w:rPr>
                <w:b/>
                <w:bCs/>
                <w:sz w:val="28"/>
                <w:szCs w:val="28"/>
                <w:lang w:bidi="ar-KW"/>
              </w:rPr>
              <w:t>Extra notes</w:t>
            </w:r>
            <w:r w:rsidR="001647A7">
              <w:rPr>
                <w:b/>
                <w:bCs/>
                <w:sz w:val="28"/>
                <w:szCs w:val="28"/>
                <w:lang w:bidi="ar-KW"/>
              </w:rPr>
              <w:t>:</w:t>
            </w:r>
          </w:p>
          <w:p w14:paraId="5917A496" w14:textId="77777777" w:rsidR="001647A7" w:rsidRPr="00961D90" w:rsidRDefault="001647A7" w:rsidP="00D80B5F">
            <w:pPr>
              <w:spacing w:after="0" w:line="240" w:lineRule="auto"/>
              <w:rPr>
                <w:sz w:val="24"/>
                <w:szCs w:val="24"/>
                <w:lang w:bidi="ar-KW"/>
              </w:rPr>
            </w:pPr>
            <w:r w:rsidRPr="00961D90">
              <w:rPr>
                <w:sz w:val="24"/>
                <w:szCs w:val="24"/>
                <w:lang w:bidi="ar-KW"/>
              </w:rPr>
              <w:t xml:space="preserve">Here the lecturer shall write any note or comment that </w:t>
            </w:r>
            <w:proofErr w:type="gramStart"/>
            <w:r w:rsidRPr="00961D90">
              <w:rPr>
                <w:sz w:val="24"/>
                <w:szCs w:val="24"/>
                <w:lang w:bidi="ar-KW"/>
              </w:rPr>
              <w:t>is not covered</w:t>
            </w:r>
            <w:proofErr w:type="gramEnd"/>
            <w:r w:rsidRPr="00961D90">
              <w:rPr>
                <w:sz w:val="24"/>
                <w:szCs w:val="24"/>
                <w:lang w:bidi="ar-KW"/>
              </w:rPr>
              <w:t xml:space="preserve"> in this template and he/she wishes to </w:t>
            </w:r>
            <w:r w:rsidR="00830EE6" w:rsidRPr="00961D90">
              <w:rPr>
                <w:sz w:val="24"/>
                <w:szCs w:val="24"/>
                <w:lang w:bidi="ar-KW"/>
              </w:rPr>
              <w:t>enrich the course book with his/her valuable remarks.</w:t>
            </w:r>
          </w:p>
        </w:tc>
      </w:tr>
      <w:tr w:rsidR="00E61AD2" w:rsidRPr="00747A9A" w14:paraId="5027732D" w14:textId="77777777" w:rsidTr="000144CC">
        <w:trPr>
          <w:trHeight w:val="732"/>
        </w:trPr>
        <w:tc>
          <w:tcPr>
            <w:tcW w:w="9093" w:type="dxa"/>
            <w:gridSpan w:val="3"/>
          </w:tcPr>
          <w:p w14:paraId="794733D5" w14:textId="73A4643D" w:rsidR="00E61AD2" w:rsidRPr="00C857AF" w:rsidRDefault="00E61AD2" w:rsidP="00D80B5F">
            <w:pPr>
              <w:spacing w:after="0" w:line="240" w:lineRule="auto"/>
              <w:rPr>
                <w:b/>
                <w:bCs/>
                <w:sz w:val="28"/>
                <w:szCs w:val="28"/>
                <w:lang w:val="en-US" w:bidi="ar-KW"/>
              </w:rPr>
            </w:pPr>
            <w:r>
              <w:rPr>
                <w:b/>
                <w:bCs/>
                <w:sz w:val="28"/>
                <w:szCs w:val="28"/>
                <w:lang w:bidi="ar-KW"/>
              </w:rPr>
              <w:t>21. Peer review</w:t>
            </w:r>
            <w:r w:rsidR="00961D90">
              <w:rPr>
                <w:b/>
                <w:bCs/>
                <w:sz w:val="28"/>
                <w:szCs w:val="28"/>
                <w:lang w:bidi="ar-KW"/>
              </w:rPr>
              <w:t xml:space="preserve"> </w:t>
            </w:r>
          </w:p>
          <w:p w14:paraId="544AAEF9" w14:textId="171DF749" w:rsidR="00961D90" w:rsidRPr="00961D90" w:rsidRDefault="00961D90" w:rsidP="00D80B5F">
            <w:pPr>
              <w:spacing w:after="0" w:line="240" w:lineRule="auto"/>
              <w:jc w:val="right"/>
              <w:rPr>
                <w:sz w:val="24"/>
                <w:szCs w:val="24"/>
                <w:rtl/>
                <w:lang w:val="en-US" w:bidi="ar-KW"/>
              </w:rPr>
            </w:pPr>
            <w:r w:rsidRPr="00961D90">
              <w:rPr>
                <w:rFonts w:hint="cs"/>
                <w:sz w:val="24"/>
                <w:szCs w:val="24"/>
                <w:rtl/>
                <w:lang w:val="en-US" w:bidi="ar-KW"/>
              </w:rPr>
              <w:t xml:space="preserve"> </w:t>
            </w:r>
          </w:p>
        </w:tc>
      </w:tr>
    </w:tbl>
    <w:p w14:paraId="147A74B2" w14:textId="77777777" w:rsidR="008D46A4" w:rsidRPr="007C6767" w:rsidRDefault="008D46A4" w:rsidP="00D80B5F">
      <w:pPr>
        <w:rPr>
          <w:sz w:val="18"/>
          <w:szCs w:val="18"/>
        </w:rPr>
      </w:pPr>
      <w:r>
        <w:rPr>
          <w:sz w:val="28"/>
          <w:szCs w:val="28"/>
        </w:rPr>
        <w:br/>
      </w:r>
    </w:p>
    <w:p w14:paraId="38DB80FE" w14:textId="77777777" w:rsidR="00E95307" w:rsidRPr="008D46A4" w:rsidRDefault="00961D90" w:rsidP="00D80B5F">
      <w:pPr>
        <w:rPr>
          <w:lang w:val="en-US" w:bidi="ar-KW"/>
        </w:rPr>
      </w:pPr>
      <w:r>
        <w:rPr>
          <w:rFonts w:hint="cs"/>
          <w:rtl/>
          <w:lang w:val="en-US" w:bidi="ar-KW"/>
        </w:rPr>
        <w:lastRenderedPageBreak/>
        <w:t xml:space="preserve"> </w:t>
      </w:r>
    </w:p>
    <w:sectPr w:rsidR="00E95307" w:rsidRPr="008D46A4" w:rsidSect="0080086A">
      <w:headerReference w:type="even" r:id="rId9"/>
      <w:headerReference w:type="default" r:id="rId10"/>
      <w:footerReference w:type="even" r:id="rId11"/>
      <w:footerReference w:type="default" r:id="rId12"/>
      <w:headerReference w:type="first" r:id="rId13"/>
      <w:footerReference w:type="first" r:id="rId14"/>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96330" w14:textId="77777777" w:rsidR="00D3024C" w:rsidRDefault="00D3024C" w:rsidP="00483DD0">
      <w:pPr>
        <w:spacing w:after="0" w:line="240" w:lineRule="auto"/>
      </w:pPr>
      <w:r>
        <w:separator/>
      </w:r>
    </w:p>
  </w:endnote>
  <w:endnote w:type="continuationSeparator" w:id="0">
    <w:p w14:paraId="34F54234" w14:textId="77777777" w:rsidR="00D3024C" w:rsidRDefault="00D3024C"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220F" w14:textId="77777777"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C682"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56821D13" w14:textId="77777777"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5E80"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E0005" w14:textId="77777777" w:rsidR="00D3024C" w:rsidRDefault="00D3024C" w:rsidP="00483DD0">
      <w:pPr>
        <w:spacing w:after="0" w:line="240" w:lineRule="auto"/>
      </w:pPr>
      <w:r>
        <w:separator/>
      </w:r>
    </w:p>
  </w:footnote>
  <w:footnote w:type="continuationSeparator" w:id="0">
    <w:p w14:paraId="4F398C97" w14:textId="77777777" w:rsidR="00D3024C" w:rsidRDefault="00D3024C"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52DF" w14:textId="77777777"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36AD" w14:textId="77777777"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0BA7" w14:textId="77777777"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6018"/>
    <w:multiLevelType w:val="multilevel"/>
    <w:tmpl w:val="6D32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F7C6D"/>
    <w:multiLevelType w:val="hybridMultilevel"/>
    <w:tmpl w:val="3A36A65E"/>
    <w:lvl w:ilvl="0" w:tplc="0FC201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81A27"/>
    <w:multiLevelType w:val="multilevel"/>
    <w:tmpl w:val="F004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4410C"/>
    <w:multiLevelType w:val="multilevel"/>
    <w:tmpl w:val="4644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1"/>
  </w:num>
  <w:num w:numId="4">
    <w:abstractNumId w:val="12"/>
  </w:num>
  <w:num w:numId="5">
    <w:abstractNumId w:val="13"/>
  </w:num>
  <w:num w:numId="6">
    <w:abstractNumId w:val="7"/>
  </w:num>
  <w:num w:numId="7">
    <w:abstractNumId w:val="4"/>
  </w:num>
  <w:num w:numId="8">
    <w:abstractNumId w:val="10"/>
  </w:num>
  <w:num w:numId="9">
    <w:abstractNumId w:val="2"/>
  </w:num>
  <w:num w:numId="10">
    <w:abstractNumId w:val="11"/>
  </w:num>
  <w:num w:numId="11">
    <w:abstractNumId w:val="5"/>
  </w:num>
  <w:num w:numId="12">
    <w:abstractNumId w:val="9"/>
  </w:num>
  <w:num w:numId="13">
    <w:abstractNumId w:val="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6A4"/>
    <w:rsid w:val="00001B33"/>
    <w:rsid w:val="00010DF7"/>
    <w:rsid w:val="00021C26"/>
    <w:rsid w:val="000547DE"/>
    <w:rsid w:val="000F0683"/>
    <w:rsid w:val="000F2337"/>
    <w:rsid w:val="001647A7"/>
    <w:rsid w:val="0019614E"/>
    <w:rsid w:val="001B4A56"/>
    <w:rsid w:val="00211654"/>
    <w:rsid w:val="0025284B"/>
    <w:rsid w:val="002B7CC7"/>
    <w:rsid w:val="002F44B8"/>
    <w:rsid w:val="0034140D"/>
    <w:rsid w:val="0037640F"/>
    <w:rsid w:val="003E1A22"/>
    <w:rsid w:val="00411BAF"/>
    <w:rsid w:val="00441BF4"/>
    <w:rsid w:val="00467804"/>
    <w:rsid w:val="0047396B"/>
    <w:rsid w:val="00483DD0"/>
    <w:rsid w:val="005340F0"/>
    <w:rsid w:val="00570F54"/>
    <w:rsid w:val="005B2F05"/>
    <w:rsid w:val="005F5C22"/>
    <w:rsid w:val="00634F2B"/>
    <w:rsid w:val="00653120"/>
    <w:rsid w:val="00664609"/>
    <w:rsid w:val="006766CD"/>
    <w:rsid w:val="00695467"/>
    <w:rsid w:val="006A510B"/>
    <w:rsid w:val="006A57BA"/>
    <w:rsid w:val="006C3B09"/>
    <w:rsid w:val="006F5726"/>
    <w:rsid w:val="007770D2"/>
    <w:rsid w:val="007B55B4"/>
    <w:rsid w:val="007F0899"/>
    <w:rsid w:val="0080086A"/>
    <w:rsid w:val="00830EE6"/>
    <w:rsid w:val="00863445"/>
    <w:rsid w:val="00881962"/>
    <w:rsid w:val="008A39BE"/>
    <w:rsid w:val="008B4275"/>
    <w:rsid w:val="008D436A"/>
    <w:rsid w:val="008D46A4"/>
    <w:rsid w:val="0094208B"/>
    <w:rsid w:val="00961D90"/>
    <w:rsid w:val="00971FFB"/>
    <w:rsid w:val="00992048"/>
    <w:rsid w:val="009F7BEC"/>
    <w:rsid w:val="00A00FAB"/>
    <w:rsid w:val="00A2297A"/>
    <w:rsid w:val="00A70841"/>
    <w:rsid w:val="00A81BD3"/>
    <w:rsid w:val="00A8343B"/>
    <w:rsid w:val="00AD68F9"/>
    <w:rsid w:val="00B0060A"/>
    <w:rsid w:val="00B0708F"/>
    <w:rsid w:val="00B341B9"/>
    <w:rsid w:val="00B60CC2"/>
    <w:rsid w:val="00B916A8"/>
    <w:rsid w:val="00B966F1"/>
    <w:rsid w:val="00BC5272"/>
    <w:rsid w:val="00C26D96"/>
    <w:rsid w:val="00C46D58"/>
    <w:rsid w:val="00C525DA"/>
    <w:rsid w:val="00C857AF"/>
    <w:rsid w:val="00CC5CD1"/>
    <w:rsid w:val="00CF10D6"/>
    <w:rsid w:val="00CF5475"/>
    <w:rsid w:val="00CF5DAF"/>
    <w:rsid w:val="00D3024C"/>
    <w:rsid w:val="00D403C3"/>
    <w:rsid w:val="00D80B5F"/>
    <w:rsid w:val="00DC5DFF"/>
    <w:rsid w:val="00E61AD2"/>
    <w:rsid w:val="00E873BC"/>
    <w:rsid w:val="00E95307"/>
    <w:rsid w:val="00ED3387"/>
    <w:rsid w:val="00EE60FC"/>
    <w:rsid w:val="00F774EC"/>
    <w:rsid w:val="00FB41CD"/>
    <w:rsid w:val="00FB7AFF"/>
    <w:rsid w:val="00FB7C7A"/>
    <w:rsid w:val="00FC08E0"/>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A4E58C4"/>
  <w15:docId w15:val="{B86E1B6D-6723-467D-A73A-00A466FD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Spacing">
    <w:name w:val="No Spacing"/>
    <w:uiPriority w:val="1"/>
    <w:qFormat/>
    <w:rsid w:val="003E1A22"/>
    <w:pPr>
      <w:spacing w:after="0" w:line="240" w:lineRule="auto"/>
    </w:pPr>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1172">
      <w:bodyDiv w:val="1"/>
      <w:marLeft w:val="0"/>
      <w:marRight w:val="0"/>
      <w:marTop w:val="0"/>
      <w:marBottom w:val="0"/>
      <w:divBdr>
        <w:top w:val="none" w:sz="0" w:space="0" w:color="auto"/>
        <w:left w:val="none" w:sz="0" w:space="0" w:color="auto"/>
        <w:bottom w:val="none" w:sz="0" w:space="0" w:color="auto"/>
        <w:right w:val="none" w:sz="0" w:space="0" w:color="auto"/>
      </w:divBdr>
      <w:divsChild>
        <w:div w:id="1308588563">
          <w:marLeft w:val="0"/>
          <w:marRight w:val="0"/>
          <w:marTop w:val="0"/>
          <w:marBottom w:val="0"/>
          <w:divBdr>
            <w:top w:val="none" w:sz="0" w:space="0" w:color="auto"/>
            <w:left w:val="none" w:sz="0" w:space="0" w:color="auto"/>
            <w:bottom w:val="none" w:sz="0" w:space="0" w:color="auto"/>
            <w:right w:val="none" w:sz="0" w:space="0" w:color="auto"/>
          </w:divBdr>
          <w:divsChild>
            <w:div w:id="1966696684">
              <w:marLeft w:val="0"/>
              <w:marRight w:val="0"/>
              <w:marTop w:val="0"/>
              <w:marBottom w:val="0"/>
              <w:divBdr>
                <w:top w:val="none" w:sz="0" w:space="0" w:color="auto"/>
                <w:left w:val="none" w:sz="0" w:space="0" w:color="auto"/>
                <w:bottom w:val="none" w:sz="0" w:space="0" w:color="auto"/>
                <w:right w:val="none" w:sz="0" w:space="0" w:color="auto"/>
              </w:divBdr>
              <w:divsChild>
                <w:div w:id="1492600536">
                  <w:marLeft w:val="0"/>
                  <w:marRight w:val="0"/>
                  <w:marTop w:val="0"/>
                  <w:marBottom w:val="0"/>
                  <w:divBdr>
                    <w:top w:val="none" w:sz="0" w:space="0" w:color="auto"/>
                    <w:left w:val="none" w:sz="0" w:space="0" w:color="auto"/>
                    <w:bottom w:val="none" w:sz="0" w:space="0" w:color="auto"/>
                    <w:right w:val="none" w:sz="0" w:space="0" w:color="auto"/>
                  </w:divBdr>
                  <w:divsChild>
                    <w:div w:id="19791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4270">
          <w:marLeft w:val="0"/>
          <w:marRight w:val="0"/>
          <w:marTop w:val="0"/>
          <w:marBottom w:val="0"/>
          <w:divBdr>
            <w:top w:val="none" w:sz="0" w:space="0" w:color="auto"/>
            <w:left w:val="none" w:sz="0" w:space="0" w:color="auto"/>
            <w:bottom w:val="none" w:sz="0" w:space="0" w:color="auto"/>
            <w:right w:val="none" w:sz="0" w:space="0" w:color="auto"/>
          </w:divBdr>
          <w:divsChild>
            <w:div w:id="2101682334">
              <w:marLeft w:val="0"/>
              <w:marRight w:val="0"/>
              <w:marTop w:val="0"/>
              <w:marBottom w:val="0"/>
              <w:divBdr>
                <w:top w:val="none" w:sz="0" w:space="0" w:color="auto"/>
                <w:left w:val="none" w:sz="0" w:space="0" w:color="auto"/>
                <w:bottom w:val="none" w:sz="0" w:space="0" w:color="auto"/>
                <w:right w:val="none" w:sz="0" w:space="0" w:color="auto"/>
              </w:divBdr>
              <w:divsChild>
                <w:div w:id="831141094">
                  <w:marLeft w:val="0"/>
                  <w:marRight w:val="0"/>
                  <w:marTop w:val="0"/>
                  <w:marBottom w:val="0"/>
                  <w:divBdr>
                    <w:top w:val="none" w:sz="0" w:space="0" w:color="auto"/>
                    <w:left w:val="none" w:sz="0" w:space="0" w:color="auto"/>
                    <w:bottom w:val="none" w:sz="0" w:space="0" w:color="auto"/>
                    <w:right w:val="none" w:sz="0" w:space="0" w:color="auto"/>
                  </w:divBdr>
                  <w:divsChild>
                    <w:div w:id="1279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966414">
      <w:bodyDiv w:val="1"/>
      <w:marLeft w:val="0"/>
      <w:marRight w:val="0"/>
      <w:marTop w:val="0"/>
      <w:marBottom w:val="0"/>
      <w:divBdr>
        <w:top w:val="none" w:sz="0" w:space="0" w:color="auto"/>
        <w:left w:val="none" w:sz="0" w:space="0" w:color="auto"/>
        <w:bottom w:val="none" w:sz="0" w:space="0" w:color="auto"/>
        <w:right w:val="none" w:sz="0" w:space="0" w:color="auto"/>
      </w:divBdr>
      <w:divsChild>
        <w:div w:id="1221331641">
          <w:marLeft w:val="0"/>
          <w:marRight w:val="0"/>
          <w:marTop w:val="0"/>
          <w:marBottom w:val="0"/>
          <w:divBdr>
            <w:top w:val="none" w:sz="0" w:space="0" w:color="auto"/>
            <w:left w:val="none" w:sz="0" w:space="0" w:color="auto"/>
            <w:bottom w:val="none" w:sz="0" w:space="0" w:color="auto"/>
            <w:right w:val="none" w:sz="0" w:space="0" w:color="auto"/>
          </w:divBdr>
          <w:divsChild>
            <w:div w:id="247270866">
              <w:marLeft w:val="0"/>
              <w:marRight w:val="0"/>
              <w:marTop w:val="0"/>
              <w:marBottom w:val="0"/>
              <w:divBdr>
                <w:top w:val="none" w:sz="0" w:space="0" w:color="auto"/>
                <w:left w:val="none" w:sz="0" w:space="0" w:color="auto"/>
                <w:bottom w:val="none" w:sz="0" w:space="0" w:color="auto"/>
                <w:right w:val="none" w:sz="0" w:space="0" w:color="auto"/>
              </w:divBdr>
              <w:divsChild>
                <w:div w:id="1693338783">
                  <w:marLeft w:val="0"/>
                  <w:marRight w:val="0"/>
                  <w:marTop w:val="0"/>
                  <w:marBottom w:val="0"/>
                  <w:divBdr>
                    <w:top w:val="none" w:sz="0" w:space="0" w:color="auto"/>
                    <w:left w:val="none" w:sz="0" w:space="0" w:color="auto"/>
                    <w:bottom w:val="none" w:sz="0" w:space="0" w:color="auto"/>
                    <w:right w:val="none" w:sz="0" w:space="0" w:color="auto"/>
                  </w:divBdr>
                  <w:divsChild>
                    <w:div w:id="1998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8324">
          <w:marLeft w:val="0"/>
          <w:marRight w:val="0"/>
          <w:marTop w:val="0"/>
          <w:marBottom w:val="0"/>
          <w:divBdr>
            <w:top w:val="none" w:sz="0" w:space="0" w:color="auto"/>
            <w:left w:val="none" w:sz="0" w:space="0" w:color="auto"/>
            <w:bottom w:val="none" w:sz="0" w:space="0" w:color="auto"/>
            <w:right w:val="none" w:sz="0" w:space="0" w:color="auto"/>
          </w:divBdr>
          <w:divsChild>
            <w:div w:id="152138266">
              <w:marLeft w:val="0"/>
              <w:marRight w:val="0"/>
              <w:marTop w:val="0"/>
              <w:marBottom w:val="0"/>
              <w:divBdr>
                <w:top w:val="none" w:sz="0" w:space="0" w:color="auto"/>
                <w:left w:val="none" w:sz="0" w:space="0" w:color="auto"/>
                <w:bottom w:val="none" w:sz="0" w:space="0" w:color="auto"/>
                <w:right w:val="none" w:sz="0" w:space="0" w:color="auto"/>
              </w:divBdr>
              <w:divsChild>
                <w:div w:id="424494472">
                  <w:marLeft w:val="0"/>
                  <w:marRight w:val="0"/>
                  <w:marTop w:val="0"/>
                  <w:marBottom w:val="0"/>
                  <w:divBdr>
                    <w:top w:val="none" w:sz="0" w:space="0" w:color="auto"/>
                    <w:left w:val="none" w:sz="0" w:space="0" w:color="auto"/>
                    <w:bottom w:val="none" w:sz="0" w:space="0" w:color="auto"/>
                    <w:right w:val="none" w:sz="0" w:space="0" w:color="auto"/>
                  </w:divBdr>
                  <w:divsChild>
                    <w:div w:id="1859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81607">
      <w:bodyDiv w:val="1"/>
      <w:marLeft w:val="0"/>
      <w:marRight w:val="0"/>
      <w:marTop w:val="0"/>
      <w:marBottom w:val="0"/>
      <w:divBdr>
        <w:top w:val="none" w:sz="0" w:space="0" w:color="auto"/>
        <w:left w:val="none" w:sz="0" w:space="0" w:color="auto"/>
        <w:bottom w:val="none" w:sz="0" w:space="0" w:color="auto"/>
        <w:right w:val="none" w:sz="0" w:space="0" w:color="auto"/>
      </w:divBdr>
    </w:div>
    <w:div w:id="1027562230">
      <w:bodyDiv w:val="1"/>
      <w:marLeft w:val="0"/>
      <w:marRight w:val="0"/>
      <w:marTop w:val="0"/>
      <w:marBottom w:val="0"/>
      <w:divBdr>
        <w:top w:val="none" w:sz="0" w:space="0" w:color="auto"/>
        <w:left w:val="none" w:sz="0" w:space="0" w:color="auto"/>
        <w:bottom w:val="none" w:sz="0" w:space="0" w:color="auto"/>
        <w:right w:val="none" w:sz="0" w:space="0" w:color="auto"/>
      </w:divBdr>
    </w:div>
    <w:div w:id="1181627611">
      <w:bodyDiv w:val="1"/>
      <w:marLeft w:val="0"/>
      <w:marRight w:val="0"/>
      <w:marTop w:val="0"/>
      <w:marBottom w:val="0"/>
      <w:divBdr>
        <w:top w:val="none" w:sz="0" w:space="0" w:color="auto"/>
        <w:left w:val="none" w:sz="0" w:space="0" w:color="auto"/>
        <w:bottom w:val="none" w:sz="0" w:space="0" w:color="auto"/>
        <w:right w:val="none" w:sz="0" w:space="0" w:color="auto"/>
      </w:divBdr>
    </w:div>
    <w:div w:id="17664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samea</cp:lastModifiedBy>
  <cp:revision>13</cp:revision>
  <dcterms:created xsi:type="dcterms:W3CDTF">2015-10-14T18:04:00Z</dcterms:created>
  <dcterms:modified xsi:type="dcterms:W3CDTF">2025-02-03T19:54:00Z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f37614468321f581c70c8420482863971acfed87665aa2bf7238ff41b215c85b</vt:lpwstr>
  </property>
</Properties>
</file>