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EF08" w14:textId="77777777" w:rsidR="00BE0723" w:rsidRDefault="000C0185">
      <w:pPr>
        <w:jc w:val="center"/>
        <w:rPr>
          <w:rFonts w:hint="eastAsia"/>
          <w:sz w:val="24"/>
          <w:szCs w:val="24"/>
        </w:rPr>
      </w:pPr>
      <w:r>
        <w:rPr>
          <w:noProof/>
          <w:lang w:val="en-US" w:eastAsia="en-US"/>
        </w:rPr>
        <w:drawing>
          <wp:anchor distT="0" distB="0" distL="114300" distR="114300" simplePos="0" relativeHeight="251658240" behindDoc="0" locked="0" layoutInCell="1" allowOverlap="1" wp14:anchorId="1EFFBA22" wp14:editId="2A18553A">
            <wp:simplePos x="0" y="0"/>
            <wp:positionH relativeFrom="column">
              <wp:posOffset>1246505</wp:posOffset>
            </wp:positionH>
            <wp:positionV relativeFrom="paragraph">
              <wp:posOffset>-866140</wp:posOffset>
            </wp:positionV>
            <wp:extent cx="2390775" cy="2377440"/>
            <wp:effectExtent l="0" t="0" r="9525" b="3810"/>
            <wp:wrapThrough wrapText="bothSides">
              <wp:wrapPolygon edited="0">
                <wp:start x="0" y="0"/>
                <wp:lineTo x="0" y="21462"/>
                <wp:lineTo x="21514" y="21462"/>
                <wp:lineTo x="21514" y="0"/>
                <wp:lineTo x="0" y="0"/>
              </wp:wrapPolygon>
            </wp:wrapThrough>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390775" cy="2377440"/>
                    </a:xfrm>
                    <a:prstGeom prst="rect">
                      <a:avLst/>
                    </a:prstGeom>
                    <a:noFill/>
                    <a:ln w="12700" cap="flat" cmpd="sng">
                      <a:noFill/>
                      <a:prstDash val="solid"/>
                      <a:miter/>
                    </a:ln>
                  </pic:spPr>
                </pic:pic>
              </a:graphicData>
            </a:graphic>
            <wp14:sizeRelH relativeFrom="page">
              <wp14:pctWidth>0</wp14:pctWidth>
            </wp14:sizeRelH>
            <wp14:sizeRelV relativeFrom="page">
              <wp14:pctHeight>0</wp14:pctHeight>
            </wp14:sizeRelV>
          </wp:anchor>
        </w:drawing>
      </w:r>
    </w:p>
    <w:p w14:paraId="0E37EE96" w14:textId="77777777" w:rsidR="00BE0723" w:rsidRDefault="000C0185">
      <w:pPr>
        <w:pStyle w:val="Title"/>
        <w:jc w:val="center"/>
        <w:rPr>
          <w:rFonts w:ascii="Cambria" w:hAnsi="Cambria"/>
        </w:rPr>
      </w:pPr>
      <w:r>
        <w:rPr>
          <w:rFonts w:ascii="Cambria" w:hAnsi="Cambria"/>
        </w:rPr>
        <w:t xml:space="preserve">Communication skills practice with middle school students </w:t>
      </w:r>
    </w:p>
    <w:p w14:paraId="12C89A75" w14:textId="77777777" w:rsidR="00BE0723" w:rsidRDefault="00BE0723">
      <w:pPr>
        <w:rPr>
          <w:rFonts w:hint="eastAsia"/>
        </w:rPr>
      </w:pPr>
    </w:p>
    <w:p w14:paraId="34DA2331" w14:textId="77777777" w:rsidR="00BE0723" w:rsidRDefault="00BE0723">
      <w:pPr>
        <w:rPr>
          <w:rFonts w:hint="eastAsia"/>
        </w:rPr>
      </w:pPr>
    </w:p>
    <w:p w14:paraId="2F84DA7B" w14:textId="77777777" w:rsidR="00BE0723" w:rsidRDefault="00BE0723">
      <w:pPr>
        <w:rPr>
          <w:rFonts w:hint="eastAsia"/>
          <w:color w:val="000000"/>
        </w:rPr>
      </w:pPr>
    </w:p>
    <w:p w14:paraId="16BE65B2" w14:textId="77777777" w:rsidR="00BE0723" w:rsidRDefault="000C0185">
      <w:pPr>
        <w:pStyle w:val="Subtitle"/>
        <w:jc w:val="center"/>
        <w:rPr>
          <w:rFonts w:ascii="Arial" w:hAnsi="Arial"/>
          <w:color w:val="000000"/>
          <w:sz w:val="36"/>
          <w:szCs w:val="36"/>
        </w:rPr>
      </w:pPr>
      <w:r>
        <w:rPr>
          <w:rFonts w:ascii="Arial" w:hAnsi="Arial"/>
          <w:color w:val="000000"/>
          <w:sz w:val="36"/>
          <w:szCs w:val="36"/>
        </w:rPr>
        <w:t>Research Project</w:t>
      </w:r>
    </w:p>
    <w:p w14:paraId="21501C4E" w14:textId="77777777" w:rsidR="00BE0723" w:rsidRDefault="000C0185">
      <w:pPr>
        <w:pStyle w:val="Subtitle"/>
        <w:jc w:val="center"/>
        <w:rPr>
          <w:rFonts w:ascii="Arial" w:hAnsi="Arial"/>
          <w:color w:val="000000"/>
          <w:sz w:val="36"/>
          <w:szCs w:val="36"/>
        </w:rPr>
      </w:pPr>
      <w:r>
        <w:rPr>
          <w:rFonts w:ascii="Arial" w:hAnsi="Arial"/>
          <w:color w:val="000000"/>
          <w:sz w:val="36"/>
          <w:szCs w:val="36"/>
        </w:rPr>
        <w:t>Submitted to the department of (Social Work) in partial fulfillment of the requirements for the degree of B.A in (Social Work)</w:t>
      </w:r>
    </w:p>
    <w:p w14:paraId="195AB07C" w14:textId="77777777" w:rsidR="00BE0723" w:rsidRDefault="000C0185">
      <w:pPr>
        <w:pStyle w:val="Subtitle"/>
        <w:jc w:val="center"/>
        <w:rPr>
          <w:rFonts w:ascii="Arial" w:hAnsi="Arial"/>
          <w:color w:val="000000"/>
          <w:sz w:val="36"/>
          <w:szCs w:val="36"/>
        </w:rPr>
      </w:pPr>
      <w:r>
        <w:rPr>
          <w:rFonts w:ascii="Arial" w:hAnsi="Arial"/>
          <w:color w:val="000000"/>
          <w:sz w:val="36"/>
          <w:szCs w:val="36"/>
        </w:rPr>
        <w:t xml:space="preserve">Prepared By: </w:t>
      </w:r>
    </w:p>
    <w:p w14:paraId="473137D9" w14:textId="77777777" w:rsidR="00BE0723" w:rsidRDefault="00BE0723">
      <w:pPr>
        <w:pStyle w:val="Subtitle"/>
        <w:jc w:val="center"/>
        <w:rPr>
          <w:rFonts w:ascii="Arial" w:hAnsi="Arial"/>
          <w:color w:val="000000"/>
          <w:sz w:val="36"/>
          <w:szCs w:val="36"/>
        </w:rPr>
      </w:pPr>
    </w:p>
    <w:p w14:paraId="46385F84" w14:textId="77777777" w:rsidR="00BE0723" w:rsidRDefault="000C0185">
      <w:pPr>
        <w:pStyle w:val="Subtitle"/>
        <w:jc w:val="center"/>
        <w:rPr>
          <w:rFonts w:ascii="Arial" w:hAnsi="Arial"/>
          <w:color w:val="000000"/>
          <w:sz w:val="36"/>
          <w:szCs w:val="36"/>
        </w:rPr>
      </w:pPr>
      <w:r>
        <w:rPr>
          <w:rFonts w:ascii="Arial" w:hAnsi="Arial"/>
          <w:color w:val="000000"/>
          <w:sz w:val="36"/>
          <w:szCs w:val="36"/>
        </w:rPr>
        <w:t xml:space="preserve">Aisha </w:t>
      </w:r>
      <w:proofErr w:type="spellStart"/>
      <w:r>
        <w:rPr>
          <w:rFonts w:ascii="Arial" w:hAnsi="Arial"/>
          <w:color w:val="000000"/>
          <w:sz w:val="36"/>
          <w:szCs w:val="36"/>
        </w:rPr>
        <w:t>sabir</w:t>
      </w:r>
      <w:proofErr w:type="spellEnd"/>
      <w:r>
        <w:rPr>
          <w:rFonts w:ascii="Arial" w:hAnsi="Arial"/>
          <w:color w:val="000000"/>
          <w:sz w:val="36"/>
          <w:szCs w:val="36"/>
        </w:rPr>
        <w:t xml:space="preserve"> </w:t>
      </w:r>
      <w:proofErr w:type="spellStart"/>
      <w:r w:rsidR="00FC20AE">
        <w:rPr>
          <w:rFonts w:ascii="Arial" w:hAnsi="Arial"/>
          <w:color w:val="000000"/>
          <w:sz w:val="36"/>
          <w:szCs w:val="36"/>
        </w:rPr>
        <w:t>A</w:t>
      </w:r>
      <w:r>
        <w:rPr>
          <w:rFonts w:ascii="Arial" w:hAnsi="Arial"/>
          <w:color w:val="000000"/>
          <w:sz w:val="36"/>
          <w:szCs w:val="36"/>
        </w:rPr>
        <w:t>nwer</w:t>
      </w:r>
      <w:proofErr w:type="spellEnd"/>
    </w:p>
    <w:p w14:paraId="7BB52311" w14:textId="77777777" w:rsidR="00BE0723" w:rsidRDefault="000C0185">
      <w:pPr>
        <w:jc w:val="center"/>
        <w:rPr>
          <w:rFonts w:ascii="Arial" w:hAnsi="Arial"/>
          <w:sz w:val="36"/>
          <w:szCs w:val="36"/>
          <w:lang w:val="en-US" w:eastAsia="en-US"/>
        </w:rPr>
      </w:pPr>
      <w:proofErr w:type="spellStart"/>
      <w:r>
        <w:rPr>
          <w:rFonts w:ascii="Arial" w:hAnsi="Arial"/>
          <w:sz w:val="36"/>
          <w:szCs w:val="36"/>
          <w:lang w:val="en-US" w:eastAsia="en-US"/>
        </w:rPr>
        <w:t>Sumaya</w:t>
      </w:r>
      <w:proofErr w:type="spellEnd"/>
      <w:r>
        <w:rPr>
          <w:rFonts w:ascii="Arial" w:hAnsi="Arial"/>
          <w:sz w:val="36"/>
          <w:szCs w:val="36"/>
          <w:lang w:val="en-US" w:eastAsia="en-US"/>
        </w:rPr>
        <w:t xml:space="preserve"> Abdulla </w:t>
      </w:r>
      <w:proofErr w:type="spellStart"/>
      <w:r>
        <w:rPr>
          <w:rFonts w:ascii="Arial" w:hAnsi="Arial"/>
          <w:sz w:val="36"/>
          <w:szCs w:val="36"/>
          <w:lang w:val="en-US" w:eastAsia="en-US"/>
        </w:rPr>
        <w:t>xalil</w:t>
      </w:r>
      <w:proofErr w:type="spellEnd"/>
    </w:p>
    <w:p w14:paraId="6F0F3464" w14:textId="77777777" w:rsidR="00BE0723" w:rsidRDefault="00BE0723">
      <w:pPr>
        <w:jc w:val="center"/>
        <w:rPr>
          <w:rFonts w:ascii="Arial" w:hAnsi="Arial"/>
          <w:sz w:val="36"/>
          <w:szCs w:val="36"/>
          <w:lang w:val="en-US" w:eastAsia="en-US"/>
        </w:rPr>
      </w:pPr>
    </w:p>
    <w:p w14:paraId="3559CBDA" w14:textId="77777777" w:rsidR="00BE0723" w:rsidRDefault="00BE0723">
      <w:pPr>
        <w:rPr>
          <w:rFonts w:hint="eastAsia"/>
          <w:color w:val="000000"/>
          <w:lang w:val="en-US" w:eastAsia="en-US"/>
        </w:rPr>
      </w:pPr>
    </w:p>
    <w:p w14:paraId="50EE36D9" w14:textId="77777777" w:rsidR="00BE0723" w:rsidRDefault="000C0185">
      <w:pPr>
        <w:pStyle w:val="Subtitle"/>
        <w:jc w:val="center"/>
        <w:rPr>
          <w:rFonts w:ascii="Arial" w:hAnsi="Arial"/>
          <w:color w:val="000000"/>
          <w:sz w:val="36"/>
          <w:szCs w:val="36"/>
        </w:rPr>
      </w:pPr>
      <w:r>
        <w:rPr>
          <w:rFonts w:ascii="Arial" w:hAnsi="Arial"/>
          <w:color w:val="000000"/>
          <w:sz w:val="36"/>
          <w:szCs w:val="36"/>
        </w:rPr>
        <w:t>Supervised by:</w:t>
      </w:r>
    </w:p>
    <w:p w14:paraId="5DBAF5B4" w14:textId="175C2094" w:rsidR="00BE0723" w:rsidRDefault="000C0185">
      <w:pPr>
        <w:pStyle w:val="Subtitle"/>
        <w:jc w:val="center"/>
        <w:rPr>
          <w:rFonts w:ascii="Arial" w:hAnsi="Arial"/>
          <w:color w:val="000000"/>
          <w:sz w:val="36"/>
          <w:szCs w:val="36"/>
        </w:rPr>
      </w:pPr>
      <w:r>
        <w:rPr>
          <w:rFonts w:ascii="Arial" w:hAnsi="Arial"/>
          <w:color w:val="000000"/>
          <w:sz w:val="36"/>
          <w:szCs w:val="36"/>
        </w:rPr>
        <w:t>Sangar Y</w:t>
      </w:r>
      <w:r w:rsidR="003F3BBE">
        <w:rPr>
          <w:rFonts w:ascii="Arial" w:hAnsi="Arial"/>
          <w:color w:val="000000"/>
          <w:sz w:val="36"/>
          <w:szCs w:val="36"/>
        </w:rPr>
        <w:t>.</w:t>
      </w:r>
      <w:r>
        <w:rPr>
          <w:rFonts w:ascii="Arial" w:hAnsi="Arial"/>
          <w:color w:val="000000"/>
          <w:sz w:val="36"/>
          <w:szCs w:val="36"/>
        </w:rPr>
        <w:t xml:space="preserve"> Salih</w:t>
      </w:r>
    </w:p>
    <w:p w14:paraId="136364BA" w14:textId="6098681F" w:rsidR="00A900EF" w:rsidRDefault="000C0185" w:rsidP="00A900EF">
      <w:pPr>
        <w:pStyle w:val="Subtitle"/>
        <w:jc w:val="center"/>
        <w:rPr>
          <w:rFonts w:ascii="Arial" w:hAnsi="Arial"/>
          <w:color w:val="000000"/>
          <w:sz w:val="36"/>
          <w:szCs w:val="36"/>
        </w:rPr>
      </w:pPr>
      <w:r>
        <w:rPr>
          <w:rFonts w:ascii="Arial" w:hAnsi="Arial"/>
          <w:color w:val="000000"/>
          <w:sz w:val="36"/>
          <w:szCs w:val="36"/>
        </w:rPr>
        <w:t>202</w:t>
      </w:r>
      <w:r w:rsidR="003F3BBE">
        <w:rPr>
          <w:rFonts w:ascii="Arial" w:hAnsi="Arial"/>
          <w:color w:val="000000"/>
          <w:sz w:val="36"/>
          <w:szCs w:val="36"/>
        </w:rPr>
        <w:t>3</w:t>
      </w:r>
    </w:p>
    <w:p w14:paraId="7BF37B41" w14:textId="77777777" w:rsidR="00A900EF" w:rsidRPr="00A900EF" w:rsidRDefault="00A900EF" w:rsidP="00A900EF">
      <w:pPr>
        <w:rPr>
          <w:rFonts w:hint="eastAsia"/>
          <w:lang w:val="en-US" w:eastAsia="en-US"/>
        </w:rPr>
      </w:pPr>
    </w:p>
    <w:p w14:paraId="5FABD952" w14:textId="69F405A2" w:rsidR="001C0DA5" w:rsidRPr="004F0499" w:rsidRDefault="005D64B7" w:rsidP="005D64B7">
      <w:pPr>
        <w:pStyle w:val="TOCHeading"/>
        <w:rPr>
          <w:rFonts w:asciiTheme="majorBidi" w:hAnsiTheme="majorBidi"/>
          <w:b/>
          <w:bCs/>
          <w:color w:val="FF0000"/>
          <w:sz w:val="24"/>
          <w:szCs w:val="24"/>
          <w:u w:val="single"/>
        </w:rPr>
      </w:pPr>
      <w:r w:rsidRPr="004F0499">
        <w:rPr>
          <w:rFonts w:asciiTheme="majorBidi" w:hAnsiTheme="majorBidi"/>
          <w:b/>
          <w:bCs/>
          <w:color w:val="FF0000"/>
          <w:sz w:val="24"/>
          <w:szCs w:val="24"/>
          <w:u w:val="single"/>
        </w:rPr>
        <w:t>Table of Contents</w:t>
      </w:r>
    </w:p>
    <w:p w14:paraId="103B0CD5" w14:textId="4FD1E8AE" w:rsidR="00774B18" w:rsidRPr="004F0499" w:rsidRDefault="00774B18" w:rsidP="0087171A">
      <w:pPr>
        <w:spacing w:line="240" w:lineRule="auto"/>
        <w:rPr>
          <w:rFonts w:ascii="Times New Roman" w:hAnsi="Times New Roman"/>
          <w:sz w:val="24"/>
          <w:szCs w:val="24"/>
        </w:rPr>
      </w:pPr>
      <w:r w:rsidRPr="004F0499">
        <w:rPr>
          <w:rFonts w:ascii="Times New Roman" w:hAnsi="Times New Roman"/>
          <w:sz w:val="24"/>
          <w:szCs w:val="24"/>
        </w:rPr>
        <w:t>Abstract ……………………………………………………………….</w:t>
      </w:r>
    </w:p>
    <w:p w14:paraId="61F9CB51" w14:textId="385065BD" w:rsidR="00774B18" w:rsidRPr="004F0499" w:rsidRDefault="00774B18" w:rsidP="00774B18">
      <w:pPr>
        <w:spacing w:line="240" w:lineRule="auto"/>
        <w:rPr>
          <w:rFonts w:ascii="Times New Roman" w:hAnsi="Times New Roman"/>
          <w:sz w:val="24"/>
          <w:szCs w:val="24"/>
        </w:rPr>
      </w:pPr>
      <w:r w:rsidRPr="004F0499">
        <w:rPr>
          <w:rFonts w:ascii="Times New Roman" w:hAnsi="Times New Roman" w:hint="eastAsia"/>
          <w:sz w:val="24"/>
          <w:szCs w:val="24"/>
        </w:rPr>
        <w:t>Acknowledgement</w:t>
      </w:r>
      <w:r w:rsidRPr="004F0499">
        <w:rPr>
          <w:rFonts w:ascii="Times New Roman" w:hAnsi="Times New Roman"/>
          <w:sz w:val="24"/>
          <w:szCs w:val="24"/>
        </w:rPr>
        <w:t xml:space="preserve">  ……………………………………………………</w:t>
      </w:r>
    </w:p>
    <w:p w14:paraId="15416BA4" w14:textId="539ACDCA" w:rsidR="001C0DA5" w:rsidRPr="004F0499" w:rsidRDefault="001C0DA5" w:rsidP="0087171A">
      <w:pPr>
        <w:spacing w:line="240" w:lineRule="auto"/>
        <w:rPr>
          <w:rFonts w:ascii="Times New Roman" w:hAnsi="Times New Roman"/>
          <w:sz w:val="24"/>
          <w:szCs w:val="24"/>
        </w:rPr>
      </w:pPr>
      <w:r w:rsidRPr="004F0499">
        <w:rPr>
          <w:rFonts w:ascii="Times New Roman" w:hAnsi="Times New Roman"/>
          <w:sz w:val="24"/>
          <w:szCs w:val="24"/>
        </w:rPr>
        <w:t>Chapter One: Introduction</w:t>
      </w:r>
      <w:r w:rsidR="00774B18" w:rsidRPr="004F0499">
        <w:rPr>
          <w:rFonts w:ascii="Times New Roman" w:hAnsi="Times New Roman"/>
          <w:sz w:val="24"/>
          <w:szCs w:val="24"/>
        </w:rPr>
        <w:t xml:space="preserve">  ……………………………………………</w:t>
      </w:r>
    </w:p>
    <w:p w14:paraId="7C5B28ED" w14:textId="5F2B02D7" w:rsidR="00A900EF" w:rsidRPr="004F0499" w:rsidRDefault="00A900EF" w:rsidP="0087171A">
      <w:pPr>
        <w:pStyle w:val="ListParagraph"/>
        <w:numPr>
          <w:ilvl w:val="1"/>
          <w:numId w:val="6"/>
        </w:numPr>
        <w:spacing w:line="240" w:lineRule="auto"/>
        <w:rPr>
          <w:rFonts w:ascii="Times New Roman" w:hAnsi="Times New Roman"/>
          <w:sz w:val="24"/>
          <w:szCs w:val="24"/>
        </w:rPr>
      </w:pPr>
      <w:r w:rsidRPr="004F0499">
        <w:rPr>
          <w:rFonts w:ascii="Times New Roman" w:hAnsi="Times New Roman"/>
          <w:sz w:val="24"/>
          <w:szCs w:val="24"/>
        </w:rPr>
        <w:t>Introduction</w:t>
      </w:r>
      <w:r w:rsidR="0087171A" w:rsidRPr="004F0499">
        <w:rPr>
          <w:rFonts w:ascii="Times New Roman" w:hAnsi="Times New Roman"/>
          <w:sz w:val="24"/>
          <w:szCs w:val="24"/>
        </w:rPr>
        <w:t xml:space="preserve">  ……………………………………………………</w:t>
      </w:r>
    </w:p>
    <w:p w14:paraId="733E56CA" w14:textId="6E7E0346" w:rsidR="00A900EF" w:rsidRPr="004F0499" w:rsidRDefault="00A900EF" w:rsidP="0087171A">
      <w:pPr>
        <w:pStyle w:val="ListParagraph"/>
        <w:numPr>
          <w:ilvl w:val="1"/>
          <w:numId w:val="6"/>
        </w:numPr>
        <w:spacing w:line="240" w:lineRule="auto"/>
        <w:rPr>
          <w:rFonts w:ascii="Times New Roman" w:hAnsi="Times New Roman"/>
          <w:sz w:val="24"/>
          <w:szCs w:val="24"/>
        </w:rPr>
      </w:pPr>
      <w:r w:rsidRPr="004F0499">
        <w:rPr>
          <w:rFonts w:ascii="Times New Roman" w:hAnsi="Times New Roman"/>
          <w:sz w:val="24"/>
          <w:szCs w:val="24"/>
        </w:rPr>
        <w:t>Research problem</w:t>
      </w:r>
      <w:r w:rsidR="0087171A" w:rsidRPr="004F0499">
        <w:rPr>
          <w:rFonts w:ascii="Times New Roman" w:hAnsi="Times New Roman"/>
          <w:sz w:val="24"/>
          <w:szCs w:val="24"/>
        </w:rPr>
        <w:t xml:space="preserve">  ……………………………………………</w:t>
      </w:r>
      <w:r w:rsidR="000F2E62" w:rsidRPr="004F0499">
        <w:rPr>
          <w:rFonts w:ascii="Times New Roman" w:hAnsi="Times New Roman"/>
          <w:sz w:val="24"/>
          <w:szCs w:val="24"/>
        </w:rPr>
        <w:t>…</w:t>
      </w:r>
    </w:p>
    <w:p w14:paraId="7DD3A70E" w14:textId="6178DF92" w:rsidR="00A900EF" w:rsidRPr="004F0499" w:rsidRDefault="00A900EF" w:rsidP="0087171A">
      <w:pPr>
        <w:pStyle w:val="ListParagraph"/>
        <w:numPr>
          <w:ilvl w:val="1"/>
          <w:numId w:val="6"/>
        </w:numPr>
        <w:spacing w:line="240" w:lineRule="auto"/>
        <w:rPr>
          <w:rFonts w:ascii="Times New Roman" w:hAnsi="Times New Roman"/>
          <w:sz w:val="24"/>
          <w:szCs w:val="24"/>
        </w:rPr>
      </w:pPr>
      <w:r w:rsidRPr="004F0499">
        <w:rPr>
          <w:rFonts w:ascii="Times New Roman" w:hAnsi="Times New Roman"/>
          <w:sz w:val="24"/>
          <w:szCs w:val="24"/>
        </w:rPr>
        <w:t>The objectivities of the research</w:t>
      </w:r>
      <w:r w:rsidR="0087171A" w:rsidRPr="004F0499">
        <w:rPr>
          <w:rFonts w:ascii="Times New Roman" w:hAnsi="Times New Roman"/>
          <w:sz w:val="24"/>
          <w:szCs w:val="24"/>
        </w:rPr>
        <w:t xml:space="preserve"> ………………………………</w:t>
      </w:r>
      <w:r w:rsidR="000F2E62" w:rsidRPr="004F0499">
        <w:rPr>
          <w:rFonts w:ascii="Times New Roman" w:hAnsi="Times New Roman"/>
          <w:sz w:val="24"/>
          <w:szCs w:val="24"/>
        </w:rPr>
        <w:t>.</w:t>
      </w:r>
    </w:p>
    <w:p w14:paraId="39BF1032" w14:textId="281EFAB6" w:rsidR="00A900EF" w:rsidRPr="004F0499" w:rsidRDefault="00A900EF" w:rsidP="0087171A">
      <w:pPr>
        <w:pStyle w:val="ListParagraph"/>
        <w:numPr>
          <w:ilvl w:val="1"/>
          <w:numId w:val="6"/>
        </w:numPr>
        <w:spacing w:line="240" w:lineRule="auto"/>
        <w:rPr>
          <w:rFonts w:ascii="Times New Roman" w:hAnsi="Times New Roman"/>
          <w:sz w:val="24"/>
          <w:szCs w:val="24"/>
        </w:rPr>
      </w:pPr>
      <w:r w:rsidRPr="004F0499">
        <w:rPr>
          <w:rFonts w:ascii="Times New Roman" w:hAnsi="Times New Roman"/>
          <w:sz w:val="24"/>
          <w:szCs w:val="24"/>
        </w:rPr>
        <w:t xml:space="preserve">Research questions </w:t>
      </w:r>
      <w:r w:rsidR="0087171A" w:rsidRPr="004F0499">
        <w:rPr>
          <w:rFonts w:ascii="Times New Roman" w:hAnsi="Times New Roman"/>
          <w:sz w:val="24"/>
          <w:szCs w:val="24"/>
        </w:rPr>
        <w:t>……………………………………………</w:t>
      </w:r>
      <w:r w:rsidR="000F2E62" w:rsidRPr="004F0499">
        <w:rPr>
          <w:rFonts w:ascii="Times New Roman" w:hAnsi="Times New Roman"/>
          <w:sz w:val="24"/>
          <w:szCs w:val="24"/>
        </w:rPr>
        <w:t>..</w:t>
      </w:r>
    </w:p>
    <w:p w14:paraId="5528CE99" w14:textId="046E78FC" w:rsidR="001C0DA5" w:rsidRPr="004F0499" w:rsidRDefault="00A900EF" w:rsidP="0087171A">
      <w:pPr>
        <w:pStyle w:val="ListParagraph"/>
        <w:numPr>
          <w:ilvl w:val="1"/>
          <w:numId w:val="6"/>
        </w:numPr>
        <w:spacing w:line="240" w:lineRule="auto"/>
        <w:rPr>
          <w:rFonts w:ascii="Times New Roman" w:hAnsi="Times New Roman"/>
          <w:sz w:val="24"/>
          <w:szCs w:val="24"/>
        </w:rPr>
      </w:pPr>
      <w:r w:rsidRPr="004F0499">
        <w:rPr>
          <w:rFonts w:ascii="Times New Roman" w:hAnsi="Times New Roman"/>
          <w:sz w:val="24"/>
          <w:szCs w:val="24"/>
        </w:rPr>
        <w:t>Definition of Concepts</w:t>
      </w:r>
      <w:r w:rsidR="0087171A" w:rsidRPr="004F0499">
        <w:rPr>
          <w:rFonts w:ascii="Times New Roman" w:hAnsi="Times New Roman"/>
          <w:sz w:val="24"/>
          <w:szCs w:val="24"/>
        </w:rPr>
        <w:t xml:space="preserve">  ………………………………………</w:t>
      </w:r>
      <w:r w:rsidR="000F2E62" w:rsidRPr="004F0499">
        <w:rPr>
          <w:rFonts w:ascii="Times New Roman" w:hAnsi="Times New Roman"/>
          <w:sz w:val="24"/>
          <w:szCs w:val="24"/>
        </w:rPr>
        <w:t>...</w:t>
      </w:r>
    </w:p>
    <w:p w14:paraId="3C3D1FDF" w14:textId="4DE97966" w:rsidR="00A900EF" w:rsidRPr="004F0499" w:rsidRDefault="0087171A" w:rsidP="0087171A">
      <w:pPr>
        <w:pStyle w:val="Heading2"/>
        <w:spacing w:line="240" w:lineRule="auto"/>
        <w:rPr>
          <w:rFonts w:ascii="Times New Roman" w:hAnsi="Times New Roman"/>
          <w:color w:val="000000"/>
          <w:sz w:val="24"/>
          <w:szCs w:val="24"/>
        </w:rPr>
      </w:pPr>
      <w:r w:rsidRPr="004F0499">
        <w:rPr>
          <w:rFonts w:ascii="Times New Roman" w:hAnsi="Times New Roman"/>
          <w:color w:val="auto"/>
          <w:sz w:val="24"/>
          <w:szCs w:val="24"/>
        </w:rPr>
        <w:t xml:space="preserve">        </w:t>
      </w:r>
      <w:r w:rsidR="00A900EF" w:rsidRPr="004F0499">
        <w:rPr>
          <w:rFonts w:ascii="Times New Roman" w:hAnsi="Times New Roman"/>
          <w:color w:val="auto"/>
          <w:sz w:val="24"/>
          <w:szCs w:val="24"/>
        </w:rPr>
        <w:t xml:space="preserve">1-5.1 </w:t>
      </w:r>
      <w:r w:rsidR="00A900EF" w:rsidRPr="004F0499">
        <w:rPr>
          <w:rFonts w:ascii="Times New Roman" w:hAnsi="Times New Roman"/>
          <w:color w:val="000000"/>
          <w:sz w:val="24"/>
          <w:szCs w:val="24"/>
        </w:rPr>
        <w:t>communication skill</w:t>
      </w:r>
      <w:r w:rsidRPr="004F0499">
        <w:rPr>
          <w:rFonts w:ascii="Times New Roman" w:hAnsi="Times New Roman"/>
          <w:color w:val="000000"/>
          <w:sz w:val="24"/>
          <w:szCs w:val="24"/>
        </w:rPr>
        <w:t xml:space="preserve">  ………………………………………</w:t>
      </w:r>
    </w:p>
    <w:p w14:paraId="3358F605" w14:textId="561A157E" w:rsidR="00A35463" w:rsidRPr="004F0499" w:rsidRDefault="0087171A" w:rsidP="0087171A">
      <w:pPr>
        <w:pStyle w:val="Heading2"/>
        <w:spacing w:line="240" w:lineRule="auto"/>
        <w:rPr>
          <w:rFonts w:ascii="Times New Roman" w:hAnsi="Times New Roman"/>
          <w:color w:val="000000"/>
          <w:sz w:val="24"/>
          <w:szCs w:val="24"/>
        </w:rPr>
      </w:pPr>
      <w:r w:rsidRPr="004F0499">
        <w:rPr>
          <w:rFonts w:ascii="Times New Roman" w:hAnsi="Times New Roman"/>
          <w:color w:val="auto"/>
          <w:sz w:val="24"/>
          <w:szCs w:val="24"/>
        </w:rPr>
        <w:t xml:space="preserve">        </w:t>
      </w:r>
      <w:r w:rsidR="00A35463" w:rsidRPr="004F0499">
        <w:rPr>
          <w:rFonts w:ascii="Times New Roman" w:hAnsi="Times New Roman"/>
          <w:color w:val="auto"/>
          <w:sz w:val="24"/>
          <w:szCs w:val="24"/>
        </w:rPr>
        <w:t xml:space="preserve">1.5.2 </w:t>
      </w:r>
      <w:r w:rsidR="00A35463" w:rsidRPr="004F0499">
        <w:rPr>
          <w:rFonts w:ascii="Times New Roman" w:hAnsi="Times New Roman"/>
          <w:color w:val="000000"/>
          <w:sz w:val="24"/>
          <w:szCs w:val="24"/>
        </w:rPr>
        <w:t>practicing a process</w:t>
      </w:r>
      <w:r w:rsidRPr="004F0499">
        <w:rPr>
          <w:rFonts w:ascii="Times New Roman" w:hAnsi="Times New Roman"/>
          <w:color w:val="000000"/>
          <w:sz w:val="24"/>
          <w:szCs w:val="24"/>
        </w:rPr>
        <w:t xml:space="preserve">  ………………………………………</w:t>
      </w:r>
    </w:p>
    <w:p w14:paraId="75980BF9" w14:textId="4B785622" w:rsidR="001C0DA5" w:rsidRPr="004F0499" w:rsidRDefault="0087171A" w:rsidP="0087171A">
      <w:pPr>
        <w:spacing w:line="240" w:lineRule="auto"/>
        <w:rPr>
          <w:rFonts w:ascii="Times New Roman" w:hAnsi="Times New Roman" w:cs="Times New Roman"/>
          <w:sz w:val="24"/>
          <w:szCs w:val="24"/>
        </w:rPr>
      </w:pPr>
      <w:r w:rsidRPr="004F0499">
        <w:rPr>
          <w:rFonts w:ascii="Times New Roman" w:hAnsi="Times New Roman" w:cs="Times New Roman"/>
          <w:sz w:val="24"/>
          <w:szCs w:val="24"/>
        </w:rPr>
        <w:t xml:space="preserve">        </w:t>
      </w:r>
      <w:r w:rsidR="00A35463" w:rsidRPr="004F0499">
        <w:rPr>
          <w:rFonts w:ascii="Times New Roman" w:hAnsi="Times New Roman" w:cs="Times New Roman"/>
          <w:sz w:val="24"/>
          <w:szCs w:val="24"/>
        </w:rPr>
        <w:t>1.5.3 School Social Worker</w:t>
      </w:r>
      <w:r w:rsidRPr="004F0499">
        <w:rPr>
          <w:rFonts w:ascii="Times New Roman" w:hAnsi="Times New Roman" w:cs="Times New Roman"/>
          <w:sz w:val="24"/>
          <w:szCs w:val="24"/>
        </w:rPr>
        <w:t xml:space="preserve"> ………………………………………</w:t>
      </w:r>
    </w:p>
    <w:p w14:paraId="430AF4A4" w14:textId="59E6D105" w:rsidR="0087171A" w:rsidRPr="004F0499" w:rsidRDefault="00A35463" w:rsidP="0087171A">
      <w:pPr>
        <w:pStyle w:val="Heading1"/>
        <w:spacing w:line="360" w:lineRule="auto"/>
        <w:rPr>
          <w:rFonts w:asciiTheme="majorBidi" w:hAnsiTheme="majorBidi" w:cstheme="majorBidi"/>
          <w:color w:val="auto"/>
          <w:sz w:val="24"/>
          <w:szCs w:val="24"/>
        </w:rPr>
      </w:pPr>
      <w:r w:rsidRPr="004F0499">
        <w:rPr>
          <w:rFonts w:asciiTheme="majorBidi" w:hAnsiTheme="majorBidi" w:cstheme="majorBidi"/>
          <w:color w:val="auto"/>
          <w:sz w:val="24"/>
          <w:szCs w:val="24"/>
        </w:rPr>
        <w:t>Chapter Two: Literat</w:t>
      </w:r>
      <w:r w:rsidR="003F3BBE" w:rsidRPr="004F0499">
        <w:rPr>
          <w:rFonts w:asciiTheme="majorBidi" w:hAnsiTheme="majorBidi" w:cstheme="majorBidi"/>
          <w:color w:val="auto"/>
          <w:sz w:val="24"/>
          <w:szCs w:val="24"/>
        </w:rPr>
        <w:t>u</w:t>
      </w:r>
      <w:r w:rsidRPr="004F0499">
        <w:rPr>
          <w:rFonts w:asciiTheme="majorBidi" w:hAnsiTheme="majorBidi" w:cstheme="majorBidi"/>
          <w:color w:val="auto"/>
          <w:sz w:val="24"/>
          <w:szCs w:val="24"/>
        </w:rPr>
        <w:t>r</w:t>
      </w:r>
      <w:r w:rsidR="003F3BBE" w:rsidRPr="004F0499">
        <w:rPr>
          <w:rFonts w:asciiTheme="majorBidi" w:hAnsiTheme="majorBidi" w:cstheme="majorBidi"/>
          <w:color w:val="auto"/>
          <w:sz w:val="24"/>
          <w:szCs w:val="24"/>
        </w:rPr>
        <w:t>e</w:t>
      </w:r>
      <w:r w:rsidRPr="004F0499">
        <w:rPr>
          <w:rFonts w:asciiTheme="majorBidi" w:hAnsiTheme="majorBidi" w:cstheme="majorBidi"/>
          <w:color w:val="auto"/>
          <w:sz w:val="24"/>
          <w:szCs w:val="24"/>
        </w:rPr>
        <w:t xml:space="preserve">  Review</w:t>
      </w:r>
      <w:r w:rsidR="0087171A" w:rsidRPr="004F0499">
        <w:rPr>
          <w:rFonts w:asciiTheme="majorBidi" w:hAnsiTheme="majorBidi" w:cstheme="majorBidi"/>
          <w:color w:val="auto"/>
          <w:sz w:val="24"/>
          <w:szCs w:val="24"/>
        </w:rPr>
        <w:t>………………………………………..</w:t>
      </w:r>
    </w:p>
    <w:p w14:paraId="6D1FC0C9" w14:textId="28A92642" w:rsidR="00A35463" w:rsidRPr="004F0499" w:rsidRDefault="0087171A" w:rsidP="00646EA8">
      <w:pPr>
        <w:spacing w:line="276" w:lineRule="auto"/>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 xml:space="preserve"> 2.1 </w:t>
      </w:r>
      <w:r w:rsidR="00A35463" w:rsidRPr="004F0499">
        <w:rPr>
          <w:rFonts w:asciiTheme="majorBidi" w:eastAsia="Times New Roman" w:hAnsiTheme="majorBidi" w:cstheme="majorBidi"/>
          <w:sz w:val="24"/>
          <w:szCs w:val="24"/>
        </w:rPr>
        <w:t>Effective educational communication skills</w:t>
      </w:r>
      <w:r w:rsidRPr="004F0499">
        <w:rPr>
          <w:rFonts w:asciiTheme="majorBidi" w:eastAsia="Times New Roman" w:hAnsiTheme="majorBidi" w:cstheme="majorBidi"/>
          <w:sz w:val="24"/>
          <w:szCs w:val="24"/>
        </w:rPr>
        <w:t>………………………..</w:t>
      </w:r>
    </w:p>
    <w:p w14:paraId="5CF5E226" w14:textId="28282A28" w:rsidR="00A35463" w:rsidRPr="004F0499" w:rsidRDefault="0087171A" w:rsidP="00646EA8">
      <w:pPr>
        <w:spacing w:line="276" w:lineRule="auto"/>
        <w:rPr>
          <w:rFonts w:ascii="Times New Roman" w:hAnsi="Times New Roman" w:cs="Times New Roman"/>
          <w:sz w:val="24"/>
          <w:szCs w:val="24"/>
        </w:rPr>
      </w:pPr>
      <w:r w:rsidRPr="004F0499">
        <w:rPr>
          <w:rFonts w:asciiTheme="majorBidi" w:eastAsia="Times New Roman" w:hAnsiTheme="majorBidi" w:cstheme="majorBidi"/>
          <w:sz w:val="24"/>
          <w:szCs w:val="24"/>
        </w:rPr>
        <w:t xml:space="preserve">2.2 </w:t>
      </w:r>
      <w:r w:rsidR="00A35463" w:rsidRPr="004F0499">
        <w:rPr>
          <w:rFonts w:asciiTheme="majorBidi" w:eastAsia="Times New Roman" w:hAnsiTheme="majorBidi" w:cstheme="majorBidi"/>
          <w:sz w:val="24"/>
          <w:szCs w:val="24"/>
        </w:rPr>
        <w:t>Communication skills of secondary school</w:t>
      </w:r>
      <w:r w:rsidRPr="004F0499">
        <w:rPr>
          <w:rFonts w:asciiTheme="majorBidi" w:eastAsia="Times New Roman" w:hAnsiTheme="majorBidi" w:cstheme="majorBidi"/>
          <w:sz w:val="24"/>
          <w:szCs w:val="24"/>
        </w:rPr>
        <w:t>…………………………..</w:t>
      </w:r>
    </w:p>
    <w:p w14:paraId="0ECF6504" w14:textId="659532B1" w:rsidR="00A35463" w:rsidRPr="004F0499" w:rsidRDefault="0087171A" w:rsidP="00646EA8">
      <w:pPr>
        <w:spacing w:line="276" w:lineRule="auto"/>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 xml:space="preserve">2.3 </w:t>
      </w:r>
      <w:r w:rsidR="003F3BBE" w:rsidRPr="004F0499">
        <w:rPr>
          <w:rFonts w:asciiTheme="majorBidi" w:eastAsia="Times New Roman" w:hAnsiTheme="majorBidi" w:cstheme="majorBidi"/>
          <w:sz w:val="24"/>
          <w:szCs w:val="24"/>
        </w:rPr>
        <w:t>T</w:t>
      </w:r>
      <w:r w:rsidRPr="004F0499">
        <w:rPr>
          <w:rFonts w:asciiTheme="majorBidi" w:eastAsia="Times New Roman" w:hAnsiTheme="majorBidi" w:cstheme="majorBidi"/>
          <w:sz w:val="24"/>
          <w:szCs w:val="24"/>
        </w:rPr>
        <w:t>he role of social worker………………………………………………</w:t>
      </w:r>
    </w:p>
    <w:p w14:paraId="3ED6F4B0" w14:textId="27C68BA4" w:rsidR="005D64B7" w:rsidRPr="004F0499" w:rsidRDefault="005D64B7" w:rsidP="005D64B7">
      <w:pPr>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Chapter three:</w:t>
      </w:r>
      <w:r w:rsidR="003F3BBE" w:rsidRPr="004F0499">
        <w:rPr>
          <w:rFonts w:asciiTheme="majorBidi" w:eastAsia="Times New Roman" w:hAnsiTheme="majorBidi" w:cstheme="majorBidi"/>
          <w:sz w:val="24"/>
          <w:szCs w:val="24"/>
        </w:rPr>
        <w:t xml:space="preserve"> </w:t>
      </w:r>
      <w:r w:rsidRPr="004F0499">
        <w:rPr>
          <w:rFonts w:asciiTheme="majorBidi" w:eastAsia="Times New Roman" w:hAnsiTheme="majorBidi" w:cstheme="majorBidi"/>
          <w:sz w:val="24"/>
          <w:szCs w:val="24"/>
        </w:rPr>
        <w:t>Methodology ………………………………………………</w:t>
      </w:r>
    </w:p>
    <w:p w14:paraId="51F4C650" w14:textId="5E295768" w:rsidR="001C0DA5" w:rsidRPr="004F0499" w:rsidRDefault="001C0DA5" w:rsidP="00C8233B">
      <w:pPr>
        <w:pStyle w:val="Heading1"/>
        <w:spacing w:before="0" w:line="240" w:lineRule="auto"/>
        <w:rPr>
          <w:rFonts w:ascii="Times New Roman" w:hAnsi="Times New Roman"/>
          <w:color w:val="auto"/>
          <w:sz w:val="24"/>
          <w:szCs w:val="24"/>
        </w:rPr>
      </w:pPr>
      <w:r w:rsidRPr="004F0499">
        <w:rPr>
          <w:rFonts w:ascii="Times New Roman" w:hAnsi="Times New Roman" w:hint="eastAsia"/>
          <w:color w:val="auto"/>
          <w:sz w:val="24"/>
          <w:szCs w:val="24"/>
        </w:rPr>
        <w:t>3.1</w:t>
      </w:r>
      <w:r w:rsidR="0087171A" w:rsidRPr="004F0499">
        <w:rPr>
          <w:rFonts w:ascii="Times New Roman" w:hAnsi="Times New Roman"/>
          <w:color w:val="auto"/>
          <w:sz w:val="24"/>
          <w:szCs w:val="24"/>
        </w:rPr>
        <w:t xml:space="preserve"> </w:t>
      </w:r>
      <w:r w:rsidRPr="004F0499">
        <w:rPr>
          <w:rFonts w:ascii="Times New Roman" w:hAnsi="Times New Roman" w:hint="eastAsia"/>
          <w:color w:val="auto"/>
          <w:sz w:val="24"/>
          <w:szCs w:val="24"/>
        </w:rPr>
        <w:t>Research methods</w:t>
      </w:r>
      <w:r w:rsidR="0087171A" w:rsidRPr="004F0499">
        <w:rPr>
          <w:rFonts w:ascii="Times New Roman" w:hAnsi="Times New Roman"/>
          <w:color w:val="auto"/>
          <w:sz w:val="24"/>
          <w:szCs w:val="24"/>
        </w:rPr>
        <w:t>…………………………………………………….</w:t>
      </w:r>
    </w:p>
    <w:p w14:paraId="3668C820" w14:textId="345A6C44" w:rsidR="001C0DA5" w:rsidRPr="004F0499" w:rsidRDefault="001C0DA5" w:rsidP="00C8233B">
      <w:pPr>
        <w:pStyle w:val="Heading1"/>
        <w:spacing w:before="0" w:line="240" w:lineRule="auto"/>
        <w:rPr>
          <w:rFonts w:ascii="Times New Roman" w:hAnsi="Times New Roman"/>
          <w:color w:val="auto"/>
          <w:sz w:val="24"/>
          <w:szCs w:val="24"/>
        </w:rPr>
      </w:pPr>
      <w:r w:rsidRPr="004F0499">
        <w:rPr>
          <w:rFonts w:ascii="Times New Roman" w:hAnsi="Times New Roman" w:hint="eastAsia"/>
          <w:color w:val="auto"/>
          <w:sz w:val="24"/>
          <w:szCs w:val="24"/>
        </w:rPr>
        <w:t>3.2</w:t>
      </w:r>
      <w:r w:rsidR="0087171A" w:rsidRPr="004F0499">
        <w:rPr>
          <w:rFonts w:ascii="Times New Roman" w:hAnsi="Times New Roman"/>
          <w:color w:val="auto"/>
          <w:sz w:val="24"/>
          <w:szCs w:val="24"/>
        </w:rPr>
        <w:t xml:space="preserve"> </w:t>
      </w:r>
      <w:r w:rsidRPr="004F0499">
        <w:rPr>
          <w:rFonts w:ascii="Times New Roman" w:hAnsi="Times New Roman" w:hint="eastAsia"/>
          <w:color w:val="auto"/>
          <w:sz w:val="24"/>
          <w:szCs w:val="24"/>
        </w:rPr>
        <w:t>mixed methods</w:t>
      </w:r>
      <w:r w:rsidR="0087171A" w:rsidRPr="004F0499">
        <w:rPr>
          <w:rFonts w:ascii="Times New Roman" w:hAnsi="Times New Roman"/>
          <w:color w:val="auto"/>
          <w:sz w:val="24"/>
          <w:szCs w:val="24"/>
        </w:rPr>
        <w:t>…………………………………………………</w:t>
      </w:r>
      <w:r w:rsidR="000F2E62" w:rsidRPr="004F0499">
        <w:rPr>
          <w:rFonts w:ascii="Times New Roman" w:hAnsi="Times New Roman"/>
          <w:color w:val="auto"/>
          <w:sz w:val="24"/>
          <w:szCs w:val="24"/>
        </w:rPr>
        <w:t>…….</w:t>
      </w:r>
    </w:p>
    <w:p w14:paraId="6CD23E07" w14:textId="5F7745D4" w:rsidR="001C0DA5" w:rsidRPr="004F0499" w:rsidRDefault="001C0DA5" w:rsidP="00C8233B">
      <w:pPr>
        <w:pStyle w:val="Heading1"/>
        <w:spacing w:before="0" w:line="240" w:lineRule="auto"/>
        <w:rPr>
          <w:rFonts w:ascii="Times New Roman" w:hAnsi="Times New Roman"/>
          <w:color w:val="auto"/>
          <w:sz w:val="24"/>
          <w:szCs w:val="24"/>
        </w:rPr>
      </w:pPr>
      <w:r w:rsidRPr="004F0499">
        <w:rPr>
          <w:rFonts w:ascii="Times New Roman" w:hAnsi="Times New Roman" w:hint="eastAsia"/>
          <w:color w:val="auto"/>
          <w:sz w:val="24"/>
          <w:szCs w:val="24"/>
        </w:rPr>
        <w:t>3.3</w:t>
      </w:r>
      <w:r w:rsidR="0087171A" w:rsidRPr="004F0499">
        <w:rPr>
          <w:rFonts w:ascii="Times New Roman" w:hAnsi="Times New Roman"/>
          <w:color w:val="auto"/>
          <w:sz w:val="24"/>
          <w:szCs w:val="24"/>
        </w:rPr>
        <w:t xml:space="preserve"> </w:t>
      </w:r>
      <w:r w:rsidRPr="004F0499">
        <w:rPr>
          <w:rFonts w:ascii="Times New Roman" w:hAnsi="Times New Roman" w:hint="eastAsia"/>
          <w:color w:val="auto"/>
          <w:sz w:val="24"/>
          <w:szCs w:val="24"/>
        </w:rPr>
        <w:t xml:space="preserve">Quantitative research </w:t>
      </w:r>
      <w:r w:rsidR="0087171A" w:rsidRPr="004F0499">
        <w:rPr>
          <w:rFonts w:ascii="Times New Roman" w:hAnsi="Times New Roman"/>
          <w:color w:val="auto"/>
          <w:sz w:val="24"/>
          <w:szCs w:val="24"/>
        </w:rPr>
        <w:t>…………………………………………………</w:t>
      </w:r>
    </w:p>
    <w:p w14:paraId="58A27A8B" w14:textId="0ECA2302" w:rsidR="001C0DA5" w:rsidRPr="004F0499" w:rsidRDefault="001C0DA5" w:rsidP="00C8233B">
      <w:pPr>
        <w:pStyle w:val="Heading1"/>
        <w:spacing w:before="0" w:line="240" w:lineRule="auto"/>
        <w:rPr>
          <w:rFonts w:ascii="Times New Roman" w:hAnsi="Times New Roman"/>
          <w:color w:val="auto"/>
          <w:sz w:val="24"/>
          <w:szCs w:val="24"/>
        </w:rPr>
      </w:pPr>
      <w:r w:rsidRPr="004F0499">
        <w:rPr>
          <w:rFonts w:ascii="Times New Roman" w:hAnsi="Times New Roman" w:hint="eastAsia"/>
          <w:color w:val="auto"/>
          <w:sz w:val="24"/>
          <w:szCs w:val="24"/>
        </w:rPr>
        <w:t>3.</w:t>
      </w:r>
      <w:r w:rsidR="00382FE1" w:rsidRPr="004F0499">
        <w:rPr>
          <w:rFonts w:ascii="Times New Roman" w:hAnsi="Times New Roman"/>
          <w:color w:val="auto"/>
          <w:sz w:val="24"/>
          <w:szCs w:val="24"/>
        </w:rPr>
        <w:t>4</w:t>
      </w:r>
      <w:r w:rsidRPr="004F0499">
        <w:rPr>
          <w:rFonts w:ascii="Times New Roman" w:hAnsi="Times New Roman" w:hint="eastAsia"/>
          <w:color w:val="auto"/>
          <w:sz w:val="24"/>
          <w:szCs w:val="24"/>
        </w:rPr>
        <w:t xml:space="preserve"> </w:t>
      </w:r>
      <w:r w:rsidR="0087171A" w:rsidRPr="004F0499">
        <w:rPr>
          <w:rFonts w:ascii="Times New Roman" w:hAnsi="Times New Roman"/>
          <w:color w:val="auto"/>
          <w:sz w:val="24"/>
          <w:szCs w:val="24"/>
        </w:rPr>
        <w:t xml:space="preserve"> </w:t>
      </w:r>
      <w:r w:rsidRPr="004F0499">
        <w:rPr>
          <w:rFonts w:ascii="Times New Roman" w:hAnsi="Times New Roman" w:hint="eastAsia"/>
          <w:color w:val="auto"/>
          <w:sz w:val="24"/>
          <w:szCs w:val="24"/>
        </w:rPr>
        <w:t>Questionnaire</w:t>
      </w:r>
      <w:r w:rsidR="0087171A" w:rsidRPr="004F0499">
        <w:rPr>
          <w:rFonts w:ascii="Times New Roman" w:hAnsi="Times New Roman"/>
          <w:color w:val="auto"/>
          <w:sz w:val="24"/>
          <w:szCs w:val="24"/>
        </w:rPr>
        <w:t>………………………………………………………</w:t>
      </w:r>
    </w:p>
    <w:p w14:paraId="6C4404D4" w14:textId="222B8EDB" w:rsidR="001C0DA5" w:rsidRPr="004F0499" w:rsidRDefault="001C0DA5" w:rsidP="00C8233B">
      <w:pPr>
        <w:pStyle w:val="Heading1"/>
        <w:spacing w:before="0" w:line="240" w:lineRule="auto"/>
        <w:rPr>
          <w:rFonts w:ascii="Times New Roman" w:hAnsi="Times New Roman"/>
          <w:color w:val="auto"/>
          <w:sz w:val="24"/>
          <w:szCs w:val="24"/>
        </w:rPr>
      </w:pPr>
      <w:r w:rsidRPr="004F0499">
        <w:rPr>
          <w:rFonts w:ascii="Times New Roman" w:hAnsi="Times New Roman" w:hint="eastAsia"/>
          <w:color w:val="auto"/>
          <w:sz w:val="24"/>
          <w:szCs w:val="24"/>
        </w:rPr>
        <w:t>3.5</w:t>
      </w:r>
      <w:r w:rsidR="0087171A" w:rsidRPr="004F0499">
        <w:rPr>
          <w:rFonts w:ascii="Times New Roman" w:hAnsi="Times New Roman"/>
          <w:color w:val="auto"/>
          <w:sz w:val="24"/>
          <w:szCs w:val="24"/>
        </w:rPr>
        <w:t xml:space="preserve"> </w:t>
      </w:r>
      <w:r w:rsidR="00382FE1" w:rsidRPr="004F0499">
        <w:rPr>
          <w:rFonts w:asciiTheme="majorBidi" w:eastAsia="Times New Roman" w:hAnsiTheme="majorBidi" w:cstheme="majorBidi"/>
          <w:color w:val="000000"/>
          <w:sz w:val="24"/>
          <w:szCs w:val="24"/>
          <w:shd w:val="clear" w:color="auto" w:fill="FFFFFF"/>
        </w:rPr>
        <w:t>Qualitative research</w:t>
      </w:r>
      <w:r w:rsidR="00382FE1" w:rsidRPr="004F0499">
        <w:rPr>
          <w:rFonts w:ascii="Times New Roman" w:hAnsi="Times New Roman"/>
          <w:color w:val="auto"/>
          <w:sz w:val="24"/>
          <w:szCs w:val="24"/>
        </w:rPr>
        <w:t xml:space="preserve"> ……………………………………………</w:t>
      </w:r>
      <w:r w:rsidR="0087171A" w:rsidRPr="004F0499">
        <w:rPr>
          <w:rFonts w:ascii="Times New Roman" w:hAnsi="Times New Roman"/>
          <w:color w:val="auto"/>
          <w:sz w:val="24"/>
          <w:szCs w:val="24"/>
        </w:rPr>
        <w:t>…</w:t>
      </w:r>
    </w:p>
    <w:p w14:paraId="321D96C6" w14:textId="7ECB71F4" w:rsidR="009B763A" w:rsidRPr="004F0499" w:rsidRDefault="001C0DA5" w:rsidP="00C8233B">
      <w:pPr>
        <w:pStyle w:val="Heading1"/>
        <w:spacing w:before="0" w:line="240" w:lineRule="auto"/>
        <w:rPr>
          <w:rFonts w:ascii="Times New Roman" w:hAnsi="Times New Roman"/>
          <w:color w:val="auto"/>
          <w:sz w:val="24"/>
          <w:szCs w:val="24"/>
        </w:rPr>
      </w:pPr>
      <w:r w:rsidRPr="004F0499">
        <w:rPr>
          <w:rFonts w:ascii="Times New Roman" w:hAnsi="Times New Roman" w:hint="eastAsia"/>
          <w:color w:val="auto"/>
          <w:sz w:val="24"/>
          <w:szCs w:val="24"/>
        </w:rPr>
        <w:t>3.6</w:t>
      </w:r>
      <w:r w:rsidR="0087171A" w:rsidRPr="004F0499">
        <w:rPr>
          <w:rFonts w:ascii="Times New Roman" w:hAnsi="Times New Roman"/>
          <w:color w:val="auto"/>
          <w:sz w:val="24"/>
          <w:szCs w:val="24"/>
        </w:rPr>
        <w:t xml:space="preserve">  </w:t>
      </w:r>
      <w:r w:rsidRPr="004F0499">
        <w:rPr>
          <w:rFonts w:ascii="Times New Roman" w:hAnsi="Times New Roman" w:hint="eastAsia"/>
          <w:color w:val="auto"/>
          <w:sz w:val="24"/>
          <w:szCs w:val="24"/>
        </w:rPr>
        <w:t>Interview</w:t>
      </w:r>
      <w:r w:rsidR="0087171A" w:rsidRPr="004F0499">
        <w:rPr>
          <w:rFonts w:ascii="Times New Roman" w:hAnsi="Times New Roman"/>
          <w:color w:val="auto"/>
          <w:sz w:val="24"/>
          <w:szCs w:val="24"/>
        </w:rPr>
        <w:t>……………………………………………………………</w:t>
      </w:r>
      <w:r w:rsidR="000F2E62" w:rsidRPr="004F0499">
        <w:rPr>
          <w:rFonts w:ascii="Times New Roman" w:hAnsi="Times New Roman"/>
          <w:color w:val="auto"/>
          <w:sz w:val="24"/>
          <w:szCs w:val="24"/>
        </w:rPr>
        <w:t>.</w:t>
      </w:r>
    </w:p>
    <w:p w14:paraId="34E8AEAC" w14:textId="7A84098B" w:rsidR="009B763A" w:rsidRPr="004F0499" w:rsidRDefault="00646EA8" w:rsidP="00A35463">
      <w:pPr>
        <w:spacing w:before="240"/>
        <w:rPr>
          <w:rFonts w:asciiTheme="majorBidi" w:hAnsiTheme="majorBidi" w:cstheme="majorBidi"/>
          <w:sz w:val="24"/>
          <w:szCs w:val="24"/>
        </w:rPr>
      </w:pPr>
      <w:r w:rsidRPr="004F0499">
        <w:rPr>
          <w:rFonts w:asciiTheme="majorBidi" w:hAnsiTheme="majorBidi" w:cstheme="majorBidi"/>
          <w:sz w:val="24"/>
          <w:szCs w:val="24"/>
        </w:rPr>
        <w:t>Chapter Four : Finding , Discussion , conclusion and Recommendation ………</w:t>
      </w:r>
    </w:p>
    <w:p w14:paraId="6ACDD94D" w14:textId="1F930CCA" w:rsidR="0087171A" w:rsidRPr="004F0499" w:rsidRDefault="00646EA8" w:rsidP="00646EA8">
      <w:pPr>
        <w:spacing w:before="240"/>
        <w:rPr>
          <w:rFonts w:asciiTheme="majorBidi" w:hAnsiTheme="majorBidi" w:cstheme="majorBidi"/>
          <w:sz w:val="24"/>
          <w:szCs w:val="24"/>
        </w:rPr>
      </w:pPr>
      <w:r w:rsidRPr="004F0499">
        <w:rPr>
          <w:sz w:val="24"/>
          <w:szCs w:val="24"/>
        </w:rPr>
        <w:t xml:space="preserve">4.1 </w:t>
      </w:r>
      <w:r w:rsidR="002C370F" w:rsidRPr="004F0499">
        <w:rPr>
          <w:rFonts w:asciiTheme="majorBidi" w:hAnsiTheme="majorBidi" w:cstheme="majorBidi"/>
          <w:sz w:val="24"/>
          <w:szCs w:val="24"/>
        </w:rPr>
        <w:t xml:space="preserve"> Finding </w:t>
      </w:r>
      <w:r w:rsidRPr="004F0499">
        <w:rPr>
          <w:rFonts w:asciiTheme="majorBidi" w:hAnsiTheme="majorBidi" w:cstheme="majorBidi"/>
          <w:sz w:val="24"/>
          <w:szCs w:val="24"/>
        </w:rPr>
        <w:t xml:space="preserve">  …………………………………………</w:t>
      </w:r>
      <w:r w:rsidR="002C370F" w:rsidRPr="004F0499">
        <w:rPr>
          <w:rFonts w:asciiTheme="majorBidi" w:hAnsiTheme="majorBidi" w:cstheme="majorBidi"/>
          <w:sz w:val="24"/>
          <w:szCs w:val="24"/>
        </w:rPr>
        <w:t>…………………</w:t>
      </w:r>
    </w:p>
    <w:p w14:paraId="461353D1" w14:textId="79E258DE" w:rsidR="00646EA8" w:rsidRPr="004F0499" w:rsidRDefault="00646EA8" w:rsidP="002C370F">
      <w:pPr>
        <w:spacing w:before="240"/>
        <w:rPr>
          <w:rFonts w:hint="eastAsia"/>
          <w:sz w:val="24"/>
          <w:szCs w:val="24"/>
        </w:rPr>
      </w:pPr>
      <w:r w:rsidRPr="004F0499">
        <w:rPr>
          <w:rFonts w:asciiTheme="majorBidi" w:hAnsiTheme="majorBidi" w:cstheme="majorBidi"/>
          <w:sz w:val="24"/>
          <w:szCs w:val="24"/>
        </w:rPr>
        <w:t xml:space="preserve">4.2  </w:t>
      </w:r>
      <w:r w:rsidR="002C370F" w:rsidRPr="004F0499">
        <w:rPr>
          <w:rFonts w:asciiTheme="majorBidi" w:hAnsiTheme="majorBidi" w:cstheme="majorBidi"/>
          <w:sz w:val="24"/>
          <w:szCs w:val="24"/>
        </w:rPr>
        <w:t>Discussion</w:t>
      </w:r>
      <w:r w:rsidRPr="004F0499">
        <w:rPr>
          <w:rFonts w:asciiTheme="majorBidi" w:hAnsiTheme="majorBidi" w:cstheme="majorBidi"/>
          <w:sz w:val="24"/>
          <w:szCs w:val="24"/>
        </w:rPr>
        <w:t xml:space="preserve"> …………………………………………………………</w:t>
      </w:r>
    </w:p>
    <w:p w14:paraId="23AB4B20" w14:textId="10E49F4D" w:rsidR="0087171A" w:rsidRPr="004F0499" w:rsidRDefault="00646EA8" w:rsidP="002C370F">
      <w:pPr>
        <w:spacing w:before="240"/>
        <w:rPr>
          <w:rFonts w:asciiTheme="majorBidi" w:hAnsiTheme="majorBidi" w:cstheme="majorBidi"/>
          <w:sz w:val="24"/>
          <w:szCs w:val="24"/>
        </w:rPr>
      </w:pPr>
      <w:r w:rsidRPr="004F0499">
        <w:rPr>
          <w:rFonts w:asciiTheme="majorBidi" w:hAnsiTheme="majorBidi" w:cstheme="majorBidi"/>
          <w:sz w:val="24"/>
          <w:szCs w:val="24"/>
        </w:rPr>
        <w:t xml:space="preserve">4.3 </w:t>
      </w:r>
      <w:r w:rsidR="002C370F" w:rsidRPr="004F0499">
        <w:rPr>
          <w:rFonts w:asciiTheme="majorBidi" w:hAnsiTheme="majorBidi" w:cstheme="majorBidi"/>
          <w:sz w:val="24"/>
          <w:szCs w:val="24"/>
        </w:rPr>
        <w:t>conclusion</w:t>
      </w:r>
      <w:r w:rsidRPr="004F0499">
        <w:rPr>
          <w:rFonts w:asciiTheme="majorBidi" w:hAnsiTheme="majorBidi" w:cstheme="majorBidi"/>
          <w:sz w:val="24"/>
          <w:szCs w:val="24"/>
        </w:rPr>
        <w:t xml:space="preserve">  …………………………………………………</w:t>
      </w:r>
      <w:r w:rsidR="002C370F" w:rsidRPr="004F0499">
        <w:rPr>
          <w:rFonts w:asciiTheme="majorBidi" w:hAnsiTheme="majorBidi" w:cstheme="majorBidi"/>
          <w:sz w:val="24"/>
          <w:szCs w:val="24"/>
        </w:rPr>
        <w:t>…….</w:t>
      </w:r>
    </w:p>
    <w:p w14:paraId="48F211A2" w14:textId="4E730915" w:rsidR="00646EA8" w:rsidRPr="004F0499" w:rsidRDefault="002C370F" w:rsidP="00A35463">
      <w:pPr>
        <w:spacing w:before="240"/>
        <w:rPr>
          <w:rFonts w:asciiTheme="majorBidi" w:hAnsiTheme="majorBidi" w:cstheme="majorBidi"/>
          <w:sz w:val="24"/>
          <w:szCs w:val="24"/>
        </w:rPr>
      </w:pPr>
      <w:r w:rsidRPr="004F0499">
        <w:rPr>
          <w:rFonts w:asciiTheme="majorBidi" w:hAnsiTheme="majorBidi" w:cstheme="majorBidi"/>
          <w:sz w:val="24"/>
          <w:szCs w:val="24"/>
        </w:rPr>
        <w:t>4.4 Recommendation</w:t>
      </w:r>
      <w:r w:rsidR="00646EA8" w:rsidRPr="004F0499">
        <w:rPr>
          <w:rFonts w:asciiTheme="majorBidi" w:hAnsiTheme="majorBidi" w:cstheme="majorBidi"/>
          <w:sz w:val="24"/>
          <w:szCs w:val="24"/>
        </w:rPr>
        <w:t xml:space="preserve"> …………………………………………</w:t>
      </w:r>
      <w:r w:rsidR="005D64B7" w:rsidRPr="004F0499">
        <w:rPr>
          <w:rFonts w:asciiTheme="majorBidi" w:hAnsiTheme="majorBidi" w:cstheme="majorBidi"/>
          <w:sz w:val="24"/>
          <w:szCs w:val="24"/>
        </w:rPr>
        <w:t>……….</w:t>
      </w:r>
    </w:p>
    <w:p w14:paraId="2E303D47" w14:textId="03F01951" w:rsidR="00C8233B" w:rsidRPr="004F0499" w:rsidRDefault="00C8233B" w:rsidP="00A35463">
      <w:pPr>
        <w:spacing w:before="240"/>
        <w:rPr>
          <w:rFonts w:asciiTheme="majorBidi" w:hAnsiTheme="majorBidi" w:cstheme="majorBidi"/>
          <w:sz w:val="24"/>
          <w:szCs w:val="24"/>
        </w:rPr>
      </w:pPr>
      <w:r w:rsidRPr="004F0499">
        <w:rPr>
          <w:rFonts w:asciiTheme="majorBidi" w:hAnsiTheme="majorBidi" w:cstheme="majorBidi"/>
          <w:sz w:val="24"/>
          <w:szCs w:val="24"/>
        </w:rPr>
        <w:t>List of References ……………………………………………………..</w:t>
      </w:r>
    </w:p>
    <w:p w14:paraId="2D27FBA3" w14:textId="1D2F8E9D" w:rsidR="00C8233B" w:rsidRDefault="00C8233B" w:rsidP="00A35463">
      <w:pPr>
        <w:spacing w:before="240"/>
        <w:rPr>
          <w:rFonts w:asciiTheme="majorBidi" w:hAnsiTheme="majorBidi" w:cstheme="majorBidi"/>
          <w:sz w:val="24"/>
          <w:szCs w:val="24"/>
        </w:rPr>
      </w:pPr>
    </w:p>
    <w:p w14:paraId="447EEEDB" w14:textId="549E2EE2" w:rsidR="004F0499" w:rsidRDefault="004F0499" w:rsidP="00A35463">
      <w:pPr>
        <w:spacing w:before="240"/>
        <w:rPr>
          <w:rFonts w:asciiTheme="majorBidi" w:hAnsiTheme="majorBidi" w:cstheme="majorBidi"/>
          <w:sz w:val="24"/>
          <w:szCs w:val="24"/>
        </w:rPr>
      </w:pPr>
    </w:p>
    <w:p w14:paraId="53798072" w14:textId="77777777" w:rsidR="004F0499" w:rsidRPr="004F0499" w:rsidRDefault="004F0499" w:rsidP="00A35463">
      <w:pPr>
        <w:spacing w:before="240"/>
        <w:rPr>
          <w:rFonts w:asciiTheme="majorBidi" w:hAnsiTheme="majorBidi" w:cstheme="majorBidi"/>
          <w:sz w:val="24"/>
          <w:szCs w:val="24"/>
        </w:rPr>
      </w:pPr>
    </w:p>
    <w:p w14:paraId="392E0104" w14:textId="1E01DFC4" w:rsidR="0087171A" w:rsidRPr="004F0499" w:rsidRDefault="00774B18" w:rsidP="00A35463">
      <w:pPr>
        <w:spacing w:before="240"/>
        <w:rPr>
          <w:rFonts w:asciiTheme="majorBidi" w:hAnsiTheme="majorBidi" w:cstheme="majorBidi"/>
          <w:sz w:val="24"/>
          <w:szCs w:val="24"/>
        </w:rPr>
      </w:pPr>
      <w:r w:rsidRPr="004F0499">
        <w:rPr>
          <w:rFonts w:asciiTheme="majorBidi" w:hAnsiTheme="majorBidi" w:cstheme="majorBidi"/>
          <w:sz w:val="24"/>
          <w:szCs w:val="24"/>
        </w:rPr>
        <w:lastRenderedPageBreak/>
        <w:t>Abstract</w:t>
      </w:r>
    </w:p>
    <w:p w14:paraId="0806C09C" w14:textId="77777777" w:rsidR="003F3BBE" w:rsidRPr="004F0499" w:rsidRDefault="00774B18" w:rsidP="003F3BBE">
      <w:pPr>
        <w:spacing w:before="240"/>
        <w:jc w:val="both"/>
        <w:rPr>
          <w:rFonts w:asciiTheme="majorBidi" w:hAnsiTheme="majorBidi" w:cstheme="majorBidi"/>
          <w:sz w:val="24"/>
          <w:szCs w:val="24"/>
        </w:rPr>
      </w:pPr>
      <w:r w:rsidRPr="004F0499">
        <w:rPr>
          <w:rFonts w:asciiTheme="majorBidi" w:hAnsiTheme="majorBidi" w:cstheme="majorBidi"/>
          <w:sz w:val="24"/>
          <w:szCs w:val="24"/>
        </w:rPr>
        <w:t>This research</w:t>
      </w:r>
      <w:r w:rsidR="003F3BBE" w:rsidRPr="004F0499">
        <w:rPr>
          <w:rFonts w:asciiTheme="majorBidi" w:hAnsiTheme="majorBidi" w:cstheme="majorBidi"/>
          <w:sz w:val="24"/>
          <w:szCs w:val="24"/>
        </w:rPr>
        <w:t xml:space="preserve"> </w:t>
      </w:r>
      <w:r w:rsidRPr="004F0499">
        <w:rPr>
          <w:rFonts w:asciiTheme="majorBidi" w:hAnsiTheme="majorBidi" w:cstheme="majorBidi"/>
          <w:sz w:val="24"/>
          <w:szCs w:val="24"/>
        </w:rPr>
        <w:t>is a field research conducted in the center of Erbil and its surroundings</w:t>
      </w:r>
      <w:r w:rsidR="003F3BBE" w:rsidRPr="004F0499">
        <w:rPr>
          <w:rFonts w:asciiTheme="majorBidi" w:hAnsiTheme="majorBidi" w:cstheme="majorBidi"/>
          <w:sz w:val="24"/>
          <w:szCs w:val="24"/>
        </w:rPr>
        <w:t>.</w:t>
      </w:r>
      <w:r w:rsidRPr="004F0499">
        <w:rPr>
          <w:rFonts w:asciiTheme="majorBidi" w:hAnsiTheme="majorBidi" w:cstheme="majorBidi"/>
          <w:sz w:val="24"/>
          <w:szCs w:val="24"/>
        </w:rPr>
        <w:t xml:space="preserve"> </w:t>
      </w:r>
      <w:r w:rsidR="003F3BBE" w:rsidRPr="004F0499">
        <w:rPr>
          <w:rFonts w:asciiTheme="majorBidi" w:hAnsiTheme="majorBidi" w:cstheme="majorBidi"/>
          <w:sz w:val="24"/>
          <w:szCs w:val="24"/>
        </w:rPr>
        <w:t>T</w:t>
      </w:r>
      <w:r w:rsidRPr="004F0499">
        <w:rPr>
          <w:rFonts w:asciiTheme="majorBidi" w:hAnsiTheme="majorBidi" w:cstheme="majorBidi"/>
          <w:sz w:val="24"/>
          <w:szCs w:val="24"/>
        </w:rPr>
        <w:t>he objective</w:t>
      </w:r>
      <w:r w:rsidR="003F3BBE" w:rsidRPr="004F0499">
        <w:rPr>
          <w:rFonts w:asciiTheme="majorBidi" w:hAnsiTheme="majorBidi" w:cstheme="majorBidi"/>
          <w:sz w:val="24"/>
          <w:szCs w:val="24"/>
        </w:rPr>
        <w:t xml:space="preserve"> of</w:t>
      </w:r>
      <w:r w:rsidRPr="004F0499">
        <w:rPr>
          <w:rFonts w:asciiTheme="majorBidi" w:hAnsiTheme="majorBidi" w:cstheme="majorBidi"/>
          <w:sz w:val="24"/>
          <w:szCs w:val="24"/>
        </w:rPr>
        <w:t xml:space="preserve"> th</w:t>
      </w:r>
      <w:r w:rsidR="003F3BBE" w:rsidRPr="004F0499">
        <w:rPr>
          <w:rFonts w:asciiTheme="majorBidi" w:hAnsiTheme="majorBidi" w:cstheme="majorBidi"/>
          <w:sz w:val="24"/>
          <w:szCs w:val="24"/>
        </w:rPr>
        <w:t>e</w:t>
      </w:r>
      <w:r w:rsidRPr="004F0499">
        <w:rPr>
          <w:rFonts w:asciiTheme="majorBidi" w:hAnsiTheme="majorBidi" w:cstheme="majorBidi"/>
          <w:sz w:val="24"/>
          <w:szCs w:val="24"/>
        </w:rPr>
        <w:t xml:space="preserve"> research is </w:t>
      </w:r>
      <w:r w:rsidR="003F3BBE" w:rsidRPr="004F0499">
        <w:rPr>
          <w:rFonts w:asciiTheme="majorBidi" w:hAnsiTheme="majorBidi" w:cstheme="majorBidi"/>
          <w:sz w:val="24"/>
          <w:szCs w:val="24"/>
        </w:rPr>
        <w:t>to; (1)</w:t>
      </w:r>
      <w:r w:rsidRPr="004F0499">
        <w:rPr>
          <w:rFonts w:asciiTheme="majorBidi" w:hAnsiTheme="majorBidi" w:cstheme="majorBidi"/>
          <w:sz w:val="24"/>
          <w:szCs w:val="24"/>
        </w:rPr>
        <w:t xml:space="preserve"> </w:t>
      </w:r>
      <w:r w:rsidR="003F3BBE" w:rsidRPr="004F0499">
        <w:rPr>
          <w:rFonts w:asciiTheme="majorBidi" w:hAnsiTheme="majorBidi" w:cstheme="majorBidi"/>
          <w:sz w:val="24"/>
          <w:szCs w:val="24"/>
        </w:rPr>
        <w:t>a</w:t>
      </w:r>
      <w:r w:rsidRPr="004F0499">
        <w:rPr>
          <w:rFonts w:asciiTheme="majorBidi" w:hAnsiTheme="majorBidi" w:cstheme="majorBidi"/>
          <w:sz w:val="24"/>
          <w:szCs w:val="24"/>
        </w:rPr>
        <w:t>ddress student’s satisfaction with communication style of the social workers within schools</w:t>
      </w:r>
      <w:r w:rsidR="003F3BBE" w:rsidRPr="004F0499">
        <w:rPr>
          <w:rFonts w:asciiTheme="majorBidi" w:hAnsiTheme="majorBidi" w:cstheme="majorBidi"/>
          <w:sz w:val="24"/>
          <w:szCs w:val="24"/>
        </w:rPr>
        <w:t xml:space="preserve">, (2) investigate </w:t>
      </w:r>
      <w:r w:rsidRPr="004F0499">
        <w:rPr>
          <w:rFonts w:asciiTheme="majorBidi" w:hAnsiTheme="majorBidi" w:cstheme="majorBidi"/>
          <w:sz w:val="24"/>
          <w:szCs w:val="24"/>
        </w:rPr>
        <w:t>perspective of the social worker</w:t>
      </w:r>
      <w:r w:rsidR="003F3BBE" w:rsidRPr="004F0499">
        <w:rPr>
          <w:rFonts w:asciiTheme="majorBidi" w:hAnsiTheme="majorBidi" w:cstheme="majorBidi"/>
          <w:sz w:val="24"/>
          <w:szCs w:val="24"/>
        </w:rPr>
        <w:t>s</w:t>
      </w:r>
      <w:r w:rsidRPr="004F0499">
        <w:rPr>
          <w:rFonts w:asciiTheme="majorBidi" w:hAnsiTheme="majorBidi" w:cstheme="majorBidi"/>
          <w:sz w:val="24"/>
          <w:szCs w:val="24"/>
        </w:rPr>
        <w:t xml:space="preserve"> towards the importance of communication skills in social work practice</w:t>
      </w:r>
      <w:r w:rsidR="003F3BBE" w:rsidRPr="004F0499">
        <w:rPr>
          <w:rFonts w:asciiTheme="majorBidi" w:hAnsiTheme="majorBidi" w:cstheme="majorBidi"/>
          <w:sz w:val="24"/>
          <w:szCs w:val="24"/>
        </w:rPr>
        <w:t>, and (3)</w:t>
      </w:r>
      <w:r w:rsidRPr="004F0499">
        <w:rPr>
          <w:rFonts w:asciiTheme="majorBidi" w:hAnsiTheme="majorBidi" w:cstheme="majorBidi"/>
          <w:sz w:val="24"/>
          <w:szCs w:val="24"/>
        </w:rPr>
        <w:t xml:space="preserve"> propose a list of suggestions and </w:t>
      </w:r>
      <w:r w:rsidR="003F3BBE" w:rsidRPr="004F0499">
        <w:rPr>
          <w:rFonts w:asciiTheme="majorBidi" w:hAnsiTheme="majorBidi" w:cstheme="majorBidi"/>
          <w:sz w:val="24"/>
          <w:szCs w:val="24"/>
        </w:rPr>
        <w:t>recommendations</w:t>
      </w:r>
      <w:r w:rsidRPr="004F0499">
        <w:rPr>
          <w:rFonts w:asciiTheme="majorBidi" w:hAnsiTheme="majorBidi" w:cstheme="majorBidi"/>
          <w:sz w:val="24"/>
          <w:szCs w:val="24"/>
        </w:rPr>
        <w:t xml:space="preserve"> for developing communication skills for social workers in schools</w:t>
      </w:r>
      <w:r w:rsidR="003F3BBE" w:rsidRPr="004F0499">
        <w:rPr>
          <w:rFonts w:asciiTheme="majorBidi" w:hAnsiTheme="majorBidi" w:cstheme="majorBidi"/>
          <w:sz w:val="24"/>
          <w:szCs w:val="24"/>
        </w:rPr>
        <w:t>.</w:t>
      </w:r>
    </w:p>
    <w:p w14:paraId="43D77010" w14:textId="07FAA6F9" w:rsidR="0086078B" w:rsidRDefault="00774B18" w:rsidP="008F2BA4">
      <w:pPr>
        <w:spacing w:before="240"/>
        <w:jc w:val="both"/>
        <w:rPr>
          <w:rFonts w:asciiTheme="majorBidi" w:hAnsiTheme="majorBidi" w:cstheme="majorBidi"/>
          <w:sz w:val="24"/>
          <w:szCs w:val="24"/>
        </w:rPr>
      </w:pPr>
      <w:r w:rsidRPr="004F0499">
        <w:rPr>
          <w:rFonts w:asciiTheme="majorBidi" w:hAnsiTheme="majorBidi" w:cstheme="majorBidi"/>
          <w:sz w:val="24"/>
          <w:szCs w:val="24"/>
        </w:rPr>
        <w:t>To achieve the goal</w:t>
      </w:r>
      <w:r w:rsidR="003F3BBE" w:rsidRPr="004F0499">
        <w:rPr>
          <w:rFonts w:asciiTheme="majorBidi" w:hAnsiTheme="majorBidi" w:cstheme="majorBidi"/>
          <w:sz w:val="24"/>
          <w:szCs w:val="24"/>
        </w:rPr>
        <w:t>s</w:t>
      </w:r>
      <w:r w:rsidRPr="004F0499">
        <w:rPr>
          <w:rFonts w:asciiTheme="majorBidi" w:hAnsiTheme="majorBidi" w:cstheme="majorBidi"/>
          <w:sz w:val="24"/>
          <w:szCs w:val="24"/>
        </w:rPr>
        <w:t xml:space="preserve"> of this study, we used </w:t>
      </w:r>
      <w:r w:rsidR="003F3BBE" w:rsidRPr="004F0499">
        <w:rPr>
          <w:rFonts w:asciiTheme="majorBidi" w:hAnsiTheme="majorBidi" w:cstheme="majorBidi"/>
          <w:sz w:val="24"/>
          <w:szCs w:val="24"/>
        </w:rPr>
        <w:t xml:space="preserve">mixed methods </w:t>
      </w:r>
      <w:r w:rsidRPr="004F0499">
        <w:rPr>
          <w:rFonts w:asciiTheme="majorBidi" w:hAnsiTheme="majorBidi" w:cstheme="majorBidi"/>
          <w:sz w:val="24"/>
          <w:szCs w:val="24"/>
        </w:rPr>
        <w:t>(</w:t>
      </w:r>
      <w:r w:rsidR="003F3BBE" w:rsidRPr="004F0499">
        <w:rPr>
          <w:rFonts w:asciiTheme="majorBidi" w:hAnsiTheme="majorBidi" w:cstheme="majorBidi"/>
          <w:sz w:val="24"/>
          <w:szCs w:val="24"/>
        </w:rPr>
        <w:t xml:space="preserve">both </w:t>
      </w:r>
      <w:r w:rsidRPr="004F0499">
        <w:rPr>
          <w:rFonts w:asciiTheme="majorBidi" w:hAnsiTheme="majorBidi" w:cstheme="majorBidi"/>
          <w:sz w:val="24"/>
          <w:szCs w:val="24"/>
        </w:rPr>
        <w:t>Quantitative</w:t>
      </w:r>
      <w:r w:rsidR="003F3BBE" w:rsidRPr="004F0499">
        <w:rPr>
          <w:rFonts w:asciiTheme="majorBidi" w:hAnsiTheme="majorBidi" w:cstheme="majorBidi"/>
          <w:sz w:val="24"/>
          <w:szCs w:val="24"/>
        </w:rPr>
        <w:t xml:space="preserve"> and qualitative approaches together</w:t>
      </w:r>
      <w:r w:rsidRPr="004F0499">
        <w:rPr>
          <w:rFonts w:asciiTheme="majorBidi" w:hAnsiTheme="majorBidi" w:cstheme="majorBidi"/>
          <w:sz w:val="24"/>
          <w:szCs w:val="24"/>
        </w:rPr>
        <w:t>) and (Qualitative</w:t>
      </w:r>
      <w:r w:rsidR="003F3BBE" w:rsidRPr="004F0499">
        <w:rPr>
          <w:rFonts w:asciiTheme="majorBidi" w:hAnsiTheme="majorBidi" w:cstheme="majorBidi"/>
          <w:sz w:val="24"/>
          <w:szCs w:val="24"/>
        </w:rPr>
        <w:t>)</w:t>
      </w:r>
      <w:r w:rsidRPr="004F0499">
        <w:rPr>
          <w:rFonts w:asciiTheme="majorBidi" w:hAnsiTheme="majorBidi" w:cstheme="majorBidi"/>
          <w:sz w:val="24"/>
          <w:szCs w:val="24"/>
        </w:rPr>
        <w:t xml:space="preserve">. We </w:t>
      </w:r>
      <w:r w:rsidR="003F3BBE" w:rsidRPr="004F0499">
        <w:rPr>
          <w:rFonts w:asciiTheme="majorBidi" w:hAnsiTheme="majorBidi" w:cstheme="majorBidi"/>
          <w:sz w:val="24"/>
          <w:szCs w:val="24"/>
        </w:rPr>
        <w:t xml:space="preserve">conducted </w:t>
      </w:r>
      <w:r w:rsidRPr="004F0499">
        <w:rPr>
          <w:rFonts w:asciiTheme="majorBidi" w:hAnsiTheme="majorBidi" w:cstheme="majorBidi"/>
          <w:sz w:val="24"/>
          <w:szCs w:val="24"/>
        </w:rPr>
        <w:t xml:space="preserve">a survey in secondary schools and distributed one hundred and sixty-two questionnaires </w:t>
      </w:r>
      <w:r w:rsidR="00DF05A6" w:rsidRPr="004F0499">
        <w:rPr>
          <w:rFonts w:asciiTheme="majorBidi" w:hAnsiTheme="majorBidi" w:cstheme="majorBidi"/>
          <w:sz w:val="24"/>
          <w:szCs w:val="24"/>
        </w:rPr>
        <w:t>among</w:t>
      </w:r>
      <w:r w:rsidRPr="004F0499">
        <w:rPr>
          <w:rFonts w:asciiTheme="majorBidi" w:hAnsiTheme="majorBidi" w:cstheme="majorBidi"/>
          <w:sz w:val="24"/>
          <w:szCs w:val="24"/>
        </w:rPr>
        <w:t xml:space="preserve"> students in grade seven, eight and nine</w:t>
      </w:r>
      <w:r w:rsidR="00DF05A6" w:rsidRPr="004F0499">
        <w:rPr>
          <w:rFonts w:asciiTheme="majorBidi" w:hAnsiTheme="majorBidi" w:cstheme="majorBidi"/>
          <w:sz w:val="24"/>
          <w:szCs w:val="24"/>
        </w:rPr>
        <w:t>.</w:t>
      </w:r>
      <w:r w:rsidR="0086078B" w:rsidRPr="004F0499">
        <w:rPr>
          <w:rFonts w:asciiTheme="majorBidi" w:hAnsiTheme="majorBidi" w:cstheme="majorBidi"/>
          <w:sz w:val="24"/>
          <w:szCs w:val="24"/>
        </w:rPr>
        <w:t xml:space="preserve"> We also </w:t>
      </w:r>
      <w:r w:rsidRPr="004F0499">
        <w:rPr>
          <w:rFonts w:asciiTheme="majorBidi" w:hAnsiTheme="majorBidi" w:cstheme="majorBidi"/>
          <w:sz w:val="24"/>
          <w:szCs w:val="24"/>
        </w:rPr>
        <w:t xml:space="preserve"> </w:t>
      </w:r>
      <w:r w:rsidR="0086078B" w:rsidRPr="004F0499">
        <w:rPr>
          <w:rFonts w:asciiTheme="majorBidi" w:hAnsiTheme="majorBidi" w:cstheme="majorBidi"/>
          <w:sz w:val="24"/>
          <w:szCs w:val="24"/>
        </w:rPr>
        <w:t xml:space="preserve">conducted 5 semi-structured interviews with social workers in the targeted schools. </w:t>
      </w:r>
    </w:p>
    <w:p w14:paraId="35E440C6" w14:textId="68D70BC1" w:rsidR="00A57248" w:rsidRPr="004F0499" w:rsidRDefault="00A57248" w:rsidP="00A57248">
      <w:pPr>
        <w:spacing w:before="240"/>
        <w:jc w:val="both"/>
        <w:rPr>
          <w:rFonts w:asciiTheme="majorBidi" w:hAnsiTheme="majorBidi" w:cstheme="majorBidi"/>
          <w:sz w:val="24"/>
          <w:szCs w:val="24"/>
        </w:rPr>
      </w:pPr>
      <w:r w:rsidRPr="004F0499">
        <w:rPr>
          <w:rFonts w:asciiTheme="majorBidi" w:hAnsiTheme="majorBidi" w:cstheme="majorBidi" w:hint="eastAsia"/>
          <w:sz w:val="24"/>
          <w:szCs w:val="24"/>
        </w:rPr>
        <w:t>After conducting this research we found that a large number of students are satisfied with the way social workers communicate</w:t>
      </w:r>
      <w:r>
        <w:rPr>
          <w:rFonts w:asciiTheme="majorBidi" w:hAnsiTheme="majorBidi" w:cstheme="majorBidi"/>
          <w:sz w:val="24"/>
          <w:szCs w:val="24"/>
        </w:rPr>
        <w:t>. T</w:t>
      </w:r>
      <w:r w:rsidRPr="004F0499">
        <w:rPr>
          <w:rFonts w:asciiTheme="majorBidi" w:hAnsiTheme="majorBidi" w:cstheme="majorBidi"/>
          <w:sz w:val="24"/>
          <w:szCs w:val="24"/>
        </w:rPr>
        <w:t xml:space="preserve">he social worker </w:t>
      </w:r>
      <w:r>
        <w:rPr>
          <w:rFonts w:asciiTheme="majorBidi" w:hAnsiTheme="majorBidi" w:cstheme="majorBidi"/>
          <w:sz w:val="24"/>
          <w:szCs w:val="24"/>
        </w:rPr>
        <w:t>s</w:t>
      </w:r>
      <w:r w:rsidRPr="004F0499">
        <w:rPr>
          <w:rFonts w:asciiTheme="majorBidi" w:hAnsiTheme="majorBidi" w:cstheme="majorBidi"/>
          <w:sz w:val="24"/>
          <w:szCs w:val="24"/>
        </w:rPr>
        <w:t xml:space="preserve"> who have graduated from the Department of Social Work also have good communication skills that reflect the theories and materials they have learned during the learning process</w:t>
      </w:r>
      <w:r>
        <w:rPr>
          <w:rFonts w:asciiTheme="majorBidi" w:hAnsiTheme="majorBidi" w:cstheme="majorBidi"/>
          <w:sz w:val="24"/>
          <w:szCs w:val="24"/>
        </w:rPr>
        <w:t xml:space="preserve">. However, the </w:t>
      </w:r>
      <w:r w:rsidRPr="004F0499">
        <w:rPr>
          <w:rFonts w:asciiTheme="majorBidi" w:hAnsiTheme="majorBidi" w:cstheme="majorBidi" w:hint="eastAsia"/>
          <w:sz w:val="24"/>
          <w:szCs w:val="24"/>
        </w:rPr>
        <w:t xml:space="preserve">researchers </w:t>
      </w:r>
      <w:r>
        <w:rPr>
          <w:rFonts w:asciiTheme="majorBidi" w:hAnsiTheme="majorBidi" w:cstheme="majorBidi"/>
          <w:sz w:val="24"/>
          <w:szCs w:val="24"/>
        </w:rPr>
        <w:t xml:space="preserve">still </w:t>
      </w:r>
      <w:r w:rsidRPr="004F0499">
        <w:rPr>
          <w:rFonts w:asciiTheme="majorBidi" w:hAnsiTheme="majorBidi" w:cstheme="majorBidi" w:hint="eastAsia"/>
          <w:sz w:val="24"/>
          <w:szCs w:val="24"/>
        </w:rPr>
        <w:t>need more training and opportunities</w:t>
      </w:r>
      <w:r>
        <w:rPr>
          <w:rFonts w:asciiTheme="majorBidi" w:hAnsiTheme="majorBidi" w:cstheme="majorBidi"/>
          <w:sz w:val="24"/>
          <w:szCs w:val="24"/>
        </w:rPr>
        <w:t xml:space="preserve"> to develop their communication skills.</w:t>
      </w:r>
    </w:p>
    <w:p w14:paraId="53F95023" w14:textId="621206A0" w:rsidR="00774B18" w:rsidRPr="004F0499" w:rsidRDefault="00774B18" w:rsidP="00A35463">
      <w:pPr>
        <w:spacing w:before="240"/>
        <w:rPr>
          <w:rFonts w:hint="eastAsia"/>
          <w:sz w:val="24"/>
          <w:szCs w:val="24"/>
        </w:rPr>
      </w:pPr>
    </w:p>
    <w:p w14:paraId="689520AF" w14:textId="7E15C727" w:rsidR="00774B18" w:rsidRPr="004F0499" w:rsidRDefault="00774B18" w:rsidP="00A35463">
      <w:pPr>
        <w:spacing w:before="240"/>
        <w:rPr>
          <w:sz w:val="24"/>
          <w:szCs w:val="24"/>
        </w:rPr>
      </w:pPr>
    </w:p>
    <w:p w14:paraId="24862D0A" w14:textId="4A7A9480" w:rsidR="004F0499" w:rsidRPr="004F0499" w:rsidRDefault="004F0499" w:rsidP="00A35463">
      <w:pPr>
        <w:spacing w:before="240"/>
        <w:rPr>
          <w:sz w:val="24"/>
          <w:szCs w:val="24"/>
        </w:rPr>
      </w:pPr>
    </w:p>
    <w:p w14:paraId="5B9FD15C" w14:textId="77418847" w:rsidR="004F0499" w:rsidRDefault="004F0499" w:rsidP="00A35463">
      <w:pPr>
        <w:spacing w:before="240"/>
        <w:rPr>
          <w:sz w:val="24"/>
          <w:szCs w:val="24"/>
        </w:rPr>
      </w:pPr>
    </w:p>
    <w:p w14:paraId="2815F718" w14:textId="6DB50B63" w:rsidR="004F0499" w:rsidRDefault="004F0499" w:rsidP="00A35463">
      <w:pPr>
        <w:spacing w:before="240"/>
        <w:rPr>
          <w:sz w:val="24"/>
          <w:szCs w:val="24"/>
        </w:rPr>
      </w:pPr>
    </w:p>
    <w:p w14:paraId="5582D398" w14:textId="16FC4729" w:rsidR="004F0499" w:rsidRDefault="004F0499" w:rsidP="00A35463">
      <w:pPr>
        <w:spacing w:before="240"/>
        <w:rPr>
          <w:sz w:val="24"/>
          <w:szCs w:val="24"/>
        </w:rPr>
      </w:pPr>
    </w:p>
    <w:p w14:paraId="6742BAAC" w14:textId="06003CF8" w:rsidR="004F0499" w:rsidRDefault="004F0499" w:rsidP="00A35463">
      <w:pPr>
        <w:spacing w:before="240"/>
        <w:rPr>
          <w:sz w:val="24"/>
          <w:szCs w:val="24"/>
        </w:rPr>
      </w:pPr>
    </w:p>
    <w:p w14:paraId="522F9976" w14:textId="071F1385" w:rsidR="004F0499" w:rsidRDefault="004F0499" w:rsidP="00A35463">
      <w:pPr>
        <w:spacing w:before="240"/>
        <w:rPr>
          <w:sz w:val="24"/>
          <w:szCs w:val="24"/>
        </w:rPr>
      </w:pPr>
    </w:p>
    <w:p w14:paraId="4E3C8C03" w14:textId="1CEAECF7" w:rsidR="004F0499" w:rsidRDefault="004F0499" w:rsidP="00A35463">
      <w:pPr>
        <w:spacing w:before="240"/>
        <w:rPr>
          <w:sz w:val="24"/>
          <w:szCs w:val="24"/>
        </w:rPr>
      </w:pPr>
    </w:p>
    <w:p w14:paraId="7B919140" w14:textId="1A7E3612" w:rsidR="00A57248" w:rsidRDefault="00A57248" w:rsidP="00A35463">
      <w:pPr>
        <w:spacing w:before="240"/>
        <w:rPr>
          <w:sz w:val="24"/>
          <w:szCs w:val="24"/>
        </w:rPr>
      </w:pPr>
    </w:p>
    <w:p w14:paraId="76ED00B7" w14:textId="7D4164D0" w:rsidR="00A57248" w:rsidRDefault="00A57248" w:rsidP="00A35463">
      <w:pPr>
        <w:spacing w:before="240"/>
        <w:rPr>
          <w:sz w:val="24"/>
          <w:szCs w:val="24"/>
        </w:rPr>
      </w:pPr>
    </w:p>
    <w:p w14:paraId="50C574F9" w14:textId="42256693" w:rsidR="00A57248" w:rsidRDefault="00A57248" w:rsidP="00A35463">
      <w:pPr>
        <w:spacing w:before="240"/>
        <w:rPr>
          <w:sz w:val="24"/>
          <w:szCs w:val="24"/>
        </w:rPr>
      </w:pPr>
    </w:p>
    <w:p w14:paraId="2FDCE162" w14:textId="77777777" w:rsidR="00A57248" w:rsidRPr="009A73C3" w:rsidRDefault="00A57248" w:rsidP="009A73C3">
      <w:pPr>
        <w:bidi/>
        <w:spacing w:before="240"/>
        <w:rPr>
          <w:rFonts w:hint="cs"/>
          <w:sz w:val="24"/>
          <w:szCs w:val="24"/>
          <w:rtl/>
          <w:lang w:val="en-US" w:bidi="ku-Arab-IQ"/>
        </w:rPr>
      </w:pPr>
      <w:bookmarkStart w:id="0" w:name="_GoBack"/>
      <w:bookmarkEnd w:id="0"/>
    </w:p>
    <w:p w14:paraId="7F475374" w14:textId="541511C8" w:rsidR="00774B18" w:rsidRPr="004F0499" w:rsidRDefault="00774B18" w:rsidP="00A35463">
      <w:pPr>
        <w:spacing w:before="240"/>
        <w:rPr>
          <w:rFonts w:hint="eastAsia"/>
          <w:sz w:val="24"/>
          <w:szCs w:val="24"/>
        </w:rPr>
      </w:pPr>
    </w:p>
    <w:p w14:paraId="42D95439" w14:textId="631AD79B" w:rsidR="00774B18" w:rsidRPr="004F0499" w:rsidRDefault="00774B18" w:rsidP="00A35463">
      <w:pPr>
        <w:spacing w:before="240"/>
        <w:rPr>
          <w:rFonts w:hint="eastAsia"/>
          <w:b/>
          <w:bCs/>
          <w:sz w:val="24"/>
          <w:szCs w:val="24"/>
        </w:rPr>
      </w:pPr>
      <w:r w:rsidRPr="004F0499">
        <w:rPr>
          <w:rFonts w:ascii="Times New Roman" w:hAnsi="Times New Roman" w:hint="eastAsia"/>
          <w:b/>
          <w:bCs/>
          <w:sz w:val="24"/>
          <w:szCs w:val="24"/>
        </w:rPr>
        <w:lastRenderedPageBreak/>
        <w:t>Acknowledgement</w:t>
      </w:r>
      <w:r w:rsidRPr="004F0499">
        <w:rPr>
          <w:rFonts w:ascii="Times New Roman" w:hAnsi="Times New Roman"/>
          <w:b/>
          <w:bCs/>
          <w:sz w:val="24"/>
          <w:szCs w:val="24"/>
        </w:rPr>
        <w:t xml:space="preserve">  </w:t>
      </w:r>
    </w:p>
    <w:p w14:paraId="0C3C5BF0" w14:textId="19115FB4" w:rsidR="00774B18" w:rsidRPr="004F0499" w:rsidRDefault="00774B18" w:rsidP="000F2E62">
      <w:pPr>
        <w:spacing w:before="240" w:line="360" w:lineRule="auto"/>
        <w:jc w:val="both"/>
        <w:rPr>
          <w:rFonts w:asciiTheme="majorBidi" w:hAnsiTheme="majorBidi" w:cstheme="majorBidi"/>
          <w:sz w:val="24"/>
          <w:szCs w:val="24"/>
        </w:rPr>
      </w:pPr>
      <w:r w:rsidRPr="004F0499">
        <w:rPr>
          <w:rFonts w:asciiTheme="majorBidi" w:hAnsiTheme="majorBidi" w:cstheme="majorBidi"/>
          <w:sz w:val="24"/>
          <w:szCs w:val="24"/>
        </w:rPr>
        <w:t xml:space="preserve">First of all, I would like to thank God for helping </w:t>
      </w:r>
      <w:r w:rsidR="004F0499">
        <w:rPr>
          <w:rFonts w:asciiTheme="majorBidi" w:hAnsiTheme="majorBidi" w:cstheme="majorBidi"/>
          <w:sz w:val="24"/>
          <w:szCs w:val="24"/>
        </w:rPr>
        <w:t>us</w:t>
      </w:r>
      <w:r w:rsidRPr="004F0499">
        <w:rPr>
          <w:rFonts w:asciiTheme="majorBidi" w:hAnsiTheme="majorBidi" w:cstheme="majorBidi"/>
          <w:sz w:val="24"/>
          <w:szCs w:val="24"/>
        </w:rPr>
        <w:t xml:space="preserve"> to complete </w:t>
      </w:r>
      <w:r w:rsidR="004F0499">
        <w:rPr>
          <w:rFonts w:asciiTheme="majorBidi" w:hAnsiTheme="majorBidi" w:cstheme="majorBidi"/>
          <w:sz w:val="24"/>
          <w:szCs w:val="24"/>
        </w:rPr>
        <w:t>this</w:t>
      </w:r>
      <w:r w:rsidRPr="004F0499">
        <w:rPr>
          <w:rFonts w:asciiTheme="majorBidi" w:hAnsiTheme="majorBidi" w:cstheme="majorBidi"/>
          <w:sz w:val="24"/>
          <w:szCs w:val="24"/>
        </w:rPr>
        <w:t xml:space="preserve"> research. Then </w:t>
      </w:r>
      <w:r w:rsidR="004F0499">
        <w:rPr>
          <w:rFonts w:asciiTheme="majorBidi" w:hAnsiTheme="majorBidi" w:cstheme="majorBidi"/>
          <w:sz w:val="24"/>
          <w:szCs w:val="24"/>
        </w:rPr>
        <w:t>we</w:t>
      </w:r>
      <w:r w:rsidRPr="004F0499">
        <w:rPr>
          <w:rFonts w:asciiTheme="majorBidi" w:hAnsiTheme="majorBidi" w:cstheme="majorBidi"/>
          <w:sz w:val="24"/>
          <w:szCs w:val="24"/>
        </w:rPr>
        <w:t xml:space="preserve"> would like to thank </w:t>
      </w:r>
      <w:r w:rsidR="004F0499">
        <w:rPr>
          <w:rFonts w:asciiTheme="majorBidi" w:hAnsiTheme="majorBidi" w:cstheme="majorBidi"/>
          <w:sz w:val="24"/>
          <w:szCs w:val="24"/>
        </w:rPr>
        <w:t>our</w:t>
      </w:r>
      <w:r w:rsidRPr="004F0499">
        <w:rPr>
          <w:rFonts w:asciiTheme="majorBidi" w:hAnsiTheme="majorBidi" w:cstheme="majorBidi"/>
          <w:sz w:val="24"/>
          <w:szCs w:val="24"/>
        </w:rPr>
        <w:t xml:space="preserve"> famil</w:t>
      </w:r>
      <w:r w:rsidR="004F0499">
        <w:rPr>
          <w:rFonts w:asciiTheme="majorBidi" w:hAnsiTheme="majorBidi" w:cstheme="majorBidi"/>
          <w:sz w:val="24"/>
          <w:szCs w:val="24"/>
        </w:rPr>
        <w:t>ies</w:t>
      </w:r>
      <w:r w:rsidRPr="004F0499">
        <w:rPr>
          <w:rFonts w:asciiTheme="majorBidi" w:hAnsiTheme="majorBidi" w:cstheme="majorBidi"/>
          <w:sz w:val="24"/>
          <w:szCs w:val="24"/>
        </w:rPr>
        <w:t xml:space="preserve"> for their financial and spiritual support</w:t>
      </w:r>
      <w:r w:rsidR="004F0499">
        <w:rPr>
          <w:rFonts w:asciiTheme="majorBidi" w:hAnsiTheme="majorBidi" w:cstheme="majorBidi"/>
          <w:sz w:val="24"/>
          <w:szCs w:val="24"/>
        </w:rPr>
        <w:t>.</w:t>
      </w:r>
    </w:p>
    <w:p w14:paraId="60684B8E" w14:textId="7901B172" w:rsidR="00774B18" w:rsidRPr="004F0499" w:rsidRDefault="004F0499" w:rsidP="000F2E62">
      <w:pPr>
        <w:spacing w:before="240" w:line="360" w:lineRule="auto"/>
        <w:jc w:val="both"/>
        <w:rPr>
          <w:rFonts w:asciiTheme="majorBidi" w:hAnsiTheme="majorBidi" w:cstheme="majorBidi"/>
          <w:sz w:val="24"/>
          <w:szCs w:val="24"/>
        </w:rPr>
      </w:pPr>
      <w:r>
        <w:rPr>
          <w:rFonts w:asciiTheme="majorBidi" w:hAnsiTheme="majorBidi" w:cstheme="majorBidi"/>
          <w:sz w:val="24"/>
          <w:szCs w:val="24"/>
        </w:rPr>
        <w:t>We</w:t>
      </w:r>
      <w:r w:rsidR="00774B18" w:rsidRPr="004F0499">
        <w:rPr>
          <w:rFonts w:asciiTheme="majorBidi" w:hAnsiTheme="majorBidi" w:cstheme="majorBidi"/>
          <w:sz w:val="24"/>
          <w:szCs w:val="24"/>
        </w:rPr>
        <w:t xml:space="preserve"> would also like to thank </w:t>
      </w:r>
      <w:r>
        <w:rPr>
          <w:rFonts w:asciiTheme="majorBidi" w:hAnsiTheme="majorBidi" w:cstheme="majorBidi"/>
          <w:sz w:val="24"/>
          <w:szCs w:val="24"/>
        </w:rPr>
        <w:t>our</w:t>
      </w:r>
      <w:r w:rsidR="00774B18" w:rsidRPr="004F0499">
        <w:rPr>
          <w:rFonts w:asciiTheme="majorBidi" w:hAnsiTheme="majorBidi" w:cstheme="majorBidi"/>
          <w:sz w:val="24"/>
          <w:szCs w:val="24"/>
        </w:rPr>
        <w:t xml:space="preserve"> </w:t>
      </w:r>
      <w:r>
        <w:rPr>
          <w:rFonts w:asciiTheme="majorBidi" w:hAnsiTheme="majorBidi" w:cstheme="majorBidi"/>
          <w:sz w:val="24"/>
          <w:szCs w:val="24"/>
        </w:rPr>
        <w:t>supervisor</w:t>
      </w:r>
      <w:r w:rsidR="00774B18" w:rsidRPr="004F0499">
        <w:rPr>
          <w:rFonts w:asciiTheme="majorBidi" w:hAnsiTheme="majorBidi" w:cstheme="majorBidi"/>
          <w:sz w:val="24"/>
          <w:szCs w:val="24"/>
        </w:rPr>
        <w:t xml:space="preserve"> (Sang</w:t>
      </w:r>
      <w:r>
        <w:rPr>
          <w:rFonts w:asciiTheme="majorBidi" w:hAnsiTheme="majorBidi" w:cstheme="majorBidi"/>
          <w:sz w:val="24"/>
          <w:szCs w:val="24"/>
        </w:rPr>
        <w:t>a</w:t>
      </w:r>
      <w:r w:rsidR="00774B18" w:rsidRPr="004F0499">
        <w:rPr>
          <w:rFonts w:asciiTheme="majorBidi" w:hAnsiTheme="majorBidi" w:cstheme="majorBidi"/>
          <w:sz w:val="24"/>
          <w:szCs w:val="24"/>
        </w:rPr>
        <w:t>r Y</w:t>
      </w:r>
      <w:r>
        <w:rPr>
          <w:rFonts w:asciiTheme="majorBidi" w:hAnsiTheme="majorBidi" w:cstheme="majorBidi"/>
          <w:sz w:val="24"/>
          <w:szCs w:val="24"/>
        </w:rPr>
        <w:t>. Salih</w:t>
      </w:r>
      <w:r w:rsidR="00774B18" w:rsidRPr="004F0499">
        <w:rPr>
          <w:rFonts w:asciiTheme="majorBidi" w:hAnsiTheme="majorBidi" w:cstheme="majorBidi"/>
          <w:sz w:val="24"/>
          <w:szCs w:val="24"/>
        </w:rPr>
        <w:t>)</w:t>
      </w:r>
      <w:r>
        <w:rPr>
          <w:rFonts w:asciiTheme="majorBidi" w:hAnsiTheme="majorBidi" w:cstheme="majorBidi"/>
          <w:sz w:val="24"/>
          <w:szCs w:val="24"/>
        </w:rPr>
        <w:t xml:space="preserve">, </w:t>
      </w:r>
      <w:r w:rsidR="00774B18" w:rsidRPr="004F0499">
        <w:rPr>
          <w:rFonts w:asciiTheme="majorBidi" w:hAnsiTheme="majorBidi" w:cstheme="majorBidi"/>
          <w:sz w:val="24"/>
          <w:szCs w:val="24"/>
        </w:rPr>
        <w:t xml:space="preserve">also </w:t>
      </w:r>
      <w:r>
        <w:rPr>
          <w:rFonts w:asciiTheme="majorBidi" w:hAnsiTheme="majorBidi" w:cstheme="majorBidi"/>
          <w:sz w:val="24"/>
          <w:szCs w:val="24"/>
        </w:rPr>
        <w:t>we</w:t>
      </w:r>
      <w:r w:rsidR="00774B18" w:rsidRPr="004F0499">
        <w:rPr>
          <w:rFonts w:asciiTheme="majorBidi" w:hAnsiTheme="majorBidi" w:cstheme="majorBidi"/>
          <w:sz w:val="24"/>
          <w:szCs w:val="24"/>
        </w:rPr>
        <w:t xml:space="preserve"> would like thank </w:t>
      </w:r>
      <w:r>
        <w:rPr>
          <w:rFonts w:asciiTheme="majorBidi" w:hAnsiTheme="majorBidi" w:cstheme="majorBidi"/>
          <w:sz w:val="24"/>
          <w:szCs w:val="24"/>
        </w:rPr>
        <w:t>our</w:t>
      </w:r>
      <w:r w:rsidR="00774B18" w:rsidRPr="004F0499">
        <w:rPr>
          <w:rFonts w:asciiTheme="majorBidi" w:hAnsiTheme="majorBidi" w:cstheme="majorBidi"/>
          <w:sz w:val="24"/>
          <w:szCs w:val="24"/>
        </w:rPr>
        <w:t xml:space="preserve"> dear friend</w:t>
      </w:r>
      <w:r>
        <w:rPr>
          <w:rFonts w:asciiTheme="majorBidi" w:hAnsiTheme="majorBidi" w:cstheme="majorBidi"/>
          <w:sz w:val="24"/>
          <w:szCs w:val="24"/>
        </w:rPr>
        <w:t>s</w:t>
      </w:r>
      <w:r w:rsidR="00774B18" w:rsidRPr="004F0499">
        <w:rPr>
          <w:rFonts w:asciiTheme="majorBidi" w:hAnsiTheme="majorBidi" w:cstheme="majorBidi"/>
          <w:sz w:val="24"/>
          <w:szCs w:val="24"/>
        </w:rPr>
        <w:t xml:space="preserve"> </w:t>
      </w:r>
      <w:r>
        <w:rPr>
          <w:rFonts w:asciiTheme="majorBidi" w:hAnsiTheme="majorBidi" w:cstheme="majorBidi"/>
          <w:sz w:val="24"/>
          <w:szCs w:val="24"/>
        </w:rPr>
        <w:t>(</w:t>
      </w:r>
      <w:r w:rsidR="00774B18" w:rsidRPr="004F0499">
        <w:rPr>
          <w:rFonts w:asciiTheme="majorBidi" w:hAnsiTheme="majorBidi" w:cstheme="majorBidi"/>
          <w:sz w:val="24"/>
          <w:szCs w:val="24"/>
        </w:rPr>
        <w:t>Bahir Ismail</w:t>
      </w:r>
      <w:r>
        <w:rPr>
          <w:rFonts w:asciiTheme="majorBidi" w:hAnsiTheme="majorBidi" w:cstheme="majorBidi"/>
          <w:sz w:val="24"/>
          <w:szCs w:val="24"/>
        </w:rPr>
        <w:t xml:space="preserve">, </w:t>
      </w:r>
      <w:proofErr w:type="spellStart"/>
      <w:r w:rsidR="00774B18" w:rsidRPr="004F0499">
        <w:rPr>
          <w:rFonts w:asciiTheme="majorBidi" w:hAnsiTheme="majorBidi" w:cstheme="majorBidi"/>
          <w:sz w:val="24"/>
          <w:szCs w:val="24"/>
        </w:rPr>
        <w:t>Khanzad</w:t>
      </w:r>
      <w:proofErr w:type="spellEnd"/>
      <w:r w:rsidR="00774B18" w:rsidRPr="004F0499">
        <w:rPr>
          <w:rFonts w:asciiTheme="majorBidi" w:hAnsiTheme="majorBidi" w:cstheme="majorBidi"/>
          <w:sz w:val="24"/>
          <w:szCs w:val="24"/>
        </w:rPr>
        <w:t xml:space="preserve"> Yousef</w:t>
      </w:r>
      <w:r>
        <w:rPr>
          <w:rFonts w:asciiTheme="majorBidi" w:hAnsiTheme="majorBidi" w:cstheme="majorBidi"/>
          <w:sz w:val="24"/>
          <w:szCs w:val="24"/>
        </w:rPr>
        <w:t xml:space="preserve">, and </w:t>
      </w:r>
      <w:r w:rsidR="00774B18" w:rsidRPr="004F0499">
        <w:rPr>
          <w:rFonts w:asciiTheme="majorBidi" w:hAnsiTheme="majorBidi" w:cstheme="majorBidi"/>
          <w:sz w:val="24"/>
          <w:szCs w:val="24"/>
        </w:rPr>
        <w:t xml:space="preserve">Hamza Ibrahim) who helped </w:t>
      </w:r>
      <w:r>
        <w:rPr>
          <w:rFonts w:asciiTheme="majorBidi" w:hAnsiTheme="majorBidi" w:cstheme="majorBidi"/>
          <w:sz w:val="24"/>
          <w:szCs w:val="24"/>
        </w:rPr>
        <w:t>us</w:t>
      </w:r>
      <w:r w:rsidR="00774B18" w:rsidRPr="004F0499">
        <w:rPr>
          <w:rFonts w:asciiTheme="majorBidi" w:hAnsiTheme="majorBidi" w:cstheme="majorBidi"/>
          <w:sz w:val="24"/>
          <w:szCs w:val="24"/>
        </w:rPr>
        <w:t xml:space="preserve"> a lot.</w:t>
      </w:r>
    </w:p>
    <w:p w14:paraId="1F25BF62" w14:textId="52B5C796" w:rsidR="00774B18" w:rsidRPr="004F0499" w:rsidRDefault="00774B18" w:rsidP="00A35463">
      <w:pPr>
        <w:spacing w:before="240"/>
        <w:rPr>
          <w:rFonts w:hint="eastAsia"/>
          <w:sz w:val="24"/>
          <w:szCs w:val="24"/>
        </w:rPr>
      </w:pPr>
    </w:p>
    <w:p w14:paraId="22B6B882" w14:textId="55D249F7" w:rsidR="00774B18" w:rsidRPr="004F0499" w:rsidRDefault="00774B18" w:rsidP="00A35463">
      <w:pPr>
        <w:spacing w:before="240"/>
        <w:rPr>
          <w:rFonts w:hint="eastAsia"/>
          <w:sz w:val="24"/>
          <w:szCs w:val="24"/>
        </w:rPr>
      </w:pPr>
    </w:p>
    <w:p w14:paraId="7F6C662A" w14:textId="65CD874C" w:rsidR="000F2E62" w:rsidRPr="004F0499" w:rsidRDefault="000F2E62" w:rsidP="00A35463">
      <w:pPr>
        <w:spacing w:before="240"/>
        <w:rPr>
          <w:rFonts w:hint="eastAsia"/>
          <w:sz w:val="24"/>
          <w:szCs w:val="24"/>
        </w:rPr>
      </w:pPr>
    </w:p>
    <w:p w14:paraId="18CC59D6" w14:textId="590256EE" w:rsidR="000F2E62" w:rsidRPr="004F0499" w:rsidRDefault="000F2E62" w:rsidP="00A35463">
      <w:pPr>
        <w:spacing w:before="240"/>
        <w:rPr>
          <w:rFonts w:hint="eastAsia"/>
          <w:sz w:val="24"/>
          <w:szCs w:val="24"/>
        </w:rPr>
      </w:pPr>
    </w:p>
    <w:p w14:paraId="49CDD123" w14:textId="3DEB6F46" w:rsidR="000F2E62" w:rsidRPr="004F0499" w:rsidRDefault="000F2E62" w:rsidP="00A35463">
      <w:pPr>
        <w:spacing w:before="240"/>
        <w:rPr>
          <w:rFonts w:hint="eastAsia"/>
          <w:sz w:val="24"/>
          <w:szCs w:val="24"/>
        </w:rPr>
      </w:pPr>
    </w:p>
    <w:p w14:paraId="0C18B835" w14:textId="141896F1" w:rsidR="000F2E62" w:rsidRPr="004F0499" w:rsidRDefault="000F2E62" w:rsidP="00A35463">
      <w:pPr>
        <w:spacing w:before="240"/>
        <w:rPr>
          <w:rFonts w:hint="eastAsia"/>
          <w:sz w:val="24"/>
          <w:szCs w:val="24"/>
        </w:rPr>
      </w:pPr>
    </w:p>
    <w:p w14:paraId="0E636835" w14:textId="030BA374" w:rsidR="000F2E62" w:rsidRPr="004F0499" w:rsidRDefault="000F2E62" w:rsidP="00A35463">
      <w:pPr>
        <w:spacing w:before="240"/>
        <w:rPr>
          <w:rFonts w:hint="eastAsia"/>
          <w:sz w:val="24"/>
          <w:szCs w:val="24"/>
        </w:rPr>
      </w:pPr>
    </w:p>
    <w:p w14:paraId="708A57B4" w14:textId="54DAFF85" w:rsidR="000F2E62" w:rsidRPr="004F0499" w:rsidRDefault="000F2E62" w:rsidP="00A35463">
      <w:pPr>
        <w:spacing w:before="240"/>
        <w:rPr>
          <w:rFonts w:hint="eastAsia"/>
          <w:sz w:val="24"/>
          <w:szCs w:val="24"/>
        </w:rPr>
      </w:pPr>
    </w:p>
    <w:p w14:paraId="70897950" w14:textId="44D8B0AA" w:rsidR="000F2E62" w:rsidRPr="004F0499" w:rsidRDefault="000F2E62" w:rsidP="00A35463">
      <w:pPr>
        <w:spacing w:before="240"/>
        <w:rPr>
          <w:rFonts w:hint="eastAsia"/>
          <w:sz w:val="24"/>
          <w:szCs w:val="24"/>
        </w:rPr>
      </w:pPr>
    </w:p>
    <w:p w14:paraId="47FE3F07" w14:textId="4EE45B6B" w:rsidR="000F2E62" w:rsidRPr="004F0499" w:rsidRDefault="000F2E62" w:rsidP="00A35463">
      <w:pPr>
        <w:spacing w:before="240"/>
        <w:rPr>
          <w:rFonts w:hint="eastAsia"/>
          <w:sz w:val="24"/>
          <w:szCs w:val="24"/>
        </w:rPr>
      </w:pPr>
    </w:p>
    <w:p w14:paraId="2993FDB3" w14:textId="2EE08A98" w:rsidR="000F2E62" w:rsidRPr="004F0499" w:rsidRDefault="000F2E62" w:rsidP="00A35463">
      <w:pPr>
        <w:spacing w:before="240"/>
        <w:rPr>
          <w:rFonts w:hint="eastAsia"/>
          <w:sz w:val="24"/>
          <w:szCs w:val="24"/>
        </w:rPr>
      </w:pPr>
    </w:p>
    <w:p w14:paraId="7731A9CE" w14:textId="5E9589D1" w:rsidR="000F2E62" w:rsidRPr="004F0499" w:rsidRDefault="000F2E62" w:rsidP="00A35463">
      <w:pPr>
        <w:spacing w:before="240"/>
        <w:rPr>
          <w:rFonts w:hint="eastAsia"/>
          <w:sz w:val="24"/>
          <w:szCs w:val="24"/>
        </w:rPr>
      </w:pPr>
    </w:p>
    <w:p w14:paraId="29D4F1F7" w14:textId="50814047" w:rsidR="000F2E62" w:rsidRPr="004F0499" w:rsidRDefault="000F2E62" w:rsidP="00A35463">
      <w:pPr>
        <w:spacing w:before="240"/>
        <w:rPr>
          <w:rFonts w:hint="eastAsia"/>
          <w:sz w:val="24"/>
          <w:szCs w:val="24"/>
        </w:rPr>
      </w:pPr>
    </w:p>
    <w:p w14:paraId="098BC14F" w14:textId="30F2F250" w:rsidR="000F2E62" w:rsidRPr="004F0499" w:rsidRDefault="000F2E62" w:rsidP="00A35463">
      <w:pPr>
        <w:spacing w:before="240"/>
        <w:rPr>
          <w:rFonts w:hint="eastAsia"/>
          <w:sz w:val="24"/>
          <w:szCs w:val="24"/>
        </w:rPr>
      </w:pPr>
    </w:p>
    <w:p w14:paraId="140AFBD2" w14:textId="5101646A" w:rsidR="000F2E62" w:rsidRDefault="000F2E62" w:rsidP="00A35463">
      <w:pPr>
        <w:spacing w:before="240"/>
        <w:rPr>
          <w:sz w:val="24"/>
          <w:szCs w:val="24"/>
        </w:rPr>
      </w:pPr>
    </w:p>
    <w:p w14:paraId="3D76160B" w14:textId="76386E2C" w:rsidR="004F0499" w:rsidRDefault="004F0499" w:rsidP="00A35463">
      <w:pPr>
        <w:spacing w:before="240"/>
        <w:rPr>
          <w:sz w:val="24"/>
          <w:szCs w:val="24"/>
        </w:rPr>
      </w:pPr>
    </w:p>
    <w:p w14:paraId="6DE78771" w14:textId="6643E4D2" w:rsidR="004F0499" w:rsidRDefault="004F0499" w:rsidP="00A35463">
      <w:pPr>
        <w:spacing w:before="240"/>
        <w:rPr>
          <w:sz w:val="24"/>
          <w:szCs w:val="24"/>
        </w:rPr>
      </w:pPr>
    </w:p>
    <w:p w14:paraId="55AE4659" w14:textId="77777777" w:rsidR="004F0499" w:rsidRPr="004F0499" w:rsidRDefault="004F0499" w:rsidP="00A35463">
      <w:pPr>
        <w:spacing w:before="240"/>
        <w:rPr>
          <w:rFonts w:hint="eastAsia"/>
          <w:sz w:val="24"/>
          <w:szCs w:val="24"/>
        </w:rPr>
      </w:pPr>
    </w:p>
    <w:p w14:paraId="38EB4846" w14:textId="77777777" w:rsidR="00774B18" w:rsidRPr="004F0499" w:rsidRDefault="00774B18" w:rsidP="00A35463">
      <w:pPr>
        <w:spacing w:before="240"/>
        <w:rPr>
          <w:rFonts w:hint="eastAsia"/>
          <w:sz w:val="24"/>
          <w:szCs w:val="24"/>
        </w:rPr>
      </w:pPr>
    </w:p>
    <w:p w14:paraId="5B8E29AA" w14:textId="2996B69E" w:rsidR="00BE0723" w:rsidRPr="004F0499" w:rsidRDefault="000C0185" w:rsidP="009B763A">
      <w:pPr>
        <w:pStyle w:val="Heading1"/>
        <w:rPr>
          <w:rFonts w:ascii="Times New Roman" w:hAnsi="Times New Roman"/>
          <w:b/>
          <w:bCs/>
          <w:color w:val="auto"/>
          <w:sz w:val="24"/>
          <w:szCs w:val="24"/>
        </w:rPr>
      </w:pPr>
      <w:bookmarkStart w:id="1" w:name="_Toc117538799"/>
      <w:bookmarkStart w:id="2" w:name="_Toc118820770"/>
      <w:r w:rsidRPr="004F0499">
        <w:rPr>
          <w:rFonts w:ascii="Times New Roman" w:hAnsi="Times New Roman"/>
          <w:b/>
          <w:bCs/>
          <w:color w:val="auto"/>
          <w:sz w:val="24"/>
          <w:szCs w:val="24"/>
        </w:rPr>
        <w:lastRenderedPageBreak/>
        <w:t>Chapter One: Introduction</w:t>
      </w:r>
      <w:bookmarkEnd w:id="1"/>
      <w:bookmarkEnd w:id="2"/>
    </w:p>
    <w:p w14:paraId="52AC64E2" w14:textId="19CD9A0D" w:rsidR="001C0DA5" w:rsidRPr="004F0499" w:rsidRDefault="001C0DA5" w:rsidP="004F0499">
      <w:pPr>
        <w:pStyle w:val="Heading1"/>
        <w:jc w:val="both"/>
        <w:rPr>
          <w:rFonts w:ascii="Times New Roman" w:hAnsi="Times New Roman" w:hint="eastAsia"/>
          <w:color w:val="auto"/>
          <w:sz w:val="24"/>
          <w:szCs w:val="24"/>
        </w:rPr>
      </w:pPr>
      <w:bookmarkStart w:id="3" w:name="_Toc117538801"/>
      <w:bookmarkStart w:id="4" w:name="_Toc118820772"/>
      <w:r w:rsidRPr="004F0499">
        <w:rPr>
          <w:rFonts w:ascii="Times New Roman" w:hAnsi="Times New Roman"/>
          <w:color w:val="auto"/>
          <w:sz w:val="24"/>
          <w:szCs w:val="24"/>
        </w:rPr>
        <w:t>1.1 introduction</w:t>
      </w:r>
    </w:p>
    <w:p w14:paraId="7A8422DA" w14:textId="306EAE7A" w:rsidR="004F0499" w:rsidRDefault="000F2E62" w:rsidP="004F0499">
      <w:pPr>
        <w:jc w:val="both"/>
        <w:rPr>
          <w:rFonts w:asciiTheme="majorBidi" w:hAnsiTheme="majorBidi" w:cstheme="majorBidi"/>
          <w:sz w:val="24"/>
          <w:szCs w:val="24"/>
        </w:rPr>
      </w:pPr>
      <w:r w:rsidRPr="004F0499">
        <w:rPr>
          <w:rFonts w:asciiTheme="majorBidi" w:hAnsiTheme="majorBidi" w:cstheme="majorBidi"/>
          <w:sz w:val="24"/>
          <w:szCs w:val="24"/>
        </w:rPr>
        <w:t>Social work in the education sector is an important and continuous need, because the education sector is a comprehensive sector and affects other sectors of life</w:t>
      </w:r>
      <w:r w:rsidR="004F0499">
        <w:rPr>
          <w:rFonts w:asciiTheme="majorBidi" w:hAnsiTheme="majorBidi" w:cstheme="majorBidi"/>
          <w:sz w:val="24"/>
          <w:szCs w:val="24"/>
        </w:rPr>
        <w:t>,</w:t>
      </w:r>
      <w:r w:rsidRPr="004F0499">
        <w:rPr>
          <w:rFonts w:asciiTheme="majorBidi" w:hAnsiTheme="majorBidi" w:cstheme="majorBidi"/>
          <w:sz w:val="24"/>
          <w:szCs w:val="24"/>
        </w:rPr>
        <w:t xml:space="preserve"> and the education sector has a role in educating future generations</w:t>
      </w:r>
      <w:r w:rsidR="004F0499">
        <w:rPr>
          <w:rFonts w:asciiTheme="majorBidi" w:hAnsiTheme="majorBidi" w:cstheme="majorBidi"/>
          <w:sz w:val="24"/>
          <w:szCs w:val="24"/>
        </w:rPr>
        <w:t>,</w:t>
      </w:r>
      <w:r w:rsidRPr="004F0499">
        <w:rPr>
          <w:rFonts w:asciiTheme="majorBidi" w:hAnsiTheme="majorBidi" w:cstheme="majorBidi"/>
          <w:sz w:val="24"/>
          <w:szCs w:val="24"/>
        </w:rPr>
        <w:t xml:space="preserve"> teachers, researchers</w:t>
      </w:r>
      <w:r w:rsidR="004F0499">
        <w:rPr>
          <w:rFonts w:asciiTheme="majorBidi" w:hAnsiTheme="majorBidi" w:cstheme="majorBidi"/>
          <w:sz w:val="24"/>
          <w:szCs w:val="24"/>
        </w:rPr>
        <w:t>,</w:t>
      </w:r>
      <w:r w:rsidRPr="004F0499">
        <w:rPr>
          <w:rFonts w:asciiTheme="majorBidi" w:hAnsiTheme="majorBidi" w:cstheme="majorBidi"/>
          <w:sz w:val="24"/>
          <w:szCs w:val="24"/>
        </w:rPr>
        <w:t xml:space="preserve"> and achieving school goals because communication is not the process of sending messages but an attempt to create a positive impact in school” (</w:t>
      </w:r>
      <w:proofErr w:type="spellStart"/>
      <w:r w:rsidRPr="004F0499">
        <w:rPr>
          <w:rFonts w:asciiTheme="majorBidi" w:hAnsiTheme="majorBidi" w:cstheme="majorBidi"/>
          <w:sz w:val="24"/>
          <w:szCs w:val="24"/>
        </w:rPr>
        <w:t>Alkbriy</w:t>
      </w:r>
      <w:proofErr w:type="spellEnd"/>
      <w:r w:rsidRPr="004F0499">
        <w:rPr>
          <w:rFonts w:asciiTheme="majorBidi" w:hAnsiTheme="majorBidi" w:cstheme="majorBidi"/>
          <w:sz w:val="24"/>
          <w:szCs w:val="24"/>
        </w:rPr>
        <w:t>, 2012, p44)</w:t>
      </w:r>
    </w:p>
    <w:p w14:paraId="34182DFF" w14:textId="77777777" w:rsidR="00C0135F" w:rsidRDefault="00A900EF" w:rsidP="00C0135F">
      <w:pPr>
        <w:jc w:val="both"/>
        <w:rPr>
          <w:rFonts w:asciiTheme="majorBidi" w:hAnsiTheme="majorBidi" w:cstheme="majorBidi"/>
          <w:sz w:val="24"/>
          <w:szCs w:val="24"/>
        </w:rPr>
      </w:pPr>
      <w:r w:rsidRPr="004F0499">
        <w:rPr>
          <w:rFonts w:ascii="Times New Roman" w:hAnsi="Times New Roman"/>
          <w:sz w:val="24"/>
          <w:szCs w:val="24"/>
        </w:rPr>
        <w:t>1.2</w:t>
      </w:r>
      <w:r w:rsidR="004F0499">
        <w:rPr>
          <w:rFonts w:ascii="Times New Roman" w:hAnsi="Times New Roman"/>
          <w:sz w:val="24"/>
          <w:szCs w:val="24"/>
        </w:rPr>
        <w:t xml:space="preserve"> </w:t>
      </w:r>
      <w:r w:rsidR="000C0185" w:rsidRPr="004F0499">
        <w:rPr>
          <w:rFonts w:ascii="Times New Roman" w:hAnsi="Times New Roman"/>
          <w:sz w:val="24"/>
          <w:szCs w:val="24"/>
        </w:rPr>
        <w:t>Research problem</w:t>
      </w:r>
      <w:bookmarkEnd w:id="3"/>
      <w:bookmarkEnd w:id="4"/>
      <w:r w:rsidR="004F0499">
        <w:rPr>
          <w:rFonts w:ascii="Times New Roman" w:hAnsi="Times New Roman"/>
          <w:sz w:val="24"/>
          <w:szCs w:val="24"/>
        </w:rPr>
        <w:t>:</w:t>
      </w:r>
    </w:p>
    <w:p w14:paraId="08A4DBE4" w14:textId="139BF943" w:rsidR="00BE0723" w:rsidRDefault="000C0185" w:rsidP="000B1A52">
      <w:pPr>
        <w:jc w:val="both"/>
        <w:rPr>
          <w:rFonts w:ascii="Times New Roman" w:hAnsi="Times New Roman" w:cs="Times New Roman"/>
          <w:sz w:val="24"/>
          <w:szCs w:val="24"/>
        </w:rPr>
      </w:pPr>
      <w:proofErr w:type="spellStart"/>
      <w:r w:rsidRPr="004F0499">
        <w:rPr>
          <w:rFonts w:ascii="Times New Roman" w:hAnsi="Times New Roman" w:cs="Times New Roman"/>
          <w:sz w:val="24"/>
          <w:szCs w:val="24"/>
          <w:rtl/>
        </w:rPr>
        <w:t>Social</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work</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is</w:t>
      </w:r>
      <w:proofErr w:type="spellEnd"/>
      <w:r w:rsidRPr="004F0499">
        <w:rPr>
          <w:rFonts w:ascii="Times New Roman" w:hAnsi="Times New Roman" w:cs="Times New Roman"/>
          <w:sz w:val="24"/>
          <w:szCs w:val="24"/>
          <w:rtl/>
        </w:rPr>
        <w:t xml:space="preserve"> a </w:t>
      </w:r>
      <w:proofErr w:type="spellStart"/>
      <w:r w:rsidRPr="004F0499">
        <w:rPr>
          <w:rFonts w:ascii="Times New Roman" w:hAnsi="Times New Roman" w:cs="Times New Roman"/>
          <w:sz w:val="24"/>
          <w:szCs w:val="24"/>
          <w:rtl/>
        </w:rPr>
        <w:t>new</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specialty</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in</w:t>
      </w:r>
      <w:proofErr w:type="spellEnd"/>
      <w:r w:rsidRPr="004F0499">
        <w:rPr>
          <w:rFonts w:ascii="Times New Roman" w:hAnsi="Times New Roman" w:cs="Times New Roman"/>
          <w:sz w:val="24"/>
          <w:szCs w:val="24"/>
          <w:rtl/>
        </w:rPr>
        <w:t xml:space="preserve"> </w:t>
      </w:r>
      <w:r w:rsidR="00C0135F">
        <w:rPr>
          <w:rFonts w:ascii="Times New Roman" w:hAnsi="Times New Roman" w:cs="Times New Roman"/>
          <w:sz w:val="24"/>
          <w:szCs w:val="24"/>
        </w:rPr>
        <w:t>the</w:t>
      </w:r>
      <w:proofErr w:type="spellStart"/>
      <w:r w:rsidRPr="004F0499">
        <w:rPr>
          <w:rFonts w:ascii="Times New Roman" w:hAnsi="Times New Roman" w:cs="Times New Roman"/>
          <w:sz w:val="24"/>
          <w:szCs w:val="24"/>
          <w:rtl/>
        </w:rPr>
        <w:t>Kurdistan</w:t>
      </w:r>
      <w:proofErr w:type="spellEnd"/>
      <w:r w:rsidRPr="004F0499">
        <w:rPr>
          <w:rFonts w:ascii="Times New Roman" w:hAnsi="Times New Roman" w:cs="Times New Roman"/>
          <w:sz w:val="24"/>
          <w:szCs w:val="24"/>
          <w:rtl/>
        </w:rPr>
        <w:t xml:space="preserve"> </w:t>
      </w:r>
      <w:r w:rsidR="00C0135F">
        <w:rPr>
          <w:rFonts w:ascii="Times New Roman" w:hAnsi="Times New Roman" w:cs="Times New Roman"/>
          <w:sz w:val="24"/>
          <w:szCs w:val="24"/>
        </w:rPr>
        <w:t>, yet</w:t>
      </w:r>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understanding</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of</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this</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scientific</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field</w:t>
      </w:r>
      <w:proofErr w:type="spellEnd"/>
      <w:r w:rsidRPr="004F0499">
        <w:rPr>
          <w:rFonts w:ascii="Times New Roman" w:hAnsi="Times New Roman" w:cs="Times New Roman"/>
          <w:sz w:val="24"/>
          <w:szCs w:val="24"/>
          <w:rtl/>
        </w:rPr>
        <w:t xml:space="preserve"> and </w:t>
      </w:r>
      <w:proofErr w:type="spellStart"/>
      <w:r w:rsidRPr="004F0499">
        <w:rPr>
          <w:rFonts w:ascii="Times New Roman" w:hAnsi="Times New Roman" w:cs="Times New Roman"/>
          <w:sz w:val="24"/>
          <w:szCs w:val="24"/>
          <w:rtl/>
        </w:rPr>
        <w:t>its</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role</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in</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Kurdish</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society</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is</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relatively</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unknown</w:t>
      </w:r>
      <w:proofErr w:type="spellEnd"/>
      <w:r w:rsidR="00C0135F">
        <w:rPr>
          <w:rFonts w:ascii="Times New Roman" w:hAnsi="Times New Roman" w:cs="Times New Roman"/>
          <w:sz w:val="24"/>
          <w:szCs w:val="24"/>
        </w:rPr>
        <w:t>.</w:t>
      </w:r>
      <w:r w:rsidRPr="004F0499">
        <w:rPr>
          <w:rFonts w:ascii="Times New Roman" w:hAnsi="Times New Roman" w:cs="Times New Roman"/>
          <w:sz w:val="24"/>
          <w:szCs w:val="24"/>
          <w:rtl/>
        </w:rPr>
        <w:t xml:space="preserve"> </w:t>
      </w:r>
      <w:r w:rsidR="00C0135F">
        <w:rPr>
          <w:rFonts w:ascii="Times New Roman" w:hAnsi="Times New Roman" w:cs="Times New Roman"/>
          <w:sz w:val="24"/>
          <w:szCs w:val="24"/>
        </w:rPr>
        <w:t xml:space="preserve"> Based on our best knowledge, </w:t>
      </w:r>
      <w:proofErr w:type="spellStart"/>
      <w:r w:rsidRPr="004F0499">
        <w:rPr>
          <w:rFonts w:ascii="Times New Roman" w:hAnsi="Times New Roman" w:cs="Times New Roman"/>
          <w:sz w:val="24"/>
          <w:szCs w:val="24"/>
          <w:rtl/>
        </w:rPr>
        <w:t>there</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is</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no</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research</w:t>
      </w:r>
      <w:proofErr w:type="spellEnd"/>
      <w:r w:rsidR="00C0135F">
        <w:rPr>
          <w:rFonts w:ascii="Times New Roman" w:hAnsi="Times New Roman" w:cs="Times New Roman"/>
          <w:sz w:val="24"/>
          <w:szCs w:val="24"/>
        </w:rPr>
        <w:t xml:space="preserve"> attempt </w:t>
      </w:r>
      <w:proofErr w:type="spellStart"/>
      <w:r w:rsidRPr="004F0499">
        <w:rPr>
          <w:rFonts w:ascii="Times New Roman" w:hAnsi="Times New Roman" w:cs="Times New Roman"/>
          <w:sz w:val="24"/>
          <w:szCs w:val="24"/>
          <w:rtl/>
        </w:rPr>
        <w:t>especially</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in</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terms</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of</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what</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kind</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of</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specialty</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social</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worker</w:t>
      </w:r>
      <w:proofErr w:type="spellEnd"/>
      <w:r w:rsidR="004F0499">
        <w:rPr>
          <w:rFonts w:ascii="Times New Roman" w:hAnsi="Times New Roman" w:cs="Times New Roman"/>
          <w:sz w:val="24"/>
          <w:szCs w:val="24"/>
        </w:rPr>
        <w:t>s</w:t>
      </w:r>
      <w:r w:rsidR="00C0135F">
        <w:rPr>
          <w:rFonts w:ascii="Times New Roman" w:hAnsi="Times New Roman" w:cs="Times New Roman"/>
          <w:sz w:val="24"/>
          <w:szCs w:val="24"/>
        </w:rPr>
        <w:t xml:space="preserve"> </w:t>
      </w:r>
      <w:proofErr w:type="spellStart"/>
      <w:r w:rsidRPr="004F0499">
        <w:rPr>
          <w:rFonts w:ascii="Times New Roman" w:hAnsi="Times New Roman" w:cs="Times New Roman"/>
          <w:sz w:val="24"/>
          <w:szCs w:val="24"/>
          <w:rtl/>
        </w:rPr>
        <w:t>need</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to</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play</w:t>
      </w:r>
      <w:proofErr w:type="spellEnd"/>
      <w:r w:rsidRPr="004F0499">
        <w:rPr>
          <w:rFonts w:ascii="Times New Roman" w:hAnsi="Times New Roman" w:cs="Times New Roman"/>
          <w:sz w:val="24"/>
          <w:szCs w:val="24"/>
          <w:rtl/>
        </w:rPr>
        <w:t xml:space="preserve"> a </w:t>
      </w:r>
      <w:proofErr w:type="spellStart"/>
      <w:r w:rsidRPr="004F0499">
        <w:rPr>
          <w:rFonts w:ascii="Times New Roman" w:hAnsi="Times New Roman" w:cs="Times New Roman"/>
          <w:sz w:val="24"/>
          <w:szCs w:val="24"/>
          <w:rtl/>
        </w:rPr>
        <w:t>good</w:t>
      </w:r>
      <w:proofErr w:type="spellEnd"/>
      <w:r w:rsidRPr="004F0499">
        <w:rPr>
          <w:rFonts w:ascii="Times New Roman" w:hAnsi="Times New Roman" w:cs="Times New Roman"/>
          <w:sz w:val="24"/>
          <w:szCs w:val="24"/>
          <w:rtl/>
        </w:rPr>
        <w:t xml:space="preserve"> </w:t>
      </w:r>
      <w:proofErr w:type="spellStart"/>
      <w:r w:rsidRPr="004F0499">
        <w:rPr>
          <w:rFonts w:ascii="Times New Roman" w:hAnsi="Times New Roman" w:cs="Times New Roman"/>
          <w:sz w:val="24"/>
          <w:szCs w:val="24"/>
          <w:rtl/>
        </w:rPr>
        <w:t>role</w:t>
      </w:r>
      <w:proofErr w:type="spellEnd"/>
      <w:r w:rsidR="00C0135F">
        <w:rPr>
          <w:rFonts w:ascii="Times New Roman" w:hAnsi="Times New Roman" w:cs="Times New Roman"/>
          <w:sz w:val="24"/>
          <w:szCs w:val="24"/>
        </w:rPr>
        <w:t xml:space="preserve"> in education settings</w:t>
      </w:r>
      <w:r w:rsidR="004F0499">
        <w:rPr>
          <w:rFonts w:ascii="Times New Roman" w:hAnsi="Times New Roman" w:cs="Times New Roman"/>
          <w:sz w:val="24"/>
          <w:szCs w:val="24"/>
        </w:rPr>
        <w:t>.</w:t>
      </w:r>
      <w:r w:rsidRPr="004F0499">
        <w:rPr>
          <w:rFonts w:ascii="Times New Roman" w:hAnsi="Times New Roman" w:cs="Times New Roman"/>
          <w:sz w:val="24"/>
          <w:szCs w:val="24"/>
          <w:rtl/>
        </w:rPr>
        <w:t xml:space="preserve"> </w:t>
      </w:r>
      <w:r w:rsidR="00C0135F">
        <w:rPr>
          <w:rFonts w:ascii="Times New Roman" w:hAnsi="Times New Roman" w:cs="Times New Roman"/>
          <w:sz w:val="24"/>
          <w:szCs w:val="24"/>
        </w:rPr>
        <w:t xml:space="preserve"> Someone can argue that the role of social workers is important to facilitate the process of teaching and learning within schools. Hence, communication skills could be the key to play that vital role. This is something that researchers should investigate and </w:t>
      </w:r>
      <w:r w:rsidR="000B1A52">
        <w:rPr>
          <w:rFonts w:ascii="Times New Roman" w:hAnsi="Times New Roman" w:cs="Times New Roman"/>
          <w:sz w:val="24"/>
          <w:szCs w:val="24"/>
        </w:rPr>
        <w:t xml:space="preserve">reveal how it can be developed. Regardless of simple discussions around the role of school social workers, it seems that there no public debates and academic efforts to shed light on this issue. </w:t>
      </w:r>
    </w:p>
    <w:p w14:paraId="61B6288C" w14:textId="77777777" w:rsidR="000B1A52" w:rsidRPr="000B1A52" w:rsidRDefault="000B1A52" w:rsidP="000B1A52">
      <w:pPr>
        <w:jc w:val="both"/>
        <w:rPr>
          <w:rFonts w:ascii="Times New Roman" w:hAnsi="Times New Roman" w:cs="Times New Roman"/>
          <w:sz w:val="24"/>
          <w:szCs w:val="24"/>
          <w:rtl/>
        </w:rPr>
      </w:pPr>
    </w:p>
    <w:p w14:paraId="54D5F3A3" w14:textId="648D1643" w:rsidR="00BE0723" w:rsidRPr="004F0499" w:rsidRDefault="000C0185" w:rsidP="000B1A52">
      <w:pPr>
        <w:spacing w:line="360" w:lineRule="auto"/>
        <w:jc w:val="both"/>
        <w:rPr>
          <w:rFonts w:ascii="Times New Roman" w:hAnsi="Times New Roman" w:cs="Times New Roman"/>
          <w:sz w:val="24"/>
          <w:szCs w:val="24"/>
        </w:rPr>
      </w:pPr>
      <w:bookmarkStart w:id="5" w:name="_Toc117538802"/>
      <w:bookmarkStart w:id="6" w:name="_Toc118820773"/>
      <w:r w:rsidRPr="004F0499">
        <w:rPr>
          <w:rFonts w:ascii="Times New Roman" w:hAnsi="Times New Roman"/>
          <w:sz w:val="24"/>
          <w:szCs w:val="24"/>
        </w:rPr>
        <w:t>1.3 The objectivities of the research</w:t>
      </w:r>
      <w:bookmarkEnd w:id="5"/>
      <w:bookmarkEnd w:id="6"/>
    </w:p>
    <w:p w14:paraId="2EF088E3" w14:textId="77777777" w:rsidR="00BE0723" w:rsidRPr="004F0499" w:rsidRDefault="000C0185">
      <w:pPr>
        <w:spacing w:line="360" w:lineRule="auto"/>
        <w:jc w:val="both"/>
        <w:rPr>
          <w:rFonts w:ascii="Times New Roman" w:hAnsi="Times New Roman" w:cs="Times New Roman"/>
          <w:color w:val="000000" w:themeColor="text1"/>
          <w:sz w:val="24"/>
          <w:szCs w:val="24"/>
        </w:rPr>
      </w:pPr>
      <w:r w:rsidRPr="004F0499">
        <w:rPr>
          <w:rFonts w:ascii="Times New Roman" w:hAnsi="Times New Roman" w:cs="Times New Roman"/>
          <w:color w:val="000000" w:themeColor="text1"/>
          <w:sz w:val="24"/>
          <w:szCs w:val="24"/>
        </w:rPr>
        <w:t>This research is intended to;</w:t>
      </w:r>
    </w:p>
    <w:p w14:paraId="5CC029AE" w14:textId="77777777" w:rsidR="00BE0723" w:rsidRPr="004F0499" w:rsidRDefault="000C0185">
      <w:pPr>
        <w:pStyle w:val="ListParagraph1"/>
        <w:numPr>
          <w:ilvl w:val="0"/>
          <w:numId w:val="3"/>
        </w:numPr>
        <w:spacing w:line="360" w:lineRule="auto"/>
        <w:jc w:val="both"/>
        <w:rPr>
          <w:rFonts w:ascii="Times New Roman" w:hAnsi="Times New Roman" w:cs="Times New Roman"/>
          <w:color w:val="000000" w:themeColor="text1"/>
          <w:sz w:val="24"/>
          <w:szCs w:val="24"/>
        </w:rPr>
      </w:pPr>
      <w:r w:rsidRPr="004F0499">
        <w:rPr>
          <w:rFonts w:ascii="Times New Roman" w:hAnsi="Times New Roman" w:cs="Times New Roman"/>
          <w:color w:val="000000" w:themeColor="text1"/>
          <w:sz w:val="24"/>
          <w:szCs w:val="24"/>
        </w:rPr>
        <w:t>Address student’s satisfaction with communication style of the social workers within schools.</w:t>
      </w:r>
    </w:p>
    <w:p w14:paraId="530BE169" w14:textId="77777777" w:rsidR="00BE0723" w:rsidRPr="004F0499" w:rsidRDefault="000C0185">
      <w:pPr>
        <w:pStyle w:val="ListParagraph1"/>
        <w:numPr>
          <w:ilvl w:val="0"/>
          <w:numId w:val="3"/>
        </w:numPr>
        <w:spacing w:line="360" w:lineRule="auto"/>
        <w:jc w:val="both"/>
        <w:rPr>
          <w:rFonts w:ascii="Times New Roman" w:hAnsi="Times New Roman" w:cs="Times New Roman"/>
          <w:color w:val="000000" w:themeColor="text1"/>
          <w:sz w:val="24"/>
          <w:szCs w:val="24"/>
        </w:rPr>
      </w:pPr>
      <w:r w:rsidRPr="004F0499">
        <w:rPr>
          <w:rFonts w:ascii="Times New Roman" w:hAnsi="Times New Roman" w:cs="Times New Roman"/>
          <w:color w:val="000000" w:themeColor="text1"/>
          <w:sz w:val="24"/>
          <w:szCs w:val="24"/>
        </w:rPr>
        <w:t>Highlight social worker’s perspective towards importance of communication skills in social work practice,</w:t>
      </w:r>
    </w:p>
    <w:p w14:paraId="0A404724" w14:textId="75B3462F" w:rsidR="00A35463" w:rsidRPr="004F0499" w:rsidRDefault="000C0185" w:rsidP="00A35463">
      <w:pPr>
        <w:pStyle w:val="ListParagraph1"/>
        <w:numPr>
          <w:ilvl w:val="0"/>
          <w:numId w:val="3"/>
        </w:numPr>
        <w:spacing w:line="360" w:lineRule="auto"/>
        <w:jc w:val="both"/>
        <w:rPr>
          <w:rFonts w:ascii="Times New Roman" w:hAnsi="Times New Roman" w:cs="Times New Roman"/>
          <w:color w:val="000000" w:themeColor="text1"/>
          <w:sz w:val="24"/>
          <w:szCs w:val="24"/>
        </w:rPr>
      </w:pPr>
      <w:r w:rsidRPr="004F0499">
        <w:rPr>
          <w:rFonts w:ascii="Times New Roman" w:hAnsi="Times New Roman" w:cs="Times New Roman"/>
          <w:color w:val="000000" w:themeColor="text1"/>
          <w:sz w:val="24"/>
          <w:szCs w:val="24"/>
        </w:rPr>
        <w:t>Propose a list of recommendations and suggestions to develop communication skills for social workers in schools.</w:t>
      </w:r>
    </w:p>
    <w:p w14:paraId="2A87F501" w14:textId="77777777" w:rsidR="000B1A52" w:rsidRDefault="000C0185" w:rsidP="000B1A52">
      <w:pPr>
        <w:pStyle w:val="Heading1"/>
        <w:numPr>
          <w:ilvl w:val="1"/>
          <w:numId w:val="4"/>
        </w:numPr>
        <w:rPr>
          <w:rFonts w:ascii="Times New Roman" w:hAnsi="Times New Roman"/>
          <w:color w:val="auto"/>
          <w:sz w:val="24"/>
          <w:szCs w:val="24"/>
        </w:rPr>
      </w:pPr>
      <w:bookmarkStart w:id="7" w:name="_Toc117538803"/>
      <w:bookmarkStart w:id="8" w:name="_Toc118820774"/>
      <w:r w:rsidRPr="004F0499">
        <w:rPr>
          <w:rFonts w:ascii="Times New Roman" w:hAnsi="Times New Roman"/>
          <w:color w:val="auto"/>
          <w:sz w:val="24"/>
          <w:szCs w:val="24"/>
        </w:rPr>
        <w:t>Research questions</w:t>
      </w:r>
      <w:bookmarkEnd w:id="7"/>
      <w:bookmarkEnd w:id="8"/>
      <w:r w:rsidR="000B1A52">
        <w:rPr>
          <w:rFonts w:ascii="Times New Roman" w:hAnsi="Times New Roman"/>
          <w:color w:val="auto"/>
          <w:sz w:val="24"/>
          <w:szCs w:val="24"/>
        </w:rPr>
        <w:t>:</w:t>
      </w:r>
    </w:p>
    <w:p w14:paraId="54873904" w14:textId="77777777" w:rsidR="000B1A52" w:rsidRPr="000B1A52" w:rsidRDefault="000C0185" w:rsidP="000B1A52">
      <w:pPr>
        <w:pStyle w:val="Heading1"/>
        <w:numPr>
          <w:ilvl w:val="0"/>
          <w:numId w:val="8"/>
        </w:numPr>
        <w:rPr>
          <w:rFonts w:ascii="Times New Roman" w:eastAsia="DengXian" w:hAnsi="Times New Roman"/>
          <w:color w:val="000000" w:themeColor="text1"/>
          <w:sz w:val="24"/>
          <w:szCs w:val="24"/>
        </w:rPr>
      </w:pPr>
      <w:r w:rsidRPr="000B1A52">
        <w:rPr>
          <w:rFonts w:ascii="Times New Roman" w:eastAsia="DengXian" w:hAnsi="Times New Roman"/>
          <w:color w:val="000000" w:themeColor="text1"/>
          <w:sz w:val="24"/>
          <w:szCs w:val="24"/>
        </w:rPr>
        <w:t>To what extend are students satisfied with the communication style of school social workers?</w:t>
      </w:r>
    </w:p>
    <w:p w14:paraId="20AC61AF" w14:textId="77777777" w:rsidR="000B1A52" w:rsidRPr="000B1A52" w:rsidRDefault="000C0185" w:rsidP="000B1A52">
      <w:pPr>
        <w:pStyle w:val="Heading1"/>
        <w:numPr>
          <w:ilvl w:val="0"/>
          <w:numId w:val="8"/>
        </w:numPr>
        <w:rPr>
          <w:rFonts w:ascii="Times New Roman" w:eastAsia="DengXian" w:hAnsi="Times New Roman"/>
          <w:color w:val="000000" w:themeColor="text1"/>
          <w:sz w:val="24"/>
          <w:szCs w:val="24"/>
        </w:rPr>
      </w:pPr>
      <w:r w:rsidRPr="000B1A52">
        <w:rPr>
          <w:rFonts w:ascii="Times New Roman" w:eastAsia="DengXian" w:hAnsi="Times New Roman"/>
          <w:color w:val="000000" w:themeColor="text1"/>
          <w:sz w:val="24"/>
          <w:szCs w:val="24"/>
        </w:rPr>
        <w:t>How do school social workers perceive  the importance of communication skills in social work practice?</w:t>
      </w:r>
    </w:p>
    <w:p w14:paraId="5D82F472" w14:textId="0478ED7A" w:rsidR="00BE0723" w:rsidRDefault="000C0185" w:rsidP="000B1A52">
      <w:pPr>
        <w:pStyle w:val="Heading1"/>
        <w:numPr>
          <w:ilvl w:val="0"/>
          <w:numId w:val="8"/>
        </w:numPr>
        <w:rPr>
          <w:rFonts w:ascii="Times New Roman" w:eastAsia="DengXian" w:hAnsi="Times New Roman"/>
          <w:color w:val="000000" w:themeColor="text1"/>
          <w:sz w:val="24"/>
          <w:szCs w:val="24"/>
        </w:rPr>
      </w:pPr>
      <w:r w:rsidRPr="000B1A52">
        <w:rPr>
          <w:rFonts w:ascii="Times New Roman" w:eastAsia="DengXian" w:hAnsi="Times New Roman"/>
          <w:color w:val="000000" w:themeColor="text1"/>
          <w:sz w:val="24"/>
          <w:szCs w:val="24"/>
        </w:rPr>
        <w:t>What can be done to develop communication skills of school social workers?</w:t>
      </w:r>
    </w:p>
    <w:p w14:paraId="2E3B0896" w14:textId="29C51CDD" w:rsidR="000B1A52" w:rsidRDefault="000B1A52" w:rsidP="000B1A52"/>
    <w:p w14:paraId="09F110DF" w14:textId="77777777" w:rsidR="000B1A52" w:rsidRPr="000B1A52" w:rsidRDefault="000B1A52" w:rsidP="000B1A52"/>
    <w:p w14:paraId="03E8A0E5" w14:textId="0338F8E3" w:rsidR="00BE0723" w:rsidRPr="004F0499" w:rsidRDefault="000C0185">
      <w:pPr>
        <w:pStyle w:val="Heading1"/>
        <w:rPr>
          <w:rFonts w:ascii="Times New Roman" w:hAnsi="Times New Roman"/>
          <w:sz w:val="24"/>
          <w:szCs w:val="24"/>
        </w:rPr>
      </w:pPr>
      <w:bookmarkStart w:id="9" w:name="_Toc118820775"/>
      <w:r w:rsidRPr="004F0499">
        <w:rPr>
          <w:rFonts w:ascii="Times New Roman" w:hAnsi="Times New Roman"/>
          <w:color w:val="auto"/>
          <w:sz w:val="24"/>
          <w:szCs w:val="24"/>
        </w:rPr>
        <w:lastRenderedPageBreak/>
        <w:t>1.5</w:t>
      </w:r>
      <w:r w:rsidRPr="004F0499">
        <w:rPr>
          <w:rFonts w:ascii="Times New Roman" w:hAnsi="Times New Roman"/>
          <w:color w:val="auto"/>
          <w:sz w:val="24"/>
          <w:szCs w:val="24"/>
        </w:rPr>
        <w:tab/>
        <w:t>Definition of Concepts</w:t>
      </w:r>
      <w:bookmarkEnd w:id="9"/>
      <w:r w:rsidR="000B1A52">
        <w:rPr>
          <w:rFonts w:ascii="Times New Roman" w:hAnsi="Times New Roman"/>
          <w:color w:val="auto"/>
          <w:sz w:val="24"/>
          <w:szCs w:val="24"/>
        </w:rPr>
        <w:t>:</w:t>
      </w:r>
      <w:r w:rsidRPr="004F0499">
        <w:rPr>
          <w:rFonts w:ascii="Times New Roman" w:hAnsi="Times New Roman"/>
          <w:sz w:val="24"/>
          <w:szCs w:val="24"/>
        </w:rPr>
        <w:tab/>
      </w:r>
    </w:p>
    <w:p w14:paraId="0E711EC0" w14:textId="77777777" w:rsidR="00BE0723" w:rsidRPr="004F0499" w:rsidRDefault="00BE0723">
      <w:pPr>
        <w:rPr>
          <w:rFonts w:hint="eastAsia"/>
          <w:sz w:val="24"/>
          <w:szCs w:val="24"/>
        </w:rPr>
      </w:pPr>
    </w:p>
    <w:p w14:paraId="7CE258E6" w14:textId="46571824" w:rsidR="004219EA" w:rsidRPr="004F0499" w:rsidRDefault="000C0185" w:rsidP="00A35463">
      <w:pPr>
        <w:pStyle w:val="Heading2"/>
        <w:rPr>
          <w:rFonts w:ascii="Times New Roman" w:hAnsi="Times New Roman"/>
          <w:color w:val="000000"/>
          <w:sz w:val="24"/>
          <w:szCs w:val="24"/>
        </w:rPr>
      </w:pPr>
      <w:bookmarkStart w:id="10" w:name="_Toc118820776"/>
      <w:r w:rsidRPr="004F0499">
        <w:rPr>
          <w:rFonts w:ascii="Times New Roman" w:hAnsi="Times New Roman"/>
          <w:color w:val="auto"/>
          <w:sz w:val="24"/>
          <w:szCs w:val="24"/>
        </w:rPr>
        <w:t xml:space="preserve">1-5.1 </w:t>
      </w:r>
      <w:bookmarkEnd w:id="10"/>
      <w:r w:rsidRPr="004F0499">
        <w:rPr>
          <w:rFonts w:ascii="Times New Roman" w:hAnsi="Times New Roman"/>
          <w:color w:val="000000"/>
          <w:sz w:val="24"/>
          <w:szCs w:val="24"/>
        </w:rPr>
        <w:t>communicatio</w:t>
      </w:r>
      <w:r w:rsidR="009447A2" w:rsidRPr="004F0499">
        <w:rPr>
          <w:rFonts w:ascii="Times New Roman" w:hAnsi="Times New Roman"/>
          <w:color w:val="000000"/>
          <w:sz w:val="24"/>
          <w:szCs w:val="24"/>
        </w:rPr>
        <w:t>n ski</w:t>
      </w:r>
      <w:bookmarkStart w:id="11" w:name="_Toc118820777"/>
      <w:r w:rsidR="004219EA" w:rsidRPr="004F0499">
        <w:rPr>
          <w:rFonts w:ascii="Times New Roman" w:hAnsi="Times New Roman"/>
          <w:color w:val="000000"/>
          <w:sz w:val="24"/>
          <w:szCs w:val="24"/>
        </w:rPr>
        <w:t>ll</w:t>
      </w:r>
    </w:p>
    <w:p w14:paraId="43F3CC4A" w14:textId="7D33A6E6" w:rsidR="004219EA" w:rsidRPr="004F0499" w:rsidRDefault="007D2B39" w:rsidP="009B763A">
      <w:pPr>
        <w:jc w:val="both"/>
        <w:rPr>
          <w:rFonts w:asciiTheme="majorBidi" w:hAnsiTheme="majorBidi" w:cstheme="majorBidi"/>
          <w:sz w:val="24"/>
          <w:szCs w:val="24"/>
        </w:rPr>
      </w:pPr>
      <w:r w:rsidRPr="004F0499">
        <w:rPr>
          <w:rFonts w:asciiTheme="majorBidi" w:hAnsiTheme="majorBidi" w:cstheme="majorBidi"/>
          <w:sz w:val="24"/>
          <w:szCs w:val="24"/>
        </w:rPr>
        <w:t>c</w:t>
      </w:r>
      <w:r w:rsidR="003E4F66" w:rsidRPr="004F0499">
        <w:rPr>
          <w:rFonts w:asciiTheme="majorBidi" w:hAnsiTheme="majorBidi" w:cstheme="majorBidi"/>
          <w:sz w:val="24"/>
          <w:szCs w:val="24"/>
        </w:rPr>
        <w:t>ommunication skills enable individuals to understand others and to be understood themselves. A variety of aspects are important in the context of these skills, such as listening, speaking, observing and empathy</w:t>
      </w:r>
      <w:r w:rsidR="002D19E7" w:rsidRPr="004F0499">
        <w:rPr>
          <w:rFonts w:asciiTheme="majorBidi" w:hAnsiTheme="majorBidi" w:cstheme="majorBidi"/>
          <w:sz w:val="24"/>
          <w:szCs w:val="24"/>
        </w:rPr>
        <w:t xml:space="preserve"> </w:t>
      </w:r>
      <w:r w:rsidR="000B1A52">
        <w:rPr>
          <w:rFonts w:asciiTheme="majorBidi" w:hAnsiTheme="majorBidi" w:cstheme="majorBidi"/>
          <w:sz w:val="24"/>
          <w:szCs w:val="24"/>
        </w:rPr>
        <w:t>i</w:t>
      </w:r>
      <w:r w:rsidR="003E4F66" w:rsidRPr="004F0499">
        <w:rPr>
          <w:rFonts w:asciiTheme="majorBidi" w:hAnsiTheme="majorBidi" w:cstheme="majorBidi"/>
          <w:sz w:val="24"/>
          <w:szCs w:val="24"/>
        </w:rPr>
        <w:t>n everyday life</w:t>
      </w:r>
      <w:r w:rsidR="000B1A52">
        <w:rPr>
          <w:rFonts w:asciiTheme="majorBidi" w:hAnsiTheme="majorBidi" w:cstheme="majorBidi"/>
          <w:sz w:val="24"/>
          <w:szCs w:val="24"/>
        </w:rPr>
        <w:t>.</w:t>
      </w:r>
      <w:r w:rsidR="003E4F66" w:rsidRPr="004F0499">
        <w:rPr>
          <w:rFonts w:asciiTheme="majorBidi" w:hAnsiTheme="majorBidi" w:cstheme="majorBidi"/>
          <w:sz w:val="24"/>
          <w:szCs w:val="24"/>
        </w:rPr>
        <w:t xml:space="preserve"> </w:t>
      </w:r>
      <w:r w:rsidR="000B1A52">
        <w:rPr>
          <w:rFonts w:asciiTheme="majorBidi" w:hAnsiTheme="majorBidi" w:cstheme="majorBidi"/>
          <w:sz w:val="24"/>
          <w:szCs w:val="24"/>
        </w:rPr>
        <w:t>T</w:t>
      </w:r>
      <w:r w:rsidR="003E4F66" w:rsidRPr="004F0499">
        <w:rPr>
          <w:rFonts w:asciiTheme="majorBidi" w:hAnsiTheme="majorBidi" w:cstheme="majorBidi"/>
          <w:sz w:val="24"/>
          <w:szCs w:val="24"/>
        </w:rPr>
        <w:t>hese skills are required to communicate ideas to others, develop a confident attitude, respect for others and public speaking</w:t>
      </w:r>
      <w:r w:rsidR="000B1A52">
        <w:rPr>
          <w:rFonts w:asciiTheme="majorBidi" w:hAnsiTheme="majorBidi" w:cstheme="majorBidi"/>
          <w:sz w:val="24"/>
          <w:szCs w:val="24"/>
        </w:rPr>
        <w:t xml:space="preserve"> </w:t>
      </w:r>
      <w:r w:rsidR="003E4F66" w:rsidRPr="004F0499">
        <w:rPr>
          <w:rFonts w:asciiTheme="majorBidi" w:hAnsiTheme="majorBidi" w:cstheme="majorBidi"/>
          <w:sz w:val="24"/>
          <w:szCs w:val="24"/>
        </w:rPr>
        <w:t>(Careere,G,2023,p2)</w:t>
      </w:r>
      <w:r w:rsidR="004025CB" w:rsidRPr="004F0499">
        <w:rPr>
          <w:rFonts w:asciiTheme="majorBidi" w:hAnsiTheme="majorBidi" w:cstheme="majorBidi"/>
          <w:sz w:val="24"/>
          <w:szCs w:val="24"/>
        </w:rPr>
        <w:t>”</w:t>
      </w:r>
    </w:p>
    <w:p w14:paraId="5EF95E02" w14:textId="7834233E" w:rsidR="00A900EF" w:rsidRPr="004F0499" w:rsidRDefault="000B1A52" w:rsidP="000B1A52">
      <w:pPr>
        <w:jc w:val="both"/>
        <w:rPr>
          <w:rFonts w:asciiTheme="majorBidi" w:hAnsiTheme="majorBidi" w:cstheme="majorBidi"/>
          <w:sz w:val="24"/>
          <w:szCs w:val="24"/>
        </w:rPr>
      </w:pPr>
      <w:r>
        <w:rPr>
          <w:rFonts w:asciiTheme="majorBidi" w:hAnsiTheme="majorBidi" w:cstheme="majorBidi"/>
          <w:sz w:val="24"/>
          <w:szCs w:val="24"/>
        </w:rPr>
        <w:t xml:space="preserve">It is also defined as “ </w:t>
      </w:r>
      <w:r w:rsidR="003D2708" w:rsidRPr="004F0499">
        <w:rPr>
          <w:rFonts w:asciiTheme="majorBidi" w:hAnsiTheme="majorBidi" w:cstheme="majorBidi"/>
          <w:sz w:val="24"/>
          <w:szCs w:val="24"/>
        </w:rPr>
        <w:t>the abilities you use when giving and receiving different kinds of information. Some examples include communicating new ideas, feelings or even an update on your project. Communication skills involve listening, speaking, observing and empathising. It is also helpful to understand the differences in how to communicate through face-to-face interactions, phone conversations and digital communications like email and social media (saavedra.J,2019 ,p4)”</w:t>
      </w:r>
    </w:p>
    <w:p w14:paraId="7AF10946" w14:textId="6B4A21AC" w:rsidR="004219EA" w:rsidRPr="004F0499" w:rsidRDefault="00A35463">
      <w:pPr>
        <w:pStyle w:val="Heading2"/>
        <w:rPr>
          <w:rFonts w:ascii="Times New Roman" w:hAnsi="Times New Roman"/>
          <w:color w:val="000000"/>
          <w:sz w:val="24"/>
          <w:szCs w:val="24"/>
        </w:rPr>
      </w:pPr>
      <w:r w:rsidRPr="004F0499">
        <w:rPr>
          <w:rFonts w:ascii="Times New Roman" w:hAnsi="Times New Roman"/>
          <w:color w:val="auto"/>
          <w:sz w:val="24"/>
          <w:szCs w:val="24"/>
        </w:rPr>
        <w:t>1.5.2</w:t>
      </w:r>
      <w:r w:rsidR="004219EA" w:rsidRPr="004F0499">
        <w:rPr>
          <w:rFonts w:ascii="Times New Roman" w:hAnsi="Times New Roman"/>
          <w:color w:val="auto"/>
          <w:sz w:val="24"/>
          <w:szCs w:val="24"/>
        </w:rPr>
        <w:t xml:space="preserve"> </w:t>
      </w:r>
      <w:bookmarkEnd w:id="11"/>
      <w:r w:rsidR="006603FE" w:rsidRPr="004F0499">
        <w:rPr>
          <w:rFonts w:ascii="Times New Roman" w:hAnsi="Times New Roman"/>
          <w:color w:val="auto"/>
          <w:sz w:val="24"/>
          <w:szCs w:val="24"/>
        </w:rPr>
        <w:t>Social Work Practice</w:t>
      </w:r>
      <w:r w:rsidR="006603FE">
        <w:rPr>
          <w:rFonts w:ascii="Times New Roman" w:hAnsi="Times New Roman"/>
          <w:color w:val="auto"/>
          <w:sz w:val="24"/>
          <w:szCs w:val="24"/>
        </w:rPr>
        <w:t>:</w:t>
      </w:r>
    </w:p>
    <w:p w14:paraId="50B7295D" w14:textId="77777777" w:rsidR="00A900EF" w:rsidRPr="004F0499" w:rsidRDefault="00A900EF" w:rsidP="00A900EF">
      <w:pPr>
        <w:rPr>
          <w:rFonts w:hint="eastAsia"/>
          <w:sz w:val="24"/>
          <w:szCs w:val="24"/>
        </w:rPr>
      </w:pPr>
    </w:p>
    <w:p w14:paraId="1F9799E3" w14:textId="592BEE44" w:rsidR="004219EA" w:rsidRPr="004F0499" w:rsidRDefault="006F13EA" w:rsidP="009B763A">
      <w:pPr>
        <w:pStyle w:val="Heading2"/>
        <w:jc w:val="both"/>
        <w:rPr>
          <w:rFonts w:ascii="Times New Roman" w:hAnsi="Times New Roman"/>
          <w:color w:val="auto"/>
          <w:sz w:val="24"/>
          <w:szCs w:val="24"/>
        </w:rPr>
      </w:pPr>
      <w:r w:rsidRPr="004F0499">
        <w:rPr>
          <w:rFonts w:ascii="Times New Roman" w:hAnsi="Times New Roman"/>
          <w:color w:val="auto"/>
          <w:sz w:val="24"/>
          <w:szCs w:val="24"/>
        </w:rPr>
        <w:t>“</w:t>
      </w:r>
      <w:r w:rsidR="004219EA" w:rsidRPr="004F0499">
        <w:rPr>
          <w:rFonts w:ascii="Times New Roman" w:hAnsi="Times New Roman"/>
          <w:color w:val="auto"/>
          <w:sz w:val="24"/>
          <w:szCs w:val="24"/>
        </w:rPr>
        <w:t xml:space="preserve"> </w:t>
      </w:r>
      <w:bookmarkStart w:id="12" w:name="_Toc118820778"/>
      <w:r w:rsidR="00352E1A" w:rsidRPr="004F0499">
        <w:rPr>
          <w:rFonts w:ascii="Times New Roman" w:hAnsi="Times New Roman"/>
          <w:color w:val="auto"/>
          <w:sz w:val="24"/>
          <w:szCs w:val="24"/>
        </w:rPr>
        <w:t xml:space="preserve">Social Work Practice means the professional activity directed at enhancing, protecting or restoring people's capacity for social functioning, whether impaired by physical, environmental, or emotional factors. It is the professional application of social work values, principles, skills, and knowledge directed to one or more of the following ends: helping people obtain tangible services; </w:t>
      </w:r>
      <w:r w:rsidR="006603FE" w:rsidRPr="004F0499">
        <w:rPr>
          <w:rFonts w:ascii="Times New Roman" w:hAnsi="Times New Roman"/>
          <w:color w:val="auto"/>
          <w:sz w:val="24"/>
          <w:szCs w:val="24"/>
        </w:rPr>
        <w:t>counselling</w:t>
      </w:r>
      <w:r w:rsidR="00352E1A" w:rsidRPr="004F0499">
        <w:rPr>
          <w:rFonts w:ascii="Times New Roman" w:hAnsi="Times New Roman"/>
          <w:color w:val="auto"/>
          <w:sz w:val="24"/>
          <w:szCs w:val="24"/>
        </w:rPr>
        <w:t xml:space="preserve"> or psychotherapy with individuals, families, and groups; helping communities or groups to provide and/or improve social and health services(Parker.J,2020,p11)</w:t>
      </w:r>
      <w:r w:rsidRPr="004F0499">
        <w:rPr>
          <w:rFonts w:ascii="Times New Roman" w:hAnsi="Times New Roman"/>
          <w:color w:val="auto"/>
          <w:sz w:val="24"/>
          <w:szCs w:val="24"/>
        </w:rPr>
        <w:t>”</w:t>
      </w:r>
    </w:p>
    <w:p w14:paraId="742B80D7" w14:textId="57868C04" w:rsidR="006D4D94" w:rsidRPr="004F0499" w:rsidRDefault="006603FE" w:rsidP="00A35463">
      <w:pPr>
        <w:jc w:val="both"/>
        <w:rPr>
          <w:rFonts w:asciiTheme="majorBidi" w:hAnsiTheme="majorBidi" w:cstheme="majorBidi"/>
          <w:sz w:val="24"/>
          <w:szCs w:val="24"/>
        </w:rPr>
      </w:pPr>
      <w:r>
        <w:rPr>
          <w:rFonts w:asciiTheme="majorBidi" w:hAnsiTheme="majorBidi" w:cstheme="majorBidi"/>
          <w:sz w:val="24"/>
          <w:szCs w:val="24"/>
        </w:rPr>
        <w:t>Others define it as</w:t>
      </w:r>
      <w:r w:rsidR="00A31DAB" w:rsidRPr="004F0499">
        <w:rPr>
          <w:rFonts w:asciiTheme="majorBidi" w:hAnsiTheme="majorBidi" w:cstheme="majorBidi"/>
          <w:sz w:val="24"/>
          <w:szCs w:val="24"/>
        </w:rPr>
        <w:t>”</w:t>
      </w:r>
      <w:r w:rsidR="00BC065B" w:rsidRPr="004F0499">
        <w:rPr>
          <w:rFonts w:asciiTheme="majorBidi" w:hAnsiTheme="majorBidi" w:cstheme="majorBidi"/>
          <w:sz w:val="24"/>
          <w:szCs w:val="24"/>
        </w:rPr>
        <w:t xml:space="preserve"> </w:t>
      </w:r>
      <w:r>
        <w:rPr>
          <w:rFonts w:asciiTheme="majorBidi" w:hAnsiTheme="majorBidi" w:cstheme="majorBidi"/>
          <w:sz w:val="24"/>
          <w:szCs w:val="24"/>
        </w:rPr>
        <w:t xml:space="preserve">it is </w:t>
      </w:r>
      <w:r w:rsidR="00243BCE" w:rsidRPr="004F0499">
        <w:rPr>
          <w:rFonts w:asciiTheme="majorBidi" w:hAnsiTheme="majorBidi" w:cstheme="majorBidi"/>
          <w:sz w:val="24"/>
          <w:szCs w:val="24"/>
        </w:rPr>
        <w:t>the professional application of social work values, theories, and interventions to one or more of the following: enhancing the development, problem-solving, and coping capacities of people; promoting the effective and humane operations of systems that provide resources and services to people; linking people with systems that provide them with resources, services, and opportunities; developing and improving social policy(</w:t>
      </w:r>
      <w:proofErr w:type="spellStart"/>
      <w:r w:rsidR="00960044" w:rsidRPr="004F0499">
        <w:rPr>
          <w:rFonts w:asciiTheme="majorBidi" w:hAnsiTheme="majorBidi" w:cstheme="majorBidi"/>
          <w:sz w:val="24"/>
          <w:szCs w:val="24"/>
        </w:rPr>
        <w:t>Kadooka</w:t>
      </w:r>
      <w:proofErr w:type="spellEnd"/>
      <w:r>
        <w:rPr>
          <w:rFonts w:asciiTheme="majorBidi" w:hAnsiTheme="majorBidi" w:cstheme="majorBidi"/>
          <w:sz w:val="24"/>
          <w:szCs w:val="24"/>
        </w:rPr>
        <w:t xml:space="preserve"> </w:t>
      </w:r>
      <w:r w:rsidR="00960044" w:rsidRPr="004F0499">
        <w:rPr>
          <w:rFonts w:asciiTheme="majorBidi" w:hAnsiTheme="majorBidi" w:cstheme="majorBidi"/>
          <w:sz w:val="24"/>
          <w:szCs w:val="24"/>
        </w:rPr>
        <w:t>,J,</w:t>
      </w:r>
      <w:r>
        <w:rPr>
          <w:rFonts w:asciiTheme="majorBidi" w:hAnsiTheme="majorBidi" w:cstheme="majorBidi"/>
          <w:sz w:val="24"/>
          <w:szCs w:val="24"/>
        </w:rPr>
        <w:t xml:space="preserve"> </w:t>
      </w:r>
      <w:r w:rsidR="00960044" w:rsidRPr="004F0499">
        <w:rPr>
          <w:rFonts w:asciiTheme="majorBidi" w:hAnsiTheme="majorBidi" w:cstheme="majorBidi"/>
          <w:sz w:val="24"/>
          <w:szCs w:val="24"/>
        </w:rPr>
        <w:t>Marfin,2000,p</w:t>
      </w:r>
      <w:r w:rsidR="006D4D0E" w:rsidRPr="004F0499">
        <w:rPr>
          <w:rFonts w:asciiTheme="majorBidi" w:hAnsiTheme="majorBidi" w:cstheme="majorBidi"/>
          <w:sz w:val="24"/>
          <w:szCs w:val="24"/>
        </w:rPr>
        <w:t>93)”</w:t>
      </w:r>
      <w:r w:rsidR="00243BCE" w:rsidRPr="004F0499">
        <w:rPr>
          <w:rFonts w:asciiTheme="majorBidi" w:hAnsiTheme="majorBidi" w:cstheme="majorBidi"/>
          <w:sz w:val="24"/>
          <w:szCs w:val="24"/>
        </w:rPr>
        <w:t xml:space="preserve"> </w:t>
      </w:r>
    </w:p>
    <w:bookmarkEnd w:id="12"/>
    <w:p w14:paraId="653BC15F" w14:textId="32198A2C" w:rsidR="00BE0723" w:rsidRPr="006603FE" w:rsidRDefault="00A35463" w:rsidP="006603FE">
      <w:pPr>
        <w:rPr>
          <w:rFonts w:ascii="Times New Roman" w:hAnsi="Times New Roman" w:cs="Times New Roman"/>
          <w:sz w:val="24"/>
          <w:szCs w:val="24"/>
        </w:rPr>
      </w:pPr>
      <w:r w:rsidRPr="004F0499">
        <w:rPr>
          <w:rFonts w:ascii="Times New Roman" w:hAnsi="Times New Roman" w:cs="Times New Roman"/>
          <w:sz w:val="24"/>
          <w:szCs w:val="24"/>
        </w:rPr>
        <w:t xml:space="preserve">1.5.3 </w:t>
      </w:r>
      <w:r w:rsidR="000C0185" w:rsidRPr="004F0499">
        <w:rPr>
          <w:rFonts w:ascii="Times New Roman" w:hAnsi="Times New Roman" w:cs="Times New Roman"/>
          <w:sz w:val="24"/>
          <w:szCs w:val="24"/>
        </w:rPr>
        <w:t>School Social Worke</w:t>
      </w:r>
      <w:r w:rsidR="00A9657E" w:rsidRPr="004F0499">
        <w:rPr>
          <w:rFonts w:ascii="Times New Roman" w:hAnsi="Times New Roman" w:cs="Times New Roman"/>
          <w:sz w:val="24"/>
          <w:szCs w:val="24"/>
        </w:rPr>
        <w:t>r</w:t>
      </w:r>
    </w:p>
    <w:p w14:paraId="4076481B" w14:textId="790EED0C" w:rsidR="00BE0723" w:rsidRPr="004F0499" w:rsidRDefault="000C0185" w:rsidP="009B763A">
      <w:pPr>
        <w:spacing w:line="240" w:lineRule="auto"/>
        <w:jc w:val="both"/>
        <w:rPr>
          <w:rFonts w:asciiTheme="majorBidi" w:hAnsiTheme="majorBidi" w:cstheme="majorBidi"/>
          <w:sz w:val="24"/>
          <w:szCs w:val="24"/>
        </w:rPr>
      </w:pPr>
      <w:r w:rsidRPr="004F0499">
        <w:rPr>
          <w:rFonts w:asciiTheme="majorBidi" w:hAnsiTheme="majorBidi" w:cstheme="majorBidi"/>
          <w:sz w:val="24"/>
          <w:szCs w:val="24"/>
        </w:rPr>
        <w:t>"School social workers are an integral link between school, home, and community in helping students achieve academic success they work directl</w:t>
      </w:r>
      <w:r w:rsidR="00941A06" w:rsidRPr="004F0499">
        <w:rPr>
          <w:rFonts w:asciiTheme="majorBidi" w:hAnsiTheme="majorBidi" w:cstheme="majorBidi"/>
          <w:sz w:val="24"/>
          <w:szCs w:val="24"/>
        </w:rPr>
        <w:t>y</w:t>
      </w:r>
      <w:r w:rsidR="00EE21A4" w:rsidRPr="004F0499">
        <w:rPr>
          <w:rFonts w:asciiTheme="majorBidi" w:hAnsiTheme="majorBidi" w:cstheme="majorBidi"/>
          <w:sz w:val="24"/>
          <w:szCs w:val="24"/>
        </w:rPr>
        <w:t>“</w:t>
      </w:r>
      <w:r w:rsidR="00941A06" w:rsidRPr="004F0499">
        <w:rPr>
          <w:rFonts w:asciiTheme="majorBidi" w:hAnsiTheme="majorBidi" w:cstheme="majorBidi"/>
          <w:sz w:val="24"/>
          <w:szCs w:val="24"/>
        </w:rPr>
        <w:t>(</w:t>
      </w:r>
      <w:r w:rsidRPr="006603FE">
        <w:rPr>
          <w:rStyle w:val="CommentReference"/>
          <w:rFonts w:asciiTheme="majorBidi" w:hAnsiTheme="majorBidi" w:cstheme="majorBidi"/>
          <w:sz w:val="24"/>
          <w:szCs w:val="24"/>
          <w:highlight w:val="red"/>
          <w:rtl/>
        </w:rPr>
        <w:t>DEE stalnaker,9th march</w:t>
      </w:r>
      <w:r w:rsidR="00DC2D5E" w:rsidRPr="006603FE">
        <w:rPr>
          <w:rStyle w:val="CommentReference"/>
          <w:rFonts w:asciiTheme="majorBidi" w:hAnsiTheme="majorBidi" w:cstheme="majorBidi"/>
          <w:sz w:val="24"/>
          <w:szCs w:val="24"/>
          <w:highlight w:val="red"/>
          <w:rtl/>
          <w:lang w:val="en-US"/>
        </w:rPr>
        <w:t>2022</w:t>
      </w:r>
      <w:r w:rsidR="00403A64" w:rsidRPr="006603FE">
        <w:rPr>
          <w:rStyle w:val="CommentReference"/>
          <w:rFonts w:asciiTheme="majorBidi" w:hAnsiTheme="majorBidi" w:cstheme="majorBidi"/>
          <w:sz w:val="24"/>
          <w:szCs w:val="24"/>
          <w:highlight w:val="red"/>
          <w:rtl/>
          <w:lang w:val="en-US"/>
        </w:rPr>
        <w:t xml:space="preserve"> </w:t>
      </w:r>
      <w:r w:rsidR="00AA413C" w:rsidRPr="006603FE">
        <w:rPr>
          <w:rStyle w:val="CommentReference"/>
          <w:rFonts w:asciiTheme="majorBidi" w:hAnsiTheme="majorBidi" w:cstheme="majorBidi"/>
          <w:sz w:val="24"/>
          <w:szCs w:val="24"/>
          <w:highlight w:val="red"/>
          <w:rtl/>
          <w:lang w:val="en-US"/>
        </w:rPr>
        <w:t>,p132,</w:t>
      </w:r>
      <w:r w:rsidR="006603FE" w:rsidRPr="006603FE">
        <w:rPr>
          <w:rStyle w:val="CommentReference"/>
          <w:rFonts w:asciiTheme="majorBidi" w:hAnsiTheme="majorBidi" w:cstheme="majorBidi"/>
          <w:sz w:val="24"/>
          <w:szCs w:val="24"/>
          <w:highlight w:val="red"/>
          <w:lang w:val="en-US"/>
        </w:rPr>
        <w:t>)</w:t>
      </w:r>
    </w:p>
    <w:p w14:paraId="3C970078" w14:textId="6DCF66E5" w:rsidR="009B763A" w:rsidRDefault="006603FE" w:rsidP="006603FE">
      <w:pPr>
        <w:jc w:val="both"/>
        <w:rPr>
          <w:rStyle w:val="CommentReference"/>
          <w:rFonts w:asciiTheme="majorBidi" w:hAnsiTheme="majorBidi" w:cstheme="majorBidi"/>
          <w:sz w:val="24"/>
          <w:szCs w:val="24"/>
        </w:rPr>
      </w:pPr>
      <w:r>
        <w:rPr>
          <w:rFonts w:asciiTheme="majorBidi" w:hAnsiTheme="majorBidi" w:cstheme="majorBidi"/>
          <w:sz w:val="24"/>
          <w:szCs w:val="24"/>
        </w:rPr>
        <w:t xml:space="preserve">Other scholars also define it as </w:t>
      </w:r>
      <w:r w:rsidR="000C0185" w:rsidRPr="004F0499">
        <w:rPr>
          <w:rFonts w:asciiTheme="majorBidi" w:hAnsiTheme="majorBidi" w:cstheme="majorBidi"/>
          <w:sz w:val="24"/>
          <w:szCs w:val="24"/>
        </w:rPr>
        <w:t xml:space="preserve"> "</w:t>
      </w:r>
      <w:r w:rsidR="000C0185" w:rsidRPr="004F0499">
        <w:rPr>
          <w:rFonts w:asciiTheme="majorBidi" w:eastAsia="Times New Roman" w:hAnsiTheme="majorBidi" w:cstheme="majorBidi"/>
          <w:sz w:val="24"/>
          <w:szCs w:val="24"/>
        </w:rPr>
        <w:t>social worker  is a person who has a bachelor's degree or above in social and psychological fields, including graduates of psychology, social work, sociology and psychological work guidance on the basis of expertise helps students</w:t>
      </w:r>
      <w:r w:rsidR="000C0185" w:rsidRPr="004F0499">
        <w:rPr>
          <w:rStyle w:val="CommentReference"/>
          <w:rFonts w:asciiTheme="majorBidi" w:hAnsiTheme="majorBidi" w:cstheme="majorBidi"/>
          <w:sz w:val="24"/>
          <w:szCs w:val="24"/>
        </w:rPr>
        <w:t>"(Linda ,G</w:t>
      </w:r>
      <w:r w:rsidR="00BB6C93" w:rsidRPr="004F0499">
        <w:rPr>
          <w:rStyle w:val="CommentReference"/>
          <w:rFonts w:asciiTheme="majorBidi" w:hAnsiTheme="majorBidi" w:cstheme="majorBidi"/>
          <w:sz w:val="24"/>
          <w:szCs w:val="24"/>
        </w:rPr>
        <w:t>,</w:t>
      </w:r>
      <w:r w:rsidR="000C0185" w:rsidRPr="004F0499">
        <w:rPr>
          <w:rStyle w:val="CommentReference"/>
          <w:rFonts w:asciiTheme="majorBidi" w:hAnsiTheme="majorBidi" w:cstheme="majorBidi"/>
          <w:sz w:val="24"/>
          <w:szCs w:val="24"/>
        </w:rPr>
        <w:t xml:space="preserve">  press</w:t>
      </w:r>
      <w:r w:rsidR="0033084A" w:rsidRPr="004F0499">
        <w:rPr>
          <w:rStyle w:val="CommentReference"/>
          <w:rFonts w:asciiTheme="majorBidi" w:hAnsiTheme="majorBidi" w:cstheme="majorBidi"/>
          <w:sz w:val="24"/>
          <w:szCs w:val="24"/>
        </w:rPr>
        <w:t>,</w:t>
      </w:r>
      <w:r w:rsidR="000C0185" w:rsidRPr="004F0499">
        <w:rPr>
          <w:rStyle w:val="CommentReference"/>
          <w:rFonts w:asciiTheme="majorBidi" w:hAnsiTheme="majorBidi" w:cstheme="majorBidi"/>
          <w:sz w:val="24"/>
          <w:szCs w:val="24"/>
        </w:rPr>
        <w:t>,2008</w:t>
      </w:r>
      <w:r w:rsidR="00246113" w:rsidRPr="004F0499">
        <w:rPr>
          <w:rStyle w:val="CommentReference"/>
          <w:rFonts w:asciiTheme="majorBidi" w:hAnsiTheme="majorBidi" w:cstheme="majorBidi"/>
          <w:sz w:val="24"/>
          <w:szCs w:val="24"/>
        </w:rPr>
        <w:t>,p</w:t>
      </w:r>
      <w:r w:rsidR="000C0185" w:rsidRPr="004F0499">
        <w:rPr>
          <w:rStyle w:val="CommentReference"/>
          <w:rFonts w:asciiTheme="majorBidi" w:hAnsiTheme="majorBidi" w:cstheme="majorBidi"/>
          <w:sz w:val="24"/>
          <w:szCs w:val="24"/>
        </w:rPr>
        <w:t>12)</w:t>
      </w:r>
    </w:p>
    <w:p w14:paraId="48AB44B8" w14:textId="5872E26D" w:rsidR="006603FE" w:rsidRDefault="006603FE" w:rsidP="006603FE">
      <w:pPr>
        <w:jc w:val="both"/>
        <w:rPr>
          <w:rFonts w:asciiTheme="majorBidi" w:hAnsiTheme="majorBidi" w:cstheme="majorBidi"/>
          <w:sz w:val="24"/>
          <w:szCs w:val="24"/>
        </w:rPr>
      </w:pPr>
    </w:p>
    <w:p w14:paraId="4A6563BC" w14:textId="387921F6" w:rsidR="006603FE" w:rsidRDefault="006603FE" w:rsidP="006603FE">
      <w:pPr>
        <w:jc w:val="both"/>
        <w:rPr>
          <w:rFonts w:asciiTheme="majorBidi" w:hAnsiTheme="majorBidi" w:cstheme="majorBidi"/>
          <w:sz w:val="24"/>
          <w:szCs w:val="24"/>
        </w:rPr>
      </w:pPr>
    </w:p>
    <w:p w14:paraId="1A189DA8" w14:textId="77777777" w:rsidR="006603FE" w:rsidRPr="006603FE" w:rsidRDefault="006603FE" w:rsidP="006603FE">
      <w:pPr>
        <w:jc w:val="both"/>
        <w:rPr>
          <w:rFonts w:asciiTheme="majorBidi" w:hAnsiTheme="majorBidi" w:cstheme="majorBidi" w:hint="eastAsia"/>
          <w:sz w:val="24"/>
          <w:szCs w:val="24"/>
        </w:rPr>
      </w:pPr>
    </w:p>
    <w:p w14:paraId="4925DC9C" w14:textId="77777777" w:rsidR="0005673D" w:rsidRDefault="000C0185">
      <w:pPr>
        <w:pStyle w:val="Heading1"/>
        <w:rPr>
          <w:rFonts w:asciiTheme="majorBidi" w:hAnsiTheme="majorBidi" w:cstheme="majorBidi"/>
          <w:b/>
          <w:bCs/>
          <w:color w:val="auto"/>
          <w:sz w:val="24"/>
          <w:szCs w:val="24"/>
        </w:rPr>
      </w:pPr>
      <w:bookmarkStart w:id="13" w:name="_Toc118820780"/>
      <w:r w:rsidRPr="006603FE">
        <w:rPr>
          <w:rFonts w:asciiTheme="majorBidi" w:hAnsiTheme="majorBidi" w:cstheme="majorBidi"/>
          <w:b/>
          <w:bCs/>
          <w:color w:val="auto"/>
          <w:sz w:val="24"/>
          <w:szCs w:val="24"/>
        </w:rPr>
        <w:lastRenderedPageBreak/>
        <w:t xml:space="preserve">Chapter Two: </w:t>
      </w:r>
    </w:p>
    <w:p w14:paraId="1AE2E441" w14:textId="2BF62792" w:rsidR="00BE0723" w:rsidRDefault="0005673D">
      <w:pPr>
        <w:pStyle w:val="Heading1"/>
        <w:rPr>
          <w:rFonts w:asciiTheme="majorBidi" w:hAnsiTheme="majorBidi" w:cstheme="majorBidi"/>
          <w:b/>
          <w:bCs/>
          <w:color w:val="auto"/>
          <w:sz w:val="24"/>
          <w:szCs w:val="24"/>
        </w:rPr>
      </w:pPr>
      <w:r w:rsidRPr="006603FE">
        <w:rPr>
          <w:rFonts w:asciiTheme="majorBidi" w:hAnsiTheme="majorBidi" w:cstheme="majorBidi"/>
          <w:b/>
          <w:bCs/>
          <w:color w:val="auto"/>
          <w:sz w:val="24"/>
          <w:szCs w:val="24"/>
        </w:rPr>
        <w:t>Literature</w:t>
      </w:r>
      <w:r w:rsidR="00323EE1" w:rsidRPr="006603FE">
        <w:rPr>
          <w:rFonts w:asciiTheme="majorBidi" w:hAnsiTheme="majorBidi" w:cstheme="majorBidi"/>
          <w:b/>
          <w:bCs/>
          <w:color w:val="auto"/>
          <w:sz w:val="24"/>
          <w:szCs w:val="24"/>
        </w:rPr>
        <w:t xml:space="preserve"> </w:t>
      </w:r>
      <w:r w:rsidR="000C0185" w:rsidRPr="006603FE">
        <w:rPr>
          <w:rFonts w:asciiTheme="majorBidi" w:hAnsiTheme="majorBidi" w:cstheme="majorBidi"/>
          <w:b/>
          <w:bCs/>
          <w:color w:val="auto"/>
          <w:sz w:val="24"/>
          <w:szCs w:val="24"/>
        </w:rPr>
        <w:t xml:space="preserve"> Review</w:t>
      </w:r>
      <w:bookmarkEnd w:id="13"/>
      <w:r>
        <w:rPr>
          <w:rFonts w:asciiTheme="majorBidi" w:hAnsiTheme="majorBidi" w:cstheme="majorBidi"/>
          <w:b/>
          <w:bCs/>
          <w:color w:val="auto"/>
          <w:sz w:val="24"/>
          <w:szCs w:val="24"/>
        </w:rPr>
        <w:t>:</w:t>
      </w:r>
    </w:p>
    <w:p w14:paraId="0E102EF7" w14:textId="3F18E02D" w:rsidR="003020AB" w:rsidRPr="003020AB" w:rsidRDefault="003020AB" w:rsidP="006D4D94">
      <w:pPr>
        <w:rPr>
          <w:rFonts w:asciiTheme="majorBidi" w:eastAsia="Times New Roman" w:hAnsiTheme="majorBidi" w:cstheme="majorBidi" w:hint="eastAsia"/>
          <w:sz w:val="24"/>
          <w:szCs w:val="24"/>
        </w:rPr>
      </w:pPr>
    </w:p>
    <w:p w14:paraId="2E74F714" w14:textId="1D3E530C" w:rsidR="003020AB" w:rsidRDefault="003020AB" w:rsidP="003020AB">
      <w:pPr>
        <w:jc w:val="both"/>
        <w:rPr>
          <w:rFonts w:asciiTheme="majorBidi" w:hAnsiTheme="majorBidi" w:cstheme="majorBidi"/>
          <w:sz w:val="24"/>
          <w:szCs w:val="24"/>
        </w:rPr>
      </w:pPr>
      <w:r>
        <w:rPr>
          <w:rFonts w:asciiTheme="majorBidi" w:hAnsiTheme="majorBidi" w:cstheme="majorBidi"/>
          <w:sz w:val="24"/>
          <w:szCs w:val="24"/>
        </w:rPr>
        <w:t xml:space="preserve">Researchers in Arab world have investigated the role of communication skills in education settings and its effects not only on student’s achievement, but also educational development and community engagements. </w:t>
      </w:r>
      <w:r w:rsidRPr="004F0499">
        <w:rPr>
          <w:rFonts w:asciiTheme="majorBidi" w:hAnsiTheme="majorBidi" w:cstheme="majorBidi"/>
          <w:sz w:val="24"/>
          <w:szCs w:val="24"/>
        </w:rPr>
        <w:t>Ghana Mahmoud</w:t>
      </w:r>
      <w:r>
        <w:rPr>
          <w:rFonts w:asciiTheme="majorBidi" w:hAnsiTheme="majorBidi" w:cstheme="majorBidi"/>
          <w:sz w:val="24"/>
          <w:szCs w:val="24"/>
        </w:rPr>
        <w:t xml:space="preserve"> (2013) conducted a research on this subject with particular focus on Syrian context.  </w:t>
      </w:r>
      <w:r>
        <w:rPr>
          <w:rFonts w:asciiTheme="majorBidi" w:eastAsia="Times New Roman" w:hAnsiTheme="majorBidi" w:cstheme="majorBidi"/>
          <w:sz w:val="24"/>
          <w:szCs w:val="24"/>
        </w:rPr>
        <w:t>T</w:t>
      </w:r>
      <w:r w:rsidRPr="004F0499">
        <w:rPr>
          <w:rFonts w:asciiTheme="majorBidi" w:eastAsia="Times New Roman" w:hAnsiTheme="majorBidi" w:cstheme="majorBidi"/>
          <w:sz w:val="24"/>
          <w:szCs w:val="24"/>
        </w:rPr>
        <w:t>he study discusses how principals, teachers and social workers can build good relationships with students</w:t>
      </w:r>
      <w:r>
        <w:rPr>
          <w:rFonts w:asciiTheme="majorBidi" w:eastAsia="Times New Roman" w:hAnsiTheme="majorBidi" w:cstheme="majorBidi"/>
          <w:sz w:val="24"/>
          <w:szCs w:val="24"/>
        </w:rPr>
        <w:t>.</w:t>
      </w:r>
      <w:r w:rsidRPr="004F049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w:t>
      </w:r>
      <w:r w:rsidRPr="004F0499">
        <w:rPr>
          <w:rFonts w:asciiTheme="majorBidi" w:eastAsia="Times New Roman" w:hAnsiTheme="majorBidi" w:cstheme="majorBidi"/>
          <w:sz w:val="24"/>
          <w:szCs w:val="24"/>
        </w:rPr>
        <w:t xml:space="preserve">he importance of relationships between students, teachers and researchers </w:t>
      </w:r>
      <w:r>
        <w:rPr>
          <w:rFonts w:asciiTheme="majorBidi" w:eastAsia="Times New Roman" w:hAnsiTheme="majorBidi" w:cstheme="majorBidi"/>
          <w:sz w:val="24"/>
          <w:szCs w:val="24"/>
        </w:rPr>
        <w:t xml:space="preserve">addressed in this research to see how it </w:t>
      </w:r>
      <w:r w:rsidRPr="004F0499">
        <w:rPr>
          <w:rFonts w:asciiTheme="majorBidi" w:eastAsia="Times New Roman" w:hAnsiTheme="majorBidi" w:cstheme="majorBidi"/>
          <w:sz w:val="24"/>
          <w:szCs w:val="24"/>
        </w:rPr>
        <w:t xml:space="preserve">affects students' grades, and </w:t>
      </w:r>
      <w:r>
        <w:rPr>
          <w:rFonts w:asciiTheme="majorBidi" w:eastAsia="Times New Roman" w:hAnsiTheme="majorBidi" w:cstheme="majorBidi"/>
          <w:sz w:val="24"/>
          <w:szCs w:val="24"/>
        </w:rPr>
        <w:t xml:space="preserve">how it </w:t>
      </w:r>
      <w:r w:rsidRPr="004F0499">
        <w:rPr>
          <w:rFonts w:asciiTheme="majorBidi" w:eastAsia="Times New Roman" w:hAnsiTheme="majorBidi" w:cstheme="majorBidi"/>
          <w:sz w:val="24"/>
          <w:szCs w:val="24"/>
        </w:rPr>
        <w:t>can increase students' efforts and enthusiasm and motivat</w:t>
      </w:r>
      <w:r>
        <w:rPr>
          <w:rFonts w:asciiTheme="majorBidi" w:eastAsia="Times New Roman" w:hAnsiTheme="majorBidi" w:cstheme="majorBidi"/>
          <w:sz w:val="24"/>
          <w:szCs w:val="24"/>
        </w:rPr>
        <w:t>ions.</w:t>
      </w:r>
      <w:r w:rsidRPr="004F049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It also investigates</w:t>
      </w:r>
      <w:r w:rsidRPr="004F049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the </w:t>
      </w:r>
      <w:r w:rsidRPr="004F0499">
        <w:rPr>
          <w:rFonts w:asciiTheme="majorBidi" w:eastAsia="Times New Roman" w:hAnsiTheme="majorBidi" w:cstheme="majorBidi"/>
          <w:sz w:val="24"/>
          <w:szCs w:val="24"/>
        </w:rPr>
        <w:t>importan</w:t>
      </w:r>
      <w:r>
        <w:rPr>
          <w:rFonts w:asciiTheme="majorBidi" w:eastAsia="Times New Roman" w:hAnsiTheme="majorBidi" w:cstheme="majorBidi"/>
          <w:sz w:val="24"/>
          <w:szCs w:val="24"/>
        </w:rPr>
        <w:t>ce of</w:t>
      </w:r>
      <w:r w:rsidRPr="004F0499">
        <w:rPr>
          <w:rFonts w:asciiTheme="majorBidi" w:eastAsia="Times New Roman" w:hAnsiTheme="majorBidi" w:cstheme="majorBidi"/>
          <w:sz w:val="24"/>
          <w:szCs w:val="24"/>
        </w:rPr>
        <w:t xml:space="preserve"> daily verbal and non-verbal communication in school </w:t>
      </w:r>
      <w:r>
        <w:rPr>
          <w:rFonts w:asciiTheme="majorBidi" w:eastAsia="Times New Roman" w:hAnsiTheme="majorBidi" w:cstheme="majorBidi"/>
          <w:sz w:val="24"/>
          <w:szCs w:val="24"/>
        </w:rPr>
        <w:t xml:space="preserve">and </w:t>
      </w:r>
      <w:r w:rsidRPr="004F0499">
        <w:rPr>
          <w:rFonts w:asciiTheme="majorBidi" w:eastAsia="Times New Roman" w:hAnsiTheme="majorBidi" w:cstheme="majorBidi"/>
          <w:sz w:val="24"/>
          <w:szCs w:val="24"/>
        </w:rPr>
        <w:t xml:space="preserve">how researchers, educators, and student families can use it to engage with students and improve </w:t>
      </w:r>
      <w:r>
        <w:rPr>
          <w:rFonts w:asciiTheme="majorBidi" w:eastAsia="Times New Roman" w:hAnsiTheme="majorBidi" w:cstheme="majorBidi"/>
          <w:sz w:val="24"/>
          <w:szCs w:val="24"/>
        </w:rPr>
        <w:t xml:space="preserve">their </w:t>
      </w:r>
      <w:r w:rsidRPr="004F0499">
        <w:rPr>
          <w:rFonts w:asciiTheme="majorBidi" w:eastAsia="Times New Roman" w:hAnsiTheme="majorBidi" w:cstheme="majorBidi"/>
          <w:sz w:val="24"/>
          <w:szCs w:val="24"/>
        </w:rPr>
        <w:t>communication skills, activities, and community engagement to improve education</w:t>
      </w:r>
      <w:r>
        <w:rPr>
          <w:rFonts w:asciiTheme="majorBidi" w:hAnsiTheme="majorBidi" w:cstheme="majorBidi"/>
          <w:sz w:val="24"/>
          <w:szCs w:val="24"/>
        </w:rPr>
        <w:t>.</w:t>
      </w:r>
      <w:r w:rsidRPr="004F0499">
        <w:rPr>
          <w:rFonts w:asciiTheme="majorBidi" w:hAnsiTheme="majorBidi" w:cstheme="majorBidi"/>
          <w:sz w:val="24"/>
          <w:szCs w:val="24"/>
        </w:rPr>
        <w:t xml:space="preserve"> </w:t>
      </w:r>
    </w:p>
    <w:p w14:paraId="03C67A64" w14:textId="1F802233" w:rsidR="00BE0723" w:rsidRPr="004F0499" w:rsidRDefault="003020AB" w:rsidP="006F2731">
      <w:pPr>
        <w:jc w:val="both"/>
        <w:rPr>
          <w:rFonts w:asciiTheme="majorBidi" w:eastAsia="Times New Roman" w:hAnsiTheme="majorBidi" w:cstheme="majorBidi"/>
          <w:sz w:val="24"/>
          <w:szCs w:val="24"/>
        </w:rPr>
      </w:pPr>
      <w:r>
        <w:rPr>
          <w:rFonts w:asciiTheme="majorBidi" w:hAnsiTheme="majorBidi" w:cstheme="majorBidi"/>
          <w:sz w:val="24"/>
          <w:szCs w:val="24"/>
        </w:rPr>
        <w:t>Noteworthy to mention that, this research is a</w:t>
      </w:r>
      <w:r w:rsidR="000C0185" w:rsidRPr="004F0499">
        <w:rPr>
          <w:rFonts w:asciiTheme="majorBidi" w:hAnsiTheme="majorBidi" w:cstheme="majorBidi"/>
          <w:sz w:val="24"/>
          <w:szCs w:val="24"/>
        </w:rPr>
        <w:t xml:space="preserve"> master's thesis</w:t>
      </w:r>
      <w:r w:rsidR="006F2731">
        <w:rPr>
          <w:rFonts w:asciiTheme="majorBidi" w:hAnsiTheme="majorBidi" w:cstheme="majorBidi"/>
          <w:sz w:val="24"/>
          <w:szCs w:val="24"/>
        </w:rPr>
        <w:t xml:space="preserve"> conducted in Damascus. The researcher employed quantitative approach. The sample size of this study is </w:t>
      </w:r>
      <w:r w:rsidR="000C0185" w:rsidRPr="004F0499">
        <w:rPr>
          <w:rFonts w:asciiTheme="majorBidi" w:hAnsiTheme="majorBidi" w:cstheme="majorBidi"/>
          <w:sz w:val="24"/>
          <w:szCs w:val="24"/>
        </w:rPr>
        <w:t xml:space="preserve">284 teachers </w:t>
      </w:r>
      <w:r w:rsidR="006F2731">
        <w:rPr>
          <w:rFonts w:asciiTheme="majorBidi" w:hAnsiTheme="majorBidi" w:cstheme="majorBidi"/>
          <w:sz w:val="24"/>
          <w:szCs w:val="24"/>
        </w:rPr>
        <w:t>participated from</w:t>
      </w:r>
      <w:r w:rsidR="000C0185" w:rsidRPr="004F0499">
        <w:rPr>
          <w:rFonts w:asciiTheme="majorBidi" w:hAnsiTheme="majorBidi" w:cstheme="majorBidi"/>
          <w:sz w:val="24"/>
          <w:szCs w:val="24"/>
        </w:rPr>
        <w:t xml:space="preserve"> 84 schools</w:t>
      </w:r>
      <w:r w:rsidR="006F2731">
        <w:rPr>
          <w:rFonts w:asciiTheme="majorBidi" w:hAnsiTheme="majorBidi" w:cstheme="majorBidi"/>
          <w:sz w:val="24"/>
          <w:szCs w:val="24"/>
        </w:rPr>
        <w:t xml:space="preserve"> (</w:t>
      </w:r>
      <w:r w:rsidR="000C0185" w:rsidRPr="004F0499">
        <w:rPr>
          <w:rFonts w:asciiTheme="majorBidi" w:hAnsiTheme="majorBidi" w:cstheme="majorBidi"/>
          <w:sz w:val="24"/>
          <w:szCs w:val="24"/>
        </w:rPr>
        <w:t>4 mixed schools, 18 girls' schools and 62 boys' schools</w:t>
      </w:r>
      <w:r w:rsidR="006F2731">
        <w:rPr>
          <w:rFonts w:asciiTheme="majorBidi" w:eastAsia="Times New Roman" w:hAnsiTheme="majorBidi" w:cstheme="majorBidi"/>
          <w:sz w:val="24"/>
          <w:szCs w:val="24"/>
        </w:rPr>
        <w:t xml:space="preserve">). </w:t>
      </w:r>
    </w:p>
    <w:p w14:paraId="44234736" w14:textId="23270566" w:rsidR="006F2731" w:rsidRDefault="006F2731" w:rsidP="006F2731">
      <w:pPr>
        <w:jc w:val="both"/>
        <w:rPr>
          <w:rFonts w:asciiTheme="majorBidi" w:hAnsiTheme="majorBidi" w:cstheme="majorBidi"/>
          <w:sz w:val="24"/>
          <w:szCs w:val="24"/>
        </w:rPr>
      </w:pPr>
      <w:r>
        <w:rPr>
          <w:rFonts w:asciiTheme="majorBidi" w:hAnsiTheme="majorBidi" w:cstheme="majorBidi"/>
          <w:sz w:val="24"/>
          <w:szCs w:val="24"/>
        </w:rPr>
        <w:t xml:space="preserve">Relatedly, </w:t>
      </w:r>
      <w:proofErr w:type="spellStart"/>
      <w:r w:rsidR="000C0185" w:rsidRPr="004F0499">
        <w:rPr>
          <w:rFonts w:asciiTheme="majorBidi" w:hAnsiTheme="majorBidi" w:cstheme="majorBidi"/>
          <w:sz w:val="24"/>
          <w:szCs w:val="24"/>
        </w:rPr>
        <w:t>Lamya</w:t>
      </w:r>
      <w:proofErr w:type="spellEnd"/>
      <w:r w:rsidR="000C0185" w:rsidRPr="004F0499">
        <w:rPr>
          <w:rFonts w:asciiTheme="majorBidi" w:hAnsiTheme="majorBidi" w:cstheme="majorBidi"/>
          <w:sz w:val="24"/>
          <w:szCs w:val="24"/>
        </w:rPr>
        <w:t xml:space="preserve"> Ramadan</w:t>
      </w:r>
      <w:r>
        <w:rPr>
          <w:rFonts w:asciiTheme="majorBidi" w:hAnsiTheme="majorBidi" w:cstheme="majorBidi"/>
          <w:sz w:val="24"/>
          <w:szCs w:val="24"/>
        </w:rPr>
        <w:t xml:space="preserve"> (2018) also conducted a </w:t>
      </w:r>
      <w:r w:rsidR="000C0185" w:rsidRPr="004F0499">
        <w:rPr>
          <w:rFonts w:asciiTheme="majorBidi" w:hAnsiTheme="majorBidi" w:cstheme="majorBidi"/>
          <w:sz w:val="24"/>
          <w:szCs w:val="24"/>
        </w:rPr>
        <w:t xml:space="preserve"> </w:t>
      </w:r>
      <w:r>
        <w:rPr>
          <w:rFonts w:asciiTheme="majorBidi" w:hAnsiTheme="majorBidi" w:cstheme="majorBidi"/>
          <w:sz w:val="24"/>
          <w:szCs w:val="24"/>
        </w:rPr>
        <w:t xml:space="preserve">research on the same issue but investigated it in the context of Gaza City. This research also utilized quantitative approach and applied questionnaire as a tool for data collection. The sample of this study was 335 cases, both male and female teachers to answer the research questions. </w:t>
      </w:r>
    </w:p>
    <w:p w14:paraId="2B06D40D" w14:textId="2CDE4981" w:rsidR="00507713" w:rsidRDefault="00507713" w:rsidP="006F2731">
      <w:pPr>
        <w:jc w:val="both"/>
        <w:rPr>
          <w:rFonts w:asciiTheme="majorBidi" w:hAnsiTheme="majorBidi" w:cstheme="majorBidi"/>
          <w:sz w:val="24"/>
          <w:szCs w:val="24"/>
        </w:rPr>
      </w:pPr>
      <w:r>
        <w:rPr>
          <w:rFonts w:asciiTheme="majorBidi" w:hAnsiTheme="majorBidi" w:cstheme="majorBidi"/>
          <w:sz w:val="24"/>
          <w:szCs w:val="24"/>
          <w:lang w:val="en-US" w:bidi="ku-Arab-IQ"/>
        </w:rPr>
        <w:t xml:space="preserve">This research aimed at </w:t>
      </w:r>
      <w:r>
        <w:rPr>
          <w:rFonts w:asciiTheme="majorBidi" w:hAnsiTheme="majorBidi" w:cstheme="majorBidi"/>
          <w:sz w:val="24"/>
          <w:szCs w:val="24"/>
          <w:lang w:val="en-US"/>
        </w:rPr>
        <w:t xml:space="preserve">(1) </w:t>
      </w:r>
      <w:r w:rsidRPr="004F0499">
        <w:rPr>
          <w:rFonts w:asciiTheme="majorBidi" w:hAnsiTheme="majorBidi" w:cstheme="majorBidi"/>
          <w:sz w:val="24"/>
          <w:szCs w:val="24"/>
        </w:rPr>
        <w:t>activat</w:t>
      </w:r>
      <w:r>
        <w:rPr>
          <w:rFonts w:asciiTheme="majorBidi" w:hAnsiTheme="majorBidi" w:cstheme="majorBidi"/>
          <w:sz w:val="24"/>
          <w:szCs w:val="24"/>
        </w:rPr>
        <w:t>ing</w:t>
      </w:r>
      <w:r w:rsidRPr="004F0499">
        <w:rPr>
          <w:rFonts w:asciiTheme="majorBidi" w:hAnsiTheme="majorBidi" w:cstheme="majorBidi"/>
          <w:sz w:val="24"/>
          <w:szCs w:val="24"/>
        </w:rPr>
        <w:t xml:space="preserve"> community participation through parents, school committees and develop solutions and suggestions</w:t>
      </w:r>
      <w:r>
        <w:rPr>
          <w:rFonts w:asciiTheme="majorBidi" w:hAnsiTheme="majorBidi" w:cstheme="majorBidi"/>
          <w:sz w:val="24"/>
          <w:szCs w:val="24"/>
        </w:rPr>
        <w:t>, and (2)</w:t>
      </w:r>
      <w:r w:rsidRPr="004F0499">
        <w:rPr>
          <w:rFonts w:asciiTheme="majorBidi" w:hAnsiTheme="majorBidi" w:cstheme="majorBidi"/>
          <w:sz w:val="24"/>
          <w:szCs w:val="24"/>
        </w:rPr>
        <w:t xml:space="preserve"> promot</w:t>
      </w:r>
      <w:r>
        <w:rPr>
          <w:rFonts w:asciiTheme="majorBidi" w:hAnsiTheme="majorBidi" w:cstheme="majorBidi"/>
          <w:sz w:val="24"/>
          <w:szCs w:val="24"/>
        </w:rPr>
        <w:t>ing</w:t>
      </w:r>
      <w:r w:rsidRPr="004F0499">
        <w:rPr>
          <w:rFonts w:asciiTheme="majorBidi" w:hAnsiTheme="majorBidi" w:cstheme="majorBidi"/>
          <w:sz w:val="24"/>
          <w:szCs w:val="24"/>
        </w:rPr>
        <w:t xml:space="preserve"> a culture of community participation among school principals and encourage them to activate it in order to make the educational process successful</w:t>
      </w:r>
      <w:r>
        <w:rPr>
          <w:rFonts w:asciiTheme="majorBidi" w:hAnsiTheme="majorBidi" w:cstheme="majorBidi"/>
          <w:sz w:val="24"/>
          <w:szCs w:val="24"/>
        </w:rPr>
        <w:t>.</w:t>
      </w:r>
    </w:p>
    <w:p w14:paraId="08F39F42" w14:textId="1579529B" w:rsidR="00507713" w:rsidRPr="004F0499" w:rsidRDefault="00507713" w:rsidP="00507713">
      <w:pPr>
        <w:jc w:val="both"/>
        <w:rPr>
          <w:rFonts w:asciiTheme="majorBidi" w:hAnsiTheme="majorBidi" w:cstheme="majorBidi"/>
          <w:sz w:val="24"/>
          <w:szCs w:val="24"/>
        </w:rPr>
      </w:pPr>
      <w:r w:rsidRPr="004F0499">
        <w:rPr>
          <w:rFonts w:asciiTheme="majorBidi" w:eastAsia="Times New Roman" w:hAnsiTheme="majorBidi" w:cstheme="majorBidi"/>
          <w:sz w:val="24"/>
          <w:szCs w:val="24"/>
        </w:rPr>
        <w:t xml:space="preserve">The content of this research </w:t>
      </w:r>
      <w:r>
        <w:rPr>
          <w:rFonts w:asciiTheme="majorBidi" w:eastAsia="Times New Roman" w:hAnsiTheme="majorBidi" w:cstheme="majorBidi"/>
          <w:sz w:val="24"/>
          <w:szCs w:val="24"/>
        </w:rPr>
        <w:t xml:space="preserve">addresses </w:t>
      </w:r>
      <w:r w:rsidRPr="004F0499">
        <w:rPr>
          <w:rFonts w:asciiTheme="majorBidi" w:eastAsia="Times New Roman" w:hAnsiTheme="majorBidi" w:cstheme="majorBidi"/>
          <w:sz w:val="24"/>
          <w:szCs w:val="24"/>
        </w:rPr>
        <w:t>two main points: the extent of knowledge of communication skills of teachers, researchers and school principals and how it is related to the activation and participation of society</w:t>
      </w:r>
      <w:r>
        <w:rPr>
          <w:rFonts w:asciiTheme="majorBidi" w:eastAsia="Times New Roman" w:hAnsiTheme="majorBidi" w:cstheme="majorBidi"/>
          <w:sz w:val="24"/>
          <w:szCs w:val="24"/>
        </w:rPr>
        <w:t>.</w:t>
      </w:r>
      <w:r w:rsidRPr="004F0499">
        <w:rPr>
          <w:rFonts w:asciiTheme="majorBidi" w:eastAsia="Times New Roman" w:hAnsiTheme="majorBidi" w:cstheme="majorBidi"/>
          <w:sz w:val="24"/>
          <w:szCs w:val="24"/>
        </w:rPr>
        <w:t xml:space="preserve"> He sees the importance of the difference between teacher evaluation and communication skills and how important communication skills are in solving student problems</w:t>
      </w:r>
      <w:r>
        <w:rPr>
          <w:rFonts w:asciiTheme="majorBidi" w:hAnsiTheme="majorBidi" w:cstheme="majorBidi"/>
          <w:sz w:val="24"/>
          <w:szCs w:val="24"/>
        </w:rPr>
        <w:t>.</w:t>
      </w:r>
    </w:p>
    <w:p w14:paraId="24C88088" w14:textId="19C14914" w:rsidR="0008667C" w:rsidRPr="00507713" w:rsidRDefault="00507713" w:rsidP="007825E6">
      <w:pPr>
        <w:jc w:val="both"/>
        <w:rPr>
          <w:rFonts w:asciiTheme="majorBidi" w:eastAsia="Times New Roman" w:hAnsiTheme="majorBidi" w:cstheme="majorBidi"/>
          <w:sz w:val="24"/>
          <w:szCs w:val="24"/>
        </w:rPr>
      </w:pPr>
      <w:r>
        <w:rPr>
          <w:rFonts w:asciiTheme="majorBidi" w:hAnsiTheme="majorBidi" w:cstheme="majorBidi"/>
          <w:sz w:val="24"/>
          <w:szCs w:val="24"/>
        </w:rPr>
        <w:t xml:space="preserve">Recently, </w:t>
      </w:r>
      <w:r w:rsidR="0009565E" w:rsidRPr="004F0499">
        <w:rPr>
          <w:rFonts w:asciiTheme="majorBidi" w:eastAsia="Times New Roman" w:hAnsiTheme="majorBidi" w:cstheme="majorBidi"/>
          <w:sz w:val="24"/>
          <w:szCs w:val="24"/>
        </w:rPr>
        <w:t>Mahmoud Hamza</w:t>
      </w:r>
      <w:r>
        <w:rPr>
          <w:rFonts w:asciiTheme="majorBidi" w:eastAsia="Times New Roman" w:hAnsiTheme="majorBidi" w:cstheme="majorBidi"/>
          <w:sz w:val="24"/>
          <w:szCs w:val="24"/>
        </w:rPr>
        <w:t xml:space="preserve"> (2022) conducted a research in the Kurdistan region well relevant to our research’s subject. Looking at the title of his research, which is “t</w:t>
      </w:r>
      <w:r w:rsidR="0009565E" w:rsidRPr="004F0499">
        <w:rPr>
          <w:rFonts w:asciiTheme="majorBidi" w:eastAsia="Times New Roman" w:hAnsiTheme="majorBidi" w:cstheme="majorBidi"/>
          <w:sz w:val="24"/>
          <w:szCs w:val="24"/>
        </w:rPr>
        <w:t>he role of social researchers in public and non-governmental high schools</w:t>
      </w:r>
      <w:r>
        <w:rPr>
          <w:rFonts w:asciiTheme="majorBidi" w:eastAsia="Times New Roman" w:hAnsiTheme="majorBidi" w:cstheme="majorBidi"/>
          <w:sz w:val="24"/>
          <w:szCs w:val="24"/>
        </w:rPr>
        <w:t xml:space="preserve"> </w:t>
      </w:r>
      <w:r w:rsidR="0009565E" w:rsidRPr="004F0499">
        <w:rPr>
          <w:rFonts w:asciiTheme="majorBidi" w:eastAsia="Times New Roman" w:hAnsiTheme="majorBidi" w:cstheme="majorBidi"/>
          <w:sz w:val="24"/>
          <w:szCs w:val="24"/>
        </w:rPr>
        <w:t>in Erbil</w:t>
      </w:r>
      <w:r>
        <w:rPr>
          <w:rFonts w:asciiTheme="majorBidi" w:eastAsia="Times New Roman" w:hAnsiTheme="majorBidi" w:cstheme="majorBidi"/>
          <w:sz w:val="24"/>
          <w:szCs w:val="24"/>
        </w:rPr>
        <w:t xml:space="preserve">,” it is well apparent that this research to some extend is relevant to what we are investigating. This research is </w:t>
      </w:r>
      <w:r w:rsidR="0009565E" w:rsidRPr="004F0499">
        <w:rPr>
          <w:rFonts w:asciiTheme="majorBidi" w:eastAsia="Times New Roman" w:hAnsiTheme="majorBidi" w:cstheme="majorBidi"/>
          <w:sz w:val="24"/>
          <w:szCs w:val="24"/>
        </w:rPr>
        <w:t>a master thesis submitted to the Department of Social Work of Salahaddin University</w:t>
      </w:r>
      <w:r>
        <w:rPr>
          <w:rFonts w:asciiTheme="majorBidi" w:eastAsia="Times New Roman" w:hAnsiTheme="majorBidi" w:cstheme="majorBidi"/>
          <w:sz w:val="24"/>
          <w:szCs w:val="24"/>
        </w:rPr>
        <w:t>.</w:t>
      </w:r>
      <w:r w:rsidR="0009565E" w:rsidRPr="004F049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The researcher gathered data in Erbil</w:t>
      </w:r>
      <w:r w:rsidR="007825E6">
        <w:rPr>
          <w:rFonts w:asciiTheme="majorBidi" w:eastAsia="Times New Roman" w:hAnsiTheme="majorBidi" w:cstheme="majorBidi"/>
          <w:sz w:val="24"/>
          <w:szCs w:val="24"/>
        </w:rPr>
        <w:t xml:space="preserve">. </w:t>
      </w:r>
      <w:r w:rsidR="007825E6">
        <w:rPr>
          <w:rFonts w:asciiTheme="majorBidi" w:eastAsia="Times New Roman" w:hAnsiTheme="majorBidi" w:cstheme="majorBidi"/>
          <w:sz w:val="24"/>
          <w:szCs w:val="24"/>
        </w:rPr>
        <w:t>S</w:t>
      </w:r>
      <w:r w:rsidR="007825E6" w:rsidRPr="004F0499">
        <w:rPr>
          <w:rFonts w:asciiTheme="majorBidi" w:eastAsia="Times New Roman" w:hAnsiTheme="majorBidi" w:cstheme="majorBidi"/>
          <w:sz w:val="24"/>
          <w:szCs w:val="24"/>
        </w:rPr>
        <w:t>ocial workers include</w:t>
      </w:r>
      <w:r w:rsidR="007825E6">
        <w:rPr>
          <w:rFonts w:asciiTheme="majorBidi" w:eastAsia="Times New Roman" w:hAnsiTheme="majorBidi" w:cstheme="majorBidi"/>
          <w:sz w:val="24"/>
          <w:szCs w:val="24"/>
        </w:rPr>
        <w:t>d in this research had backgrounds in</w:t>
      </w:r>
      <w:r w:rsidR="007825E6" w:rsidRPr="004F0499">
        <w:rPr>
          <w:rFonts w:asciiTheme="majorBidi" w:eastAsia="Times New Roman" w:hAnsiTheme="majorBidi" w:cstheme="majorBidi"/>
          <w:sz w:val="24"/>
          <w:szCs w:val="24"/>
        </w:rPr>
        <w:t xml:space="preserve"> four </w:t>
      </w:r>
      <w:r w:rsidR="007825E6">
        <w:rPr>
          <w:rFonts w:asciiTheme="majorBidi" w:eastAsia="Times New Roman" w:hAnsiTheme="majorBidi" w:cstheme="majorBidi"/>
          <w:sz w:val="24"/>
          <w:szCs w:val="24"/>
        </w:rPr>
        <w:t>different majors in the sample as follows:</w:t>
      </w:r>
      <w:r w:rsidR="007825E6" w:rsidRPr="004F0499">
        <w:rPr>
          <w:rFonts w:asciiTheme="majorBidi" w:eastAsia="Times New Roman" w:hAnsiTheme="majorBidi" w:cstheme="majorBidi"/>
          <w:sz w:val="24"/>
          <w:szCs w:val="24"/>
        </w:rPr>
        <w:t xml:space="preserve"> public high school (86%) sociology (14%) psychology but in private schools (69%) sociology (15%) psychology (8%) social work and (8%) psychological</w:t>
      </w:r>
      <w:r w:rsidR="007825E6">
        <w:rPr>
          <w:rFonts w:asciiTheme="majorBidi" w:eastAsia="Times New Roman" w:hAnsiTheme="majorBidi" w:cstheme="majorBidi"/>
          <w:sz w:val="24"/>
          <w:szCs w:val="24"/>
        </w:rPr>
        <w:t>.</w:t>
      </w:r>
      <w:r w:rsidR="007825E6">
        <w:rPr>
          <w:rFonts w:asciiTheme="majorBidi" w:eastAsia="Times New Roman" w:hAnsiTheme="majorBidi" w:cstheme="majorBidi"/>
          <w:sz w:val="24"/>
          <w:szCs w:val="24"/>
        </w:rPr>
        <w:t xml:space="preserve"> </w:t>
      </w:r>
      <w:r w:rsidR="0009565E" w:rsidRPr="004F0499">
        <w:rPr>
          <w:rFonts w:asciiTheme="majorBidi" w:eastAsia="Times New Roman" w:hAnsiTheme="majorBidi" w:cstheme="majorBidi"/>
          <w:sz w:val="24"/>
          <w:szCs w:val="24"/>
        </w:rPr>
        <w:t>He used a triangular method consists of quantitative, qualitative and central data analysis</w:t>
      </w:r>
      <w:r w:rsidR="007825E6">
        <w:rPr>
          <w:rFonts w:asciiTheme="majorBidi" w:eastAsia="Times New Roman" w:hAnsiTheme="majorBidi" w:cstheme="majorBidi"/>
          <w:sz w:val="24"/>
          <w:szCs w:val="24"/>
        </w:rPr>
        <w:t>.</w:t>
      </w:r>
      <w:r w:rsidR="0009565E" w:rsidRPr="004F0499">
        <w:rPr>
          <w:rFonts w:asciiTheme="majorBidi" w:eastAsia="Times New Roman" w:hAnsiTheme="majorBidi" w:cstheme="majorBidi"/>
          <w:sz w:val="24"/>
          <w:szCs w:val="24"/>
        </w:rPr>
        <w:t xml:space="preserve"> </w:t>
      </w:r>
      <w:r w:rsidR="007825E6">
        <w:rPr>
          <w:rFonts w:asciiTheme="majorBidi" w:eastAsia="Times New Roman" w:hAnsiTheme="majorBidi" w:cstheme="majorBidi"/>
          <w:sz w:val="24"/>
          <w:szCs w:val="24"/>
        </w:rPr>
        <w:t>F</w:t>
      </w:r>
      <w:r w:rsidR="0009565E" w:rsidRPr="004F0499">
        <w:rPr>
          <w:rFonts w:asciiTheme="majorBidi" w:eastAsia="Times New Roman" w:hAnsiTheme="majorBidi" w:cstheme="majorBidi"/>
          <w:sz w:val="24"/>
          <w:szCs w:val="24"/>
        </w:rPr>
        <w:t xml:space="preserve">indings of the study </w:t>
      </w:r>
      <w:r w:rsidR="007825E6">
        <w:rPr>
          <w:rFonts w:asciiTheme="majorBidi" w:eastAsia="Times New Roman" w:hAnsiTheme="majorBidi" w:cstheme="majorBidi"/>
          <w:sz w:val="24"/>
          <w:szCs w:val="24"/>
        </w:rPr>
        <w:t xml:space="preserve">revealed that </w:t>
      </w:r>
      <w:r w:rsidR="0009565E" w:rsidRPr="004F0499">
        <w:rPr>
          <w:rFonts w:asciiTheme="majorBidi" w:eastAsia="Times New Roman" w:hAnsiTheme="majorBidi" w:cstheme="majorBidi"/>
          <w:sz w:val="24"/>
          <w:szCs w:val="24"/>
        </w:rPr>
        <w:t>social workers in public high schools are more involved with students and parents when they have problems, so they face more threats on..</w:t>
      </w:r>
      <w:r w:rsidR="007825E6">
        <w:rPr>
          <w:rFonts w:asciiTheme="majorBidi" w:eastAsia="Times New Roman" w:hAnsiTheme="majorBidi" w:cstheme="majorBidi"/>
          <w:sz w:val="24"/>
          <w:szCs w:val="24"/>
        </w:rPr>
        <w:t>, o</w:t>
      </w:r>
      <w:r w:rsidR="0009565E" w:rsidRPr="004F0499">
        <w:rPr>
          <w:rFonts w:asciiTheme="majorBidi" w:eastAsia="Times New Roman" w:hAnsiTheme="majorBidi" w:cstheme="majorBidi"/>
          <w:sz w:val="24"/>
          <w:szCs w:val="24"/>
        </w:rPr>
        <w:t xml:space="preserve">n the </w:t>
      </w:r>
      <w:r w:rsidR="0009565E" w:rsidRPr="004F0499">
        <w:rPr>
          <w:rFonts w:asciiTheme="majorBidi" w:eastAsia="Times New Roman" w:hAnsiTheme="majorBidi" w:cstheme="majorBidi"/>
          <w:sz w:val="24"/>
          <w:szCs w:val="24"/>
        </w:rPr>
        <w:lastRenderedPageBreak/>
        <w:t xml:space="preserve">other hand, researchers in </w:t>
      </w:r>
      <w:r w:rsidR="007825E6">
        <w:rPr>
          <w:rFonts w:asciiTheme="majorBidi" w:eastAsia="Times New Roman" w:hAnsiTheme="majorBidi" w:cstheme="majorBidi"/>
          <w:sz w:val="24"/>
          <w:szCs w:val="24"/>
        </w:rPr>
        <w:t>p</w:t>
      </w:r>
      <w:r w:rsidR="0009565E" w:rsidRPr="004F0499">
        <w:rPr>
          <w:rFonts w:asciiTheme="majorBidi" w:eastAsia="Times New Roman" w:hAnsiTheme="majorBidi" w:cstheme="majorBidi"/>
          <w:sz w:val="24"/>
          <w:szCs w:val="24"/>
        </w:rPr>
        <w:t>rivate schools develop student skills and invite parents to parties, so parents are more aware of the role of social workers in non</w:t>
      </w:r>
      <w:r w:rsidR="007825E6">
        <w:rPr>
          <w:rFonts w:asciiTheme="majorBidi" w:eastAsia="Times New Roman" w:hAnsiTheme="majorBidi" w:cstheme="majorBidi"/>
          <w:sz w:val="24"/>
          <w:szCs w:val="24"/>
        </w:rPr>
        <w:t>-</w:t>
      </w:r>
      <w:r w:rsidR="0009565E" w:rsidRPr="004F0499">
        <w:rPr>
          <w:rFonts w:asciiTheme="majorBidi" w:eastAsia="Times New Roman" w:hAnsiTheme="majorBidi" w:cstheme="majorBidi"/>
          <w:sz w:val="24"/>
          <w:szCs w:val="24"/>
        </w:rPr>
        <w:t>public high schools</w:t>
      </w:r>
      <w:r w:rsidR="007825E6">
        <w:rPr>
          <w:rFonts w:asciiTheme="majorBidi" w:eastAsia="Times New Roman" w:hAnsiTheme="majorBidi" w:cstheme="majorBidi"/>
          <w:sz w:val="24"/>
          <w:szCs w:val="24"/>
        </w:rPr>
        <w:t xml:space="preserve">. Another finding was that </w:t>
      </w:r>
      <w:r w:rsidR="007825E6" w:rsidRPr="004F0499">
        <w:rPr>
          <w:rFonts w:asciiTheme="majorBidi" w:eastAsia="Times New Roman" w:hAnsiTheme="majorBidi" w:cstheme="majorBidi"/>
          <w:sz w:val="24"/>
          <w:szCs w:val="24"/>
        </w:rPr>
        <w:t>counselling</w:t>
      </w:r>
      <w:r w:rsidR="0009565E" w:rsidRPr="004F0499">
        <w:rPr>
          <w:rFonts w:asciiTheme="majorBidi" w:eastAsia="Times New Roman" w:hAnsiTheme="majorBidi" w:cstheme="majorBidi"/>
          <w:sz w:val="24"/>
          <w:szCs w:val="24"/>
        </w:rPr>
        <w:t xml:space="preserve"> the theories studied in college, apart from social work and psychological guidance in the workplace, have had little benefit for the profession of social workers, especially those who studied sociology, and how social workers can play an effective role in schools </w:t>
      </w:r>
      <w:r w:rsidR="007825E6">
        <w:rPr>
          <w:rFonts w:asciiTheme="majorBidi" w:eastAsia="Times New Roman" w:hAnsiTheme="majorBidi" w:cstheme="majorBidi"/>
          <w:sz w:val="24"/>
          <w:szCs w:val="24"/>
        </w:rPr>
        <w:t>e</w:t>
      </w:r>
      <w:r w:rsidR="0009565E" w:rsidRPr="004F0499">
        <w:rPr>
          <w:rFonts w:asciiTheme="majorBidi" w:eastAsia="Times New Roman" w:hAnsiTheme="majorBidi" w:cstheme="majorBidi"/>
          <w:sz w:val="24"/>
          <w:szCs w:val="24"/>
        </w:rPr>
        <w:t>mbodying his work in schools in a scientific and modern way and solving students' problems and developing students' abilities in educational institutions</w:t>
      </w:r>
      <w:r w:rsidR="007825E6">
        <w:rPr>
          <w:rFonts w:asciiTheme="majorBidi" w:eastAsia="Times New Roman" w:hAnsiTheme="majorBidi" w:cstheme="majorBidi"/>
          <w:sz w:val="24"/>
          <w:szCs w:val="24"/>
        </w:rPr>
        <w:t>.</w:t>
      </w:r>
    </w:p>
    <w:p w14:paraId="52B880D5" w14:textId="77777777" w:rsidR="00A35463" w:rsidRPr="004F0499" w:rsidRDefault="00A35463">
      <w:pPr>
        <w:rPr>
          <w:rFonts w:asciiTheme="majorBidi" w:eastAsia="Times New Roman" w:hAnsiTheme="majorBidi" w:cstheme="majorBidi"/>
          <w:b/>
          <w:bCs/>
          <w:sz w:val="24"/>
          <w:szCs w:val="24"/>
        </w:rPr>
      </w:pPr>
    </w:p>
    <w:p w14:paraId="11BCD7C4" w14:textId="77777777" w:rsidR="009F19F2" w:rsidRDefault="000C0185" w:rsidP="009F19F2">
      <w:pPr>
        <w:rPr>
          <w:rFonts w:asciiTheme="majorBidi" w:eastAsia="Times New Roman" w:hAnsiTheme="majorBidi" w:cstheme="majorBidi"/>
          <w:b/>
          <w:bCs/>
          <w:sz w:val="24"/>
          <w:szCs w:val="24"/>
        </w:rPr>
      </w:pPr>
      <w:r w:rsidRPr="007825E6">
        <w:rPr>
          <w:rFonts w:asciiTheme="majorBidi" w:eastAsia="Times New Roman" w:hAnsiTheme="majorBidi" w:cstheme="majorBidi"/>
          <w:b/>
          <w:bCs/>
          <w:sz w:val="24"/>
          <w:szCs w:val="24"/>
        </w:rPr>
        <w:t>Chapter three:</w:t>
      </w:r>
      <w:r w:rsidR="007825E6" w:rsidRPr="007825E6">
        <w:rPr>
          <w:rFonts w:asciiTheme="majorBidi" w:eastAsia="Times New Roman" w:hAnsiTheme="majorBidi" w:cstheme="majorBidi"/>
          <w:b/>
          <w:bCs/>
          <w:sz w:val="24"/>
          <w:szCs w:val="24"/>
        </w:rPr>
        <w:t xml:space="preserve"> </w:t>
      </w:r>
      <w:r w:rsidRPr="007825E6">
        <w:rPr>
          <w:rFonts w:asciiTheme="majorBidi" w:eastAsia="Times New Roman" w:hAnsiTheme="majorBidi" w:cstheme="majorBidi"/>
          <w:b/>
          <w:bCs/>
          <w:sz w:val="24"/>
          <w:szCs w:val="24"/>
        </w:rPr>
        <w:t xml:space="preserve">Methodology </w:t>
      </w:r>
    </w:p>
    <w:p w14:paraId="368466DD" w14:textId="79C18FF6" w:rsidR="006D4D94" w:rsidRPr="009F19F2" w:rsidRDefault="00D547AC" w:rsidP="009F19F2">
      <w:pPr>
        <w:rPr>
          <w:rFonts w:asciiTheme="majorBidi" w:eastAsia="Times New Roman" w:hAnsiTheme="majorBidi" w:cstheme="majorBidi"/>
          <w:b/>
          <w:bCs/>
          <w:sz w:val="24"/>
          <w:szCs w:val="24"/>
        </w:rPr>
      </w:pPr>
      <w:r w:rsidRPr="004F0499">
        <w:rPr>
          <w:rFonts w:asciiTheme="majorBidi" w:eastAsia="Times New Roman" w:hAnsiTheme="majorBidi" w:cstheme="majorBidi"/>
          <w:sz w:val="24"/>
          <w:szCs w:val="24"/>
        </w:rPr>
        <w:br/>
      </w:r>
      <w:r w:rsidR="00774B18" w:rsidRPr="004F0499">
        <w:rPr>
          <w:rFonts w:asciiTheme="majorBidi" w:eastAsia="Times New Roman" w:hAnsiTheme="majorBidi" w:cstheme="majorBidi"/>
          <w:sz w:val="24"/>
          <w:szCs w:val="24"/>
        </w:rPr>
        <w:t xml:space="preserve">3.1 </w:t>
      </w:r>
      <w:r w:rsidRPr="004F0499">
        <w:rPr>
          <w:rFonts w:asciiTheme="majorBidi" w:eastAsia="Times New Roman" w:hAnsiTheme="majorBidi" w:cstheme="majorBidi"/>
          <w:sz w:val="24"/>
          <w:szCs w:val="24"/>
        </w:rPr>
        <w:t>Research methods</w:t>
      </w:r>
    </w:p>
    <w:p w14:paraId="3054024A" w14:textId="4B38C77C" w:rsidR="003B766A" w:rsidRPr="004F0499" w:rsidRDefault="009F19F2" w:rsidP="009B763A">
      <w:pPr>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It is defined as “</w:t>
      </w:r>
      <w:r>
        <w:rPr>
          <w:rFonts w:asciiTheme="majorBidi" w:eastAsia="Times New Roman" w:hAnsiTheme="majorBidi" w:cstheme="majorBidi"/>
          <w:sz w:val="24"/>
          <w:szCs w:val="24"/>
        </w:rPr>
        <w:t>t</w:t>
      </w:r>
      <w:r w:rsidR="00D547AC" w:rsidRPr="004F0499">
        <w:rPr>
          <w:rFonts w:asciiTheme="majorBidi" w:eastAsia="Times New Roman" w:hAnsiTheme="majorBidi" w:cstheme="majorBidi"/>
          <w:sz w:val="24"/>
          <w:szCs w:val="24"/>
        </w:rPr>
        <w:t>he strategies, processes, or techniques used to gather data or evidence for analysis in order to reveal new information or create a better understanding of a topic</w:t>
      </w:r>
      <w:r>
        <w:rPr>
          <w:rFonts w:asciiTheme="majorBidi" w:eastAsia="Times New Roman" w:hAnsiTheme="majorBidi" w:cstheme="majorBidi"/>
          <w:sz w:val="24"/>
          <w:szCs w:val="24"/>
        </w:rPr>
        <w:t xml:space="preserve"> “ </w:t>
      </w:r>
      <w:r w:rsidR="00633EEF" w:rsidRPr="004F0499">
        <w:rPr>
          <w:rFonts w:asciiTheme="majorBidi" w:eastAsia="Times New Roman" w:hAnsiTheme="majorBidi" w:cstheme="majorBidi"/>
          <w:sz w:val="24"/>
          <w:szCs w:val="24"/>
        </w:rPr>
        <w:t>(</w:t>
      </w:r>
      <w:r w:rsidR="00D547AC" w:rsidRPr="004F0499">
        <w:rPr>
          <w:rFonts w:asciiTheme="majorBidi" w:eastAsia="Times New Roman" w:hAnsiTheme="majorBidi" w:cstheme="majorBidi"/>
          <w:sz w:val="24"/>
          <w:szCs w:val="24"/>
        </w:rPr>
        <w:t xml:space="preserve"> Williams, C.,2007</w:t>
      </w:r>
      <w:r w:rsidR="00942A74" w:rsidRPr="004F0499">
        <w:rPr>
          <w:rFonts w:asciiTheme="majorBidi" w:eastAsia="Times New Roman" w:hAnsiTheme="majorBidi" w:cstheme="majorBidi"/>
          <w:sz w:val="24"/>
          <w:szCs w:val="24"/>
        </w:rPr>
        <w:t>p5)</w:t>
      </w:r>
      <w:r w:rsidR="00B05B75" w:rsidRPr="004F0499">
        <w:rPr>
          <w:rFonts w:asciiTheme="majorBidi" w:eastAsia="Times New Roman" w:hAnsiTheme="majorBidi" w:cstheme="majorBidi"/>
          <w:sz w:val="24"/>
          <w:szCs w:val="24"/>
        </w:rPr>
        <w:t>”</w:t>
      </w:r>
    </w:p>
    <w:p w14:paraId="4BB9D9E8" w14:textId="77777777" w:rsidR="006D4D94" w:rsidRPr="004F0499" w:rsidRDefault="006D4D94" w:rsidP="009B763A">
      <w:pPr>
        <w:jc w:val="both"/>
        <w:rPr>
          <w:rFonts w:asciiTheme="majorBidi" w:eastAsia="Times New Roman" w:hAnsiTheme="majorBidi" w:cstheme="majorBidi"/>
          <w:sz w:val="24"/>
          <w:szCs w:val="24"/>
        </w:rPr>
      </w:pPr>
    </w:p>
    <w:p w14:paraId="20AF9E61" w14:textId="238D6165" w:rsidR="006D4D94" w:rsidRPr="004F0499" w:rsidRDefault="00140B40" w:rsidP="00140B40">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As we </w:t>
      </w:r>
      <w:r w:rsidR="00095EB0" w:rsidRPr="004F0499">
        <w:rPr>
          <w:rFonts w:asciiTheme="majorBidi" w:eastAsia="Times New Roman" w:hAnsiTheme="majorBidi" w:cstheme="majorBidi"/>
          <w:sz w:val="24"/>
          <w:szCs w:val="24"/>
        </w:rPr>
        <w:t>applied mixed methods to achieve</w:t>
      </w:r>
      <w:r w:rsidR="009761E5" w:rsidRPr="004F0499">
        <w:rPr>
          <w:rFonts w:asciiTheme="majorBidi" w:eastAsia="Times New Roman" w:hAnsiTheme="majorBidi" w:cstheme="majorBidi"/>
          <w:sz w:val="24"/>
          <w:szCs w:val="24"/>
        </w:rPr>
        <w:t xml:space="preserve"> the goals of this</w:t>
      </w:r>
      <w:r w:rsidR="005E121F" w:rsidRPr="004F0499">
        <w:rPr>
          <w:rFonts w:asciiTheme="majorBidi" w:eastAsia="Times New Roman" w:hAnsiTheme="majorBidi" w:cstheme="majorBidi"/>
          <w:sz w:val="24"/>
          <w:szCs w:val="24"/>
        </w:rPr>
        <w:t xml:space="preserve"> research</w:t>
      </w:r>
      <w:r>
        <w:rPr>
          <w:rFonts w:asciiTheme="majorBidi" w:eastAsia="Times New Roman" w:hAnsiTheme="majorBidi" w:cstheme="majorBidi"/>
          <w:sz w:val="24"/>
          <w:szCs w:val="24"/>
        </w:rPr>
        <w:t xml:space="preserve">, it is really important to define the methodological concepts here including mixed method, </w:t>
      </w:r>
      <w:r>
        <w:rPr>
          <w:rFonts w:asciiTheme="majorBidi" w:eastAsia="Times New Roman" w:hAnsiTheme="majorBidi" w:cstheme="majorBidi"/>
          <w:color w:val="000000"/>
          <w:sz w:val="24"/>
          <w:szCs w:val="24"/>
          <w:shd w:val="clear" w:color="auto" w:fill="FFFFFF"/>
        </w:rPr>
        <w:t>q</w:t>
      </w:r>
      <w:r w:rsidRPr="004F0499">
        <w:rPr>
          <w:rFonts w:asciiTheme="majorBidi" w:eastAsia="Times New Roman" w:hAnsiTheme="majorBidi" w:cstheme="majorBidi"/>
          <w:color w:val="000000"/>
          <w:sz w:val="24"/>
          <w:szCs w:val="24"/>
          <w:shd w:val="clear" w:color="auto" w:fill="FFFFFF"/>
        </w:rPr>
        <w:t>uantitative research</w:t>
      </w:r>
      <w:r>
        <w:rPr>
          <w:rFonts w:asciiTheme="majorBidi" w:eastAsia="Times New Roman" w:hAnsiTheme="majorBidi" w:cstheme="majorBidi"/>
          <w:color w:val="000000"/>
          <w:sz w:val="24"/>
          <w:szCs w:val="24"/>
          <w:shd w:val="clear" w:color="auto" w:fill="FFFFFF"/>
        </w:rPr>
        <w:t>, qualitative research, questionnaire, and interview.</w:t>
      </w:r>
    </w:p>
    <w:p w14:paraId="74B33612" w14:textId="77777777" w:rsidR="00140B40" w:rsidRDefault="00774B18" w:rsidP="00140B40">
      <w:pPr>
        <w:jc w:val="both"/>
        <w:rPr>
          <w:rStyle w:val="Strong"/>
          <w:rFonts w:asciiTheme="majorBidi" w:hAnsiTheme="majorBidi" w:cstheme="majorBidi"/>
          <w:b w:val="0"/>
          <w:bCs w:val="0"/>
          <w:color w:val="000000" w:themeColor="text1"/>
          <w:sz w:val="24"/>
          <w:szCs w:val="24"/>
        </w:rPr>
      </w:pPr>
      <w:r w:rsidRPr="004F0499">
        <w:rPr>
          <w:rStyle w:val="Strong"/>
          <w:rFonts w:asciiTheme="majorBidi" w:hAnsiTheme="majorBidi" w:cstheme="majorBidi"/>
          <w:b w:val="0"/>
          <w:bCs w:val="0"/>
          <w:color w:val="000000" w:themeColor="text1"/>
          <w:sz w:val="24"/>
          <w:szCs w:val="24"/>
        </w:rPr>
        <w:t xml:space="preserve">3.2 </w:t>
      </w:r>
      <w:r w:rsidR="0009590F" w:rsidRPr="004F0499">
        <w:rPr>
          <w:rStyle w:val="Strong"/>
          <w:rFonts w:asciiTheme="majorBidi" w:hAnsiTheme="majorBidi" w:cstheme="majorBidi"/>
          <w:b w:val="0"/>
          <w:bCs w:val="0"/>
          <w:color w:val="000000" w:themeColor="text1"/>
          <w:sz w:val="24"/>
          <w:szCs w:val="24"/>
        </w:rPr>
        <w:t>mixed</w:t>
      </w:r>
      <w:r w:rsidR="00147EEF" w:rsidRPr="004F0499">
        <w:rPr>
          <w:rStyle w:val="Strong"/>
          <w:rFonts w:asciiTheme="majorBidi" w:hAnsiTheme="majorBidi" w:cstheme="majorBidi"/>
          <w:color w:val="000000" w:themeColor="text1"/>
          <w:sz w:val="24"/>
          <w:szCs w:val="24"/>
        </w:rPr>
        <w:t xml:space="preserve"> </w:t>
      </w:r>
      <w:r w:rsidR="00147EEF" w:rsidRPr="004F0499">
        <w:rPr>
          <w:rStyle w:val="Strong"/>
          <w:rFonts w:asciiTheme="majorBidi" w:hAnsiTheme="majorBidi" w:cstheme="majorBidi"/>
          <w:b w:val="0"/>
          <w:bCs w:val="0"/>
          <w:color w:val="000000" w:themeColor="text1"/>
          <w:sz w:val="24"/>
          <w:szCs w:val="24"/>
        </w:rPr>
        <w:t>methods</w:t>
      </w:r>
      <w:r w:rsidR="00147EEF" w:rsidRPr="004F0499">
        <w:rPr>
          <w:rStyle w:val="Strong"/>
          <w:rFonts w:asciiTheme="majorBidi" w:hAnsiTheme="majorBidi" w:cstheme="majorBidi"/>
          <w:color w:val="000000" w:themeColor="text1"/>
          <w:sz w:val="24"/>
          <w:szCs w:val="24"/>
        </w:rPr>
        <w:t xml:space="preserve"> </w:t>
      </w:r>
    </w:p>
    <w:p w14:paraId="68F59CEF" w14:textId="0ECF5CB7" w:rsidR="00567C78" w:rsidRPr="00140B40" w:rsidRDefault="00AC01D8" w:rsidP="00140B40">
      <w:pPr>
        <w:jc w:val="both"/>
        <w:rPr>
          <w:rFonts w:asciiTheme="majorBidi" w:hAnsiTheme="majorBidi" w:cstheme="majorBidi"/>
          <w:color w:val="000000" w:themeColor="text1"/>
          <w:sz w:val="24"/>
          <w:szCs w:val="24"/>
        </w:rPr>
      </w:pPr>
      <w:r>
        <w:rPr>
          <w:rStyle w:val="Strong"/>
          <w:rFonts w:asciiTheme="majorBidi" w:hAnsiTheme="majorBidi" w:cstheme="majorBidi"/>
          <w:b w:val="0"/>
          <w:bCs w:val="0"/>
          <w:color w:val="000000" w:themeColor="text1"/>
          <w:sz w:val="24"/>
          <w:szCs w:val="24"/>
        </w:rPr>
        <w:t>“</w:t>
      </w:r>
      <w:r w:rsidR="00140B40">
        <w:rPr>
          <w:rStyle w:val="Strong"/>
          <w:rFonts w:asciiTheme="majorBidi" w:hAnsiTheme="majorBidi" w:cstheme="majorBidi"/>
          <w:b w:val="0"/>
          <w:bCs w:val="0"/>
          <w:color w:val="000000" w:themeColor="text1"/>
          <w:sz w:val="24"/>
          <w:szCs w:val="24"/>
        </w:rPr>
        <w:t>This type of methods is</w:t>
      </w:r>
      <w:r w:rsidR="00147EEF" w:rsidRPr="004F0499">
        <w:rPr>
          <w:rFonts w:asciiTheme="majorBidi" w:hAnsiTheme="majorBidi" w:cstheme="majorBidi"/>
          <w:color w:val="000000" w:themeColor="text1"/>
          <w:sz w:val="24"/>
          <w:szCs w:val="24"/>
        </w:rPr>
        <w:t> combin</w:t>
      </w:r>
      <w:r w:rsidR="00140B40">
        <w:rPr>
          <w:rFonts w:asciiTheme="majorBidi" w:hAnsiTheme="majorBidi" w:cstheme="majorBidi"/>
          <w:color w:val="000000" w:themeColor="text1"/>
          <w:sz w:val="24"/>
          <w:szCs w:val="24"/>
        </w:rPr>
        <w:t>ation of</w:t>
      </w:r>
      <w:r w:rsidR="00147EEF" w:rsidRPr="004F0499">
        <w:rPr>
          <w:rFonts w:asciiTheme="majorBidi" w:hAnsiTheme="majorBidi" w:cstheme="majorBidi"/>
          <w:color w:val="000000" w:themeColor="text1"/>
          <w:sz w:val="24"/>
          <w:szCs w:val="24"/>
        </w:rPr>
        <w:t xml:space="preserve"> elements of </w:t>
      </w:r>
      <w:r w:rsidR="00147EEF" w:rsidRPr="004F0499">
        <w:rPr>
          <w:rFonts w:asciiTheme="majorBidi" w:hAnsiTheme="majorBidi" w:cstheme="majorBidi"/>
          <w:sz w:val="24"/>
          <w:szCs w:val="24"/>
        </w:rPr>
        <w:t>quantitative research</w:t>
      </w:r>
      <w:r w:rsidR="00147EEF" w:rsidRPr="004F0499">
        <w:rPr>
          <w:rFonts w:asciiTheme="majorBidi" w:hAnsiTheme="majorBidi" w:cstheme="majorBidi"/>
          <w:color w:val="000000" w:themeColor="text1"/>
          <w:sz w:val="24"/>
          <w:szCs w:val="24"/>
        </w:rPr>
        <w:t> and </w:t>
      </w:r>
      <w:r w:rsidR="00147EEF" w:rsidRPr="004F0499">
        <w:rPr>
          <w:rFonts w:asciiTheme="majorBidi" w:hAnsiTheme="majorBidi" w:cstheme="majorBidi"/>
          <w:sz w:val="24"/>
          <w:szCs w:val="24"/>
        </w:rPr>
        <w:t>qualitative research</w:t>
      </w:r>
      <w:r w:rsidR="00147EEF" w:rsidRPr="004F0499">
        <w:rPr>
          <w:rFonts w:asciiTheme="majorBidi" w:hAnsiTheme="majorBidi" w:cstheme="majorBidi"/>
          <w:color w:val="000000" w:themeColor="text1"/>
          <w:sz w:val="24"/>
          <w:szCs w:val="24"/>
        </w:rPr>
        <w:t> in order to answer your </w:t>
      </w:r>
      <w:r w:rsidR="00147EEF" w:rsidRPr="004F0499">
        <w:rPr>
          <w:rFonts w:asciiTheme="majorBidi" w:hAnsiTheme="majorBidi" w:cstheme="majorBidi"/>
          <w:sz w:val="24"/>
          <w:szCs w:val="24"/>
        </w:rPr>
        <w:t>research question</w:t>
      </w:r>
      <w:r w:rsidR="00147EEF" w:rsidRPr="004F0499">
        <w:rPr>
          <w:rFonts w:asciiTheme="majorBidi" w:hAnsiTheme="majorBidi" w:cstheme="majorBidi"/>
          <w:color w:val="000000" w:themeColor="text1"/>
          <w:sz w:val="24"/>
          <w:szCs w:val="24"/>
        </w:rPr>
        <w:t>. Mixed methods can help you gain a more complete picture than a standalone quantitative or qualitative study, as it integrates benefits of both methods</w:t>
      </w:r>
      <w:r w:rsidR="00140B40">
        <w:rPr>
          <w:rFonts w:asciiTheme="majorBidi" w:hAnsiTheme="majorBidi" w:cstheme="majorBidi"/>
          <w:color w:val="000000" w:themeColor="text1"/>
          <w:sz w:val="24"/>
          <w:szCs w:val="24"/>
        </w:rPr>
        <w:t>,</w:t>
      </w:r>
      <w:r w:rsidR="000F4B34" w:rsidRPr="004F0499">
        <w:rPr>
          <w:rFonts w:asciiTheme="majorBidi" w:hAnsiTheme="majorBidi" w:cstheme="majorBidi"/>
          <w:color w:val="000000" w:themeColor="text1"/>
          <w:sz w:val="24"/>
          <w:szCs w:val="24"/>
        </w:rPr>
        <w:t xml:space="preserve"> m</w:t>
      </w:r>
      <w:r w:rsidR="00147EEF" w:rsidRPr="004F0499">
        <w:rPr>
          <w:rFonts w:asciiTheme="majorBidi" w:hAnsiTheme="majorBidi" w:cstheme="majorBidi"/>
          <w:color w:val="000000" w:themeColor="text1"/>
          <w:sz w:val="24"/>
          <w:szCs w:val="24"/>
        </w:rPr>
        <w:t xml:space="preserve">ixed methods research is often used in the </w:t>
      </w:r>
      <w:r w:rsidR="00140B40" w:rsidRPr="004F0499">
        <w:rPr>
          <w:rFonts w:asciiTheme="majorBidi" w:hAnsiTheme="majorBidi" w:cstheme="majorBidi"/>
          <w:color w:val="000000" w:themeColor="text1"/>
          <w:sz w:val="24"/>
          <w:szCs w:val="24"/>
        </w:rPr>
        <w:t>behavioural</w:t>
      </w:r>
      <w:r w:rsidR="00147EEF" w:rsidRPr="004F0499">
        <w:rPr>
          <w:rFonts w:asciiTheme="majorBidi" w:hAnsiTheme="majorBidi" w:cstheme="majorBidi"/>
          <w:color w:val="000000" w:themeColor="text1"/>
          <w:sz w:val="24"/>
          <w:szCs w:val="24"/>
        </w:rPr>
        <w:t>, health, and social sciences, especially in multidisciplinary settings and complex situational or societal research</w:t>
      </w:r>
      <w:r w:rsidR="00140B40">
        <w:rPr>
          <w:rFonts w:asciiTheme="majorBidi" w:hAnsiTheme="majorBidi" w:cstheme="majorBidi"/>
          <w:color w:val="000000" w:themeColor="text1"/>
          <w:sz w:val="24"/>
          <w:szCs w:val="24"/>
        </w:rPr>
        <w:t xml:space="preserve">.” </w:t>
      </w:r>
      <w:r w:rsidR="00AF444C" w:rsidRPr="004F0499">
        <w:rPr>
          <w:rFonts w:asciiTheme="majorBidi" w:hAnsiTheme="majorBidi" w:cstheme="majorBidi"/>
          <w:color w:val="000000" w:themeColor="text1"/>
          <w:sz w:val="24"/>
          <w:szCs w:val="24"/>
        </w:rPr>
        <w:t>(</w:t>
      </w:r>
      <w:proofErr w:type="spellStart"/>
      <w:r w:rsidR="00FB204B" w:rsidRPr="004F0499">
        <w:rPr>
          <w:rFonts w:asciiTheme="majorBidi" w:hAnsiTheme="majorBidi" w:cstheme="majorBidi"/>
          <w:color w:val="000000" w:themeColor="text1"/>
          <w:sz w:val="24"/>
          <w:szCs w:val="24"/>
        </w:rPr>
        <w:t>George.J</w:t>
      </w:r>
      <w:proofErr w:type="spellEnd"/>
      <w:r w:rsidR="00B119D1" w:rsidRPr="004F0499">
        <w:rPr>
          <w:rFonts w:asciiTheme="majorBidi" w:hAnsiTheme="majorBidi" w:cstheme="majorBidi"/>
          <w:color w:val="000000" w:themeColor="text1"/>
          <w:sz w:val="24"/>
          <w:szCs w:val="24"/>
        </w:rPr>
        <w:t>,</w:t>
      </w:r>
      <w:r w:rsidR="00140B40">
        <w:rPr>
          <w:rFonts w:asciiTheme="majorBidi" w:hAnsiTheme="majorBidi" w:cstheme="majorBidi"/>
          <w:color w:val="000000" w:themeColor="text1"/>
          <w:sz w:val="24"/>
          <w:szCs w:val="24"/>
        </w:rPr>
        <w:t xml:space="preserve"> </w:t>
      </w:r>
      <w:r w:rsidR="00B119D1" w:rsidRPr="004F0499">
        <w:rPr>
          <w:rFonts w:asciiTheme="majorBidi" w:hAnsiTheme="majorBidi" w:cstheme="majorBidi"/>
          <w:color w:val="000000" w:themeColor="text1"/>
          <w:sz w:val="24"/>
          <w:szCs w:val="24"/>
        </w:rPr>
        <w:t>2022</w:t>
      </w:r>
      <w:r w:rsidR="00140B40">
        <w:rPr>
          <w:rFonts w:asciiTheme="majorBidi" w:hAnsiTheme="majorBidi" w:cstheme="majorBidi"/>
          <w:color w:val="000000" w:themeColor="text1"/>
          <w:sz w:val="24"/>
          <w:szCs w:val="24"/>
        </w:rPr>
        <w:t>, P1</w:t>
      </w:r>
      <w:r w:rsidR="00B119D1" w:rsidRPr="004F0499">
        <w:rPr>
          <w:rFonts w:asciiTheme="majorBidi" w:hAnsiTheme="majorBidi" w:cstheme="majorBidi"/>
          <w:color w:val="000000" w:themeColor="text1"/>
          <w:sz w:val="24"/>
          <w:szCs w:val="24"/>
        </w:rPr>
        <w:t>)</w:t>
      </w:r>
    </w:p>
    <w:p w14:paraId="4F17B355" w14:textId="3EEFCC0A" w:rsidR="006D4D94" w:rsidRPr="004F0499" w:rsidRDefault="00774B18" w:rsidP="009B763A">
      <w:pPr>
        <w:shd w:val="clear" w:color="auto" w:fill="FFFFFF"/>
        <w:jc w:val="both"/>
        <w:rPr>
          <w:rFonts w:asciiTheme="majorBidi" w:eastAsia="Times New Roman" w:hAnsiTheme="majorBidi" w:cstheme="majorBidi"/>
          <w:color w:val="000000"/>
          <w:sz w:val="24"/>
          <w:szCs w:val="24"/>
          <w:shd w:val="clear" w:color="auto" w:fill="FFFFFF"/>
        </w:rPr>
      </w:pPr>
      <w:r w:rsidRPr="004F0499">
        <w:rPr>
          <w:rFonts w:asciiTheme="majorBidi" w:eastAsia="Times New Roman" w:hAnsiTheme="majorBidi" w:cstheme="majorBidi"/>
          <w:color w:val="000000"/>
          <w:sz w:val="24"/>
          <w:szCs w:val="24"/>
          <w:shd w:val="clear" w:color="auto" w:fill="FFFFFF"/>
        </w:rPr>
        <w:t xml:space="preserve">3.3 </w:t>
      </w:r>
      <w:r w:rsidR="00567C78" w:rsidRPr="004F0499">
        <w:rPr>
          <w:rFonts w:asciiTheme="majorBidi" w:eastAsia="Times New Roman" w:hAnsiTheme="majorBidi" w:cstheme="majorBidi"/>
          <w:color w:val="000000"/>
          <w:sz w:val="24"/>
          <w:szCs w:val="24"/>
          <w:shd w:val="clear" w:color="auto" w:fill="FFFFFF"/>
        </w:rPr>
        <w:t xml:space="preserve">Quantitative research </w:t>
      </w:r>
      <w:r w:rsidR="00A35463" w:rsidRPr="004F0499">
        <w:rPr>
          <w:rFonts w:asciiTheme="majorBidi" w:eastAsia="Times New Roman" w:hAnsiTheme="majorBidi" w:cstheme="majorBidi"/>
          <w:color w:val="000000"/>
          <w:sz w:val="24"/>
          <w:szCs w:val="24"/>
          <w:shd w:val="clear" w:color="auto" w:fill="FFFFFF"/>
        </w:rPr>
        <w:t xml:space="preserve"> </w:t>
      </w:r>
    </w:p>
    <w:p w14:paraId="5B7FB16C" w14:textId="6CF04122" w:rsidR="009B763A" w:rsidRPr="004F0499" w:rsidRDefault="00140B40" w:rsidP="00140B40">
      <w:pPr>
        <w:shd w:val="clear" w:color="auto" w:fill="FFFFFF"/>
        <w:jc w:val="both"/>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Scholars define it as “</w:t>
      </w:r>
      <w:r w:rsidR="00567C78" w:rsidRPr="004F0499">
        <w:rPr>
          <w:rFonts w:asciiTheme="majorBidi" w:eastAsia="Times New Roman" w:hAnsiTheme="majorBidi" w:cstheme="majorBidi"/>
          <w:color w:val="000000"/>
          <w:sz w:val="24"/>
          <w:szCs w:val="24"/>
          <w:shd w:val="clear" w:color="auto" w:fill="FFFFFF"/>
        </w:rPr>
        <w:t xml:space="preserve">the process of collecting and </w:t>
      </w:r>
      <w:r w:rsidRPr="004F0499">
        <w:rPr>
          <w:rFonts w:asciiTheme="majorBidi" w:eastAsia="Times New Roman" w:hAnsiTheme="majorBidi" w:cstheme="majorBidi"/>
          <w:color w:val="000000"/>
          <w:sz w:val="24"/>
          <w:szCs w:val="24"/>
          <w:shd w:val="clear" w:color="auto" w:fill="FFFFFF"/>
        </w:rPr>
        <w:t>analysing</w:t>
      </w:r>
      <w:r w:rsidR="00567C78" w:rsidRPr="004F0499">
        <w:rPr>
          <w:rFonts w:asciiTheme="majorBidi" w:eastAsia="Times New Roman" w:hAnsiTheme="majorBidi" w:cstheme="majorBidi"/>
          <w:color w:val="000000"/>
          <w:sz w:val="24"/>
          <w:szCs w:val="24"/>
          <w:shd w:val="clear" w:color="auto" w:fill="FFFFFF"/>
        </w:rPr>
        <w:t xml:space="preserve"> numerical data. It can be used to find patterns and averages, make predictions, test causal relationships, and generalize results to wider populations.</w:t>
      </w:r>
      <w:r>
        <w:rPr>
          <w:rFonts w:asciiTheme="majorBidi" w:eastAsia="Times New Roman" w:hAnsiTheme="majorBidi" w:cstheme="majorBidi"/>
          <w:color w:val="000000"/>
          <w:sz w:val="24"/>
          <w:szCs w:val="24"/>
          <w:shd w:val="clear" w:color="auto" w:fill="FFFFFF"/>
        </w:rPr>
        <w:t>”</w:t>
      </w:r>
      <w:r w:rsidR="00567C78" w:rsidRPr="004F0499">
        <w:rPr>
          <w:rFonts w:asciiTheme="majorBidi" w:eastAsia="Times New Roman" w:hAnsiTheme="majorBidi" w:cstheme="majorBidi"/>
          <w:color w:val="000000"/>
          <w:sz w:val="24"/>
          <w:szCs w:val="24"/>
          <w:shd w:val="clear" w:color="auto" w:fill="FFFFFF"/>
        </w:rPr>
        <w:t xml:space="preserve"> (Bhandari, 2020)</w:t>
      </w:r>
      <w:r>
        <w:rPr>
          <w:rFonts w:asciiTheme="majorBidi" w:eastAsia="Times New Roman" w:hAnsiTheme="majorBidi" w:cstheme="majorBidi"/>
          <w:color w:val="000000"/>
          <w:sz w:val="24"/>
          <w:szCs w:val="24"/>
          <w:shd w:val="clear" w:color="auto" w:fill="FFFFFF"/>
        </w:rPr>
        <w:t>. It is also described as “</w:t>
      </w:r>
      <w:r w:rsidR="00BB6E83" w:rsidRPr="004F0499">
        <w:rPr>
          <w:rFonts w:asciiTheme="majorBidi" w:eastAsia="Times New Roman" w:hAnsiTheme="majorBidi" w:cstheme="majorBidi"/>
          <w:color w:val="000000"/>
          <w:sz w:val="24"/>
          <w:szCs w:val="24"/>
          <w:shd w:val="clear" w:color="auto" w:fill="FFFFFF"/>
        </w:rPr>
        <w:t>emphasiz</w:t>
      </w:r>
      <w:r>
        <w:rPr>
          <w:rFonts w:asciiTheme="majorBidi" w:eastAsia="Times New Roman" w:hAnsiTheme="majorBidi" w:cstheme="majorBidi"/>
          <w:color w:val="000000"/>
          <w:sz w:val="24"/>
          <w:szCs w:val="24"/>
          <w:shd w:val="clear" w:color="auto" w:fill="FFFFFF"/>
        </w:rPr>
        <w:t>ing on</w:t>
      </w:r>
      <w:r w:rsidR="00BB6E83" w:rsidRPr="004F0499">
        <w:rPr>
          <w:rFonts w:asciiTheme="majorBidi" w:eastAsia="Times New Roman" w:hAnsiTheme="majorBidi" w:cstheme="majorBidi"/>
          <w:color w:val="000000"/>
          <w:sz w:val="24"/>
          <w:szCs w:val="24"/>
          <w:shd w:val="clear" w:color="auto" w:fill="FFFFFF"/>
        </w:rPr>
        <w:t xml:space="preserve"> objective measurements and the statistical, mathematical, or numerical analysis of data collected through polls, questionnaires, and surveys, or by manipulating pre-existing statistical data using computational techniques. Quantitative research focuses on gathering numerical data and generalizing it across groups of people or to explain a particular phenomenon</w:t>
      </w:r>
      <w:r>
        <w:rPr>
          <w:rFonts w:asciiTheme="majorBidi" w:eastAsia="Times New Roman" w:hAnsiTheme="majorBidi" w:cstheme="majorBidi"/>
          <w:color w:val="000000"/>
          <w:sz w:val="24"/>
          <w:szCs w:val="24"/>
          <w:shd w:val="clear" w:color="auto" w:fill="FFFFFF"/>
        </w:rPr>
        <w:t>.”</w:t>
      </w:r>
      <w:r w:rsidR="004F0CA8" w:rsidRPr="004F0499">
        <w:rPr>
          <w:rFonts w:asciiTheme="majorBidi" w:eastAsia="Times New Roman" w:hAnsiTheme="majorBidi" w:cstheme="majorBidi"/>
          <w:color w:val="000000"/>
          <w:sz w:val="24"/>
          <w:szCs w:val="24"/>
          <w:shd w:val="clear" w:color="auto" w:fill="FFFFFF"/>
        </w:rPr>
        <w:t>(</w:t>
      </w:r>
      <w:r w:rsidR="006078BE" w:rsidRPr="004F0499">
        <w:rPr>
          <w:rFonts w:asciiTheme="majorBidi" w:eastAsia="Times New Roman" w:hAnsiTheme="majorBidi" w:cstheme="majorBidi"/>
          <w:color w:val="000000"/>
          <w:sz w:val="24"/>
          <w:szCs w:val="24"/>
          <w:shd w:val="clear" w:color="auto" w:fill="FFFFFF"/>
        </w:rPr>
        <w:t>Targett,D,2012,p20)</w:t>
      </w:r>
    </w:p>
    <w:p w14:paraId="7FA34A07" w14:textId="180C94BE" w:rsidR="004C08F4" w:rsidRPr="004F0499" w:rsidRDefault="004947E2" w:rsidP="009B763A">
      <w:pPr>
        <w:shd w:val="clear" w:color="auto" w:fill="FFFFFF"/>
        <w:jc w:val="both"/>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 xml:space="preserve">In this research we </w:t>
      </w:r>
      <w:r w:rsidR="00AC01D8">
        <w:rPr>
          <w:rFonts w:asciiTheme="majorBidi" w:eastAsia="Times New Roman" w:hAnsiTheme="majorBidi" w:cstheme="majorBidi"/>
          <w:sz w:val="24"/>
          <w:szCs w:val="24"/>
        </w:rPr>
        <w:t>applied both</w:t>
      </w:r>
      <w:r w:rsidRPr="004F0499">
        <w:rPr>
          <w:rFonts w:asciiTheme="majorBidi" w:eastAsia="Times New Roman" w:hAnsiTheme="majorBidi" w:cstheme="majorBidi"/>
          <w:sz w:val="24"/>
          <w:szCs w:val="24"/>
        </w:rPr>
        <w:t xml:space="preserve"> quantitative and qualitative methods</w:t>
      </w:r>
      <w:r w:rsidR="00AC01D8">
        <w:rPr>
          <w:rFonts w:asciiTheme="majorBidi" w:eastAsia="Times New Roman" w:hAnsiTheme="majorBidi" w:cstheme="majorBidi"/>
          <w:sz w:val="24"/>
          <w:szCs w:val="24"/>
        </w:rPr>
        <w:t xml:space="preserve">. </w:t>
      </w:r>
      <w:r w:rsidRPr="004F0499">
        <w:rPr>
          <w:rFonts w:asciiTheme="majorBidi" w:eastAsia="Times New Roman" w:hAnsiTheme="majorBidi" w:cstheme="majorBidi"/>
          <w:sz w:val="24"/>
          <w:szCs w:val="24"/>
        </w:rPr>
        <w:t xml:space="preserve">We distributed </w:t>
      </w:r>
      <w:r w:rsidR="00EF1E6C" w:rsidRPr="004F0499">
        <w:rPr>
          <w:rFonts w:asciiTheme="majorBidi" w:eastAsia="Times New Roman" w:hAnsiTheme="majorBidi" w:cstheme="majorBidi"/>
          <w:sz w:val="24"/>
          <w:szCs w:val="24"/>
        </w:rPr>
        <w:t>one h</w:t>
      </w:r>
      <w:r w:rsidR="00946E2A" w:rsidRPr="004F0499">
        <w:rPr>
          <w:rFonts w:asciiTheme="majorBidi" w:eastAsia="Times New Roman" w:hAnsiTheme="majorBidi" w:cstheme="majorBidi"/>
          <w:sz w:val="24"/>
          <w:szCs w:val="24"/>
        </w:rPr>
        <w:t xml:space="preserve">undred and sixty two </w:t>
      </w:r>
      <w:r w:rsidRPr="004F0499">
        <w:rPr>
          <w:rFonts w:asciiTheme="majorBidi" w:eastAsia="Times New Roman" w:hAnsiTheme="majorBidi" w:cstheme="majorBidi"/>
          <w:sz w:val="24"/>
          <w:szCs w:val="24"/>
        </w:rPr>
        <w:t xml:space="preserve"> forms to the students of the seventh, eighth and ninth grades of both sexes</w:t>
      </w:r>
      <w:r w:rsidR="00AC01D8">
        <w:rPr>
          <w:rFonts w:asciiTheme="majorBidi" w:eastAsia="Times New Roman" w:hAnsiTheme="majorBidi" w:cstheme="majorBidi"/>
          <w:sz w:val="24"/>
          <w:szCs w:val="24"/>
        </w:rPr>
        <w:t>.</w:t>
      </w:r>
      <w:r w:rsidR="004C08F4" w:rsidRPr="004F0499">
        <w:rPr>
          <w:rFonts w:asciiTheme="majorBidi" w:eastAsia="Times New Roman" w:hAnsiTheme="majorBidi" w:cstheme="majorBidi"/>
          <w:sz w:val="24"/>
          <w:szCs w:val="24"/>
        </w:rPr>
        <w:t xml:space="preserve"> </w:t>
      </w:r>
      <w:r w:rsidR="00AC01D8">
        <w:rPr>
          <w:rFonts w:asciiTheme="majorBidi" w:eastAsia="Times New Roman" w:hAnsiTheme="majorBidi" w:cstheme="majorBidi"/>
          <w:sz w:val="24"/>
          <w:szCs w:val="24"/>
        </w:rPr>
        <w:t>T</w:t>
      </w:r>
      <w:r w:rsidR="004C08F4" w:rsidRPr="004F0499">
        <w:rPr>
          <w:rFonts w:asciiTheme="majorBidi" w:eastAsia="Times New Roman" w:hAnsiTheme="majorBidi" w:cstheme="majorBidi"/>
          <w:sz w:val="24"/>
          <w:szCs w:val="24"/>
        </w:rPr>
        <w:t xml:space="preserve">he </w:t>
      </w:r>
      <w:r w:rsidR="00EA1034" w:rsidRPr="004F0499">
        <w:rPr>
          <w:rFonts w:asciiTheme="majorBidi" w:eastAsia="Times New Roman" w:hAnsiTheme="majorBidi" w:cstheme="majorBidi"/>
          <w:sz w:val="24"/>
          <w:szCs w:val="24"/>
        </w:rPr>
        <w:t xml:space="preserve"> questionnaire consisted of thirteen </w:t>
      </w:r>
      <w:r w:rsidR="00AC01D8" w:rsidRPr="004F0499">
        <w:rPr>
          <w:rFonts w:asciiTheme="majorBidi" w:eastAsia="Times New Roman" w:hAnsiTheme="majorBidi" w:cstheme="majorBidi"/>
          <w:sz w:val="24"/>
          <w:szCs w:val="24"/>
        </w:rPr>
        <w:t>questions</w:t>
      </w:r>
      <w:r w:rsidR="00AC01D8">
        <w:rPr>
          <w:rFonts w:asciiTheme="majorBidi" w:eastAsia="Times New Roman" w:hAnsiTheme="majorBidi" w:cstheme="majorBidi"/>
          <w:sz w:val="24"/>
          <w:szCs w:val="24"/>
        </w:rPr>
        <w:t>,</w:t>
      </w:r>
      <w:r w:rsidR="00AC01D8" w:rsidRPr="004F0499">
        <w:rPr>
          <w:rFonts w:asciiTheme="majorBidi" w:eastAsia="Times New Roman" w:hAnsiTheme="majorBidi" w:cstheme="majorBidi"/>
          <w:sz w:val="24"/>
          <w:szCs w:val="24"/>
        </w:rPr>
        <w:t xml:space="preserve"> </w:t>
      </w:r>
      <w:r w:rsidR="00AC01D8">
        <w:rPr>
          <w:rFonts w:asciiTheme="majorBidi" w:eastAsia="Times New Roman" w:hAnsiTheme="majorBidi" w:cstheme="majorBidi"/>
          <w:sz w:val="24"/>
          <w:szCs w:val="24"/>
        </w:rPr>
        <w:t>o</w:t>
      </w:r>
      <w:r w:rsidR="00AC01D8" w:rsidRPr="004F0499">
        <w:rPr>
          <w:rFonts w:asciiTheme="majorBidi" w:eastAsia="Times New Roman" w:hAnsiTheme="majorBidi" w:cstheme="majorBidi"/>
          <w:sz w:val="24"/>
          <w:szCs w:val="24"/>
        </w:rPr>
        <w:t>ur</w:t>
      </w:r>
      <w:r w:rsidR="00D46412" w:rsidRPr="004F0499">
        <w:rPr>
          <w:rFonts w:asciiTheme="majorBidi" w:eastAsia="Times New Roman" w:hAnsiTheme="majorBidi" w:cstheme="majorBidi"/>
          <w:sz w:val="24"/>
          <w:szCs w:val="24"/>
        </w:rPr>
        <w:t xml:space="preserve"> research community included public and private secondary schools in Erbil and its surroundings.</w:t>
      </w:r>
    </w:p>
    <w:p w14:paraId="7C7C77ED" w14:textId="77777777" w:rsidR="006D4D94" w:rsidRPr="004F0499" w:rsidRDefault="006D4D94" w:rsidP="009B763A">
      <w:pPr>
        <w:shd w:val="clear" w:color="auto" w:fill="FFFFFF"/>
        <w:jc w:val="both"/>
        <w:rPr>
          <w:rFonts w:asciiTheme="majorBidi" w:eastAsia="Times New Roman" w:hAnsiTheme="majorBidi" w:cstheme="majorBidi"/>
          <w:sz w:val="24"/>
          <w:szCs w:val="24"/>
        </w:rPr>
      </w:pPr>
    </w:p>
    <w:p w14:paraId="19A86183" w14:textId="3C18C571" w:rsidR="006D4D94" w:rsidRPr="004F0499" w:rsidRDefault="00382FE1" w:rsidP="009B763A">
      <w:pPr>
        <w:shd w:val="clear" w:color="auto" w:fill="FFFFFF"/>
        <w:jc w:val="both"/>
        <w:rPr>
          <w:rFonts w:eastAsia="Times New Roman"/>
          <w:sz w:val="24"/>
          <w:szCs w:val="24"/>
        </w:rPr>
      </w:pPr>
      <w:r w:rsidRPr="004F0499">
        <w:rPr>
          <w:rFonts w:asciiTheme="majorBidi" w:eastAsia="Times New Roman" w:hAnsiTheme="majorBidi" w:cstheme="majorBidi"/>
          <w:sz w:val="24"/>
          <w:szCs w:val="24"/>
        </w:rPr>
        <w:lastRenderedPageBreak/>
        <w:t xml:space="preserve">3.4 </w:t>
      </w:r>
      <w:r w:rsidR="00774B18" w:rsidRPr="004F0499">
        <w:rPr>
          <w:rFonts w:asciiTheme="majorBidi" w:eastAsia="Times New Roman" w:hAnsiTheme="majorBidi" w:cstheme="majorBidi"/>
          <w:sz w:val="24"/>
          <w:szCs w:val="24"/>
        </w:rPr>
        <w:t xml:space="preserve"> </w:t>
      </w:r>
      <w:r w:rsidR="003B6F59" w:rsidRPr="004F0499">
        <w:rPr>
          <w:rFonts w:asciiTheme="majorBidi" w:eastAsia="Times New Roman" w:hAnsiTheme="majorBidi" w:cstheme="majorBidi"/>
          <w:sz w:val="24"/>
          <w:szCs w:val="24"/>
        </w:rPr>
        <w:t>Questionnaire</w:t>
      </w:r>
    </w:p>
    <w:p w14:paraId="27187AAA" w14:textId="22573878" w:rsidR="003B6F59" w:rsidRPr="004F0499" w:rsidRDefault="00E67B04" w:rsidP="00E67B04">
      <w:pPr>
        <w:shd w:val="clear" w:color="auto" w:fill="FFFFFF"/>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AC01D8">
        <w:rPr>
          <w:rFonts w:asciiTheme="majorBidi" w:eastAsia="Times New Roman" w:hAnsiTheme="majorBidi" w:cstheme="majorBidi"/>
          <w:sz w:val="24"/>
          <w:szCs w:val="24"/>
        </w:rPr>
        <w:t xml:space="preserve">It </w:t>
      </w:r>
      <w:r w:rsidR="003B6F59" w:rsidRPr="004F0499">
        <w:rPr>
          <w:rFonts w:asciiTheme="majorBidi" w:eastAsia="Times New Roman" w:hAnsiTheme="majorBidi" w:cstheme="majorBidi"/>
          <w:sz w:val="24"/>
          <w:szCs w:val="24"/>
        </w:rPr>
        <w:t>is a</w:t>
      </w:r>
      <w:r>
        <w:rPr>
          <w:rFonts w:asciiTheme="majorBidi" w:eastAsia="Times New Roman" w:hAnsiTheme="majorBidi" w:cstheme="majorBidi"/>
          <w:sz w:val="24"/>
          <w:szCs w:val="24"/>
        </w:rPr>
        <w:t xml:space="preserve"> commonly used</w:t>
      </w:r>
      <w:r w:rsidR="003B6F59" w:rsidRPr="004F0499">
        <w:rPr>
          <w:rFonts w:asciiTheme="majorBidi" w:eastAsia="Times New Roman" w:hAnsiTheme="majorBidi" w:cstheme="majorBidi"/>
          <w:sz w:val="24"/>
          <w:szCs w:val="24"/>
        </w:rPr>
        <w:t xml:space="preserve"> tool for data collection for research in order to build this tool in such a way that it is a strong scientific support and resource for the research topic</w:t>
      </w:r>
      <w:r>
        <w:rPr>
          <w:rFonts w:asciiTheme="majorBidi" w:eastAsia="Times New Roman" w:hAnsiTheme="majorBidi" w:cstheme="majorBidi"/>
          <w:sz w:val="24"/>
          <w:szCs w:val="24"/>
        </w:rPr>
        <w:t>.”</w:t>
      </w:r>
      <w:r w:rsidR="003B6F59" w:rsidRPr="004F0499">
        <w:rPr>
          <w:rFonts w:asciiTheme="majorBidi" w:eastAsia="Times New Roman" w:hAnsiTheme="majorBidi" w:cstheme="majorBidi"/>
          <w:sz w:val="24"/>
          <w:szCs w:val="24"/>
        </w:rPr>
        <w:t>( Jan.P.deruiter,p180,2012)</w:t>
      </w:r>
    </w:p>
    <w:p w14:paraId="3D284D19" w14:textId="77777777" w:rsidR="00296780" w:rsidRDefault="00382FE1" w:rsidP="00296780">
      <w:pPr>
        <w:shd w:val="clear" w:color="auto" w:fill="FFFFFF"/>
        <w:jc w:val="both"/>
        <w:rPr>
          <w:rFonts w:asciiTheme="majorBidi" w:eastAsia="Times New Roman" w:hAnsiTheme="majorBidi" w:cstheme="majorBidi"/>
          <w:color w:val="000000"/>
          <w:sz w:val="24"/>
          <w:szCs w:val="24"/>
          <w:shd w:val="clear" w:color="auto" w:fill="FFFFFF"/>
        </w:rPr>
      </w:pPr>
      <w:r w:rsidRPr="004F0499">
        <w:rPr>
          <w:rFonts w:asciiTheme="majorBidi" w:eastAsia="Times New Roman" w:hAnsiTheme="majorBidi" w:cstheme="majorBidi"/>
          <w:color w:val="000000"/>
          <w:sz w:val="24"/>
          <w:szCs w:val="24"/>
          <w:shd w:val="clear" w:color="auto" w:fill="FFFFFF"/>
        </w:rPr>
        <w:t xml:space="preserve"> 3.5 </w:t>
      </w:r>
      <w:r w:rsidR="00567C78" w:rsidRPr="004F0499">
        <w:rPr>
          <w:rFonts w:asciiTheme="majorBidi" w:eastAsia="Times New Roman" w:hAnsiTheme="majorBidi" w:cstheme="majorBidi"/>
          <w:color w:val="000000"/>
          <w:sz w:val="24"/>
          <w:szCs w:val="24"/>
          <w:shd w:val="clear" w:color="auto" w:fill="FFFFFF"/>
        </w:rPr>
        <w:t>Qualitative research</w:t>
      </w:r>
    </w:p>
    <w:p w14:paraId="462253D2" w14:textId="0D7A5207" w:rsidR="00BE0723" w:rsidRPr="004F0499" w:rsidRDefault="00296780" w:rsidP="00296780">
      <w:pPr>
        <w:shd w:val="clear" w:color="auto" w:fill="FFFFFF"/>
        <w:jc w:val="both"/>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 xml:space="preserve">“It </w:t>
      </w:r>
      <w:r w:rsidR="00567C78" w:rsidRPr="004F0499">
        <w:rPr>
          <w:rFonts w:asciiTheme="majorBidi" w:eastAsia="Times New Roman" w:hAnsiTheme="majorBidi" w:cstheme="majorBidi"/>
          <w:color w:val="000000"/>
          <w:sz w:val="24"/>
          <w:szCs w:val="24"/>
          <w:shd w:val="clear" w:color="auto" w:fill="FFFFFF"/>
        </w:rPr>
        <w:t xml:space="preserve">involves collecting and </w:t>
      </w:r>
      <w:r w:rsidR="00AC01D8" w:rsidRPr="004F0499">
        <w:rPr>
          <w:rFonts w:asciiTheme="majorBidi" w:eastAsia="Times New Roman" w:hAnsiTheme="majorBidi" w:cstheme="majorBidi"/>
          <w:color w:val="000000"/>
          <w:sz w:val="24"/>
          <w:szCs w:val="24"/>
          <w:shd w:val="clear" w:color="auto" w:fill="FFFFFF"/>
        </w:rPr>
        <w:t>analysing</w:t>
      </w:r>
      <w:r w:rsidR="00567C78" w:rsidRPr="004F0499">
        <w:rPr>
          <w:rFonts w:asciiTheme="majorBidi" w:eastAsia="Times New Roman" w:hAnsiTheme="majorBidi" w:cstheme="majorBidi"/>
          <w:color w:val="000000"/>
          <w:sz w:val="24"/>
          <w:szCs w:val="24"/>
          <w:shd w:val="clear" w:color="auto" w:fill="FFFFFF"/>
        </w:rPr>
        <w:t xml:space="preserve"> non-numerical data (e.g., text, video, or audio) to understand concepts, opinions, or experiences. It can be used to gather in-depth insights into a problem or generate new ideas for research.</w:t>
      </w:r>
      <w:r>
        <w:rPr>
          <w:rFonts w:asciiTheme="majorBidi" w:eastAsia="Times New Roman" w:hAnsiTheme="majorBidi" w:cstheme="majorBidi"/>
          <w:color w:val="000000"/>
          <w:sz w:val="24"/>
          <w:szCs w:val="24"/>
          <w:shd w:val="clear" w:color="auto" w:fill="FFFFFF"/>
        </w:rPr>
        <w:t>”</w:t>
      </w:r>
      <w:r w:rsidR="00567C78" w:rsidRPr="004F0499">
        <w:rPr>
          <w:rFonts w:asciiTheme="majorBidi" w:eastAsia="Times New Roman" w:hAnsiTheme="majorBidi" w:cstheme="majorBidi"/>
          <w:color w:val="000000"/>
          <w:sz w:val="24"/>
          <w:szCs w:val="24"/>
          <w:shd w:val="clear" w:color="auto" w:fill="FFFFFF"/>
        </w:rPr>
        <w:t xml:space="preserve"> (Bhandari, 2020)</w:t>
      </w:r>
    </w:p>
    <w:p w14:paraId="3D06ECA8" w14:textId="343B01B4" w:rsidR="00296780" w:rsidRDefault="00B15998" w:rsidP="00296780">
      <w:pPr>
        <w:jc w:val="both"/>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 xml:space="preserve">Qualitative research methods are designed to help </w:t>
      </w:r>
      <w:r w:rsidR="00296780">
        <w:rPr>
          <w:rFonts w:asciiTheme="majorBidi" w:eastAsia="Times New Roman" w:hAnsiTheme="majorBidi" w:cstheme="majorBidi"/>
          <w:sz w:val="24"/>
          <w:szCs w:val="24"/>
        </w:rPr>
        <w:t xml:space="preserve">to </w:t>
      </w:r>
      <w:r w:rsidRPr="004F0499">
        <w:rPr>
          <w:rFonts w:asciiTheme="majorBidi" w:eastAsia="Times New Roman" w:hAnsiTheme="majorBidi" w:cstheme="majorBidi"/>
          <w:sz w:val="24"/>
          <w:szCs w:val="24"/>
        </w:rPr>
        <w:t xml:space="preserve">reveal the </w:t>
      </w:r>
      <w:r w:rsidR="00AC01D8" w:rsidRPr="004F0499">
        <w:rPr>
          <w:rFonts w:asciiTheme="majorBidi" w:eastAsia="Times New Roman" w:hAnsiTheme="majorBidi" w:cstheme="majorBidi"/>
          <w:sz w:val="24"/>
          <w:szCs w:val="24"/>
        </w:rPr>
        <w:t>behaviour</w:t>
      </w:r>
      <w:r w:rsidRPr="004F0499">
        <w:rPr>
          <w:rFonts w:asciiTheme="majorBidi" w:eastAsia="Times New Roman" w:hAnsiTheme="majorBidi" w:cstheme="majorBidi"/>
          <w:sz w:val="24"/>
          <w:szCs w:val="24"/>
        </w:rPr>
        <w:t xml:space="preserve"> and perception of a target audience with reference to a specific topic. There are different types of qualitative research methods such as in-depth interviews, focus groups, ethnographic research, content analysis, and case study studies that are usually used. The results of qualitative methods are more descriptive and inferences can be easily drawn from the data obtained. Qualitative research methods originated in the social and </w:t>
      </w:r>
      <w:r w:rsidR="00AC01D8" w:rsidRPr="004F0499">
        <w:rPr>
          <w:rFonts w:asciiTheme="majorBidi" w:eastAsia="Times New Roman" w:hAnsiTheme="majorBidi" w:cstheme="majorBidi"/>
          <w:sz w:val="24"/>
          <w:szCs w:val="24"/>
        </w:rPr>
        <w:t>behavioura</w:t>
      </w:r>
      <w:r w:rsidR="00296780">
        <w:rPr>
          <w:rFonts w:asciiTheme="majorBidi" w:eastAsia="Times New Roman" w:hAnsiTheme="majorBidi" w:cstheme="majorBidi"/>
          <w:sz w:val="24"/>
          <w:szCs w:val="24"/>
        </w:rPr>
        <w:t>l sciences.</w:t>
      </w:r>
    </w:p>
    <w:p w14:paraId="3212C311" w14:textId="77777777" w:rsidR="00296780" w:rsidRPr="004F0499" w:rsidRDefault="00296780" w:rsidP="00296780">
      <w:pPr>
        <w:shd w:val="clear" w:color="auto" w:fill="FFFFFF"/>
        <w:jc w:val="both"/>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3.6 Interview</w:t>
      </w:r>
      <w:r>
        <w:rPr>
          <w:rFonts w:asciiTheme="majorBidi" w:eastAsia="Times New Roman" w:hAnsiTheme="majorBidi" w:cstheme="majorBidi"/>
          <w:sz w:val="24"/>
          <w:szCs w:val="24"/>
        </w:rPr>
        <w:t>:</w:t>
      </w:r>
    </w:p>
    <w:p w14:paraId="14D2209F" w14:textId="3DAFA474" w:rsidR="00296780" w:rsidRPr="004F0499" w:rsidRDefault="00296780" w:rsidP="00296780">
      <w:pPr>
        <w:shd w:val="clear" w:color="auto" w:fill="FFFFFF"/>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4F0499">
        <w:rPr>
          <w:rFonts w:asciiTheme="majorBidi" w:eastAsia="Times New Roman" w:hAnsiTheme="majorBidi" w:cstheme="majorBidi"/>
          <w:sz w:val="24"/>
          <w:szCs w:val="24"/>
        </w:rPr>
        <w:t>It is a method of data collection that involves two or more people exchanging information through a series of questions and answers, the questions are designed by a researcher to elicit information from interview participant on a specific topic or set of topics typically interviews involve an in-person meeting between two people, an interviewer and an interviewee</w:t>
      </w:r>
      <w:r>
        <w:rPr>
          <w:rFonts w:asciiTheme="majorBidi" w:eastAsia="Times New Roman" w:hAnsiTheme="majorBidi" w:cstheme="majorBidi"/>
          <w:sz w:val="24"/>
          <w:szCs w:val="24"/>
        </w:rPr>
        <w:t xml:space="preserve">.” </w:t>
      </w:r>
      <w:r w:rsidRPr="004F0499">
        <w:rPr>
          <w:rFonts w:asciiTheme="majorBidi" w:eastAsia="Times New Roman" w:hAnsiTheme="majorBidi" w:cstheme="majorBidi"/>
          <w:sz w:val="24"/>
          <w:szCs w:val="24"/>
        </w:rPr>
        <w:t>(</w:t>
      </w:r>
      <w:proofErr w:type="spellStart"/>
      <w:r w:rsidRPr="004F0499">
        <w:rPr>
          <w:rFonts w:asciiTheme="majorBidi" w:eastAsia="Times New Roman" w:hAnsiTheme="majorBidi" w:cstheme="majorBidi"/>
          <w:sz w:val="24"/>
          <w:szCs w:val="24"/>
        </w:rPr>
        <w:t>Bryman,A</w:t>
      </w:r>
      <w:proofErr w:type="spellEnd"/>
      <w:r w:rsidRPr="004F0499">
        <w:rPr>
          <w:rFonts w:asciiTheme="majorBidi" w:eastAsia="Times New Roman" w:hAnsiTheme="majorBidi" w:cstheme="majorBidi"/>
          <w:sz w:val="24"/>
          <w:szCs w:val="24"/>
        </w:rPr>
        <w:t xml:space="preserve"> ,2012,P.469)</w:t>
      </w:r>
    </w:p>
    <w:p w14:paraId="5C3A2523" w14:textId="77777777" w:rsidR="00296780" w:rsidRPr="004F0499" w:rsidRDefault="00296780" w:rsidP="00296780">
      <w:pPr>
        <w:shd w:val="clear" w:color="auto" w:fill="FFFFFF"/>
        <w:jc w:val="both"/>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 xml:space="preserve">Also other definition to "Interview :is that it is a conversation with a deliberate  purpose that the participants accept an interview resembles a conversation in many ways both involve verbal and </w:t>
      </w:r>
      <w:proofErr w:type="spellStart"/>
      <w:r w:rsidRPr="004F0499">
        <w:rPr>
          <w:rFonts w:asciiTheme="majorBidi" w:eastAsia="Times New Roman" w:hAnsiTheme="majorBidi" w:cstheme="majorBidi"/>
          <w:sz w:val="24"/>
          <w:szCs w:val="24"/>
        </w:rPr>
        <w:t>non verbal</w:t>
      </w:r>
      <w:proofErr w:type="spellEnd"/>
      <w:r w:rsidRPr="004F0499">
        <w:rPr>
          <w:rFonts w:asciiTheme="majorBidi" w:eastAsia="Times New Roman" w:hAnsiTheme="majorBidi" w:cstheme="majorBidi"/>
          <w:sz w:val="24"/>
          <w:szCs w:val="24"/>
        </w:rPr>
        <w:t xml:space="preserve"> communication </w:t>
      </w:r>
      <w:proofErr w:type="spellStart"/>
      <w:r w:rsidRPr="004F0499">
        <w:rPr>
          <w:rFonts w:asciiTheme="majorBidi" w:eastAsia="Times New Roman" w:hAnsiTheme="majorBidi" w:cstheme="majorBidi"/>
          <w:sz w:val="24"/>
          <w:szCs w:val="24"/>
        </w:rPr>
        <w:t>btween</w:t>
      </w:r>
      <w:proofErr w:type="spellEnd"/>
      <w:r w:rsidRPr="004F0499">
        <w:rPr>
          <w:rFonts w:asciiTheme="majorBidi" w:eastAsia="Times New Roman" w:hAnsiTheme="majorBidi" w:cstheme="majorBidi"/>
          <w:sz w:val="24"/>
          <w:szCs w:val="24"/>
        </w:rPr>
        <w:t xml:space="preserve"> people during </w:t>
      </w:r>
      <w:proofErr w:type="spellStart"/>
      <w:r w:rsidRPr="004F0499">
        <w:rPr>
          <w:rFonts w:asciiTheme="majorBidi" w:eastAsia="Times New Roman" w:hAnsiTheme="majorBidi" w:cstheme="majorBidi"/>
          <w:sz w:val="24"/>
          <w:szCs w:val="24"/>
        </w:rPr>
        <w:t>wich</w:t>
      </w:r>
      <w:proofErr w:type="spellEnd"/>
      <w:r w:rsidRPr="004F0499">
        <w:rPr>
          <w:rFonts w:asciiTheme="majorBidi" w:eastAsia="Times New Roman" w:hAnsiTheme="majorBidi" w:cstheme="majorBidi"/>
          <w:sz w:val="24"/>
          <w:szCs w:val="24"/>
        </w:rPr>
        <w:t xml:space="preserve"> they exchange ideas ,attitudes ,</w:t>
      </w:r>
      <w:proofErr w:type="spellStart"/>
      <w:r w:rsidRPr="004F0499">
        <w:rPr>
          <w:rFonts w:asciiTheme="majorBidi" w:eastAsia="Times New Roman" w:hAnsiTheme="majorBidi" w:cstheme="majorBidi"/>
          <w:sz w:val="24"/>
          <w:szCs w:val="24"/>
        </w:rPr>
        <w:t>ans</w:t>
      </w:r>
      <w:proofErr w:type="spellEnd"/>
      <w:r w:rsidRPr="004F0499">
        <w:rPr>
          <w:rFonts w:asciiTheme="majorBidi" w:eastAsia="Times New Roman" w:hAnsiTheme="majorBidi" w:cstheme="majorBidi"/>
          <w:sz w:val="24"/>
          <w:szCs w:val="24"/>
        </w:rPr>
        <w:t xml:space="preserve"> </w:t>
      </w:r>
      <w:proofErr w:type="spellStart"/>
      <w:r w:rsidRPr="004F0499">
        <w:rPr>
          <w:rFonts w:asciiTheme="majorBidi" w:eastAsia="Times New Roman" w:hAnsiTheme="majorBidi" w:cstheme="majorBidi"/>
          <w:sz w:val="24"/>
          <w:szCs w:val="24"/>
        </w:rPr>
        <w:t>fellings</w:t>
      </w:r>
      <w:proofErr w:type="spellEnd"/>
      <w:r w:rsidRPr="004F0499">
        <w:rPr>
          <w:rFonts w:asciiTheme="majorBidi" w:eastAsia="Times New Roman" w:hAnsiTheme="majorBidi" w:cstheme="majorBidi"/>
          <w:sz w:val="24"/>
          <w:szCs w:val="24"/>
        </w:rPr>
        <w:t xml:space="preserve"> both are usually face to face </w:t>
      </w:r>
      <w:proofErr w:type="spellStart"/>
      <w:r w:rsidRPr="004F0499">
        <w:rPr>
          <w:rFonts w:asciiTheme="majorBidi" w:eastAsia="Times New Roman" w:hAnsiTheme="majorBidi" w:cstheme="majorBidi"/>
          <w:sz w:val="24"/>
          <w:szCs w:val="24"/>
        </w:rPr>
        <w:t>interactions,aside</w:t>
      </w:r>
      <w:proofErr w:type="spellEnd"/>
      <w:r w:rsidRPr="004F0499">
        <w:rPr>
          <w:rFonts w:asciiTheme="majorBidi" w:eastAsia="Times New Roman" w:hAnsiTheme="majorBidi" w:cstheme="majorBidi"/>
          <w:sz w:val="24"/>
          <w:szCs w:val="24"/>
        </w:rPr>
        <w:t xml:space="preserve"> from the telephone interview or conversation"(</w:t>
      </w:r>
      <w:proofErr w:type="spellStart"/>
      <w:r w:rsidRPr="004F0499">
        <w:rPr>
          <w:rFonts w:asciiTheme="majorBidi" w:eastAsia="Times New Roman" w:hAnsiTheme="majorBidi" w:cstheme="majorBidi"/>
          <w:sz w:val="24"/>
          <w:szCs w:val="24"/>
        </w:rPr>
        <w:t>Kadushin,A&amp;Kadushin,G</w:t>
      </w:r>
      <w:proofErr w:type="spellEnd"/>
      <w:r w:rsidRPr="004F0499">
        <w:rPr>
          <w:rFonts w:asciiTheme="majorBidi" w:eastAsia="Times New Roman" w:hAnsiTheme="majorBidi" w:cstheme="majorBidi"/>
          <w:sz w:val="24"/>
          <w:szCs w:val="24"/>
        </w:rPr>
        <w:t xml:space="preserve"> ,2012,p4)”</w:t>
      </w:r>
    </w:p>
    <w:p w14:paraId="56BD2A76" w14:textId="77777777" w:rsidR="00296780" w:rsidRDefault="00296780" w:rsidP="00296780">
      <w:pPr>
        <w:jc w:val="both"/>
        <w:rPr>
          <w:rFonts w:asciiTheme="majorBidi" w:eastAsia="Times New Roman" w:hAnsiTheme="majorBidi" w:cstheme="majorBidi"/>
          <w:sz w:val="24"/>
          <w:szCs w:val="24"/>
        </w:rPr>
      </w:pPr>
    </w:p>
    <w:p w14:paraId="191B5DF9" w14:textId="77777777" w:rsidR="00296780" w:rsidRDefault="00B15998" w:rsidP="00296780">
      <w:pPr>
        <w:jc w:val="both"/>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 xml:space="preserve">For this study, quantitative and qualitative methods were used to collect data and the choice of these methods is a very good way to collect data. As well as trying to get in-depth opinions from participants, its important qualitative method can attitudes and </w:t>
      </w:r>
      <w:proofErr w:type="spellStart"/>
      <w:r w:rsidRPr="004F0499">
        <w:rPr>
          <w:rFonts w:asciiTheme="majorBidi" w:eastAsia="Times New Roman" w:hAnsiTheme="majorBidi" w:cstheme="majorBidi"/>
          <w:sz w:val="24"/>
          <w:szCs w:val="24"/>
        </w:rPr>
        <w:t>behavioral</w:t>
      </w:r>
      <w:proofErr w:type="spellEnd"/>
      <w:r w:rsidRPr="004F0499">
        <w:rPr>
          <w:rFonts w:asciiTheme="majorBidi" w:eastAsia="Times New Roman" w:hAnsiTheme="majorBidi" w:cstheme="majorBidi"/>
          <w:sz w:val="24"/>
          <w:szCs w:val="24"/>
        </w:rPr>
        <w:t xml:space="preserve"> experiences, as well as using methods that interview tools semi-structured interviews to want to know specific information to gain knowledge of comparisons and disparities in other interviews</w:t>
      </w:r>
      <w:r w:rsidR="00296780">
        <w:rPr>
          <w:rFonts w:asciiTheme="majorBidi" w:eastAsia="Times New Roman" w:hAnsiTheme="majorBidi" w:cstheme="majorBidi"/>
          <w:sz w:val="24"/>
          <w:szCs w:val="24"/>
        </w:rPr>
        <w:t xml:space="preserve"> from social workers perspective</w:t>
      </w:r>
      <w:r w:rsidRPr="004F0499">
        <w:rPr>
          <w:rFonts w:asciiTheme="majorBidi" w:eastAsia="Times New Roman" w:hAnsiTheme="majorBidi" w:cstheme="majorBidi"/>
          <w:sz w:val="24"/>
          <w:szCs w:val="24"/>
        </w:rPr>
        <w:t xml:space="preserve">. </w:t>
      </w:r>
    </w:p>
    <w:p w14:paraId="3E1B62D5" w14:textId="2E3B61EC" w:rsidR="00BE0723" w:rsidRPr="004F0499" w:rsidRDefault="00B15998" w:rsidP="00296780">
      <w:pPr>
        <w:rPr>
          <w:rFonts w:asciiTheme="majorBidi" w:eastAsia="Times New Roman" w:hAnsiTheme="majorBidi" w:cstheme="majorBidi"/>
          <w:sz w:val="24"/>
          <w:szCs w:val="24"/>
        </w:rPr>
      </w:pPr>
      <w:r w:rsidRPr="004F0499">
        <w:rPr>
          <w:rFonts w:asciiTheme="majorBidi" w:eastAsia="Times New Roman" w:hAnsiTheme="majorBidi" w:cstheme="majorBidi"/>
          <w:sz w:val="24"/>
          <w:szCs w:val="24"/>
        </w:rPr>
        <w:t>The selection of qualitative research was the best choice for data collection and the use of methods that is interviews</w:t>
      </w:r>
      <w:r w:rsidR="00296780">
        <w:rPr>
          <w:rFonts w:asciiTheme="majorBidi" w:eastAsia="Times New Roman" w:hAnsiTheme="majorBidi" w:cstheme="majorBidi"/>
          <w:sz w:val="24"/>
          <w:szCs w:val="24"/>
        </w:rPr>
        <w:t xml:space="preserve">. </w:t>
      </w:r>
      <w:r w:rsidRPr="004F0499">
        <w:rPr>
          <w:rFonts w:asciiTheme="majorBidi" w:eastAsia="Times New Roman" w:hAnsiTheme="majorBidi" w:cstheme="majorBidi"/>
          <w:sz w:val="24"/>
          <w:szCs w:val="24"/>
        </w:rPr>
        <w:t>Participants included social work graduates and sociologists</w:t>
      </w:r>
      <w:r w:rsidR="004F205A" w:rsidRPr="004F0499">
        <w:rPr>
          <w:rFonts w:asciiTheme="majorBidi" w:eastAsia="Times New Roman" w:hAnsiTheme="majorBidi" w:cstheme="majorBidi"/>
          <w:sz w:val="24"/>
          <w:szCs w:val="24"/>
        </w:rPr>
        <w:t xml:space="preserve"> to </w:t>
      </w:r>
      <w:r w:rsidRPr="004F0499">
        <w:rPr>
          <w:rFonts w:asciiTheme="majorBidi" w:eastAsia="Times New Roman" w:hAnsiTheme="majorBidi" w:cstheme="majorBidi"/>
          <w:sz w:val="24"/>
          <w:szCs w:val="24"/>
        </w:rPr>
        <w:t xml:space="preserve"> answer our research questions, we conducted six interviews with social workers in public and private schools. We asked eleven questions and the answers were recorded face to face</w:t>
      </w:r>
      <w:r w:rsidR="00296780">
        <w:rPr>
          <w:rFonts w:asciiTheme="majorBidi" w:eastAsia="Times New Roman" w:hAnsiTheme="majorBidi" w:cstheme="majorBidi"/>
          <w:sz w:val="24"/>
          <w:szCs w:val="24"/>
        </w:rPr>
        <w:t>.</w:t>
      </w:r>
      <w:r w:rsidRPr="004F0499">
        <w:rPr>
          <w:rFonts w:asciiTheme="majorBidi" w:eastAsia="Times New Roman" w:hAnsiTheme="majorBidi" w:cstheme="majorBidi"/>
          <w:sz w:val="24"/>
          <w:szCs w:val="24"/>
        </w:rPr>
        <w:t xml:space="preserve"> It was an interview via mobile phone</w:t>
      </w:r>
      <w:r w:rsidR="001C4816" w:rsidRPr="004F0499">
        <w:rPr>
          <w:rFonts w:asciiTheme="majorBidi" w:eastAsia="Times New Roman" w:hAnsiTheme="majorBidi" w:cstheme="majorBidi"/>
          <w:sz w:val="24"/>
          <w:szCs w:val="24"/>
        </w:rPr>
        <w:t>.</w:t>
      </w:r>
    </w:p>
    <w:p w14:paraId="528288B7" w14:textId="77777777" w:rsidR="006D4D94" w:rsidRPr="004F0499" w:rsidRDefault="006D4D94" w:rsidP="009B763A">
      <w:pPr>
        <w:jc w:val="both"/>
        <w:rPr>
          <w:rFonts w:asciiTheme="majorBidi" w:eastAsia="Times New Roman" w:hAnsiTheme="majorBidi" w:cstheme="majorBidi"/>
          <w:sz w:val="24"/>
          <w:szCs w:val="24"/>
        </w:rPr>
      </w:pPr>
    </w:p>
    <w:p w14:paraId="3DD25E46" w14:textId="0DF64840" w:rsidR="00646EA8" w:rsidRPr="004F0499" w:rsidRDefault="00646EA8" w:rsidP="008F2BA4">
      <w:pPr>
        <w:rPr>
          <w:rFonts w:ascii="Arial" w:hAnsi="Arial"/>
          <w:sz w:val="24"/>
          <w:szCs w:val="24"/>
          <w:lang w:val="en-US" w:bidi="ku-Arab-IQ"/>
        </w:rPr>
      </w:pPr>
    </w:p>
    <w:p w14:paraId="1103D182" w14:textId="33E83B55" w:rsidR="00646EA8" w:rsidRPr="00296780" w:rsidRDefault="00646EA8" w:rsidP="00646EA8">
      <w:pPr>
        <w:spacing w:before="240"/>
        <w:rPr>
          <w:rFonts w:asciiTheme="majorBidi" w:hAnsiTheme="majorBidi" w:cstheme="majorBidi"/>
          <w:b/>
          <w:bCs/>
          <w:sz w:val="24"/>
          <w:szCs w:val="24"/>
        </w:rPr>
      </w:pPr>
      <w:r w:rsidRPr="00296780">
        <w:rPr>
          <w:rFonts w:asciiTheme="majorBidi" w:hAnsiTheme="majorBidi" w:cstheme="majorBidi"/>
          <w:b/>
          <w:bCs/>
          <w:sz w:val="24"/>
          <w:szCs w:val="24"/>
        </w:rPr>
        <w:lastRenderedPageBreak/>
        <w:t>Chapter Four : Finding , Discussion , conclusion</w:t>
      </w:r>
      <w:r w:rsidR="00296780" w:rsidRPr="00296780">
        <w:rPr>
          <w:rFonts w:asciiTheme="majorBidi" w:hAnsiTheme="majorBidi" w:cstheme="majorBidi"/>
          <w:b/>
          <w:bCs/>
          <w:sz w:val="24"/>
          <w:szCs w:val="24"/>
        </w:rPr>
        <w:t>:</w:t>
      </w:r>
    </w:p>
    <w:p w14:paraId="56EE682E" w14:textId="38B2FFF8" w:rsidR="00646EA8" w:rsidRPr="004F0499" w:rsidRDefault="00646EA8">
      <w:pPr>
        <w:rPr>
          <w:rFonts w:ascii="Arial" w:hAnsi="Arial"/>
          <w:sz w:val="24"/>
          <w:szCs w:val="24"/>
        </w:rPr>
      </w:pPr>
    </w:p>
    <w:p w14:paraId="26963ACC" w14:textId="2AAD06AF" w:rsidR="009442D6" w:rsidRPr="004F0499" w:rsidRDefault="00646EA8" w:rsidP="00296780">
      <w:pPr>
        <w:rPr>
          <w:rFonts w:asciiTheme="majorBidi" w:hAnsiTheme="majorBidi" w:cstheme="majorBidi"/>
          <w:sz w:val="24"/>
          <w:szCs w:val="24"/>
        </w:rPr>
      </w:pPr>
      <w:r w:rsidRPr="004F0499">
        <w:rPr>
          <w:sz w:val="24"/>
          <w:szCs w:val="24"/>
        </w:rPr>
        <w:t xml:space="preserve">4.1 </w:t>
      </w:r>
      <w:r w:rsidRPr="004F0499">
        <w:rPr>
          <w:rFonts w:asciiTheme="majorBidi" w:hAnsiTheme="majorBidi" w:cstheme="majorBidi"/>
          <w:sz w:val="24"/>
          <w:szCs w:val="24"/>
        </w:rPr>
        <w:t xml:space="preserve"> Finding</w:t>
      </w:r>
      <w:r w:rsidR="00296780">
        <w:rPr>
          <w:rFonts w:asciiTheme="majorBidi" w:hAnsiTheme="majorBidi" w:cstheme="majorBidi"/>
          <w:sz w:val="24"/>
          <w:szCs w:val="24"/>
        </w:rPr>
        <w:t>s:</w:t>
      </w:r>
      <w:r w:rsidRPr="004F0499">
        <w:rPr>
          <w:rFonts w:asciiTheme="majorBidi" w:hAnsiTheme="majorBidi" w:cstheme="majorBidi"/>
          <w:sz w:val="24"/>
          <w:szCs w:val="24"/>
        </w:rPr>
        <w:t xml:space="preserve">  </w:t>
      </w:r>
    </w:p>
    <w:tbl>
      <w:tblPr>
        <w:tblW w:w="8640" w:type="dxa"/>
        <w:tblInd w:w="113" w:type="dxa"/>
        <w:tblLook w:val="04A0" w:firstRow="1" w:lastRow="0" w:firstColumn="1" w:lastColumn="0" w:noHBand="0" w:noVBand="1"/>
      </w:tblPr>
      <w:tblGrid>
        <w:gridCol w:w="3228"/>
        <w:gridCol w:w="2372"/>
        <w:gridCol w:w="3040"/>
      </w:tblGrid>
      <w:tr w:rsidR="009442D6" w:rsidRPr="004F0499" w14:paraId="4C14E166" w14:textId="77777777" w:rsidTr="009442D6">
        <w:trPr>
          <w:trHeight w:val="363"/>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14:paraId="232135AD" w14:textId="77777777" w:rsidR="009442D6" w:rsidRPr="004F0499" w:rsidRDefault="009442D6" w:rsidP="009442D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1. Have you ever needed to talk to your school social worker for help?</w:t>
            </w:r>
          </w:p>
        </w:tc>
      </w:tr>
      <w:tr w:rsidR="009442D6" w:rsidRPr="004F0499" w14:paraId="26C727EF"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5817DEB2"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6897FD4"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4153CA6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0243981"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23F9C5C1"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6082676B"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48BEF323"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2890D7E3"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05C66EAF"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E7A8D55"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57B6EEAA"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1FEEC960"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26B024A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9442D6" w:rsidRPr="004F0499" w14:paraId="052FC7BA"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8CC2FB"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69%</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0920ED8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111</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4F442AE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Yes</w:t>
            </w:r>
          </w:p>
        </w:tc>
      </w:tr>
      <w:tr w:rsidR="009442D6" w:rsidRPr="004F0499" w14:paraId="3B2E2A93"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0DE73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31%</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516AF44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51</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0F2936F6"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No</w:t>
            </w:r>
          </w:p>
        </w:tc>
      </w:tr>
      <w:tr w:rsidR="009442D6" w:rsidRPr="004F0499" w14:paraId="13118104"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240D82"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032738B4"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12B70A44"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46B78545" w14:textId="3A0C3BA4" w:rsidR="009442D6" w:rsidRPr="004F0499" w:rsidRDefault="009442D6">
      <w:pPr>
        <w:rPr>
          <w:rFonts w:ascii="Arial" w:hAnsi="Arial"/>
          <w:sz w:val="24"/>
          <w:szCs w:val="24"/>
        </w:rPr>
      </w:pPr>
    </w:p>
    <w:p w14:paraId="22A4CDD0"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sz w:val="24"/>
          <w:szCs w:val="24"/>
        </w:rPr>
        <w:t>1. The first question asked to the participants was: Have you ever needed to talk to your school social worker for help?</w:t>
      </w:r>
    </w:p>
    <w:p w14:paraId="27787111"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sz w:val="24"/>
          <w:szCs w:val="24"/>
        </w:rPr>
        <w:t>Participants' responses were as follows:</w:t>
      </w:r>
    </w:p>
    <w:p w14:paraId="7F16BFB1" w14:textId="4AE641B6"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sz w:val="24"/>
          <w:szCs w:val="24"/>
        </w:rPr>
        <w:t>In this table we can see that 69% (111) of the respondents answered (yes) and 31% (51) of the respondents answered (no), which shows that more than half of the respondents needed to talk He was with the researcher to get information and solve problems.</w:t>
      </w:r>
    </w:p>
    <w:tbl>
      <w:tblPr>
        <w:tblW w:w="8640" w:type="dxa"/>
        <w:tblInd w:w="113" w:type="dxa"/>
        <w:tblLook w:val="04A0" w:firstRow="1" w:lastRow="0" w:firstColumn="1" w:lastColumn="0" w:noHBand="0" w:noVBand="1"/>
      </w:tblPr>
      <w:tblGrid>
        <w:gridCol w:w="2570"/>
        <w:gridCol w:w="1889"/>
        <w:gridCol w:w="4181"/>
      </w:tblGrid>
      <w:tr w:rsidR="009442D6" w:rsidRPr="004F0499" w14:paraId="4593FABD" w14:textId="77777777" w:rsidTr="009442D6">
        <w:trPr>
          <w:trHeight w:val="363"/>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14:paraId="380C292A" w14:textId="77777777" w:rsidR="009442D6" w:rsidRPr="004F0499" w:rsidRDefault="009442D6" w:rsidP="009442D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2. How comfortable can you tell the social worker what happened?</w:t>
            </w:r>
          </w:p>
        </w:tc>
      </w:tr>
      <w:tr w:rsidR="009442D6" w:rsidRPr="004F0499" w14:paraId="79C923EA"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5906ED44"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714258A"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3473BC86"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921DEEA"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3AF0F633"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269808F7"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33718F6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60BFA3FC" w14:textId="77777777" w:rsidTr="009442D6">
        <w:trPr>
          <w:trHeight w:val="363"/>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319CA055"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394A30AB" w14:textId="77777777" w:rsidTr="009442D6">
        <w:trPr>
          <w:trHeight w:val="420"/>
        </w:trPr>
        <w:tc>
          <w:tcPr>
            <w:tcW w:w="2570"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3302E2D9"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1889" w:type="dxa"/>
            <w:tcBorders>
              <w:top w:val="single" w:sz="4" w:space="0" w:color="auto"/>
              <w:left w:val="nil"/>
              <w:bottom w:val="single" w:sz="4" w:space="0" w:color="auto"/>
              <w:right w:val="single" w:sz="4" w:space="0" w:color="000000"/>
            </w:tcBorders>
            <w:shd w:val="clear" w:color="000000" w:fill="A5A5A5"/>
            <w:noWrap/>
            <w:vAlign w:val="center"/>
            <w:hideMark/>
          </w:tcPr>
          <w:p w14:paraId="10C572A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4181" w:type="dxa"/>
            <w:tcBorders>
              <w:top w:val="single" w:sz="4" w:space="0" w:color="auto"/>
              <w:left w:val="nil"/>
              <w:bottom w:val="single" w:sz="4" w:space="0" w:color="auto"/>
              <w:right w:val="single" w:sz="4" w:space="0" w:color="auto"/>
            </w:tcBorders>
            <w:shd w:val="clear" w:color="000000" w:fill="A5A5A5"/>
            <w:noWrap/>
            <w:vAlign w:val="center"/>
            <w:hideMark/>
          </w:tcPr>
          <w:p w14:paraId="01CD3A82"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9442D6" w:rsidRPr="004F0499" w14:paraId="4A7E40DC" w14:textId="77777777" w:rsidTr="009442D6">
        <w:trPr>
          <w:trHeight w:val="420"/>
        </w:trPr>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39E6BD"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28%</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14:paraId="3E55D09A"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45</w:t>
            </w:r>
          </w:p>
        </w:tc>
        <w:tc>
          <w:tcPr>
            <w:tcW w:w="4181" w:type="dxa"/>
            <w:tcBorders>
              <w:top w:val="single" w:sz="4" w:space="0" w:color="auto"/>
              <w:left w:val="nil"/>
              <w:bottom w:val="single" w:sz="4" w:space="0" w:color="auto"/>
              <w:right w:val="single" w:sz="4" w:space="0" w:color="auto"/>
            </w:tcBorders>
            <w:shd w:val="clear" w:color="000000" w:fill="FFFFFF"/>
            <w:noWrap/>
            <w:vAlign w:val="center"/>
            <w:hideMark/>
          </w:tcPr>
          <w:p w14:paraId="7D308C2B"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Many</w:t>
            </w:r>
          </w:p>
        </w:tc>
      </w:tr>
      <w:tr w:rsidR="009442D6" w:rsidRPr="004F0499" w14:paraId="3A88D288" w14:textId="77777777" w:rsidTr="009442D6">
        <w:trPr>
          <w:trHeight w:val="420"/>
        </w:trPr>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8B1FD8"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34%</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14:paraId="3C519F33"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55</w:t>
            </w:r>
          </w:p>
        </w:tc>
        <w:tc>
          <w:tcPr>
            <w:tcW w:w="4181" w:type="dxa"/>
            <w:tcBorders>
              <w:top w:val="single" w:sz="4" w:space="0" w:color="auto"/>
              <w:left w:val="nil"/>
              <w:bottom w:val="single" w:sz="4" w:space="0" w:color="auto"/>
              <w:right w:val="single" w:sz="4" w:space="0" w:color="auto"/>
            </w:tcBorders>
            <w:shd w:val="clear" w:color="000000" w:fill="FFFFFF"/>
            <w:noWrap/>
            <w:vAlign w:val="center"/>
            <w:hideMark/>
          </w:tcPr>
          <w:p w14:paraId="2255396D"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Little</w:t>
            </w:r>
          </w:p>
        </w:tc>
      </w:tr>
      <w:tr w:rsidR="009442D6" w:rsidRPr="004F0499" w14:paraId="13D6CCF3" w14:textId="77777777" w:rsidTr="009442D6">
        <w:trPr>
          <w:trHeight w:val="420"/>
        </w:trPr>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016D4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38%</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14:paraId="07C9BCF2"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62</w:t>
            </w:r>
          </w:p>
        </w:tc>
        <w:tc>
          <w:tcPr>
            <w:tcW w:w="4181" w:type="dxa"/>
            <w:tcBorders>
              <w:top w:val="single" w:sz="4" w:space="0" w:color="auto"/>
              <w:left w:val="nil"/>
              <w:bottom w:val="single" w:sz="4" w:space="0" w:color="auto"/>
              <w:right w:val="single" w:sz="4" w:space="0" w:color="000000"/>
            </w:tcBorders>
            <w:shd w:val="clear" w:color="000000" w:fill="FFFFFF"/>
            <w:noWrap/>
            <w:vAlign w:val="center"/>
            <w:hideMark/>
          </w:tcPr>
          <w:p w14:paraId="61625153"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 a certain extent</w:t>
            </w:r>
          </w:p>
        </w:tc>
      </w:tr>
      <w:tr w:rsidR="009442D6" w:rsidRPr="004F0499" w14:paraId="7B16652D" w14:textId="77777777" w:rsidTr="009442D6">
        <w:trPr>
          <w:trHeight w:val="420"/>
        </w:trPr>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813A0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14:paraId="229CF24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4181" w:type="dxa"/>
            <w:tcBorders>
              <w:top w:val="single" w:sz="4" w:space="0" w:color="auto"/>
              <w:left w:val="nil"/>
              <w:bottom w:val="single" w:sz="4" w:space="0" w:color="auto"/>
              <w:right w:val="single" w:sz="4" w:space="0" w:color="auto"/>
            </w:tcBorders>
            <w:shd w:val="clear" w:color="000000" w:fill="FFFFFF"/>
            <w:noWrap/>
            <w:vAlign w:val="center"/>
            <w:hideMark/>
          </w:tcPr>
          <w:p w14:paraId="7A0709F8"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6DCBF62E" w14:textId="5D4A64BA" w:rsidR="009442D6" w:rsidRPr="004F0499" w:rsidRDefault="009442D6" w:rsidP="009442D6">
      <w:pPr>
        <w:jc w:val="both"/>
        <w:rPr>
          <w:rFonts w:asciiTheme="majorBidi" w:hAnsiTheme="majorBidi" w:cstheme="majorBidi"/>
          <w:sz w:val="24"/>
          <w:szCs w:val="24"/>
        </w:rPr>
      </w:pPr>
    </w:p>
    <w:p w14:paraId="4E55B572"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The second question asked the participants was: How confident are you to tell the social worker about everything that happened?</w:t>
      </w:r>
    </w:p>
    <w:p w14:paraId="491EBF04"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The participants' responses were as follows:</w:t>
      </w:r>
    </w:p>
    <w:p w14:paraId="4DA3F5E2" w14:textId="3C18D2AA"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lastRenderedPageBreak/>
        <w:t xml:space="preserve">In this table we can see that 28% (45) of the participants answered (very) means they can talk, and (34%) or (55) participants answered (less), and (38%) That is, 62 of the participants answered (somewhat). It is noteworthy that more than half of the participants still do not have the confidence to tell the researcher everything without hesitation, </w:t>
      </w:r>
      <w:proofErr w:type="spellStart"/>
      <w:r w:rsidRPr="004F0499">
        <w:rPr>
          <w:rFonts w:asciiTheme="majorBidi" w:hAnsiTheme="majorBidi" w:cstheme="majorBidi" w:hint="eastAsia"/>
          <w:sz w:val="24"/>
          <w:szCs w:val="24"/>
        </w:rPr>
        <w:t>ie</w:t>
      </w:r>
      <w:proofErr w:type="spellEnd"/>
      <w:r w:rsidRPr="004F0499">
        <w:rPr>
          <w:rFonts w:asciiTheme="majorBidi" w:hAnsiTheme="majorBidi" w:cstheme="majorBidi" w:hint="eastAsia"/>
          <w:sz w:val="24"/>
          <w:szCs w:val="24"/>
        </w:rPr>
        <w:t xml:space="preserve"> they have fear and anxiety or there may be other reasons such as lack of trust between the social worker and students</w:t>
      </w:r>
      <w:r w:rsidR="00296780">
        <w:rPr>
          <w:rFonts w:asciiTheme="majorBidi" w:hAnsiTheme="majorBidi" w:cstheme="majorBidi"/>
          <w:sz w:val="24"/>
          <w:szCs w:val="24"/>
        </w:rPr>
        <w:t>.</w:t>
      </w:r>
    </w:p>
    <w:p w14:paraId="5A56267D" w14:textId="20CBAB59" w:rsidR="009442D6" w:rsidRPr="004F0499" w:rsidRDefault="009442D6" w:rsidP="009442D6">
      <w:pPr>
        <w:jc w:val="both"/>
        <w:rPr>
          <w:rFonts w:asciiTheme="majorBidi" w:hAnsiTheme="majorBidi" w:cstheme="majorBidi"/>
          <w:sz w:val="24"/>
          <w:szCs w:val="24"/>
        </w:rPr>
      </w:pPr>
    </w:p>
    <w:tbl>
      <w:tblPr>
        <w:tblW w:w="8640" w:type="dxa"/>
        <w:tblInd w:w="108" w:type="dxa"/>
        <w:tblLook w:val="04A0" w:firstRow="1" w:lastRow="0" w:firstColumn="1" w:lastColumn="0" w:noHBand="0" w:noVBand="1"/>
      </w:tblPr>
      <w:tblGrid>
        <w:gridCol w:w="3228"/>
        <w:gridCol w:w="2372"/>
        <w:gridCol w:w="3040"/>
      </w:tblGrid>
      <w:tr w:rsidR="009442D6" w:rsidRPr="004F0499" w14:paraId="30498522" w14:textId="77777777" w:rsidTr="009442D6">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17FF1807" w14:textId="77777777" w:rsidR="009442D6" w:rsidRPr="004F0499" w:rsidRDefault="009442D6" w:rsidP="009442D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3. Based on your experience or that of your friends, do you feel that your school social worker has been helpful enough in solving problems?</w:t>
            </w:r>
          </w:p>
        </w:tc>
      </w:tr>
      <w:tr w:rsidR="009442D6" w:rsidRPr="004F0499" w14:paraId="03FCDCAB" w14:textId="77777777" w:rsidTr="009442D6">
        <w:trPr>
          <w:trHeight w:val="363"/>
        </w:trPr>
        <w:tc>
          <w:tcPr>
            <w:tcW w:w="8640" w:type="dxa"/>
            <w:gridSpan w:val="3"/>
            <w:vMerge/>
            <w:tcBorders>
              <w:top w:val="nil"/>
              <w:left w:val="nil"/>
              <w:bottom w:val="single" w:sz="4" w:space="0" w:color="000000"/>
              <w:right w:val="nil"/>
            </w:tcBorders>
            <w:vAlign w:val="center"/>
            <w:hideMark/>
          </w:tcPr>
          <w:p w14:paraId="0F8532DC"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1EAC875B" w14:textId="77777777" w:rsidTr="009442D6">
        <w:trPr>
          <w:trHeight w:val="363"/>
        </w:trPr>
        <w:tc>
          <w:tcPr>
            <w:tcW w:w="8640" w:type="dxa"/>
            <w:gridSpan w:val="3"/>
            <w:vMerge/>
            <w:tcBorders>
              <w:top w:val="nil"/>
              <w:left w:val="nil"/>
              <w:bottom w:val="single" w:sz="4" w:space="0" w:color="000000"/>
              <w:right w:val="nil"/>
            </w:tcBorders>
            <w:vAlign w:val="center"/>
            <w:hideMark/>
          </w:tcPr>
          <w:p w14:paraId="16AA4F2F"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0E4C2BC4" w14:textId="77777777" w:rsidTr="009442D6">
        <w:trPr>
          <w:trHeight w:val="363"/>
        </w:trPr>
        <w:tc>
          <w:tcPr>
            <w:tcW w:w="8640" w:type="dxa"/>
            <w:gridSpan w:val="3"/>
            <w:vMerge/>
            <w:tcBorders>
              <w:top w:val="nil"/>
              <w:left w:val="nil"/>
              <w:bottom w:val="single" w:sz="4" w:space="0" w:color="000000"/>
              <w:right w:val="nil"/>
            </w:tcBorders>
            <w:vAlign w:val="center"/>
            <w:hideMark/>
          </w:tcPr>
          <w:p w14:paraId="5BD17A42"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5C18E30" w14:textId="77777777" w:rsidTr="009442D6">
        <w:trPr>
          <w:trHeight w:val="363"/>
        </w:trPr>
        <w:tc>
          <w:tcPr>
            <w:tcW w:w="8640" w:type="dxa"/>
            <w:gridSpan w:val="3"/>
            <w:vMerge/>
            <w:tcBorders>
              <w:top w:val="nil"/>
              <w:left w:val="nil"/>
              <w:bottom w:val="single" w:sz="4" w:space="0" w:color="000000"/>
              <w:right w:val="nil"/>
            </w:tcBorders>
            <w:vAlign w:val="center"/>
            <w:hideMark/>
          </w:tcPr>
          <w:p w14:paraId="1B37C65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09C41BF7" w14:textId="77777777" w:rsidTr="009442D6">
        <w:trPr>
          <w:trHeight w:val="765"/>
        </w:trPr>
        <w:tc>
          <w:tcPr>
            <w:tcW w:w="8640" w:type="dxa"/>
            <w:gridSpan w:val="3"/>
            <w:vMerge/>
            <w:tcBorders>
              <w:top w:val="nil"/>
              <w:left w:val="nil"/>
              <w:bottom w:val="single" w:sz="4" w:space="0" w:color="000000"/>
              <w:right w:val="nil"/>
            </w:tcBorders>
            <w:vAlign w:val="center"/>
            <w:hideMark/>
          </w:tcPr>
          <w:p w14:paraId="2D78AE51"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76EB5D44" w14:textId="77777777" w:rsidTr="009442D6">
        <w:trPr>
          <w:trHeight w:val="363"/>
        </w:trPr>
        <w:tc>
          <w:tcPr>
            <w:tcW w:w="8640" w:type="dxa"/>
            <w:gridSpan w:val="3"/>
            <w:vMerge/>
            <w:tcBorders>
              <w:top w:val="nil"/>
              <w:left w:val="nil"/>
              <w:bottom w:val="single" w:sz="4" w:space="0" w:color="000000"/>
              <w:right w:val="nil"/>
            </w:tcBorders>
            <w:vAlign w:val="center"/>
            <w:hideMark/>
          </w:tcPr>
          <w:p w14:paraId="43719198"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40843BE"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3E65ECD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673CE187"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25A4F2ED"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9442D6" w:rsidRPr="004F0499" w14:paraId="02D97CFA"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B9B1B"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83%</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1A1A0E70"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134</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74A897E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Yes</w:t>
            </w:r>
          </w:p>
        </w:tc>
      </w:tr>
      <w:tr w:rsidR="009442D6" w:rsidRPr="004F0499" w14:paraId="78D1E60D"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9C2B8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17%</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3E3DE5E8"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28</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67A9D15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No</w:t>
            </w:r>
          </w:p>
        </w:tc>
      </w:tr>
      <w:tr w:rsidR="009442D6" w:rsidRPr="004F0499" w14:paraId="19FFB9CA" w14:textId="77777777" w:rsidTr="009442D6">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377E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13CCE55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687FCF3"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71BE3E35" w14:textId="577B046B" w:rsidR="009442D6" w:rsidRPr="004F0499" w:rsidRDefault="009442D6" w:rsidP="009442D6">
      <w:pPr>
        <w:jc w:val="both"/>
        <w:rPr>
          <w:rFonts w:asciiTheme="majorBidi" w:hAnsiTheme="majorBidi" w:cstheme="majorBidi"/>
          <w:sz w:val="24"/>
          <w:szCs w:val="24"/>
        </w:rPr>
      </w:pPr>
    </w:p>
    <w:p w14:paraId="283AF165"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3. The third question asked to the participants was: According to your experience or that of your friends, do you feel that your school social worker has helped to solve the problems?</w:t>
      </w:r>
    </w:p>
    <w:p w14:paraId="54591F23" w14:textId="34E7B828"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 xml:space="preserve">In this table we can see that 83% or 134 respondents answered yes, 17% or 27 respondents answered no, and 1% or only None of the participants answered </w:t>
      </w:r>
      <w:r w:rsidRPr="004F0499">
        <w:rPr>
          <w:rFonts w:asciiTheme="majorBidi" w:hAnsiTheme="majorBidi" w:cstheme="majorBidi" w:hint="eastAsia"/>
          <w:sz w:val="24"/>
          <w:szCs w:val="24"/>
        </w:rPr>
        <w:t>“</w:t>
      </w:r>
      <w:r w:rsidRPr="004F0499">
        <w:rPr>
          <w:rFonts w:asciiTheme="majorBidi" w:hAnsiTheme="majorBidi" w:cstheme="majorBidi" w:hint="eastAsia"/>
          <w:sz w:val="24"/>
          <w:szCs w:val="24"/>
        </w:rPr>
        <w:t>sometimes</w:t>
      </w:r>
      <w:r w:rsidRPr="004F0499">
        <w:rPr>
          <w:rFonts w:asciiTheme="majorBidi" w:hAnsiTheme="majorBidi" w:cstheme="majorBidi" w:hint="eastAsia"/>
          <w:sz w:val="24"/>
          <w:szCs w:val="24"/>
        </w:rPr>
        <w:t>”</w:t>
      </w:r>
      <w:r w:rsidRPr="004F0499">
        <w:rPr>
          <w:rFonts w:asciiTheme="majorBidi" w:hAnsiTheme="majorBidi" w:cstheme="majorBidi" w:hint="eastAsia"/>
          <w:sz w:val="24"/>
          <w:szCs w:val="24"/>
        </w:rPr>
        <w:t>, indicating that a large proportion of participants supported that the school researcher helped solve the problems.</w:t>
      </w:r>
    </w:p>
    <w:p w14:paraId="3890A49B" w14:textId="7DD91254" w:rsidR="009442D6" w:rsidRPr="004F0499" w:rsidRDefault="009442D6" w:rsidP="009442D6">
      <w:pPr>
        <w:jc w:val="both"/>
        <w:rPr>
          <w:rFonts w:asciiTheme="majorBidi" w:hAnsiTheme="majorBidi" w:cstheme="majorBidi"/>
          <w:sz w:val="24"/>
          <w:szCs w:val="24"/>
        </w:rPr>
      </w:pPr>
    </w:p>
    <w:p w14:paraId="0BA11F00" w14:textId="38612F96" w:rsidR="009442D6" w:rsidRPr="004F0499" w:rsidRDefault="009442D6" w:rsidP="009442D6">
      <w:pPr>
        <w:jc w:val="both"/>
        <w:rPr>
          <w:rFonts w:asciiTheme="majorBidi" w:hAnsiTheme="majorBidi" w:cstheme="majorBidi"/>
          <w:sz w:val="24"/>
          <w:szCs w:val="24"/>
        </w:rPr>
      </w:pPr>
    </w:p>
    <w:p w14:paraId="036B5F2B" w14:textId="37BB315C" w:rsidR="009442D6" w:rsidRPr="004F0499" w:rsidRDefault="009442D6" w:rsidP="009442D6">
      <w:pPr>
        <w:jc w:val="both"/>
        <w:rPr>
          <w:rFonts w:asciiTheme="majorBidi" w:hAnsiTheme="majorBidi" w:cstheme="majorBidi"/>
          <w:sz w:val="24"/>
          <w:szCs w:val="24"/>
        </w:rPr>
      </w:pPr>
    </w:p>
    <w:p w14:paraId="1E774986" w14:textId="7397AA57" w:rsidR="009442D6" w:rsidRPr="004F0499" w:rsidRDefault="009442D6" w:rsidP="009442D6">
      <w:pPr>
        <w:jc w:val="both"/>
        <w:rPr>
          <w:rFonts w:asciiTheme="majorBidi" w:hAnsiTheme="majorBidi" w:cstheme="majorBidi"/>
          <w:sz w:val="24"/>
          <w:szCs w:val="24"/>
        </w:rPr>
      </w:pPr>
    </w:p>
    <w:p w14:paraId="1C6EC0B9" w14:textId="2955FA87" w:rsidR="009442D6" w:rsidRPr="004F0499" w:rsidRDefault="009442D6" w:rsidP="009442D6">
      <w:pPr>
        <w:jc w:val="both"/>
        <w:rPr>
          <w:rFonts w:asciiTheme="majorBidi" w:hAnsiTheme="majorBidi" w:cstheme="majorBidi"/>
          <w:sz w:val="24"/>
          <w:szCs w:val="24"/>
        </w:rPr>
      </w:pPr>
    </w:p>
    <w:tbl>
      <w:tblPr>
        <w:tblW w:w="8640" w:type="dxa"/>
        <w:tblInd w:w="108" w:type="dxa"/>
        <w:tblLook w:val="04A0" w:firstRow="1" w:lastRow="0" w:firstColumn="1" w:lastColumn="0" w:noHBand="0" w:noVBand="1"/>
      </w:tblPr>
      <w:tblGrid>
        <w:gridCol w:w="3089"/>
        <w:gridCol w:w="2270"/>
        <w:gridCol w:w="3281"/>
      </w:tblGrid>
      <w:tr w:rsidR="009442D6" w:rsidRPr="004F0499" w14:paraId="65566171" w14:textId="77777777" w:rsidTr="009442D6">
        <w:trPr>
          <w:trHeight w:val="552"/>
        </w:trPr>
        <w:tc>
          <w:tcPr>
            <w:tcW w:w="8640" w:type="dxa"/>
            <w:gridSpan w:val="3"/>
            <w:vMerge w:val="restart"/>
            <w:tcBorders>
              <w:top w:val="nil"/>
              <w:left w:val="nil"/>
              <w:bottom w:val="single" w:sz="4" w:space="0" w:color="000000"/>
              <w:right w:val="nil"/>
            </w:tcBorders>
            <w:shd w:val="clear" w:color="000000" w:fill="FFC000"/>
            <w:vAlign w:val="center"/>
            <w:hideMark/>
          </w:tcPr>
          <w:p w14:paraId="572FF1A6" w14:textId="77777777" w:rsidR="009442D6" w:rsidRPr="004F0499" w:rsidRDefault="009442D6" w:rsidP="009442D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4. According to your experience or that of your friends, when any problems occur, the social worker sits alone with the students to solve the problems?</w:t>
            </w:r>
          </w:p>
        </w:tc>
      </w:tr>
      <w:tr w:rsidR="009442D6" w:rsidRPr="004F0499" w14:paraId="193EE98D" w14:textId="77777777" w:rsidTr="009442D6">
        <w:trPr>
          <w:trHeight w:val="363"/>
        </w:trPr>
        <w:tc>
          <w:tcPr>
            <w:tcW w:w="8640" w:type="dxa"/>
            <w:gridSpan w:val="3"/>
            <w:vMerge/>
            <w:tcBorders>
              <w:top w:val="nil"/>
              <w:left w:val="nil"/>
              <w:bottom w:val="single" w:sz="4" w:space="0" w:color="000000"/>
              <w:right w:val="nil"/>
            </w:tcBorders>
            <w:vAlign w:val="center"/>
            <w:hideMark/>
          </w:tcPr>
          <w:p w14:paraId="3DE51AB8"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180B916D" w14:textId="77777777" w:rsidTr="009442D6">
        <w:trPr>
          <w:trHeight w:val="363"/>
        </w:trPr>
        <w:tc>
          <w:tcPr>
            <w:tcW w:w="8640" w:type="dxa"/>
            <w:gridSpan w:val="3"/>
            <w:vMerge/>
            <w:tcBorders>
              <w:top w:val="nil"/>
              <w:left w:val="nil"/>
              <w:bottom w:val="single" w:sz="4" w:space="0" w:color="000000"/>
              <w:right w:val="nil"/>
            </w:tcBorders>
            <w:vAlign w:val="center"/>
            <w:hideMark/>
          </w:tcPr>
          <w:p w14:paraId="1D927E7F"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EBA8112" w14:textId="77777777" w:rsidTr="009442D6">
        <w:trPr>
          <w:trHeight w:val="363"/>
        </w:trPr>
        <w:tc>
          <w:tcPr>
            <w:tcW w:w="8640" w:type="dxa"/>
            <w:gridSpan w:val="3"/>
            <w:vMerge/>
            <w:tcBorders>
              <w:top w:val="nil"/>
              <w:left w:val="nil"/>
              <w:bottom w:val="single" w:sz="4" w:space="0" w:color="000000"/>
              <w:right w:val="nil"/>
            </w:tcBorders>
            <w:vAlign w:val="center"/>
            <w:hideMark/>
          </w:tcPr>
          <w:p w14:paraId="0ED6BA6C"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1390CDBC" w14:textId="77777777" w:rsidTr="009442D6">
        <w:trPr>
          <w:trHeight w:val="363"/>
        </w:trPr>
        <w:tc>
          <w:tcPr>
            <w:tcW w:w="8640" w:type="dxa"/>
            <w:gridSpan w:val="3"/>
            <w:vMerge/>
            <w:tcBorders>
              <w:top w:val="nil"/>
              <w:left w:val="nil"/>
              <w:bottom w:val="single" w:sz="4" w:space="0" w:color="000000"/>
              <w:right w:val="nil"/>
            </w:tcBorders>
            <w:vAlign w:val="center"/>
            <w:hideMark/>
          </w:tcPr>
          <w:p w14:paraId="33F68674"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2EDA12B" w14:textId="77777777" w:rsidTr="009442D6">
        <w:trPr>
          <w:trHeight w:val="765"/>
        </w:trPr>
        <w:tc>
          <w:tcPr>
            <w:tcW w:w="8640" w:type="dxa"/>
            <w:gridSpan w:val="3"/>
            <w:vMerge/>
            <w:tcBorders>
              <w:top w:val="nil"/>
              <w:left w:val="nil"/>
              <w:bottom w:val="single" w:sz="4" w:space="0" w:color="000000"/>
              <w:right w:val="nil"/>
            </w:tcBorders>
            <w:vAlign w:val="center"/>
            <w:hideMark/>
          </w:tcPr>
          <w:p w14:paraId="3531649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69CA2781" w14:textId="77777777" w:rsidTr="009442D6">
        <w:trPr>
          <w:trHeight w:val="363"/>
        </w:trPr>
        <w:tc>
          <w:tcPr>
            <w:tcW w:w="8640" w:type="dxa"/>
            <w:gridSpan w:val="3"/>
            <w:vMerge/>
            <w:tcBorders>
              <w:top w:val="nil"/>
              <w:left w:val="nil"/>
              <w:bottom w:val="single" w:sz="4" w:space="0" w:color="000000"/>
              <w:right w:val="nil"/>
            </w:tcBorders>
            <w:vAlign w:val="center"/>
            <w:hideMark/>
          </w:tcPr>
          <w:p w14:paraId="314CC910"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E0E497F" w14:textId="77777777" w:rsidTr="009442D6">
        <w:trPr>
          <w:trHeight w:val="420"/>
        </w:trPr>
        <w:tc>
          <w:tcPr>
            <w:tcW w:w="3089"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0B5A5EA7"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270" w:type="dxa"/>
            <w:tcBorders>
              <w:top w:val="single" w:sz="4" w:space="0" w:color="auto"/>
              <w:left w:val="nil"/>
              <w:bottom w:val="single" w:sz="4" w:space="0" w:color="auto"/>
              <w:right w:val="single" w:sz="4" w:space="0" w:color="000000"/>
            </w:tcBorders>
            <w:shd w:val="clear" w:color="000000" w:fill="A5A5A5"/>
            <w:noWrap/>
            <w:vAlign w:val="center"/>
            <w:hideMark/>
          </w:tcPr>
          <w:p w14:paraId="24EDD787"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281" w:type="dxa"/>
            <w:tcBorders>
              <w:top w:val="single" w:sz="4" w:space="0" w:color="auto"/>
              <w:left w:val="nil"/>
              <w:bottom w:val="single" w:sz="4" w:space="0" w:color="auto"/>
              <w:right w:val="single" w:sz="4" w:space="0" w:color="auto"/>
            </w:tcBorders>
            <w:shd w:val="clear" w:color="000000" w:fill="A5A5A5"/>
            <w:noWrap/>
            <w:vAlign w:val="center"/>
            <w:hideMark/>
          </w:tcPr>
          <w:p w14:paraId="53722BFC"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9442D6" w:rsidRPr="004F0499" w14:paraId="3212AA19" w14:textId="77777777" w:rsidTr="009442D6">
        <w:trPr>
          <w:trHeight w:val="420"/>
        </w:trPr>
        <w:tc>
          <w:tcPr>
            <w:tcW w:w="3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267D0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36%</w:t>
            </w:r>
          </w:p>
        </w:tc>
        <w:tc>
          <w:tcPr>
            <w:tcW w:w="2270" w:type="dxa"/>
            <w:tcBorders>
              <w:top w:val="single" w:sz="4" w:space="0" w:color="auto"/>
              <w:left w:val="nil"/>
              <w:bottom w:val="single" w:sz="4" w:space="0" w:color="auto"/>
              <w:right w:val="single" w:sz="4" w:space="0" w:color="000000"/>
            </w:tcBorders>
            <w:shd w:val="clear" w:color="auto" w:fill="auto"/>
            <w:noWrap/>
            <w:vAlign w:val="center"/>
            <w:hideMark/>
          </w:tcPr>
          <w:p w14:paraId="10967079"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58</w:t>
            </w:r>
          </w:p>
        </w:tc>
        <w:tc>
          <w:tcPr>
            <w:tcW w:w="3281" w:type="dxa"/>
            <w:tcBorders>
              <w:top w:val="single" w:sz="4" w:space="0" w:color="auto"/>
              <w:left w:val="nil"/>
              <w:bottom w:val="single" w:sz="4" w:space="0" w:color="auto"/>
              <w:right w:val="single" w:sz="4" w:space="0" w:color="auto"/>
            </w:tcBorders>
            <w:shd w:val="clear" w:color="000000" w:fill="FFFFFF"/>
            <w:noWrap/>
            <w:vAlign w:val="center"/>
            <w:hideMark/>
          </w:tcPr>
          <w:p w14:paraId="76659504"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Often</w:t>
            </w:r>
          </w:p>
        </w:tc>
      </w:tr>
      <w:tr w:rsidR="009442D6" w:rsidRPr="004F0499" w14:paraId="4176FDB6" w14:textId="77777777" w:rsidTr="009442D6">
        <w:trPr>
          <w:trHeight w:val="420"/>
        </w:trPr>
        <w:tc>
          <w:tcPr>
            <w:tcW w:w="3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144D70"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54%</w:t>
            </w:r>
          </w:p>
        </w:tc>
        <w:tc>
          <w:tcPr>
            <w:tcW w:w="2270" w:type="dxa"/>
            <w:tcBorders>
              <w:top w:val="single" w:sz="4" w:space="0" w:color="auto"/>
              <w:left w:val="nil"/>
              <w:bottom w:val="single" w:sz="4" w:space="0" w:color="auto"/>
              <w:right w:val="single" w:sz="4" w:space="0" w:color="000000"/>
            </w:tcBorders>
            <w:shd w:val="clear" w:color="auto" w:fill="auto"/>
            <w:noWrap/>
            <w:vAlign w:val="center"/>
            <w:hideMark/>
          </w:tcPr>
          <w:p w14:paraId="52EB78A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87</w:t>
            </w:r>
          </w:p>
        </w:tc>
        <w:tc>
          <w:tcPr>
            <w:tcW w:w="3281" w:type="dxa"/>
            <w:tcBorders>
              <w:top w:val="single" w:sz="4" w:space="0" w:color="auto"/>
              <w:left w:val="nil"/>
              <w:bottom w:val="single" w:sz="4" w:space="0" w:color="auto"/>
              <w:right w:val="single" w:sz="4" w:space="0" w:color="auto"/>
            </w:tcBorders>
            <w:shd w:val="clear" w:color="000000" w:fill="FFFFFF"/>
            <w:noWrap/>
            <w:vAlign w:val="center"/>
            <w:hideMark/>
          </w:tcPr>
          <w:p w14:paraId="2E81B7DA"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Sometimes</w:t>
            </w:r>
          </w:p>
        </w:tc>
      </w:tr>
      <w:tr w:rsidR="009442D6" w:rsidRPr="004F0499" w14:paraId="03A4E0AF" w14:textId="77777777" w:rsidTr="009442D6">
        <w:trPr>
          <w:trHeight w:val="420"/>
        </w:trPr>
        <w:tc>
          <w:tcPr>
            <w:tcW w:w="3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F00EF4"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w:t>
            </w:r>
          </w:p>
        </w:tc>
        <w:tc>
          <w:tcPr>
            <w:tcW w:w="2270" w:type="dxa"/>
            <w:tcBorders>
              <w:top w:val="single" w:sz="4" w:space="0" w:color="auto"/>
              <w:left w:val="nil"/>
              <w:bottom w:val="single" w:sz="4" w:space="0" w:color="auto"/>
              <w:right w:val="single" w:sz="4" w:space="0" w:color="000000"/>
            </w:tcBorders>
            <w:shd w:val="clear" w:color="auto" w:fill="auto"/>
            <w:noWrap/>
            <w:vAlign w:val="center"/>
            <w:hideMark/>
          </w:tcPr>
          <w:p w14:paraId="707A6654"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17</w:t>
            </w:r>
          </w:p>
        </w:tc>
        <w:tc>
          <w:tcPr>
            <w:tcW w:w="3281" w:type="dxa"/>
            <w:tcBorders>
              <w:top w:val="single" w:sz="4" w:space="0" w:color="auto"/>
              <w:left w:val="nil"/>
              <w:bottom w:val="single" w:sz="4" w:space="0" w:color="auto"/>
              <w:right w:val="single" w:sz="4" w:space="0" w:color="000000"/>
            </w:tcBorders>
            <w:shd w:val="clear" w:color="000000" w:fill="FFFFFF"/>
            <w:noWrap/>
            <w:vAlign w:val="center"/>
            <w:hideMark/>
          </w:tcPr>
          <w:p w14:paraId="22B48D7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Never again</w:t>
            </w:r>
          </w:p>
        </w:tc>
      </w:tr>
      <w:tr w:rsidR="009442D6" w:rsidRPr="004F0499" w14:paraId="2F6B65DF" w14:textId="77777777" w:rsidTr="009442D6">
        <w:trPr>
          <w:trHeight w:val="420"/>
        </w:trPr>
        <w:tc>
          <w:tcPr>
            <w:tcW w:w="3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4C5F1B"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270" w:type="dxa"/>
            <w:tcBorders>
              <w:top w:val="single" w:sz="4" w:space="0" w:color="auto"/>
              <w:left w:val="nil"/>
              <w:bottom w:val="single" w:sz="4" w:space="0" w:color="auto"/>
              <w:right w:val="single" w:sz="4" w:space="0" w:color="000000"/>
            </w:tcBorders>
            <w:shd w:val="clear" w:color="auto" w:fill="auto"/>
            <w:noWrap/>
            <w:vAlign w:val="center"/>
            <w:hideMark/>
          </w:tcPr>
          <w:p w14:paraId="77E97E39"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281" w:type="dxa"/>
            <w:tcBorders>
              <w:top w:val="single" w:sz="4" w:space="0" w:color="auto"/>
              <w:left w:val="nil"/>
              <w:bottom w:val="single" w:sz="4" w:space="0" w:color="auto"/>
              <w:right w:val="single" w:sz="4" w:space="0" w:color="auto"/>
            </w:tcBorders>
            <w:shd w:val="clear" w:color="000000" w:fill="FFFFFF"/>
            <w:noWrap/>
            <w:vAlign w:val="center"/>
            <w:hideMark/>
          </w:tcPr>
          <w:p w14:paraId="539C54BB"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3C2F7166" w14:textId="4E94C7C7" w:rsidR="009442D6" w:rsidRPr="004F0499" w:rsidRDefault="009442D6" w:rsidP="009442D6">
      <w:pPr>
        <w:jc w:val="both"/>
        <w:rPr>
          <w:rFonts w:asciiTheme="majorBidi" w:hAnsiTheme="majorBidi" w:cstheme="majorBidi"/>
          <w:sz w:val="24"/>
          <w:szCs w:val="24"/>
        </w:rPr>
      </w:pPr>
    </w:p>
    <w:p w14:paraId="08FA1A12" w14:textId="1F56938F"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t>4- The fourth question asked to the participants was: According to your experience or your friends, when any problems occur, the social worker sits alone with the students to solve the problems? 54% (87%) of the respondents answered (Sometimes), and 10% (17%) answered (Never). The results show that more students sometimes have the opportunity to sit down with a social worker to solve their problems, which may be due to the lack of a private room for the researcher.</w:t>
      </w:r>
    </w:p>
    <w:tbl>
      <w:tblPr>
        <w:tblW w:w="8640" w:type="dxa"/>
        <w:tblInd w:w="108" w:type="dxa"/>
        <w:tblLook w:val="04A0" w:firstRow="1" w:lastRow="0" w:firstColumn="1" w:lastColumn="0" w:noHBand="0" w:noVBand="1"/>
      </w:tblPr>
      <w:tblGrid>
        <w:gridCol w:w="2771"/>
        <w:gridCol w:w="2036"/>
        <w:gridCol w:w="3833"/>
      </w:tblGrid>
      <w:tr w:rsidR="009442D6" w:rsidRPr="004F0499" w14:paraId="0C547A6F" w14:textId="77777777" w:rsidTr="009442D6">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399E634E" w14:textId="77777777" w:rsidR="009442D6" w:rsidRPr="004F0499" w:rsidRDefault="009442D6" w:rsidP="009442D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5. How well do you think your school social worker is doing his job?</w:t>
            </w:r>
          </w:p>
        </w:tc>
      </w:tr>
      <w:tr w:rsidR="009442D6" w:rsidRPr="004F0499" w14:paraId="645DF80B" w14:textId="77777777" w:rsidTr="009442D6">
        <w:trPr>
          <w:trHeight w:val="363"/>
        </w:trPr>
        <w:tc>
          <w:tcPr>
            <w:tcW w:w="8640" w:type="dxa"/>
            <w:gridSpan w:val="3"/>
            <w:vMerge/>
            <w:tcBorders>
              <w:top w:val="nil"/>
              <w:left w:val="nil"/>
              <w:bottom w:val="single" w:sz="4" w:space="0" w:color="000000"/>
              <w:right w:val="nil"/>
            </w:tcBorders>
            <w:vAlign w:val="center"/>
            <w:hideMark/>
          </w:tcPr>
          <w:p w14:paraId="1FE9B8A9"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0DF283A" w14:textId="77777777" w:rsidTr="009442D6">
        <w:trPr>
          <w:trHeight w:val="363"/>
        </w:trPr>
        <w:tc>
          <w:tcPr>
            <w:tcW w:w="8640" w:type="dxa"/>
            <w:gridSpan w:val="3"/>
            <w:vMerge/>
            <w:tcBorders>
              <w:top w:val="nil"/>
              <w:left w:val="nil"/>
              <w:bottom w:val="single" w:sz="4" w:space="0" w:color="000000"/>
              <w:right w:val="nil"/>
            </w:tcBorders>
            <w:vAlign w:val="center"/>
            <w:hideMark/>
          </w:tcPr>
          <w:p w14:paraId="0401B73C"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3C1DA7BD" w14:textId="77777777" w:rsidTr="009442D6">
        <w:trPr>
          <w:trHeight w:val="363"/>
        </w:trPr>
        <w:tc>
          <w:tcPr>
            <w:tcW w:w="8640" w:type="dxa"/>
            <w:gridSpan w:val="3"/>
            <w:vMerge/>
            <w:tcBorders>
              <w:top w:val="nil"/>
              <w:left w:val="nil"/>
              <w:bottom w:val="single" w:sz="4" w:space="0" w:color="000000"/>
              <w:right w:val="nil"/>
            </w:tcBorders>
            <w:vAlign w:val="center"/>
            <w:hideMark/>
          </w:tcPr>
          <w:p w14:paraId="1C171216"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72A2FEC" w14:textId="77777777" w:rsidTr="009442D6">
        <w:trPr>
          <w:trHeight w:val="363"/>
        </w:trPr>
        <w:tc>
          <w:tcPr>
            <w:tcW w:w="8640" w:type="dxa"/>
            <w:gridSpan w:val="3"/>
            <w:vMerge/>
            <w:tcBorders>
              <w:top w:val="nil"/>
              <w:left w:val="nil"/>
              <w:bottom w:val="single" w:sz="4" w:space="0" w:color="000000"/>
              <w:right w:val="nil"/>
            </w:tcBorders>
            <w:vAlign w:val="center"/>
            <w:hideMark/>
          </w:tcPr>
          <w:p w14:paraId="58B8DE04"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3794B2BE" w14:textId="77777777" w:rsidTr="009442D6">
        <w:trPr>
          <w:trHeight w:val="765"/>
        </w:trPr>
        <w:tc>
          <w:tcPr>
            <w:tcW w:w="8640" w:type="dxa"/>
            <w:gridSpan w:val="3"/>
            <w:vMerge/>
            <w:tcBorders>
              <w:top w:val="nil"/>
              <w:left w:val="nil"/>
              <w:bottom w:val="single" w:sz="4" w:space="0" w:color="000000"/>
              <w:right w:val="nil"/>
            </w:tcBorders>
            <w:vAlign w:val="center"/>
            <w:hideMark/>
          </w:tcPr>
          <w:p w14:paraId="387D3CD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27E335D" w14:textId="77777777" w:rsidTr="009442D6">
        <w:trPr>
          <w:trHeight w:val="363"/>
        </w:trPr>
        <w:tc>
          <w:tcPr>
            <w:tcW w:w="8640" w:type="dxa"/>
            <w:gridSpan w:val="3"/>
            <w:vMerge/>
            <w:tcBorders>
              <w:top w:val="nil"/>
              <w:left w:val="nil"/>
              <w:bottom w:val="single" w:sz="4" w:space="0" w:color="000000"/>
              <w:right w:val="nil"/>
            </w:tcBorders>
            <w:vAlign w:val="center"/>
            <w:hideMark/>
          </w:tcPr>
          <w:p w14:paraId="5E99EF4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2860BB0" w14:textId="77777777" w:rsidTr="009442D6">
        <w:trPr>
          <w:trHeight w:val="420"/>
        </w:trPr>
        <w:tc>
          <w:tcPr>
            <w:tcW w:w="2771"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4E85612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036" w:type="dxa"/>
            <w:tcBorders>
              <w:top w:val="single" w:sz="4" w:space="0" w:color="auto"/>
              <w:left w:val="nil"/>
              <w:bottom w:val="single" w:sz="4" w:space="0" w:color="auto"/>
              <w:right w:val="single" w:sz="4" w:space="0" w:color="000000"/>
            </w:tcBorders>
            <w:shd w:val="clear" w:color="000000" w:fill="A5A5A5"/>
            <w:noWrap/>
            <w:vAlign w:val="center"/>
            <w:hideMark/>
          </w:tcPr>
          <w:p w14:paraId="6DEE1F37"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833" w:type="dxa"/>
            <w:tcBorders>
              <w:top w:val="single" w:sz="4" w:space="0" w:color="auto"/>
              <w:left w:val="nil"/>
              <w:bottom w:val="single" w:sz="4" w:space="0" w:color="auto"/>
              <w:right w:val="single" w:sz="4" w:space="0" w:color="auto"/>
            </w:tcBorders>
            <w:shd w:val="clear" w:color="000000" w:fill="A5A5A5"/>
            <w:noWrap/>
            <w:vAlign w:val="center"/>
            <w:hideMark/>
          </w:tcPr>
          <w:p w14:paraId="6330645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9442D6" w:rsidRPr="004F0499" w14:paraId="388E0125" w14:textId="77777777" w:rsidTr="009442D6">
        <w:trPr>
          <w:trHeight w:val="420"/>
        </w:trPr>
        <w:tc>
          <w:tcPr>
            <w:tcW w:w="2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7B2D9C"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63%</w:t>
            </w:r>
          </w:p>
        </w:tc>
        <w:tc>
          <w:tcPr>
            <w:tcW w:w="2036" w:type="dxa"/>
            <w:tcBorders>
              <w:top w:val="single" w:sz="4" w:space="0" w:color="auto"/>
              <w:left w:val="nil"/>
              <w:bottom w:val="single" w:sz="4" w:space="0" w:color="auto"/>
              <w:right w:val="single" w:sz="4" w:space="0" w:color="000000"/>
            </w:tcBorders>
            <w:shd w:val="clear" w:color="auto" w:fill="auto"/>
            <w:noWrap/>
            <w:vAlign w:val="center"/>
            <w:hideMark/>
          </w:tcPr>
          <w:p w14:paraId="3F91AF3C"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102</w:t>
            </w:r>
          </w:p>
        </w:tc>
        <w:tc>
          <w:tcPr>
            <w:tcW w:w="3833" w:type="dxa"/>
            <w:tcBorders>
              <w:top w:val="single" w:sz="4" w:space="0" w:color="auto"/>
              <w:left w:val="nil"/>
              <w:bottom w:val="single" w:sz="4" w:space="0" w:color="auto"/>
              <w:right w:val="single" w:sz="4" w:space="0" w:color="auto"/>
            </w:tcBorders>
            <w:shd w:val="clear" w:color="000000" w:fill="FFFFFF"/>
            <w:noWrap/>
            <w:vAlign w:val="center"/>
            <w:hideMark/>
          </w:tcPr>
          <w:p w14:paraId="52FC6A7C"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Very good</w:t>
            </w:r>
          </w:p>
        </w:tc>
      </w:tr>
      <w:tr w:rsidR="009442D6" w:rsidRPr="004F0499" w14:paraId="5C57DC18" w14:textId="77777777" w:rsidTr="009442D6">
        <w:trPr>
          <w:trHeight w:val="420"/>
        </w:trPr>
        <w:tc>
          <w:tcPr>
            <w:tcW w:w="2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CECA13"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27%</w:t>
            </w:r>
          </w:p>
        </w:tc>
        <w:tc>
          <w:tcPr>
            <w:tcW w:w="2036" w:type="dxa"/>
            <w:tcBorders>
              <w:top w:val="single" w:sz="4" w:space="0" w:color="auto"/>
              <w:left w:val="nil"/>
              <w:bottom w:val="single" w:sz="4" w:space="0" w:color="auto"/>
              <w:right w:val="single" w:sz="4" w:space="0" w:color="000000"/>
            </w:tcBorders>
            <w:shd w:val="clear" w:color="auto" w:fill="auto"/>
            <w:noWrap/>
            <w:vAlign w:val="center"/>
            <w:hideMark/>
          </w:tcPr>
          <w:p w14:paraId="2A2B086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43</w:t>
            </w:r>
          </w:p>
        </w:tc>
        <w:tc>
          <w:tcPr>
            <w:tcW w:w="3833" w:type="dxa"/>
            <w:tcBorders>
              <w:top w:val="single" w:sz="4" w:space="0" w:color="auto"/>
              <w:left w:val="nil"/>
              <w:bottom w:val="single" w:sz="4" w:space="0" w:color="auto"/>
              <w:right w:val="single" w:sz="4" w:space="0" w:color="auto"/>
            </w:tcBorders>
            <w:shd w:val="clear" w:color="000000" w:fill="FFFFFF"/>
            <w:noWrap/>
            <w:vAlign w:val="center"/>
            <w:hideMark/>
          </w:tcPr>
          <w:p w14:paraId="4FED4409"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 Some Extent</w:t>
            </w:r>
          </w:p>
        </w:tc>
      </w:tr>
      <w:tr w:rsidR="009442D6" w:rsidRPr="004F0499" w14:paraId="25389551" w14:textId="77777777" w:rsidTr="009442D6">
        <w:trPr>
          <w:trHeight w:val="420"/>
        </w:trPr>
        <w:tc>
          <w:tcPr>
            <w:tcW w:w="2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361DB"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w:t>
            </w:r>
          </w:p>
        </w:tc>
        <w:tc>
          <w:tcPr>
            <w:tcW w:w="2036" w:type="dxa"/>
            <w:tcBorders>
              <w:top w:val="single" w:sz="4" w:space="0" w:color="auto"/>
              <w:left w:val="nil"/>
              <w:bottom w:val="single" w:sz="4" w:space="0" w:color="auto"/>
              <w:right w:val="single" w:sz="4" w:space="0" w:color="000000"/>
            </w:tcBorders>
            <w:shd w:val="clear" w:color="auto" w:fill="auto"/>
            <w:noWrap/>
            <w:vAlign w:val="center"/>
            <w:hideMark/>
          </w:tcPr>
          <w:p w14:paraId="63EDDFE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17</w:t>
            </w:r>
          </w:p>
        </w:tc>
        <w:tc>
          <w:tcPr>
            <w:tcW w:w="3833" w:type="dxa"/>
            <w:tcBorders>
              <w:top w:val="single" w:sz="4" w:space="0" w:color="auto"/>
              <w:left w:val="nil"/>
              <w:bottom w:val="single" w:sz="4" w:space="0" w:color="auto"/>
              <w:right w:val="single" w:sz="4" w:space="0" w:color="000000"/>
            </w:tcBorders>
            <w:shd w:val="clear" w:color="000000" w:fill="FFFFFF"/>
            <w:noWrap/>
            <w:vAlign w:val="center"/>
            <w:hideMark/>
          </w:tcPr>
          <w:p w14:paraId="37B49157"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He is not good</w:t>
            </w:r>
          </w:p>
        </w:tc>
      </w:tr>
      <w:tr w:rsidR="009442D6" w:rsidRPr="004F0499" w14:paraId="6BB6C8C0" w14:textId="77777777" w:rsidTr="009442D6">
        <w:trPr>
          <w:trHeight w:val="420"/>
        </w:trPr>
        <w:tc>
          <w:tcPr>
            <w:tcW w:w="2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C50EA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036" w:type="dxa"/>
            <w:tcBorders>
              <w:top w:val="single" w:sz="4" w:space="0" w:color="auto"/>
              <w:left w:val="nil"/>
              <w:bottom w:val="single" w:sz="4" w:space="0" w:color="auto"/>
              <w:right w:val="single" w:sz="4" w:space="0" w:color="000000"/>
            </w:tcBorders>
            <w:shd w:val="clear" w:color="auto" w:fill="auto"/>
            <w:noWrap/>
            <w:vAlign w:val="center"/>
            <w:hideMark/>
          </w:tcPr>
          <w:p w14:paraId="50D10346"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833" w:type="dxa"/>
            <w:tcBorders>
              <w:top w:val="single" w:sz="4" w:space="0" w:color="auto"/>
              <w:left w:val="nil"/>
              <w:bottom w:val="single" w:sz="4" w:space="0" w:color="auto"/>
              <w:right w:val="single" w:sz="4" w:space="0" w:color="auto"/>
            </w:tcBorders>
            <w:shd w:val="clear" w:color="000000" w:fill="FFFFFF"/>
            <w:noWrap/>
            <w:vAlign w:val="center"/>
            <w:hideMark/>
          </w:tcPr>
          <w:p w14:paraId="7D777B01"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692E5DF2" w14:textId="20C27ECF" w:rsidR="009442D6" w:rsidRPr="004F0499" w:rsidRDefault="009442D6" w:rsidP="009442D6">
      <w:pPr>
        <w:jc w:val="both"/>
        <w:rPr>
          <w:rFonts w:asciiTheme="majorBidi" w:hAnsiTheme="majorBidi" w:cstheme="majorBidi"/>
          <w:sz w:val="24"/>
          <w:szCs w:val="24"/>
        </w:rPr>
      </w:pPr>
    </w:p>
    <w:p w14:paraId="44A23F19"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5. The fifth question asked to the participants was: How well do you think the social worker of your school does his job? The answers of the participants were:</w:t>
      </w:r>
    </w:p>
    <w:p w14:paraId="17420302" w14:textId="57679995"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t xml:space="preserve">In this table we can see that 63% (102) of the respondents answered (very good), 27% (43) respondents answered (somewhat), and 10% (17). None of the participants answered </w:t>
      </w:r>
      <w:r w:rsidRPr="004F0499">
        <w:rPr>
          <w:rFonts w:asciiTheme="majorBidi" w:hAnsiTheme="majorBidi" w:cstheme="majorBidi" w:hint="eastAsia"/>
          <w:sz w:val="24"/>
          <w:szCs w:val="24"/>
        </w:rPr>
        <w:t>“</w:t>
      </w:r>
      <w:r w:rsidRPr="004F0499">
        <w:rPr>
          <w:rFonts w:asciiTheme="majorBidi" w:hAnsiTheme="majorBidi" w:cstheme="majorBidi" w:hint="eastAsia"/>
          <w:sz w:val="24"/>
          <w:szCs w:val="24"/>
        </w:rPr>
        <w:t>not good</w:t>
      </w:r>
      <w:r w:rsidRPr="004F0499">
        <w:rPr>
          <w:rFonts w:asciiTheme="majorBidi" w:hAnsiTheme="majorBidi" w:cstheme="majorBidi" w:hint="eastAsia"/>
          <w:sz w:val="24"/>
          <w:szCs w:val="24"/>
        </w:rPr>
        <w:t>”</w:t>
      </w:r>
      <w:r w:rsidRPr="004F0499">
        <w:rPr>
          <w:rFonts w:asciiTheme="majorBidi" w:hAnsiTheme="majorBidi" w:cstheme="majorBidi" w:hint="eastAsia"/>
          <w:sz w:val="24"/>
          <w:szCs w:val="24"/>
        </w:rPr>
        <w:t>. As a result, we find that more than half of the participants support that the researcher is doing his job well, which is a pleasant result.</w:t>
      </w:r>
    </w:p>
    <w:tbl>
      <w:tblPr>
        <w:tblW w:w="8640" w:type="dxa"/>
        <w:tblInd w:w="108" w:type="dxa"/>
        <w:tblLook w:val="04A0" w:firstRow="1" w:lastRow="0" w:firstColumn="1" w:lastColumn="0" w:noHBand="0" w:noVBand="1"/>
      </w:tblPr>
      <w:tblGrid>
        <w:gridCol w:w="2490"/>
        <w:gridCol w:w="1830"/>
        <w:gridCol w:w="4320"/>
      </w:tblGrid>
      <w:tr w:rsidR="009442D6" w:rsidRPr="004F0499" w14:paraId="257FEFFD" w14:textId="77777777" w:rsidTr="009442D6">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7C9CC6B4" w14:textId="77777777" w:rsidR="009442D6" w:rsidRPr="004F0499" w:rsidRDefault="009442D6" w:rsidP="009442D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lastRenderedPageBreak/>
              <w:t>6. How satisfied are you with the way your school social worker talks?</w:t>
            </w:r>
          </w:p>
        </w:tc>
      </w:tr>
      <w:tr w:rsidR="009442D6" w:rsidRPr="004F0499" w14:paraId="3675CED8" w14:textId="77777777" w:rsidTr="009442D6">
        <w:trPr>
          <w:trHeight w:val="363"/>
        </w:trPr>
        <w:tc>
          <w:tcPr>
            <w:tcW w:w="8640" w:type="dxa"/>
            <w:gridSpan w:val="3"/>
            <w:vMerge/>
            <w:tcBorders>
              <w:top w:val="nil"/>
              <w:left w:val="nil"/>
              <w:bottom w:val="single" w:sz="4" w:space="0" w:color="000000"/>
              <w:right w:val="nil"/>
            </w:tcBorders>
            <w:vAlign w:val="center"/>
            <w:hideMark/>
          </w:tcPr>
          <w:p w14:paraId="3826757B"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1C991353" w14:textId="77777777" w:rsidTr="009442D6">
        <w:trPr>
          <w:trHeight w:val="363"/>
        </w:trPr>
        <w:tc>
          <w:tcPr>
            <w:tcW w:w="8640" w:type="dxa"/>
            <w:gridSpan w:val="3"/>
            <w:vMerge/>
            <w:tcBorders>
              <w:top w:val="nil"/>
              <w:left w:val="nil"/>
              <w:bottom w:val="single" w:sz="4" w:space="0" w:color="000000"/>
              <w:right w:val="nil"/>
            </w:tcBorders>
            <w:vAlign w:val="center"/>
            <w:hideMark/>
          </w:tcPr>
          <w:p w14:paraId="608D022B"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4EE7A4B" w14:textId="77777777" w:rsidTr="009442D6">
        <w:trPr>
          <w:trHeight w:val="363"/>
        </w:trPr>
        <w:tc>
          <w:tcPr>
            <w:tcW w:w="8640" w:type="dxa"/>
            <w:gridSpan w:val="3"/>
            <w:vMerge/>
            <w:tcBorders>
              <w:top w:val="nil"/>
              <w:left w:val="nil"/>
              <w:bottom w:val="single" w:sz="4" w:space="0" w:color="000000"/>
              <w:right w:val="nil"/>
            </w:tcBorders>
            <w:vAlign w:val="center"/>
            <w:hideMark/>
          </w:tcPr>
          <w:p w14:paraId="3787199D"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4E6FE14C" w14:textId="77777777" w:rsidTr="009442D6">
        <w:trPr>
          <w:trHeight w:val="363"/>
        </w:trPr>
        <w:tc>
          <w:tcPr>
            <w:tcW w:w="8640" w:type="dxa"/>
            <w:gridSpan w:val="3"/>
            <w:vMerge/>
            <w:tcBorders>
              <w:top w:val="nil"/>
              <w:left w:val="nil"/>
              <w:bottom w:val="single" w:sz="4" w:space="0" w:color="000000"/>
              <w:right w:val="nil"/>
            </w:tcBorders>
            <w:vAlign w:val="center"/>
            <w:hideMark/>
          </w:tcPr>
          <w:p w14:paraId="5BD67C6A"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1B814D59" w14:textId="77777777" w:rsidTr="009442D6">
        <w:trPr>
          <w:trHeight w:val="765"/>
        </w:trPr>
        <w:tc>
          <w:tcPr>
            <w:tcW w:w="8640" w:type="dxa"/>
            <w:gridSpan w:val="3"/>
            <w:vMerge/>
            <w:tcBorders>
              <w:top w:val="nil"/>
              <w:left w:val="nil"/>
              <w:bottom w:val="single" w:sz="4" w:space="0" w:color="000000"/>
              <w:right w:val="nil"/>
            </w:tcBorders>
            <w:vAlign w:val="center"/>
            <w:hideMark/>
          </w:tcPr>
          <w:p w14:paraId="352304F0"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520AD43C" w14:textId="77777777" w:rsidTr="009442D6">
        <w:trPr>
          <w:trHeight w:val="363"/>
        </w:trPr>
        <w:tc>
          <w:tcPr>
            <w:tcW w:w="8640" w:type="dxa"/>
            <w:gridSpan w:val="3"/>
            <w:vMerge/>
            <w:tcBorders>
              <w:top w:val="nil"/>
              <w:left w:val="nil"/>
              <w:bottom w:val="single" w:sz="4" w:space="0" w:color="000000"/>
              <w:right w:val="nil"/>
            </w:tcBorders>
            <w:vAlign w:val="center"/>
            <w:hideMark/>
          </w:tcPr>
          <w:p w14:paraId="4A8100DC" w14:textId="77777777" w:rsidR="009442D6" w:rsidRPr="004F0499" w:rsidRDefault="009442D6" w:rsidP="009442D6">
            <w:pPr>
              <w:spacing w:after="0" w:line="240" w:lineRule="auto"/>
              <w:rPr>
                <w:rFonts w:ascii="Franklin Gothic Demi Cond" w:eastAsia="Times New Roman" w:hAnsi="Franklin Gothic Demi Cond" w:cs="Calibri"/>
                <w:color w:val="000000"/>
                <w:sz w:val="24"/>
                <w:szCs w:val="24"/>
                <w:lang w:val="en-US" w:eastAsia="en-US"/>
              </w:rPr>
            </w:pPr>
          </w:p>
        </w:tc>
      </w:tr>
      <w:tr w:rsidR="009442D6" w:rsidRPr="004F0499" w14:paraId="322AC713" w14:textId="77777777" w:rsidTr="009442D6">
        <w:trPr>
          <w:trHeight w:val="420"/>
        </w:trPr>
        <w:tc>
          <w:tcPr>
            <w:tcW w:w="2490"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047CD33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1830" w:type="dxa"/>
            <w:tcBorders>
              <w:top w:val="single" w:sz="4" w:space="0" w:color="auto"/>
              <w:left w:val="nil"/>
              <w:bottom w:val="single" w:sz="4" w:space="0" w:color="auto"/>
              <w:right w:val="single" w:sz="4" w:space="0" w:color="000000"/>
            </w:tcBorders>
            <w:shd w:val="clear" w:color="000000" w:fill="A5A5A5"/>
            <w:noWrap/>
            <w:vAlign w:val="center"/>
            <w:hideMark/>
          </w:tcPr>
          <w:p w14:paraId="43C0DC5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4320" w:type="dxa"/>
            <w:tcBorders>
              <w:top w:val="single" w:sz="4" w:space="0" w:color="auto"/>
              <w:left w:val="nil"/>
              <w:bottom w:val="single" w:sz="4" w:space="0" w:color="auto"/>
              <w:right w:val="single" w:sz="4" w:space="0" w:color="auto"/>
            </w:tcBorders>
            <w:shd w:val="clear" w:color="000000" w:fill="A5A5A5"/>
            <w:noWrap/>
            <w:vAlign w:val="center"/>
            <w:hideMark/>
          </w:tcPr>
          <w:p w14:paraId="58D30319"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9442D6" w:rsidRPr="004F0499" w14:paraId="5599D763" w14:textId="77777777" w:rsidTr="009442D6">
        <w:trPr>
          <w:trHeight w:val="420"/>
        </w:trPr>
        <w:tc>
          <w:tcPr>
            <w:tcW w:w="24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23FA72"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59%</w:t>
            </w:r>
          </w:p>
        </w:tc>
        <w:tc>
          <w:tcPr>
            <w:tcW w:w="1830" w:type="dxa"/>
            <w:tcBorders>
              <w:top w:val="single" w:sz="4" w:space="0" w:color="auto"/>
              <w:left w:val="nil"/>
              <w:bottom w:val="single" w:sz="4" w:space="0" w:color="auto"/>
              <w:right w:val="single" w:sz="4" w:space="0" w:color="000000"/>
            </w:tcBorders>
            <w:shd w:val="clear" w:color="auto" w:fill="auto"/>
            <w:noWrap/>
            <w:vAlign w:val="center"/>
            <w:hideMark/>
          </w:tcPr>
          <w:p w14:paraId="354BB963"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95</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14:paraId="3513D9DE"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I'm very satisfied</w:t>
            </w:r>
          </w:p>
        </w:tc>
      </w:tr>
      <w:tr w:rsidR="009442D6" w:rsidRPr="004F0499" w14:paraId="247FE761" w14:textId="77777777" w:rsidTr="009442D6">
        <w:trPr>
          <w:trHeight w:val="420"/>
        </w:trPr>
        <w:tc>
          <w:tcPr>
            <w:tcW w:w="24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E8E49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17%</w:t>
            </w:r>
          </w:p>
        </w:tc>
        <w:tc>
          <w:tcPr>
            <w:tcW w:w="1830" w:type="dxa"/>
            <w:tcBorders>
              <w:top w:val="single" w:sz="4" w:space="0" w:color="auto"/>
              <w:left w:val="nil"/>
              <w:bottom w:val="single" w:sz="4" w:space="0" w:color="auto"/>
              <w:right w:val="single" w:sz="4" w:space="0" w:color="000000"/>
            </w:tcBorders>
            <w:shd w:val="clear" w:color="auto" w:fill="auto"/>
            <w:noWrap/>
            <w:vAlign w:val="center"/>
            <w:hideMark/>
          </w:tcPr>
          <w:p w14:paraId="4695E60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27</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14:paraId="7FA62900"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I agree to some extent</w:t>
            </w:r>
          </w:p>
        </w:tc>
      </w:tr>
      <w:tr w:rsidR="009442D6" w:rsidRPr="004F0499" w14:paraId="42AEBFED" w14:textId="77777777" w:rsidTr="009442D6">
        <w:trPr>
          <w:trHeight w:val="420"/>
        </w:trPr>
        <w:tc>
          <w:tcPr>
            <w:tcW w:w="24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DC29D0"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25%</w:t>
            </w:r>
          </w:p>
        </w:tc>
        <w:tc>
          <w:tcPr>
            <w:tcW w:w="1830" w:type="dxa"/>
            <w:tcBorders>
              <w:top w:val="single" w:sz="4" w:space="0" w:color="auto"/>
              <w:left w:val="nil"/>
              <w:bottom w:val="single" w:sz="4" w:space="0" w:color="auto"/>
              <w:right w:val="single" w:sz="4" w:space="0" w:color="000000"/>
            </w:tcBorders>
            <w:shd w:val="clear" w:color="auto" w:fill="auto"/>
            <w:noWrap/>
            <w:vAlign w:val="center"/>
            <w:hideMark/>
          </w:tcPr>
          <w:p w14:paraId="6E3CE587"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40</w:t>
            </w:r>
          </w:p>
        </w:tc>
        <w:tc>
          <w:tcPr>
            <w:tcW w:w="4320" w:type="dxa"/>
            <w:tcBorders>
              <w:top w:val="single" w:sz="4" w:space="0" w:color="auto"/>
              <w:left w:val="nil"/>
              <w:bottom w:val="single" w:sz="4" w:space="0" w:color="auto"/>
              <w:right w:val="single" w:sz="4" w:space="0" w:color="000000"/>
            </w:tcBorders>
            <w:shd w:val="clear" w:color="000000" w:fill="FFFFFF"/>
            <w:noWrap/>
            <w:vAlign w:val="center"/>
            <w:hideMark/>
          </w:tcPr>
          <w:p w14:paraId="313E6B7F"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 xml:space="preserve"> No satisfaction</w:t>
            </w:r>
          </w:p>
        </w:tc>
      </w:tr>
      <w:tr w:rsidR="009442D6" w:rsidRPr="004F0499" w14:paraId="1018A9A3" w14:textId="77777777" w:rsidTr="009442D6">
        <w:trPr>
          <w:trHeight w:val="420"/>
        </w:trPr>
        <w:tc>
          <w:tcPr>
            <w:tcW w:w="24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05CA4D"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1830" w:type="dxa"/>
            <w:tcBorders>
              <w:top w:val="single" w:sz="4" w:space="0" w:color="auto"/>
              <w:left w:val="nil"/>
              <w:bottom w:val="single" w:sz="4" w:space="0" w:color="auto"/>
              <w:right w:val="single" w:sz="4" w:space="0" w:color="000000"/>
            </w:tcBorders>
            <w:shd w:val="clear" w:color="auto" w:fill="auto"/>
            <w:noWrap/>
            <w:vAlign w:val="center"/>
            <w:hideMark/>
          </w:tcPr>
          <w:p w14:paraId="0A2ED8B2"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14:paraId="423BEDA5" w14:textId="77777777" w:rsidR="009442D6" w:rsidRPr="004F0499" w:rsidRDefault="009442D6" w:rsidP="009442D6">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4B18F901" w14:textId="493B21DC" w:rsidR="009442D6" w:rsidRPr="004F0499" w:rsidRDefault="009442D6" w:rsidP="009442D6">
      <w:pPr>
        <w:jc w:val="both"/>
        <w:rPr>
          <w:rFonts w:asciiTheme="majorBidi" w:hAnsiTheme="majorBidi" w:cstheme="majorBidi"/>
          <w:sz w:val="24"/>
          <w:szCs w:val="24"/>
        </w:rPr>
      </w:pPr>
    </w:p>
    <w:p w14:paraId="7140D10B" w14:textId="3C7BD1A8"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t>6- The sixth question asked to the participants was: How satisfied are you with the discussion method of your school social worker? The answers of the participants were as follows: 59% of the participants answered (95%) and (95%) 17% (27) of the respondents answered (somewhat satisfied), and 25% (40) of the respondents answered (not at all satisfied). The answers of the participants show that most of the students are satisfied with the researcher when he discusses with them and uses good methods.</w:t>
      </w:r>
    </w:p>
    <w:tbl>
      <w:tblPr>
        <w:tblW w:w="8640" w:type="dxa"/>
        <w:tblInd w:w="108" w:type="dxa"/>
        <w:tblLook w:val="04A0" w:firstRow="1" w:lastRow="0" w:firstColumn="1" w:lastColumn="0" w:noHBand="0" w:noVBand="1"/>
      </w:tblPr>
      <w:tblGrid>
        <w:gridCol w:w="3228"/>
        <w:gridCol w:w="2372"/>
        <w:gridCol w:w="3040"/>
      </w:tblGrid>
      <w:tr w:rsidR="002D72CE" w:rsidRPr="004F0499" w14:paraId="634596AA" w14:textId="77777777" w:rsidTr="002D72CE">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109C9D27" w14:textId="77777777" w:rsidR="002D72CE" w:rsidRPr="004F0499" w:rsidRDefault="002D72CE" w:rsidP="002D72CE">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7. Do you see your school social worker every day wherever he is at school?</w:t>
            </w:r>
          </w:p>
        </w:tc>
      </w:tr>
      <w:tr w:rsidR="002D72CE" w:rsidRPr="004F0499" w14:paraId="67BC3E78" w14:textId="77777777" w:rsidTr="002D72CE">
        <w:trPr>
          <w:trHeight w:val="555"/>
        </w:trPr>
        <w:tc>
          <w:tcPr>
            <w:tcW w:w="8640" w:type="dxa"/>
            <w:gridSpan w:val="3"/>
            <w:vMerge/>
            <w:tcBorders>
              <w:top w:val="nil"/>
              <w:left w:val="nil"/>
              <w:bottom w:val="single" w:sz="4" w:space="0" w:color="000000"/>
              <w:right w:val="nil"/>
            </w:tcBorders>
            <w:vAlign w:val="center"/>
            <w:hideMark/>
          </w:tcPr>
          <w:p w14:paraId="7FB1EC1E"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174DE088" w14:textId="77777777" w:rsidTr="002D72CE">
        <w:trPr>
          <w:trHeight w:val="420"/>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3BB5804C"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3D07C35E"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6DDECC3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2D72CE" w:rsidRPr="004F0499" w14:paraId="77A844AD" w14:textId="77777777" w:rsidTr="002D72CE">
        <w:trPr>
          <w:trHeight w:val="36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B86DE"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80%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4C61B4BC"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130</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5B5F7214"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Yes</w:t>
            </w:r>
          </w:p>
        </w:tc>
      </w:tr>
      <w:tr w:rsidR="002D72CE" w:rsidRPr="004F0499" w14:paraId="760B0961" w14:textId="77777777" w:rsidTr="002D72CE">
        <w:trPr>
          <w:trHeight w:val="37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5F91C5"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2667DBD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796A174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No</w:t>
            </w:r>
          </w:p>
        </w:tc>
      </w:tr>
      <w:tr w:rsidR="002D72CE" w:rsidRPr="004F0499" w14:paraId="2D251469" w14:textId="77777777" w:rsidTr="002D72CE">
        <w:trPr>
          <w:trHeight w:val="49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73B65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12260072"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56EBBFAC"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46B1D8D1"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7. The seventh question asked to the participants was: Do you see the social worker of your school every day? The answers of the participants were:</w:t>
      </w:r>
    </w:p>
    <w:p w14:paraId="21090FD2" w14:textId="2FD7B10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In this table we can see that 80% or 130 of the participants answered yes, and 20% or 32 of the participants answered no He takes his work seriously and is in front of the students so that they can talk to him whenever they want.</w:t>
      </w:r>
    </w:p>
    <w:p w14:paraId="27B398BA" w14:textId="58447D01" w:rsidR="009442D6" w:rsidRPr="004F0499" w:rsidRDefault="009442D6" w:rsidP="009442D6">
      <w:pPr>
        <w:jc w:val="both"/>
        <w:rPr>
          <w:rFonts w:asciiTheme="majorBidi" w:hAnsiTheme="majorBidi" w:cstheme="majorBidi"/>
          <w:sz w:val="24"/>
          <w:szCs w:val="24"/>
        </w:rPr>
      </w:pPr>
    </w:p>
    <w:tbl>
      <w:tblPr>
        <w:tblW w:w="8640" w:type="dxa"/>
        <w:tblInd w:w="108" w:type="dxa"/>
        <w:tblLook w:val="04A0" w:firstRow="1" w:lastRow="0" w:firstColumn="1" w:lastColumn="0" w:noHBand="0" w:noVBand="1"/>
      </w:tblPr>
      <w:tblGrid>
        <w:gridCol w:w="3228"/>
        <w:gridCol w:w="2372"/>
        <w:gridCol w:w="3040"/>
      </w:tblGrid>
      <w:tr w:rsidR="002D72CE" w:rsidRPr="004F0499" w14:paraId="6978FAE4" w14:textId="77777777" w:rsidTr="002D72CE">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3CDF9C39" w14:textId="77777777" w:rsidR="002D72CE" w:rsidRPr="004F0499" w:rsidRDefault="002D72CE" w:rsidP="002D72CE">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8. Is your school social worker easily available to talk to whenever you need him?</w:t>
            </w:r>
          </w:p>
        </w:tc>
      </w:tr>
      <w:tr w:rsidR="002D72CE" w:rsidRPr="004F0499" w14:paraId="1E105C65" w14:textId="77777777" w:rsidTr="002D72CE">
        <w:trPr>
          <w:trHeight w:val="363"/>
        </w:trPr>
        <w:tc>
          <w:tcPr>
            <w:tcW w:w="8640" w:type="dxa"/>
            <w:gridSpan w:val="3"/>
            <w:vMerge/>
            <w:tcBorders>
              <w:top w:val="nil"/>
              <w:left w:val="nil"/>
              <w:bottom w:val="single" w:sz="4" w:space="0" w:color="000000"/>
              <w:right w:val="nil"/>
            </w:tcBorders>
            <w:vAlign w:val="center"/>
            <w:hideMark/>
          </w:tcPr>
          <w:p w14:paraId="613DE1E8"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6DC0035A" w14:textId="77777777" w:rsidTr="002D72CE">
        <w:trPr>
          <w:trHeight w:val="405"/>
        </w:trPr>
        <w:tc>
          <w:tcPr>
            <w:tcW w:w="8640" w:type="dxa"/>
            <w:gridSpan w:val="3"/>
            <w:vMerge/>
            <w:tcBorders>
              <w:top w:val="nil"/>
              <w:left w:val="nil"/>
              <w:bottom w:val="single" w:sz="4" w:space="0" w:color="000000"/>
              <w:right w:val="nil"/>
            </w:tcBorders>
            <w:vAlign w:val="center"/>
            <w:hideMark/>
          </w:tcPr>
          <w:p w14:paraId="74B563BB"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11D2CB12" w14:textId="77777777" w:rsidTr="002D72CE">
        <w:trPr>
          <w:trHeight w:val="405"/>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7A4D8ECD"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0C6C3919"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2ED739D7"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2D72CE" w:rsidRPr="004F0499" w14:paraId="6F425D8F" w14:textId="77777777" w:rsidTr="002D72CE">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C51C79"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lastRenderedPageBreak/>
              <w:t>79%</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4AE22ADE"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128</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6193697A"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Yes</w:t>
            </w:r>
          </w:p>
        </w:tc>
      </w:tr>
      <w:tr w:rsidR="002D72CE" w:rsidRPr="004F0499" w14:paraId="1DD3DB65" w14:textId="77777777" w:rsidTr="002D72CE">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0C3AE5"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21%</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503C5E73"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34</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70033E6"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No</w:t>
            </w:r>
          </w:p>
        </w:tc>
      </w:tr>
      <w:tr w:rsidR="002D72CE" w:rsidRPr="004F0499" w14:paraId="769A42E9" w14:textId="77777777" w:rsidTr="002D72CE">
        <w:trPr>
          <w:trHeight w:val="36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946730"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4F4790CD"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078AE5B0"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238071CB" w14:textId="0345A84F" w:rsidR="009442D6" w:rsidRPr="004F0499" w:rsidRDefault="009442D6" w:rsidP="009442D6">
      <w:pPr>
        <w:jc w:val="both"/>
        <w:rPr>
          <w:rFonts w:asciiTheme="majorBidi" w:hAnsiTheme="majorBidi" w:cstheme="majorBidi"/>
          <w:sz w:val="24"/>
          <w:szCs w:val="24"/>
        </w:rPr>
      </w:pPr>
    </w:p>
    <w:p w14:paraId="30C116ED"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8. The eighth question asked to the participants was: Whenever you need your school social worker, is he easily available to talk to? The responses of the study participants were:</w:t>
      </w:r>
    </w:p>
    <w:p w14:paraId="05F621B5" w14:textId="7526DC6A"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t>In the following table we can see that 79% or 128 of the respondents answered yes, and 21% or 34 of the respondents answered no Yes, the school social worker can talk to you whenever they need to.</w:t>
      </w:r>
    </w:p>
    <w:tbl>
      <w:tblPr>
        <w:tblW w:w="8640" w:type="dxa"/>
        <w:tblInd w:w="108" w:type="dxa"/>
        <w:tblLook w:val="04A0" w:firstRow="1" w:lastRow="0" w:firstColumn="1" w:lastColumn="0" w:noHBand="0" w:noVBand="1"/>
      </w:tblPr>
      <w:tblGrid>
        <w:gridCol w:w="3228"/>
        <w:gridCol w:w="2372"/>
        <w:gridCol w:w="3040"/>
      </w:tblGrid>
      <w:tr w:rsidR="002D72CE" w:rsidRPr="004F0499" w14:paraId="2672BFAE" w14:textId="77777777" w:rsidTr="002D72CE">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6FDA581A" w14:textId="77777777" w:rsidR="002D72CE" w:rsidRPr="004F0499" w:rsidRDefault="002D72CE" w:rsidP="002D72CE">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9. Do you have the phone number of your school social worker so that you can call him whenever you want?</w:t>
            </w:r>
          </w:p>
        </w:tc>
      </w:tr>
      <w:tr w:rsidR="002D72CE" w:rsidRPr="004F0499" w14:paraId="227F8DD1" w14:textId="77777777" w:rsidTr="002D72CE">
        <w:trPr>
          <w:trHeight w:val="363"/>
        </w:trPr>
        <w:tc>
          <w:tcPr>
            <w:tcW w:w="8640" w:type="dxa"/>
            <w:gridSpan w:val="3"/>
            <w:vMerge/>
            <w:tcBorders>
              <w:top w:val="nil"/>
              <w:left w:val="nil"/>
              <w:bottom w:val="single" w:sz="4" w:space="0" w:color="000000"/>
              <w:right w:val="nil"/>
            </w:tcBorders>
            <w:vAlign w:val="center"/>
            <w:hideMark/>
          </w:tcPr>
          <w:p w14:paraId="1B302EC9"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7B04D9D3" w14:textId="77777777" w:rsidTr="002D72CE">
        <w:trPr>
          <w:trHeight w:val="363"/>
        </w:trPr>
        <w:tc>
          <w:tcPr>
            <w:tcW w:w="8640" w:type="dxa"/>
            <w:gridSpan w:val="3"/>
            <w:vMerge/>
            <w:tcBorders>
              <w:top w:val="nil"/>
              <w:left w:val="nil"/>
              <w:bottom w:val="single" w:sz="4" w:space="0" w:color="000000"/>
              <w:right w:val="nil"/>
            </w:tcBorders>
            <w:vAlign w:val="center"/>
            <w:hideMark/>
          </w:tcPr>
          <w:p w14:paraId="127058A1"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58314181" w14:textId="77777777" w:rsidTr="002D72CE">
        <w:trPr>
          <w:trHeight w:val="405"/>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04255C7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285992A8"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0F5C04CF"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2D72CE" w:rsidRPr="004F0499" w14:paraId="40402363" w14:textId="77777777" w:rsidTr="002D72CE">
        <w:trPr>
          <w:trHeight w:val="37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AAD690"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60%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58F6574F"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98</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7D805B6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Yes</w:t>
            </w:r>
          </w:p>
        </w:tc>
      </w:tr>
      <w:tr w:rsidR="002D72CE" w:rsidRPr="004F0499" w14:paraId="21B50427" w14:textId="77777777" w:rsidTr="002D72CE">
        <w:trPr>
          <w:trHeight w:val="46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9A6F3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7AA8B005"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64</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475AE85"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No</w:t>
            </w:r>
          </w:p>
        </w:tc>
      </w:tr>
      <w:tr w:rsidR="002D72CE" w:rsidRPr="004F0499" w14:paraId="229D32E0" w14:textId="77777777" w:rsidTr="002D72CE">
        <w:trPr>
          <w:trHeight w:val="39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6D0BDC"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4A6CB988"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4816829A"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17B724EB" w14:textId="77777777" w:rsidR="009442D6" w:rsidRPr="004F0499" w:rsidRDefault="009442D6" w:rsidP="009442D6">
      <w:pPr>
        <w:jc w:val="both"/>
        <w:rPr>
          <w:rFonts w:asciiTheme="majorBidi" w:hAnsiTheme="majorBidi" w:cstheme="majorBidi"/>
          <w:sz w:val="24"/>
          <w:szCs w:val="24"/>
        </w:rPr>
      </w:pPr>
      <w:r w:rsidRPr="004F0499">
        <w:rPr>
          <w:rFonts w:asciiTheme="majorBidi" w:hAnsiTheme="majorBidi" w:cstheme="majorBidi" w:hint="eastAsia"/>
          <w:sz w:val="24"/>
          <w:szCs w:val="24"/>
        </w:rPr>
        <w:t>9. The ninth question asked to the participants was: Do you have the phone number of your school social worker so that you can call him whenever you want?</w:t>
      </w:r>
    </w:p>
    <w:p w14:paraId="66FE3E71" w14:textId="6EE2CC29"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t>In this table we can see that 60% (98) of the participants answered (yes), and 40% (64) of the participants answered (no), which shows that a significant number of participants can contact the researcher directly through Telephone communication.</w:t>
      </w:r>
    </w:p>
    <w:tbl>
      <w:tblPr>
        <w:tblW w:w="8640" w:type="dxa"/>
        <w:tblInd w:w="108" w:type="dxa"/>
        <w:tblLook w:val="04A0" w:firstRow="1" w:lastRow="0" w:firstColumn="1" w:lastColumn="0" w:noHBand="0" w:noVBand="1"/>
      </w:tblPr>
      <w:tblGrid>
        <w:gridCol w:w="3228"/>
        <w:gridCol w:w="2372"/>
        <w:gridCol w:w="3040"/>
      </w:tblGrid>
      <w:tr w:rsidR="002D72CE" w:rsidRPr="004F0499" w14:paraId="3CEF4387" w14:textId="77777777" w:rsidTr="002D72CE">
        <w:trPr>
          <w:trHeight w:val="363"/>
        </w:trPr>
        <w:tc>
          <w:tcPr>
            <w:tcW w:w="8640" w:type="dxa"/>
            <w:gridSpan w:val="3"/>
            <w:vMerge w:val="restart"/>
            <w:tcBorders>
              <w:top w:val="nil"/>
              <w:left w:val="nil"/>
              <w:bottom w:val="single" w:sz="4" w:space="0" w:color="000000"/>
              <w:right w:val="nil"/>
            </w:tcBorders>
            <w:shd w:val="clear" w:color="000000" w:fill="FFC000"/>
            <w:vAlign w:val="center"/>
            <w:hideMark/>
          </w:tcPr>
          <w:p w14:paraId="1030D886" w14:textId="77777777" w:rsidR="002D72CE" w:rsidRPr="004F0499" w:rsidRDefault="002D72CE" w:rsidP="002D72CE">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10. Have you ever wanted to talk to your school social worker about something but didn't have the opportunity?</w:t>
            </w:r>
          </w:p>
        </w:tc>
      </w:tr>
      <w:tr w:rsidR="002D72CE" w:rsidRPr="004F0499" w14:paraId="5844115C" w14:textId="77777777" w:rsidTr="002D72CE">
        <w:trPr>
          <w:trHeight w:val="660"/>
        </w:trPr>
        <w:tc>
          <w:tcPr>
            <w:tcW w:w="8640" w:type="dxa"/>
            <w:gridSpan w:val="3"/>
            <w:vMerge/>
            <w:tcBorders>
              <w:top w:val="nil"/>
              <w:left w:val="nil"/>
              <w:bottom w:val="single" w:sz="4" w:space="0" w:color="000000"/>
              <w:right w:val="nil"/>
            </w:tcBorders>
            <w:vAlign w:val="center"/>
            <w:hideMark/>
          </w:tcPr>
          <w:p w14:paraId="41FE6A62"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5ABE931A" w14:textId="77777777" w:rsidTr="002D72CE">
        <w:trPr>
          <w:trHeight w:val="420"/>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465AD58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25BDA2F6"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77217CD3"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2D72CE" w:rsidRPr="004F0499" w14:paraId="0F09D8EE" w14:textId="77777777" w:rsidTr="002D72CE">
        <w:trPr>
          <w:trHeight w:val="34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1E2E60"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44%</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0CE6023A"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71</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6EF02D6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Yes</w:t>
            </w:r>
          </w:p>
        </w:tc>
      </w:tr>
      <w:tr w:rsidR="002D72CE" w:rsidRPr="004F0499" w14:paraId="3656CC17" w14:textId="77777777" w:rsidTr="002D72CE">
        <w:trPr>
          <w:trHeight w:val="37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D3CB27"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56%</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63253C7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91</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268E260F"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No</w:t>
            </w:r>
          </w:p>
        </w:tc>
      </w:tr>
      <w:tr w:rsidR="002D72CE" w:rsidRPr="004F0499" w14:paraId="0C84852B" w14:textId="77777777" w:rsidTr="002D72CE">
        <w:trPr>
          <w:trHeight w:val="43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E06280"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4D2FA1AA"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759D67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37623414" w14:textId="2A2D9DA6" w:rsidR="009442D6" w:rsidRPr="004F0499" w:rsidRDefault="009442D6" w:rsidP="009442D6">
      <w:pPr>
        <w:jc w:val="both"/>
        <w:rPr>
          <w:rFonts w:asciiTheme="majorBidi" w:hAnsiTheme="majorBidi" w:cstheme="majorBidi"/>
          <w:sz w:val="24"/>
          <w:szCs w:val="24"/>
        </w:rPr>
      </w:pPr>
    </w:p>
    <w:p w14:paraId="0B77454F" w14:textId="0DBF3244" w:rsidR="009442D6" w:rsidRPr="004F0499" w:rsidRDefault="009442D6" w:rsidP="00296780">
      <w:pPr>
        <w:jc w:val="both"/>
        <w:rPr>
          <w:rFonts w:asciiTheme="majorBidi" w:hAnsiTheme="majorBidi" w:cstheme="majorBidi"/>
          <w:sz w:val="24"/>
          <w:szCs w:val="24"/>
        </w:rPr>
      </w:pPr>
      <w:r w:rsidRPr="004F0499">
        <w:rPr>
          <w:rFonts w:asciiTheme="majorBidi" w:hAnsiTheme="majorBidi" w:cstheme="majorBidi" w:hint="eastAsia"/>
          <w:sz w:val="24"/>
          <w:szCs w:val="24"/>
        </w:rPr>
        <w:t>10. The tenth question asked to the participants was: Have you ever wanted to talk to the social worker of your school and did not have the opportunity? The answers of the participants were: 44% (71%) of the participants answered (yes), and (56%) or (91) of the participants answered (no). Talk to the researcher to solve their problems and in terms of opportunities Sometimes students complain that the social worker does not provide opportunities, or school rules and regulations are such that students can only visit the social worker during breaks</w:t>
      </w:r>
    </w:p>
    <w:tbl>
      <w:tblPr>
        <w:tblW w:w="8640" w:type="dxa"/>
        <w:tblCellMar>
          <w:left w:w="0" w:type="dxa"/>
          <w:right w:w="0" w:type="dxa"/>
        </w:tblCellMar>
        <w:tblLook w:val="04A0" w:firstRow="1" w:lastRow="0" w:firstColumn="1" w:lastColumn="0" w:noHBand="0" w:noVBand="1"/>
      </w:tblPr>
      <w:tblGrid>
        <w:gridCol w:w="3226"/>
        <w:gridCol w:w="2376"/>
        <w:gridCol w:w="3038"/>
      </w:tblGrid>
      <w:tr w:rsidR="007D3B96" w:rsidRPr="004F0499" w14:paraId="486C5DA0" w14:textId="77777777" w:rsidTr="007D3B96">
        <w:trPr>
          <w:trHeight w:val="499"/>
        </w:trPr>
        <w:tc>
          <w:tcPr>
            <w:tcW w:w="8640" w:type="dxa"/>
            <w:gridSpan w:val="3"/>
            <w:vMerge w:val="restart"/>
            <w:tcBorders>
              <w:top w:val="nil"/>
              <w:left w:val="nil"/>
              <w:bottom w:val="single" w:sz="4" w:space="0" w:color="000000"/>
              <w:right w:val="nil"/>
            </w:tcBorders>
            <w:shd w:val="clear" w:color="000000" w:fill="FFC000"/>
            <w:noWrap/>
            <w:tcMar>
              <w:top w:w="15" w:type="dxa"/>
              <w:left w:w="15" w:type="dxa"/>
              <w:bottom w:w="0" w:type="dxa"/>
              <w:right w:w="15" w:type="dxa"/>
            </w:tcMar>
            <w:vAlign w:val="center"/>
            <w:hideMark/>
          </w:tcPr>
          <w:p w14:paraId="0883EECA" w14:textId="77777777" w:rsidR="007D3B96" w:rsidRPr="004F0499" w:rsidRDefault="007D3B96">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hAnsi="Franklin Gothic Demi Cond" w:cs="Calibri"/>
                <w:color w:val="000000"/>
                <w:sz w:val="24"/>
                <w:szCs w:val="24"/>
              </w:rPr>
              <w:lastRenderedPageBreak/>
              <w:t>11. Gender</w:t>
            </w:r>
          </w:p>
        </w:tc>
      </w:tr>
      <w:tr w:rsidR="007D3B96" w:rsidRPr="004F0499" w14:paraId="2FB0E0C2" w14:textId="77777777" w:rsidTr="007D3B96">
        <w:trPr>
          <w:trHeight w:val="698"/>
        </w:trPr>
        <w:tc>
          <w:tcPr>
            <w:tcW w:w="0" w:type="auto"/>
            <w:gridSpan w:val="3"/>
            <w:vMerge/>
            <w:tcBorders>
              <w:top w:val="nil"/>
              <w:left w:val="nil"/>
              <w:bottom w:val="single" w:sz="4" w:space="0" w:color="000000"/>
              <w:right w:val="nil"/>
            </w:tcBorders>
            <w:vAlign w:val="center"/>
            <w:hideMark/>
          </w:tcPr>
          <w:p w14:paraId="00509D58" w14:textId="77777777" w:rsidR="007D3B96" w:rsidRPr="004F0499" w:rsidRDefault="007D3B96">
            <w:pPr>
              <w:rPr>
                <w:rFonts w:ascii="Franklin Gothic Demi Cond" w:hAnsi="Franklin Gothic Demi Cond" w:cs="Calibri"/>
                <w:color w:val="000000"/>
                <w:sz w:val="24"/>
                <w:szCs w:val="24"/>
              </w:rPr>
            </w:pPr>
          </w:p>
        </w:tc>
      </w:tr>
      <w:tr w:rsidR="007D3B96" w:rsidRPr="004F0499" w14:paraId="60F36336" w14:textId="77777777" w:rsidTr="007D3B96">
        <w:trPr>
          <w:trHeight w:val="405"/>
        </w:trPr>
        <w:tc>
          <w:tcPr>
            <w:tcW w:w="0" w:type="auto"/>
            <w:tcBorders>
              <w:top w:val="single" w:sz="4" w:space="0" w:color="auto"/>
              <w:left w:val="single" w:sz="4" w:space="0" w:color="auto"/>
              <w:bottom w:val="single" w:sz="4" w:space="0" w:color="auto"/>
              <w:right w:val="single" w:sz="4" w:space="0" w:color="000000"/>
            </w:tcBorders>
            <w:shd w:val="clear" w:color="000000" w:fill="A5A5A5"/>
            <w:noWrap/>
            <w:tcMar>
              <w:top w:w="15" w:type="dxa"/>
              <w:left w:w="15" w:type="dxa"/>
              <w:bottom w:w="0" w:type="dxa"/>
              <w:right w:w="15" w:type="dxa"/>
            </w:tcMar>
            <w:vAlign w:val="center"/>
            <w:hideMark/>
          </w:tcPr>
          <w:p w14:paraId="2FAB3743"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Percentage</w:t>
            </w:r>
          </w:p>
        </w:tc>
        <w:tc>
          <w:tcPr>
            <w:tcW w:w="0" w:type="auto"/>
            <w:tcBorders>
              <w:top w:val="single" w:sz="4" w:space="0" w:color="auto"/>
              <w:left w:val="nil"/>
              <w:bottom w:val="single" w:sz="4" w:space="0" w:color="auto"/>
              <w:right w:val="single" w:sz="4" w:space="0" w:color="000000"/>
            </w:tcBorders>
            <w:shd w:val="clear" w:color="000000" w:fill="A5A5A5"/>
            <w:noWrap/>
            <w:tcMar>
              <w:top w:w="15" w:type="dxa"/>
              <w:left w:w="15" w:type="dxa"/>
              <w:bottom w:w="0" w:type="dxa"/>
              <w:right w:w="15" w:type="dxa"/>
            </w:tcMar>
            <w:vAlign w:val="center"/>
            <w:hideMark/>
          </w:tcPr>
          <w:p w14:paraId="5673E3D3"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Number</w:t>
            </w:r>
          </w:p>
        </w:tc>
        <w:tc>
          <w:tcPr>
            <w:tcW w:w="0" w:type="auto"/>
            <w:tcBorders>
              <w:top w:val="single" w:sz="4" w:space="0" w:color="auto"/>
              <w:left w:val="nil"/>
              <w:bottom w:val="single" w:sz="4" w:space="0" w:color="auto"/>
              <w:right w:val="single" w:sz="4" w:space="0" w:color="auto"/>
            </w:tcBorders>
            <w:shd w:val="clear" w:color="000000" w:fill="A5A5A5"/>
            <w:noWrap/>
            <w:tcMar>
              <w:top w:w="15" w:type="dxa"/>
              <w:left w:w="15" w:type="dxa"/>
              <w:bottom w:w="0" w:type="dxa"/>
              <w:right w:w="15" w:type="dxa"/>
            </w:tcMar>
            <w:vAlign w:val="center"/>
            <w:hideMark/>
          </w:tcPr>
          <w:p w14:paraId="36F7F15E"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Categories</w:t>
            </w:r>
          </w:p>
        </w:tc>
      </w:tr>
      <w:tr w:rsidR="007D3B96" w:rsidRPr="004F0499" w14:paraId="2C689D30" w14:textId="77777777" w:rsidTr="007D3B96">
        <w:trPr>
          <w:trHeight w:val="360"/>
        </w:trPr>
        <w:tc>
          <w:tcPr>
            <w:tcW w:w="0" w:type="auto"/>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431F411"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56%</w:t>
            </w:r>
          </w:p>
        </w:tc>
        <w:tc>
          <w:tcPr>
            <w:tcW w:w="0" w:type="auto"/>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B6D2E21"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90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F8EDD"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Female</w:t>
            </w:r>
          </w:p>
        </w:tc>
      </w:tr>
      <w:tr w:rsidR="007D3B96" w:rsidRPr="004F0499" w14:paraId="7B284FFD" w14:textId="77777777" w:rsidTr="007D3B96">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462F94D"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44%</w:t>
            </w:r>
          </w:p>
        </w:tc>
        <w:tc>
          <w:tcPr>
            <w:tcW w:w="0" w:type="auto"/>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402E806"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72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8BFAFC"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male</w:t>
            </w:r>
          </w:p>
        </w:tc>
      </w:tr>
      <w:tr w:rsidR="007D3B96" w:rsidRPr="004F0499" w14:paraId="6C0DFDF3" w14:textId="77777777" w:rsidTr="007D3B96">
        <w:trPr>
          <w:trHeight w:val="405"/>
        </w:trPr>
        <w:tc>
          <w:tcPr>
            <w:tcW w:w="0" w:type="auto"/>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49190D3"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100%</w:t>
            </w:r>
          </w:p>
        </w:tc>
        <w:tc>
          <w:tcPr>
            <w:tcW w:w="0" w:type="auto"/>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F6DC87D"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162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B15B72" w14:textId="77777777" w:rsidR="007D3B96" w:rsidRPr="004F0499" w:rsidRDefault="007D3B96">
            <w:pPr>
              <w:jc w:val="center"/>
              <w:rPr>
                <w:rFonts w:ascii="Calibri" w:hAnsi="Calibri" w:cs="Calibri"/>
                <w:b/>
                <w:bCs/>
                <w:color w:val="000000"/>
                <w:sz w:val="24"/>
                <w:szCs w:val="24"/>
              </w:rPr>
            </w:pPr>
            <w:r w:rsidRPr="004F0499">
              <w:rPr>
                <w:rFonts w:ascii="Calibri" w:hAnsi="Calibri" w:cs="Calibri"/>
                <w:b/>
                <w:bCs/>
                <w:color w:val="000000"/>
                <w:sz w:val="24"/>
                <w:szCs w:val="24"/>
              </w:rPr>
              <w:t>Total</w:t>
            </w:r>
          </w:p>
        </w:tc>
      </w:tr>
    </w:tbl>
    <w:p w14:paraId="505AD76E" w14:textId="6FD455CD" w:rsidR="009442D6" w:rsidRPr="004F0499" w:rsidRDefault="007D3B96" w:rsidP="005E0333">
      <w:pPr>
        <w:rPr>
          <w:rFonts w:asciiTheme="majorBidi" w:hAnsiTheme="majorBidi" w:cstheme="majorBidi"/>
          <w:sz w:val="24"/>
          <w:szCs w:val="24"/>
        </w:rPr>
      </w:pPr>
      <w:r w:rsidRPr="004F0499">
        <w:rPr>
          <w:rFonts w:asciiTheme="majorBidi" w:hAnsiTheme="majorBidi" w:cstheme="majorBidi" w:hint="eastAsia"/>
          <w:sz w:val="24"/>
          <w:szCs w:val="24"/>
        </w:rPr>
        <w:t xml:space="preserve"> </w:t>
      </w:r>
      <w:r w:rsidR="009442D6" w:rsidRPr="004F0499">
        <w:rPr>
          <w:rFonts w:asciiTheme="majorBidi" w:hAnsiTheme="majorBidi" w:cstheme="majorBidi" w:hint="eastAsia"/>
          <w:sz w:val="24"/>
          <w:szCs w:val="24"/>
        </w:rPr>
        <w:t>11. The eleventh question asked to the participants was: Gender:</w:t>
      </w:r>
    </w:p>
    <w:p w14:paraId="634CE2E0" w14:textId="7AF8076F" w:rsidR="002D72CE" w:rsidRPr="004F0499" w:rsidRDefault="009442D6" w:rsidP="00296780">
      <w:pPr>
        <w:rPr>
          <w:rFonts w:asciiTheme="majorBidi" w:hAnsiTheme="majorBidi" w:cstheme="majorBidi"/>
          <w:sz w:val="24"/>
          <w:szCs w:val="24"/>
        </w:rPr>
      </w:pPr>
      <w:r w:rsidRPr="004F0499">
        <w:rPr>
          <w:rFonts w:asciiTheme="majorBidi" w:hAnsiTheme="majorBidi" w:cstheme="majorBidi" w:hint="eastAsia"/>
          <w:sz w:val="24"/>
          <w:szCs w:val="24"/>
        </w:rPr>
        <w:t>56% (90) of the participants are female and 44% (72) of the participants are male.</w:t>
      </w:r>
    </w:p>
    <w:tbl>
      <w:tblPr>
        <w:tblW w:w="8640" w:type="dxa"/>
        <w:tblInd w:w="108" w:type="dxa"/>
        <w:tblLook w:val="04A0" w:firstRow="1" w:lastRow="0" w:firstColumn="1" w:lastColumn="0" w:noHBand="0" w:noVBand="1"/>
      </w:tblPr>
      <w:tblGrid>
        <w:gridCol w:w="3228"/>
        <w:gridCol w:w="2372"/>
        <w:gridCol w:w="3040"/>
      </w:tblGrid>
      <w:tr w:rsidR="002D72CE" w:rsidRPr="004F0499" w14:paraId="39A565CE" w14:textId="77777777" w:rsidTr="002D72CE">
        <w:trPr>
          <w:trHeight w:val="499"/>
        </w:trPr>
        <w:tc>
          <w:tcPr>
            <w:tcW w:w="8640" w:type="dxa"/>
            <w:gridSpan w:val="3"/>
            <w:vMerge w:val="restart"/>
            <w:tcBorders>
              <w:top w:val="nil"/>
              <w:left w:val="nil"/>
              <w:bottom w:val="single" w:sz="4" w:space="0" w:color="000000"/>
              <w:right w:val="nil"/>
            </w:tcBorders>
            <w:shd w:val="clear" w:color="000000" w:fill="FFC000"/>
            <w:noWrap/>
            <w:vAlign w:val="center"/>
            <w:hideMark/>
          </w:tcPr>
          <w:p w14:paraId="2CAB1084" w14:textId="77777777" w:rsidR="002D72CE" w:rsidRPr="004F0499" w:rsidRDefault="002D72CE" w:rsidP="002D72CE">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t>12. Class:</w:t>
            </w:r>
          </w:p>
        </w:tc>
      </w:tr>
      <w:tr w:rsidR="002D72CE" w:rsidRPr="004F0499" w14:paraId="2F3095C1" w14:textId="77777777" w:rsidTr="002D72CE">
        <w:trPr>
          <w:trHeight w:val="499"/>
        </w:trPr>
        <w:tc>
          <w:tcPr>
            <w:tcW w:w="8640" w:type="dxa"/>
            <w:gridSpan w:val="3"/>
            <w:vMerge/>
            <w:tcBorders>
              <w:top w:val="nil"/>
              <w:left w:val="nil"/>
              <w:bottom w:val="single" w:sz="4" w:space="0" w:color="000000"/>
              <w:right w:val="nil"/>
            </w:tcBorders>
            <w:vAlign w:val="center"/>
            <w:hideMark/>
          </w:tcPr>
          <w:p w14:paraId="193F5F1D"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43884764" w14:textId="77777777" w:rsidTr="002D72CE">
        <w:trPr>
          <w:trHeight w:val="499"/>
        </w:trPr>
        <w:tc>
          <w:tcPr>
            <w:tcW w:w="8640" w:type="dxa"/>
            <w:gridSpan w:val="3"/>
            <w:vMerge/>
            <w:tcBorders>
              <w:top w:val="nil"/>
              <w:left w:val="nil"/>
              <w:bottom w:val="single" w:sz="4" w:space="0" w:color="000000"/>
              <w:right w:val="nil"/>
            </w:tcBorders>
            <w:vAlign w:val="center"/>
            <w:hideMark/>
          </w:tcPr>
          <w:p w14:paraId="75EDEC1F" w14:textId="77777777" w:rsidR="002D72CE" w:rsidRPr="004F0499" w:rsidRDefault="002D72CE" w:rsidP="002D72CE">
            <w:pPr>
              <w:spacing w:after="0" w:line="240" w:lineRule="auto"/>
              <w:rPr>
                <w:rFonts w:ascii="Franklin Gothic Demi Cond" w:eastAsia="Times New Roman" w:hAnsi="Franklin Gothic Demi Cond" w:cs="Calibri"/>
                <w:color w:val="000000"/>
                <w:sz w:val="24"/>
                <w:szCs w:val="24"/>
                <w:lang w:val="en-US" w:eastAsia="en-US"/>
              </w:rPr>
            </w:pPr>
          </w:p>
        </w:tc>
      </w:tr>
      <w:tr w:rsidR="002D72CE" w:rsidRPr="004F0499" w14:paraId="34EA4DA5" w14:textId="77777777" w:rsidTr="002D72CE">
        <w:trPr>
          <w:trHeight w:val="300"/>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5E2790F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2EF1DC3B"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0F9A7E41"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2D72CE" w:rsidRPr="004F0499" w14:paraId="7132C38B" w14:textId="77777777" w:rsidTr="002D72CE">
        <w:trPr>
          <w:trHeight w:val="40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1781A"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41%</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02594A07"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67</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6799415"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7</w:t>
            </w:r>
          </w:p>
        </w:tc>
      </w:tr>
      <w:tr w:rsidR="002D72CE" w:rsidRPr="004F0499" w14:paraId="3A1D0511" w14:textId="77777777" w:rsidTr="002D72CE">
        <w:trPr>
          <w:trHeight w:val="345"/>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849B24"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32%</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5140806E"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52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28BD953"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8</w:t>
            </w:r>
          </w:p>
        </w:tc>
      </w:tr>
      <w:tr w:rsidR="002D72CE" w:rsidRPr="004F0499" w14:paraId="02EFB866" w14:textId="77777777" w:rsidTr="002D72CE">
        <w:trPr>
          <w:trHeight w:val="30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5834B2"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27%</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00EA4A23"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43</w:t>
            </w:r>
          </w:p>
        </w:tc>
        <w:tc>
          <w:tcPr>
            <w:tcW w:w="3040" w:type="dxa"/>
            <w:tcBorders>
              <w:top w:val="single" w:sz="4" w:space="0" w:color="auto"/>
              <w:left w:val="nil"/>
              <w:bottom w:val="single" w:sz="4" w:space="0" w:color="auto"/>
              <w:right w:val="single" w:sz="4" w:space="0" w:color="000000"/>
            </w:tcBorders>
            <w:shd w:val="clear" w:color="000000" w:fill="FFFFFF"/>
            <w:noWrap/>
            <w:vAlign w:val="center"/>
            <w:hideMark/>
          </w:tcPr>
          <w:p w14:paraId="372AE068"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9</w:t>
            </w:r>
          </w:p>
        </w:tc>
      </w:tr>
      <w:tr w:rsidR="002D72CE" w:rsidRPr="004F0499" w14:paraId="234F6371" w14:textId="77777777" w:rsidTr="002D72CE">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81CBFD"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2B7B85D3"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3CC9C31F" w14:textId="77777777" w:rsidR="002D72CE" w:rsidRPr="004F0499" w:rsidRDefault="002D72CE" w:rsidP="002D72CE">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736C27FE" w14:textId="2718DEB7" w:rsidR="005E0333" w:rsidRPr="004F0499" w:rsidRDefault="005E0333" w:rsidP="005E0333">
      <w:pPr>
        <w:jc w:val="both"/>
        <w:rPr>
          <w:rFonts w:asciiTheme="majorBidi" w:hAnsiTheme="majorBidi" w:cstheme="majorBidi"/>
          <w:sz w:val="24"/>
          <w:szCs w:val="24"/>
        </w:rPr>
      </w:pPr>
      <w:r w:rsidRPr="004F0499">
        <w:rPr>
          <w:rFonts w:asciiTheme="majorBidi" w:hAnsiTheme="majorBidi" w:cstheme="majorBidi" w:hint="eastAsia"/>
          <w:sz w:val="24"/>
          <w:szCs w:val="24"/>
        </w:rPr>
        <w:t>12. The twelfth question asked to the participants was:</w:t>
      </w:r>
    </w:p>
    <w:p w14:paraId="54C2A949" w14:textId="1E7FF6D0" w:rsidR="005E0333" w:rsidRPr="004F0499" w:rsidRDefault="005E0333" w:rsidP="005E0333">
      <w:pPr>
        <w:jc w:val="both"/>
        <w:rPr>
          <w:rFonts w:asciiTheme="majorBidi" w:hAnsiTheme="majorBidi" w:cstheme="majorBidi"/>
          <w:sz w:val="24"/>
          <w:szCs w:val="24"/>
        </w:rPr>
      </w:pPr>
      <w:r w:rsidRPr="004F0499">
        <w:rPr>
          <w:rFonts w:asciiTheme="majorBidi" w:hAnsiTheme="majorBidi" w:cstheme="majorBidi" w:hint="eastAsia"/>
          <w:sz w:val="24"/>
          <w:szCs w:val="24"/>
        </w:rPr>
        <w:t>41% or 67 of the participants were in grade 7, 32% or 52 were in grade 8, and 27% or 43 were in grade )be. This means that the most students who were accepted as participants in the study is the seventh stage because it is a sensitive stage and a new stage for students to have more problems and need social workers, and students participated in all three stages</w:t>
      </w:r>
      <w:r w:rsidRPr="004F0499">
        <w:rPr>
          <w:rFonts w:asciiTheme="majorBidi" w:hAnsiTheme="majorBidi" w:cstheme="majorBidi"/>
          <w:sz w:val="24"/>
          <w:szCs w:val="24"/>
        </w:rPr>
        <w:t>.</w:t>
      </w:r>
    </w:p>
    <w:p w14:paraId="0C763DE6" w14:textId="4438349D" w:rsidR="005E0333" w:rsidRPr="004F0499" w:rsidRDefault="005E0333" w:rsidP="009442D6">
      <w:pPr>
        <w:jc w:val="both"/>
        <w:rPr>
          <w:rFonts w:asciiTheme="majorBidi" w:hAnsiTheme="majorBidi" w:cstheme="majorBidi"/>
          <w:sz w:val="24"/>
          <w:szCs w:val="24"/>
        </w:rPr>
      </w:pPr>
    </w:p>
    <w:p w14:paraId="588A4436" w14:textId="18421806" w:rsidR="005E0333" w:rsidRDefault="005E0333" w:rsidP="009442D6">
      <w:pPr>
        <w:jc w:val="both"/>
        <w:rPr>
          <w:rFonts w:asciiTheme="majorBidi" w:hAnsiTheme="majorBidi" w:cstheme="majorBidi"/>
          <w:sz w:val="24"/>
          <w:szCs w:val="24"/>
        </w:rPr>
      </w:pPr>
    </w:p>
    <w:p w14:paraId="3AA06AD5" w14:textId="23032AFD" w:rsidR="00296780" w:rsidRDefault="00296780" w:rsidP="009442D6">
      <w:pPr>
        <w:jc w:val="both"/>
        <w:rPr>
          <w:rFonts w:asciiTheme="majorBidi" w:hAnsiTheme="majorBidi" w:cstheme="majorBidi"/>
          <w:sz w:val="24"/>
          <w:szCs w:val="24"/>
        </w:rPr>
      </w:pPr>
    </w:p>
    <w:p w14:paraId="4B94E933" w14:textId="2AC339B2" w:rsidR="00296780" w:rsidRDefault="00296780" w:rsidP="009442D6">
      <w:pPr>
        <w:jc w:val="both"/>
        <w:rPr>
          <w:rFonts w:asciiTheme="majorBidi" w:hAnsiTheme="majorBidi" w:cstheme="majorBidi"/>
          <w:sz w:val="24"/>
          <w:szCs w:val="24"/>
        </w:rPr>
      </w:pPr>
    </w:p>
    <w:p w14:paraId="1E893849" w14:textId="1140FB19" w:rsidR="00296780" w:rsidRDefault="00296780" w:rsidP="009442D6">
      <w:pPr>
        <w:jc w:val="both"/>
        <w:rPr>
          <w:rFonts w:asciiTheme="majorBidi" w:hAnsiTheme="majorBidi" w:cstheme="majorBidi"/>
          <w:sz w:val="24"/>
          <w:szCs w:val="24"/>
        </w:rPr>
      </w:pPr>
    </w:p>
    <w:p w14:paraId="04EDB8DD" w14:textId="2ED9B467" w:rsidR="00296780" w:rsidRDefault="00296780" w:rsidP="009442D6">
      <w:pPr>
        <w:jc w:val="both"/>
        <w:rPr>
          <w:rFonts w:asciiTheme="majorBidi" w:hAnsiTheme="majorBidi" w:cstheme="majorBidi"/>
          <w:sz w:val="24"/>
          <w:szCs w:val="24"/>
        </w:rPr>
      </w:pPr>
    </w:p>
    <w:p w14:paraId="70EA9D25" w14:textId="77777777" w:rsidR="00296780" w:rsidRDefault="00296780" w:rsidP="009442D6">
      <w:pPr>
        <w:jc w:val="both"/>
        <w:rPr>
          <w:rFonts w:asciiTheme="majorBidi" w:hAnsiTheme="majorBidi" w:cstheme="majorBidi"/>
          <w:sz w:val="24"/>
          <w:szCs w:val="24"/>
        </w:rPr>
      </w:pPr>
    </w:p>
    <w:p w14:paraId="2AC0AD0B" w14:textId="3CBB5803" w:rsidR="00296780" w:rsidRDefault="00296780" w:rsidP="009442D6">
      <w:pPr>
        <w:jc w:val="both"/>
        <w:rPr>
          <w:rFonts w:asciiTheme="majorBidi" w:hAnsiTheme="majorBidi" w:cstheme="majorBidi"/>
          <w:sz w:val="24"/>
          <w:szCs w:val="24"/>
        </w:rPr>
      </w:pPr>
    </w:p>
    <w:p w14:paraId="7A2C3CD5" w14:textId="77777777" w:rsidR="00296780" w:rsidRPr="004F0499" w:rsidRDefault="00296780" w:rsidP="009442D6">
      <w:pPr>
        <w:jc w:val="both"/>
        <w:rPr>
          <w:rFonts w:asciiTheme="majorBidi" w:hAnsiTheme="majorBidi" w:cstheme="majorBidi"/>
          <w:sz w:val="24"/>
          <w:szCs w:val="24"/>
        </w:rPr>
      </w:pPr>
    </w:p>
    <w:tbl>
      <w:tblPr>
        <w:tblW w:w="8640" w:type="dxa"/>
        <w:tblInd w:w="108" w:type="dxa"/>
        <w:tblLook w:val="04A0" w:firstRow="1" w:lastRow="0" w:firstColumn="1" w:lastColumn="0" w:noHBand="0" w:noVBand="1"/>
      </w:tblPr>
      <w:tblGrid>
        <w:gridCol w:w="3228"/>
        <w:gridCol w:w="2372"/>
        <w:gridCol w:w="3040"/>
      </w:tblGrid>
      <w:tr w:rsidR="005E0333" w:rsidRPr="004F0499" w14:paraId="01CB116F" w14:textId="77777777" w:rsidTr="005E0333">
        <w:trPr>
          <w:trHeight w:val="499"/>
        </w:trPr>
        <w:tc>
          <w:tcPr>
            <w:tcW w:w="8640" w:type="dxa"/>
            <w:gridSpan w:val="3"/>
            <w:vMerge w:val="restart"/>
            <w:tcBorders>
              <w:top w:val="nil"/>
              <w:left w:val="nil"/>
              <w:bottom w:val="single" w:sz="4" w:space="0" w:color="000000"/>
              <w:right w:val="nil"/>
            </w:tcBorders>
            <w:shd w:val="clear" w:color="000000" w:fill="FFC000"/>
            <w:vAlign w:val="center"/>
            <w:hideMark/>
          </w:tcPr>
          <w:p w14:paraId="3E73F6AD" w14:textId="77777777" w:rsidR="005E0333" w:rsidRPr="004F0499" w:rsidRDefault="005E0333" w:rsidP="005E0333">
            <w:pPr>
              <w:spacing w:after="0" w:line="240" w:lineRule="auto"/>
              <w:jc w:val="center"/>
              <w:rPr>
                <w:rFonts w:ascii="Franklin Gothic Demi Cond" w:eastAsia="Times New Roman" w:hAnsi="Franklin Gothic Demi Cond" w:cs="Calibri"/>
                <w:color w:val="000000"/>
                <w:sz w:val="24"/>
                <w:szCs w:val="24"/>
                <w:lang w:val="en-US" w:eastAsia="en-US"/>
              </w:rPr>
            </w:pPr>
            <w:r w:rsidRPr="004F0499">
              <w:rPr>
                <w:rFonts w:ascii="Franklin Gothic Demi Cond" w:eastAsia="Times New Roman" w:hAnsi="Franklin Gothic Demi Cond" w:cs="Calibri"/>
                <w:color w:val="000000"/>
                <w:sz w:val="24"/>
                <w:szCs w:val="24"/>
                <w:lang w:val="en-US" w:eastAsia="en-US"/>
              </w:rPr>
              <w:lastRenderedPageBreak/>
              <w:t>13. Gender of your school social worker:</w:t>
            </w:r>
          </w:p>
        </w:tc>
      </w:tr>
      <w:tr w:rsidR="005E0333" w:rsidRPr="004F0499" w14:paraId="5309FD2A" w14:textId="77777777" w:rsidTr="00296780">
        <w:trPr>
          <w:trHeight w:val="293"/>
        </w:trPr>
        <w:tc>
          <w:tcPr>
            <w:tcW w:w="8640" w:type="dxa"/>
            <w:gridSpan w:val="3"/>
            <w:vMerge/>
            <w:tcBorders>
              <w:top w:val="nil"/>
              <w:left w:val="nil"/>
              <w:bottom w:val="single" w:sz="4" w:space="0" w:color="000000"/>
              <w:right w:val="nil"/>
            </w:tcBorders>
            <w:vAlign w:val="center"/>
            <w:hideMark/>
          </w:tcPr>
          <w:p w14:paraId="666886D8" w14:textId="77777777" w:rsidR="005E0333" w:rsidRPr="004F0499" w:rsidRDefault="005E0333" w:rsidP="005E0333">
            <w:pPr>
              <w:spacing w:after="0" w:line="240" w:lineRule="auto"/>
              <w:rPr>
                <w:rFonts w:ascii="Franklin Gothic Demi Cond" w:eastAsia="Times New Roman" w:hAnsi="Franklin Gothic Demi Cond" w:cs="Calibri"/>
                <w:color w:val="000000"/>
                <w:sz w:val="24"/>
                <w:szCs w:val="24"/>
                <w:lang w:val="en-US" w:eastAsia="en-US"/>
              </w:rPr>
            </w:pPr>
          </w:p>
        </w:tc>
      </w:tr>
      <w:tr w:rsidR="005E0333" w:rsidRPr="004F0499" w14:paraId="1CEA54DA" w14:textId="77777777" w:rsidTr="00296780">
        <w:trPr>
          <w:trHeight w:val="293"/>
        </w:trPr>
        <w:tc>
          <w:tcPr>
            <w:tcW w:w="8640" w:type="dxa"/>
            <w:gridSpan w:val="3"/>
            <w:vMerge/>
            <w:tcBorders>
              <w:top w:val="nil"/>
              <w:left w:val="nil"/>
              <w:bottom w:val="single" w:sz="4" w:space="0" w:color="000000"/>
              <w:right w:val="nil"/>
            </w:tcBorders>
            <w:vAlign w:val="center"/>
            <w:hideMark/>
          </w:tcPr>
          <w:p w14:paraId="414205EE" w14:textId="77777777" w:rsidR="005E0333" w:rsidRPr="004F0499" w:rsidRDefault="005E0333" w:rsidP="005E0333">
            <w:pPr>
              <w:spacing w:after="0" w:line="240" w:lineRule="auto"/>
              <w:rPr>
                <w:rFonts w:ascii="Franklin Gothic Demi Cond" w:eastAsia="Times New Roman" w:hAnsi="Franklin Gothic Demi Cond" w:cs="Calibri"/>
                <w:color w:val="000000"/>
                <w:sz w:val="24"/>
                <w:szCs w:val="24"/>
                <w:lang w:val="en-US" w:eastAsia="en-US"/>
              </w:rPr>
            </w:pPr>
          </w:p>
        </w:tc>
      </w:tr>
      <w:tr w:rsidR="005E0333" w:rsidRPr="004F0499" w14:paraId="1A97E3FD" w14:textId="77777777" w:rsidTr="00296780">
        <w:trPr>
          <w:trHeight w:val="293"/>
        </w:trPr>
        <w:tc>
          <w:tcPr>
            <w:tcW w:w="8640" w:type="dxa"/>
            <w:gridSpan w:val="3"/>
            <w:vMerge/>
            <w:tcBorders>
              <w:top w:val="nil"/>
              <w:left w:val="nil"/>
              <w:bottom w:val="single" w:sz="4" w:space="0" w:color="000000"/>
              <w:right w:val="nil"/>
            </w:tcBorders>
            <w:vAlign w:val="center"/>
            <w:hideMark/>
          </w:tcPr>
          <w:p w14:paraId="64C5FD6B" w14:textId="77777777" w:rsidR="005E0333" w:rsidRPr="004F0499" w:rsidRDefault="005E0333" w:rsidP="005E0333">
            <w:pPr>
              <w:spacing w:after="0" w:line="240" w:lineRule="auto"/>
              <w:rPr>
                <w:rFonts w:ascii="Franklin Gothic Demi Cond" w:eastAsia="Times New Roman" w:hAnsi="Franklin Gothic Demi Cond" w:cs="Calibri"/>
                <w:color w:val="000000"/>
                <w:sz w:val="24"/>
                <w:szCs w:val="24"/>
                <w:lang w:val="en-US" w:eastAsia="en-US"/>
              </w:rPr>
            </w:pPr>
          </w:p>
        </w:tc>
      </w:tr>
      <w:tr w:rsidR="005E0333" w:rsidRPr="004F0499" w14:paraId="6450E158" w14:textId="77777777" w:rsidTr="00296780">
        <w:trPr>
          <w:trHeight w:val="293"/>
        </w:trPr>
        <w:tc>
          <w:tcPr>
            <w:tcW w:w="8640" w:type="dxa"/>
            <w:gridSpan w:val="3"/>
            <w:vMerge/>
            <w:tcBorders>
              <w:top w:val="nil"/>
              <w:left w:val="nil"/>
              <w:bottom w:val="single" w:sz="4" w:space="0" w:color="000000"/>
              <w:right w:val="nil"/>
            </w:tcBorders>
            <w:vAlign w:val="center"/>
            <w:hideMark/>
          </w:tcPr>
          <w:p w14:paraId="50122CE3" w14:textId="77777777" w:rsidR="005E0333" w:rsidRPr="004F0499" w:rsidRDefault="005E0333" w:rsidP="005E0333">
            <w:pPr>
              <w:spacing w:after="0" w:line="240" w:lineRule="auto"/>
              <w:rPr>
                <w:rFonts w:ascii="Franklin Gothic Demi Cond" w:eastAsia="Times New Roman" w:hAnsi="Franklin Gothic Demi Cond" w:cs="Calibri"/>
                <w:color w:val="000000"/>
                <w:sz w:val="24"/>
                <w:szCs w:val="24"/>
                <w:lang w:val="en-US" w:eastAsia="en-US"/>
              </w:rPr>
            </w:pPr>
          </w:p>
        </w:tc>
      </w:tr>
      <w:tr w:rsidR="005E0333" w:rsidRPr="004F0499" w14:paraId="2E886BD7" w14:textId="77777777" w:rsidTr="00296780">
        <w:trPr>
          <w:trHeight w:val="293"/>
        </w:trPr>
        <w:tc>
          <w:tcPr>
            <w:tcW w:w="8640" w:type="dxa"/>
            <w:gridSpan w:val="3"/>
            <w:vMerge/>
            <w:tcBorders>
              <w:top w:val="nil"/>
              <w:left w:val="nil"/>
              <w:bottom w:val="single" w:sz="4" w:space="0" w:color="000000"/>
              <w:right w:val="nil"/>
            </w:tcBorders>
            <w:vAlign w:val="center"/>
            <w:hideMark/>
          </w:tcPr>
          <w:p w14:paraId="0DE1E7DB" w14:textId="77777777" w:rsidR="005E0333" w:rsidRPr="004F0499" w:rsidRDefault="005E0333" w:rsidP="005E0333">
            <w:pPr>
              <w:spacing w:after="0" w:line="240" w:lineRule="auto"/>
              <w:rPr>
                <w:rFonts w:ascii="Franklin Gothic Demi Cond" w:eastAsia="Times New Roman" w:hAnsi="Franklin Gothic Demi Cond" w:cs="Calibri"/>
                <w:color w:val="000000"/>
                <w:sz w:val="24"/>
                <w:szCs w:val="24"/>
                <w:lang w:val="en-US" w:eastAsia="en-US"/>
              </w:rPr>
            </w:pPr>
          </w:p>
        </w:tc>
      </w:tr>
      <w:tr w:rsidR="005E0333" w:rsidRPr="004F0499" w14:paraId="3DFAFF10" w14:textId="77777777" w:rsidTr="00296780">
        <w:trPr>
          <w:trHeight w:val="293"/>
        </w:trPr>
        <w:tc>
          <w:tcPr>
            <w:tcW w:w="8640" w:type="dxa"/>
            <w:gridSpan w:val="3"/>
            <w:vMerge/>
            <w:tcBorders>
              <w:top w:val="nil"/>
              <w:left w:val="nil"/>
              <w:bottom w:val="single" w:sz="4" w:space="0" w:color="000000"/>
              <w:right w:val="nil"/>
            </w:tcBorders>
            <w:vAlign w:val="center"/>
            <w:hideMark/>
          </w:tcPr>
          <w:p w14:paraId="429DE22F" w14:textId="77777777" w:rsidR="005E0333" w:rsidRPr="004F0499" w:rsidRDefault="005E0333" w:rsidP="005E0333">
            <w:pPr>
              <w:spacing w:after="0" w:line="240" w:lineRule="auto"/>
              <w:rPr>
                <w:rFonts w:ascii="Franklin Gothic Demi Cond" w:eastAsia="Times New Roman" w:hAnsi="Franklin Gothic Demi Cond" w:cs="Calibri"/>
                <w:color w:val="000000"/>
                <w:sz w:val="24"/>
                <w:szCs w:val="24"/>
                <w:lang w:val="en-US" w:eastAsia="en-US"/>
              </w:rPr>
            </w:pPr>
          </w:p>
        </w:tc>
      </w:tr>
      <w:tr w:rsidR="005E0333" w:rsidRPr="004F0499" w14:paraId="065040A1" w14:textId="77777777" w:rsidTr="005E0333">
        <w:trPr>
          <w:trHeight w:val="420"/>
        </w:trPr>
        <w:tc>
          <w:tcPr>
            <w:tcW w:w="3228" w:type="dxa"/>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6117E86B"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Percentage</w:t>
            </w:r>
          </w:p>
        </w:tc>
        <w:tc>
          <w:tcPr>
            <w:tcW w:w="2372" w:type="dxa"/>
            <w:tcBorders>
              <w:top w:val="single" w:sz="4" w:space="0" w:color="auto"/>
              <w:left w:val="nil"/>
              <w:bottom w:val="single" w:sz="4" w:space="0" w:color="auto"/>
              <w:right w:val="single" w:sz="4" w:space="0" w:color="000000"/>
            </w:tcBorders>
            <w:shd w:val="clear" w:color="000000" w:fill="A5A5A5"/>
            <w:noWrap/>
            <w:vAlign w:val="center"/>
            <w:hideMark/>
          </w:tcPr>
          <w:p w14:paraId="6D3C4861"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Number</w:t>
            </w:r>
          </w:p>
        </w:tc>
        <w:tc>
          <w:tcPr>
            <w:tcW w:w="3040" w:type="dxa"/>
            <w:tcBorders>
              <w:top w:val="single" w:sz="4" w:space="0" w:color="auto"/>
              <w:left w:val="nil"/>
              <w:bottom w:val="single" w:sz="4" w:space="0" w:color="auto"/>
              <w:right w:val="single" w:sz="4" w:space="0" w:color="auto"/>
            </w:tcBorders>
            <w:shd w:val="clear" w:color="000000" w:fill="A5A5A5"/>
            <w:noWrap/>
            <w:vAlign w:val="center"/>
            <w:hideMark/>
          </w:tcPr>
          <w:p w14:paraId="3CB1A694"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Categories</w:t>
            </w:r>
          </w:p>
        </w:tc>
      </w:tr>
      <w:tr w:rsidR="005E0333" w:rsidRPr="004F0499" w14:paraId="634FFFEC" w14:textId="77777777" w:rsidTr="005E0333">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CC1131"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74%</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62BC6130"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120</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6FE946DA" w14:textId="3F5CEA50" w:rsidR="005E0333" w:rsidRPr="004F0499" w:rsidRDefault="00281998"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Female</w:t>
            </w:r>
          </w:p>
        </w:tc>
      </w:tr>
      <w:tr w:rsidR="005E0333" w:rsidRPr="004F0499" w14:paraId="145F5BCB" w14:textId="77777777" w:rsidTr="005E0333">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19DBC7"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26%</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6E110901"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42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1E934F8B" w14:textId="147251CB" w:rsidR="005E0333" w:rsidRPr="004F0499" w:rsidRDefault="00281998"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Male</w:t>
            </w:r>
          </w:p>
        </w:tc>
      </w:tr>
      <w:tr w:rsidR="005E0333" w:rsidRPr="004F0499" w14:paraId="1D9E1E9B" w14:textId="77777777" w:rsidTr="005E0333">
        <w:trPr>
          <w:trHeight w:val="420"/>
        </w:trPr>
        <w:tc>
          <w:tcPr>
            <w:tcW w:w="32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13B7C"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100%</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14:paraId="2C63DB7D"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162</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14:paraId="0DE82347" w14:textId="77777777" w:rsidR="005E0333" w:rsidRPr="004F0499" w:rsidRDefault="005E0333" w:rsidP="005E0333">
            <w:pPr>
              <w:spacing w:after="0" w:line="240" w:lineRule="auto"/>
              <w:jc w:val="center"/>
              <w:rPr>
                <w:rFonts w:ascii="Calibri" w:eastAsia="Times New Roman" w:hAnsi="Calibri" w:cs="Calibri"/>
                <w:b/>
                <w:bCs/>
                <w:color w:val="000000"/>
                <w:sz w:val="24"/>
                <w:szCs w:val="24"/>
                <w:lang w:val="en-US" w:eastAsia="en-US"/>
              </w:rPr>
            </w:pPr>
            <w:r w:rsidRPr="004F0499">
              <w:rPr>
                <w:rFonts w:ascii="Calibri" w:eastAsia="Times New Roman" w:hAnsi="Calibri" w:cs="Calibri"/>
                <w:b/>
                <w:bCs/>
                <w:color w:val="000000"/>
                <w:sz w:val="24"/>
                <w:szCs w:val="24"/>
                <w:lang w:val="en-US" w:eastAsia="en-US"/>
              </w:rPr>
              <w:t>Total</w:t>
            </w:r>
          </w:p>
        </w:tc>
      </w:tr>
    </w:tbl>
    <w:p w14:paraId="6A22C6F1" w14:textId="77777777" w:rsidR="005E0333" w:rsidRPr="004F0499" w:rsidRDefault="005E0333" w:rsidP="005E0333">
      <w:pPr>
        <w:jc w:val="both"/>
        <w:rPr>
          <w:rFonts w:asciiTheme="majorBidi" w:hAnsiTheme="majorBidi" w:cstheme="majorBidi"/>
          <w:sz w:val="24"/>
          <w:szCs w:val="24"/>
        </w:rPr>
      </w:pPr>
    </w:p>
    <w:p w14:paraId="5336FD37" w14:textId="77777777" w:rsidR="005E0333" w:rsidRPr="004F0499" w:rsidRDefault="005E0333" w:rsidP="005E0333">
      <w:pPr>
        <w:jc w:val="both"/>
        <w:rPr>
          <w:rFonts w:asciiTheme="majorBidi" w:hAnsiTheme="majorBidi" w:cstheme="majorBidi"/>
          <w:sz w:val="24"/>
          <w:szCs w:val="24"/>
        </w:rPr>
      </w:pPr>
      <w:r w:rsidRPr="004F0499">
        <w:rPr>
          <w:rFonts w:asciiTheme="majorBidi" w:hAnsiTheme="majorBidi" w:cstheme="majorBidi" w:hint="eastAsia"/>
          <w:sz w:val="24"/>
          <w:szCs w:val="24"/>
        </w:rPr>
        <w:t>13. The thirteenth question asked to the participants was: Gender of your school social worker:</w:t>
      </w:r>
    </w:p>
    <w:p w14:paraId="54DAAD3E" w14:textId="7F9D15DF" w:rsidR="005E0333" w:rsidRPr="004F0499" w:rsidRDefault="005E0333" w:rsidP="005E0333">
      <w:pPr>
        <w:jc w:val="both"/>
        <w:rPr>
          <w:rFonts w:asciiTheme="majorBidi" w:hAnsiTheme="majorBidi" w:cstheme="majorBidi"/>
          <w:sz w:val="24"/>
          <w:szCs w:val="24"/>
        </w:rPr>
      </w:pPr>
      <w:r w:rsidRPr="004F0499">
        <w:rPr>
          <w:rFonts w:asciiTheme="majorBidi" w:hAnsiTheme="majorBidi" w:cstheme="majorBidi" w:hint="eastAsia"/>
          <w:sz w:val="24"/>
          <w:szCs w:val="24"/>
        </w:rPr>
        <w:t>74% or 120 of the researchers were female and 26% or 42 of the participants were male There were two or three female researchers, but no male researchers</w:t>
      </w:r>
    </w:p>
    <w:p w14:paraId="3EB995D4" w14:textId="34C7DCDD" w:rsidR="00281998" w:rsidRPr="004F0499" w:rsidRDefault="00281998" w:rsidP="009442D6">
      <w:pPr>
        <w:jc w:val="both"/>
        <w:rPr>
          <w:rFonts w:asciiTheme="majorBidi" w:hAnsiTheme="majorBidi" w:cstheme="majorBidi"/>
          <w:sz w:val="24"/>
          <w:szCs w:val="24"/>
        </w:rPr>
      </w:pPr>
    </w:p>
    <w:p w14:paraId="063CC4E8" w14:textId="59F9FF04" w:rsidR="00281998" w:rsidRPr="00296780" w:rsidRDefault="00423E5A" w:rsidP="00296780">
      <w:pPr>
        <w:spacing w:before="240"/>
        <w:rPr>
          <w:rFonts w:asciiTheme="majorBidi" w:hAnsiTheme="majorBidi" w:cstheme="majorBidi" w:hint="eastAsia"/>
          <w:b/>
          <w:bCs/>
          <w:sz w:val="24"/>
          <w:szCs w:val="24"/>
        </w:rPr>
      </w:pPr>
      <w:r w:rsidRPr="00296780">
        <w:rPr>
          <w:rFonts w:asciiTheme="majorBidi" w:hAnsiTheme="majorBidi" w:cstheme="majorBidi"/>
          <w:b/>
          <w:bCs/>
          <w:sz w:val="24"/>
          <w:szCs w:val="24"/>
        </w:rPr>
        <w:t xml:space="preserve">4.2  Discussion </w:t>
      </w:r>
    </w:p>
    <w:p w14:paraId="146CE7DE" w14:textId="77777777" w:rsidR="00423E5A" w:rsidRPr="004F0499" w:rsidRDefault="00423E5A" w:rsidP="00F856E8">
      <w:pPr>
        <w:spacing w:line="360" w:lineRule="auto"/>
        <w:jc w:val="both"/>
        <w:rPr>
          <w:rFonts w:asciiTheme="majorBidi" w:hAnsiTheme="majorBidi" w:cstheme="majorBidi"/>
          <w:sz w:val="24"/>
          <w:szCs w:val="24"/>
        </w:rPr>
      </w:pPr>
      <w:r w:rsidRPr="004F0499">
        <w:rPr>
          <w:rFonts w:asciiTheme="majorBidi" w:hAnsiTheme="majorBidi" w:cstheme="majorBidi" w:hint="eastAsia"/>
          <w:sz w:val="24"/>
          <w:szCs w:val="24"/>
        </w:rPr>
        <w:t>One of the objectives of our research was to find out how satisfied students are with the way social workers communicate. Although the majority of students are satisfied with social workers, which may be related to the fact that students at each stage of education have different attitudes towards social workers, we can say that students in early adolescence are more sensitive Social workers are satisfied because of the social worker's expertise, but still 34% of students are dissatisfied with the social worker, which is questionable. This may be partly related to the fact that social workers do not have good communication skills Some of us social workers are graduates of the Department of Sociology, not graduates of the Department of Social Work, who have not received special courses on how to communicate with students Sociology graduates are less experienced than social work graduates in dealing with students in schools (</w:t>
      </w:r>
      <w:proofErr w:type="spellStart"/>
      <w:r w:rsidRPr="004F0499">
        <w:rPr>
          <w:rFonts w:asciiTheme="majorBidi" w:hAnsiTheme="majorBidi" w:cstheme="majorBidi" w:hint="eastAsia"/>
          <w:sz w:val="24"/>
          <w:szCs w:val="24"/>
        </w:rPr>
        <w:t>Muhamed</w:t>
      </w:r>
      <w:proofErr w:type="spellEnd"/>
      <w:r w:rsidRPr="004F0499">
        <w:rPr>
          <w:rFonts w:asciiTheme="majorBidi" w:hAnsiTheme="majorBidi" w:cstheme="majorBidi" w:hint="eastAsia"/>
          <w:sz w:val="24"/>
          <w:szCs w:val="24"/>
        </w:rPr>
        <w:t>, M, Hamza, 2022p13)</w:t>
      </w:r>
    </w:p>
    <w:p w14:paraId="39987F0D" w14:textId="3107F808" w:rsidR="00281998" w:rsidRPr="004F0499" w:rsidRDefault="00423E5A" w:rsidP="00F856E8">
      <w:pPr>
        <w:spacing w:line="360" w:lineRule="auto"/>
        <w:jc w:val="both"/>
        <w:rPr>
          <w:rFonts w:asciiTheme="majorBidi" w:hAnsiTheme="majorBidi" w:cstheme="majorBidi"/>
          <w:sz w:val="24"/>
          <w:szCs w:val="24"/>
        </w:rPr>
      </w:pPr>
      <w:r w:rsidRPr="004F0499">
        <w:rPr>
          <w:rFonts w:asciiTheme="majorBidi" w:hAnsiTheme="majorBidi" w:cstheme="majorBidi" w:hint="eastAsia"/>
          <w:sz w:val="24"/>
          <w:szCs w:val="24"/>
        </w:rPr>
        <w:t xml:space="preserve">The importance of communication also affects students and students' academic performance and grades because, according to previous research has proved that a healthy relationship between students and school staff, including social workers has positive results on achieving grades and increase students' efforts in school. </w:t>
      </w:r>
      <w:proofErr w:type="spellStart"/>
      <w:r w:rsidRPr="004F0499">
        <w:rPr>
          <w:rFonts w:asciiTheme="majorBidi" w:hAnsiTheme="majorBidi" w:cstheme="majorBidi" w:hint="eastAsia"/>
          <w:sz w:val="24"/>
          <w:szCs w:val="24"/>
        </w:rPr>
        <w:t>Gh</w:t>
      </w:r>
      <w:proofErr w:type="spellEnd"/>
      <w:r w:rsidRPr="004F0499">
        <w:rPr>
          <w:rFonts w:asciiTheme="majorBidi" w:hAnsiTheme="majorBidi" w:cstheme="majorBidi" w:hint="eastAsia"/>
          <w:sz w:val="24"/>
          <w:szCs w:val="24"/>
        </w:rPr>
        <w:t xml:space="preserve">, </w:t>
      </w:r>
      <w:proofErr w:type="spellStart"/>
      <w:r w:rsidRPr="004F0499">
        <w:rPr>
          <w:rFonts w:asciiTheme="majorBidi" w:hAnsiTheme="majorBidi" w:cstheme="majorBidi" w:hint="eastAsia"/>
          <w:sz w:val="24"/>
          <w:szCs w:val="24"/>
        </w:rPr>
        <w:t>Abdulmouli</w:t>
      </w:r>
      <w:proofErr w:type="spellEnd"/>
      <w:r w:rsidRPr="004F0499">
        <w:rPr>
          <w:rFonts w:asciiTheme="majorBidi" w:hAnsiTheme="majorBidi" w:cstheme="majorBidi" w:hint="eastAsia"/>
          <w:sz w:val="24"/>
          <w:szCs w:val="24"/>
        </w:rPr>
        <w:t xml:space="preserve">, 2013, p13) Another reason why students communicate with social </w:t>
      </w:r>
      <w:r w:rsidRPr="004F0499">
        <w:rPr>
          <w:rFonts w:asciiTheme="majorBidi" w:hAnsiTheme="majorBidi" w:cstheme="majorBidi" w:hint="eastAsia"/>
          <w:sz w:val="24"/>
          <w:szCs w:val="24"/>
        </w:rPr>
        <w:lastRenderedPageBreak/>
        <w:t>workers is that adolescent students need more understanding as they change their age and build successful relationships and trust</w:t>
      </w:r>
    </w:p>
    <w:p w14:paraId="42357638" w14:textId="0389E744" w:rsidR="00F856E8" w:rsidRPr="004F0499" w:rsidRDefault="00F856E8" w:rsidP="00A57248">
      <w:pPr>
        <w:spacing w:line="360" w:lineRule="auto"/>
        <w:jc w:val="both"/>
        <w:rPr>
          <w:rFonts w:asciiTheme="majorBidi" w:hAnsiTheme="majorBidi" w:cstheme="majorBidi"/>
          <w:sz w:val="24"/>
          <w:szCs w:val="24"/>
        </w:rPr>
      </w:pPr>
      <w:r w:rsidRPr="004F0499">
        <w:rPr>
          <w:rFonts w:asciiTheme="majorBidi" w:hAnsiTheme="majorBidi" w:cstheme="majorBidi" w:hint="eastAsia"/>
          <w:sz w:val="24"/>
          <w:szCs w:val="24"/>
        </w:rPr>
        <w:t>Another objective of our research was: How do school social workers perceive the importance of communication skills in social work practice?</w:t>
      </w:r>
    </w:p>
    <w:p w14:paraId="326A95F9" w14:textId="77777777" w:rsidR="00F856E8" w:rsidRPr="004F0499" w:rsidRDefault="00F856E8" w:rsidP="00F856E8">
      <w:pPr>
        <w:jc w:val="both"/>
        <w:rPr>
          <w:rFonts w:asciiTheme="majorBidi" w:hAnsiTheme="majorBidi" w:cstheme="majorBidi"/>
          <w:sz w:val="24"/>
          <w:szCs w:val="24"/>
        </w:rPr>
      </w:pPr>
      <w:r w:rsidRPr="004F0499">
        <w:rPr>
          <w:rFonts w:asciiTheme="majorBidi" w:hAnsiTheme="majorBidi" w:cstheme="majorBidi" w:hint="eastAsia"/>
          <w:sz w:val="24"/>
          <w:szCs w:val="24"/>
        </w:rPr>
        <w:t>We concluded that the researchers who graduated from the Department of Social Work are more familiar with communication methods and benefited more from the skills and expertise they have studied The theories that talked about building relationships and trust with students have been very useful for field work and now after playing the role of social researcher has helped me to do my job well.</w:t>
      </w:r>
    </w:p>
    <w:p w14:paraId="5A10BC18" w14:textId="4A698E39" w:rsidR="00F856E8" w:rsidRPr="004F0499" w:rsidRDefault="00F856E8" w:rsidP="00A57248">
      <w:pPr>
        <w:jc w:val="both"/>
        <w:rPr>
          <w:rFonts w:asciiTheme="majorBidi" w:hAnsiTheme="majorBidi" w:cstheme="majorBidi"/>
          <w:sz w:val="24"/>
          <w:szCs w:val="24"/>
        </w:rPr>
      </w:pPr>
      <w:r w:rsidRPr="004F0499">
        <w:rPr>
          <w:rFonts w:asciiTheme="majorBidi" w:hAnsiTheme="majorBidi" w:cstheme="majorBidi" w:hint="eastAsia"/>
          <w:sz w:val="24"/>
          <w:szCs w:val="24"/>
        </w:rPr>
        <w:t>In contrast, the researchers who graduated from the Department of Sociology indicated that they have not studied any subjects about communication and how to build relationships and trust with students Previous research has shown that researchers who graduated from the Department of Social Work and Psychology are more familiar with the duties and roles of researchers and can communicate better Create with students (Muhamed,M,Hamza,2022,p12)</w:t>
      </w:r>
    </w:p>
    <w:p w14:paraId="41E40C33" w14:textId="137D3438" w:rsidR="009442D6" w:rsidRPr="004F0499" w:rsidRDefault="00423E5A" w:rsidP="009442D6">
      <w:pPr>
        <w:jc w:val="both"/>
        <w:rPr>
          <w:rFonts w:asciiTheme="majorBidi" w:hAnsiTheme="majorBidi" w:cstheme="majorBidi"/>
          <w:sz w:val="24"/>
          <w:szCs w:val="24"/>
        </w:rPr>
      </w:pPr>
      <w:r w:rsidRPr="004F0499">
        <w:rPr>
          <w:rFonts w:asciiTheme="majorBidi" w:hAnsiTheme="majorBidi" w:cstheme="majorBidi" w:hint="eastAsia"/>
          <w:sz w:val="24"/>
          <w:szCs w:val="24"/>
        </w:rPr>
        <w:t>In response to the third question of our research, which was: What can be done to develop communication skills of school social workers? It became clear that despite the importance of communication and its great impact on students, communication can be a motivational factor for students, but we see that not enough attention is paid to this field There has been no positive impact, especially for sociology graduates, because a broad field such as communication within a few days is not as useful as it should be compared to social work graduates who are taught courses, seminars and workshops They do not pay enough attention to the importance and role of communication as a good factor for student development</w:t>
      </w:r>
      <w:r w:rsidRPr="004F0499">
        <w:rPr>
          <w:rFonts w:asciiTheme="majorBidi" w:hAnsiTheme="majorBidi" w:cstheme="majorBidi"/>
          <w:sz w:val="24"/>
          <w:szCs w:val="24"/>
        </w:rPr>
        <w:t xml:space="preserve"> .</w:t>
      </w:r>
    </w:p>
    <w:p w14:paraId="79C37155" w14:textId="2B94150B" w:rsidR="00423E5A" w:rsidRPr="004F0499" w:rsidRDefault="00423E5A" w:rsidP="009442D6">
      <w:pPr>
        <w:jc w:val="both"/>
        <w:rPr>
          <w:rFonts w:asciiTheme="majorBidi" w:hAnsiTheme="majorBidi" w:cstheme="majorBidi"/>
          <w:sz w:val="24"/>
          <w:szCs w:val="24"/>
        </w:rPr>
      </w:pPr>
    </w:p>
    <w:p w14:paraId="1B89E726" w14:textId="7330B73F" w:rsidR="00423E5A" w:rsidRPr="00A57248" w:rsidRDefault="00423E5A" w:rsidP="009442D6">
      <w:pPr>
        <w:jc w:val="both"/>
        <w:rPr>
          <w:rFonts w:asciiTheme="majorBidi" w:hAnsiTheme="majorBidi" w:cstheme="majorBidi"/>
          <w:b/>
          <w:bCs/>
          <w:sz w:val="24"/>
          <w:szCs w:val="24"/>
        </w:rPr>
      </w:pPr>
      <w:r w:rsidRPr="00A57248">
        <w:rPr>
          <w:rFonts w:asciiTheme="majorBidi" w:hAnsiTheme="majorBidi" w:cstheme="majorBidi"/>
          <w:b/>
          <w:bCs/>
          <w:sz w:val="24"/>
          <w:szCs w:val="24"/>
        </w:rPr>
        <w:t xml:space="preserve">4.3 conclusion  </w:t>
      </w:r>
    </w:p>
    <w:p w14:paraId="40496D82" w14:textId="77777777" w:rsidR="00423E5A" w:rsidRPr="004F0499" w:rsidRDefault="00423E5A" w:rsidP="009442D6">
      <w:pPr>
        <w:jc w:val="both"/>
        <w:rPr>
          <w:rFonts w:asciiTheme="majorBidi" w:hAnsiTheme="majorBidi" w:cstheme="majorBidi"/>
          <w:sz w:val="24"/>
          <w:szCs w:val="24"/>
        </w:rPr>
      </w:pPr>
    </w:p>
    <w:p w14:paraId="1DB76084" w14:textId="5ED2A0BD" w:rsidR="00423E5A" w:rsidRPr="004F0499" w:rsidRDefault="00423E5A" w:rsidP="00A57248">
      <w:pPr>
        <w:jc w:val="both"/>
        <w:rPr>
          <w:rFonts w:asciiTheme="majorBidi" w:hAnsiTheme="majorBidi" w:cstheme="majorBidi"/>
          <w:sz w:val="24"/>
          <w:szCs w:val="24"/>
        </w:rPr>
      </w:pPr>
      <w:r w:rsidRPr="004F0499">
        <w:rPr>
          <w:rFonts w:asciiTheme="majorBidi" w:hAnsiTheme="majorBidi" w:cstheme="majorBidi" w:hint="eastAsia"/>
          <w:sz w:val="24"/>
          <w:szCs w:val="24"/>
        </w:rPr>
        <w:t>After conducting this research we found that a large number of students are satisfied with the way social workers communicate, but at the same time researchers need more training and opportunities, because the concept of communication is new to some researchers More because some of them have received training or the concept has been part of their education system, so social work researchers are more experienced in terms of communication than sociologists.</w:t>
      </w:r>
    </w:p>
    <w:p w14:paraId="39ED7AC5" w14:textId="6DFC240B" w:rsidR="00423E5A" w:rsidRPr="00A57248" w:rsidRDefault="00423E5A" w:rsidP="00A57248">
      <w:pPr>
        <w:jc w:val="both"/>
        <w:rPr>
          <w:rFonts w:asciiTheme="majorBidi" w:hAnsiTheme="majorBidi" w:cstheme="majorBidi"/>
          <w:b/>
          <w:bCs/>
          <w:sz w:val="24"/>
          <w:szCs w:val="24"/>
        </w:rPr>
      </w:pPr>
      <w:r w:rsidRPr="00A57248">
        <w:rPr>
          <w:rFonts w:asciiTheme="majorBidi" w:hAnsiTheme="majorBidi" w:cstheme="majorBidi"/>
          <w:b/>
          <w:bCs/>
          <w:sz w:val="24"/>
          <w:szCs w:val="24"/>
        </w:rPr>
        <w:t>4.4 Recommendation</w:t>
      </w:r>
      <w:r w:rsidR="00A57248">
        <w:rPr>
          <w:rFonts w:asciiTheme="majorBidi" w:hAnsiTheme="majorBidi" w:cstheme="majorBidi"/>
          <w:b/>
          <w:bCs/>
          <w:sz w:val="24"/>
          <w:szCs w:val="24"/>
        </w:rPr>
        <w:t>:</w:t>
      </w:r>
    </w:p>
    <w:p w14:paraId="527ADAC6" w14:textId="21F383C7" w:rsidR="00423E5A" w:rsidRDefault="00423E5A" w:rsidP="00646E16">
      <w:pPr>
        <w:jc w:val="both"/>
        <w:rPr>
          <w:rFonts w:asciiTheme="majorBidi" w:hAnsiTheme="majorBidi" w:cstheme="majorBidi"/>
          <w:sz w:val="24"/>
          <w:szCs w:val="24"/>
        </w:rPr>
      </w:pPr>
      <w:r w:rsidRPr="004F0499">
        <w:rPr>
          <w:rFonts w:asciiTheme="majorBidi" w:hAnsiTheme="majorBidi" w:cstheme="majorBidi" w:hint="eastAsia"/>
          <w:sz w:val="24"/>
          <w:szCs w:val="24"/>
        </w:rPr>
        <w:t>Our recommendation: First, the Ministry of Education should review the list of social workers, should pay attention to the recruitment of social workers in schools, and the Ministry of Higher Education, especially the Department of Sociology should review the methods and mechanisms. Accredited courses can also be opened for researchers to develop their communication skills in schools. I also suggest that future researchers can take more samples from schools, more researchers or primary and secondary schools</w:t>
      </w:r>
      <w:r w:rsidR="00646E16" w:rsidRPr="004F0499">
        <w:rPr>
          <w:rFonts w:asciiTheme="majorBidi" w:hAnsiTheme="majorBidi" w:cstheme="majorBidi"/>
          <w:sz w:val="24"/>
          <w:szCs w:val="24"/>
        </w:rPr>
        <w:t xml:space="preserve"> </w:t>
      </w:r>
    </w:p>
    <w:p w14:paraId="16133400" w14:textId="79BE9B25" w:rsidR="004F0499" w:rsidRDefault="004F0499" w:rsidP="00646E16">
      <w:pPr>
        <w:jc w:val="both"/>
        <w:rPr>
          <w:rFonts w:asciiTheme="majorBidi" w:hAnsiTheme="majorBidi" w:cstheme="majorBidi"/>
          <w:sz w:val="24"/>
          <w:szCs w:val="24"/>
        </w:rPr>
      </w:pPr>
    </w:p>
    <w:p w14:paraId="2052CEA8" w14:textId="3349275D" w:rsidR="004F0499" w:rsidRDefault="004F0499" w:rsidP="00646E16">
      <w:pPr>
        <w:jc w:val="both"/>
        <w:rPr>
          <w:rFonts w:asciiTheme="majorBidi" w:hAnsiTheme="majorBidi" w:cstheme="majorBidi"/>
          <w:sz w:val="24"/>
          <w:szCs w:val="24"/>
        </w:rPr>
      </w:pPr>
      <w:r>
        <w:rPr>
          <w:rFonts w:asciiTheme="majorBidi" w:hAnsiTheme="majorBidi" w:cstheme="majorBidi"/>
          <w:sz w:val="24"/>
          <w:szCs w:val="24"/>
        </w:rPr>
        <w:t>References:</w:t>
      </w:r>
    </w:p>
    <w:p w14:paraId="1877F41A" w14:textId="5BCDFC66" w:rsidR="004F0499" w:rsidRDefault="004F0499" w:rsidP="004F0499">
      <w:pPr>
        <w:pStyle w:val="ListParagraph"/>
        <w:numPr>
          <w:ilvl w:val="0"/>
          <w:numId w:val="7"/>
        </w:numPr>
        <w:jc w:val="both"/>
        <w:rPr>
          <w:rFonts w:asciiTheme="majorBidi" w:hAnsiTheme="majorBidi" w:cstheme="majorBidi"/>
          <w:sz w:val="24"/>
          <w:szCs w:val="24"/>
        </w:rPr>
      </w:pPr>
      <w:proofErr w:type="spellStart"/>
      <w:r w:rsidRPr="004F0499">
        <w:rPr>
          <w:rFonts w:asciiTheme="majorBidi" w:hAnsiTheme="majorBidi" w:cstheme="majorBidi"/>
          <w:sz w:val="24"/>
          <w:szCs w:val="24"/>
        </w:rPr>
        <w:t>Alkbriy</w:t>
      </w:r>
      <w:proofErr w:type="spellEnd"/>
      <w:r w:rsidRPr="004F0499">
        <w:rPr>
          <w:rFonts w:asciiTheme="majorBidi" w:hAnsiTheme="majorBidi" w:cstheme="majorBidi"/>
          <w:sz w:val="24"/>
          <w:szCs w:val="24"/>
        </w:rPr>
        <w:t>, 2012, p44</w:t>
      </w:r>
    </w:p>
    <w:p w14:paraId="0858CC92" w14:textId="16F5B027" w:rsidR="000B1A52" w:rsidRDefault="000B1A52" w:rsidP="004F0499">
      <w:pPr>
        <w:pStyle w:val="ListParagraph"/>
        <w:numPr>
          <w:ilvl w:val="0"/>
          <w:numId w:val="7"/>
        </w:numPr>
        <w:jc w:val="both"/>
        <w:rPr>
          <w:rFonts w:asciiTheme="majorBidi" w:hAnsiTheme="majorBidi" w:cstheme="majorBidi"/>
          <w:sz w:val="24"/>
          <w:szCs w:val="24"/>
        </w:rPr>
      </w:pPr>
      <w:r w:rsidRPr="004F0499">
        <w:rPr>
          <w:rFonts w:asciiTheme="majorBidi" w:hAnsiTheme="majorBidi" w:cstheme="majorBidi"/>
          <w:sz w:val="24"/>
          <w:szCs w:val="24"/>
        </w:rPr>
        <w:t>Careere,G,2023,p2</w:t>
      </w:r>
    </w:p>
    <w:p w14:paraId="6A738B87" w14:textId="2ADE7962" w:rsidR="000B1A52" w:rsidRDefault="000B1A52" w:rsidP="004F0499">
      <w:pPr>
        <w:pStyle w:val="ListParagraph"/>
        <w:numPr>
          <w:ilvl w:val="0"/>
          <w:numId w:val="7"/>
        </w:numPr>
        <w:jc w:val="both"/>
        <w:rPr>
          <w:rFonts w:asciiTheme="majorBidi" w:hAnsiTheme="majorBidi" w:cstheme="majorBidi"/>
          <w:sz w:val="24"/>
          <w:szCs w:val="24"/>
        </w:rPr>
      </w:pPr>
      <w:r w:rsidRPr="004F0499">
        <w:rPr>
          <w:rFonts w:asciiTheme="majorBidi" w:hAnsiTheme="majorBidi" w:cstheme="majorBidi"/>
          <w:sz w:val="24"/>
          <w:szCs w:val="24"/>
        </w:rPr>
        <w:t>saavedra.J,2019 ,p4</w:t>
      </w:r>
    </w:p>
    <w:p w14:paraId="33E37680" w14:textId="2E85475B" w:rsidR="006603FE" w:rsidRPr="006603FE" w:rsidRDefault="006603FE" w:rsidP="004F0499">
      <w:pPr>
        <w:pStyle w:val="ListParagraph"/>
        <w:numPr>
          <w:ilvl w:val="0"/>
          <w:numId w:val="7"/>
        </w:numPr>
        <w:jc w:val="both"/>
        <w:rPr>
          <w:rFonts w:asciiTheme="majorBidi" w:hAnsiTheme="majorBidi" w:cstheme="majorBidi"/>
          <w:sz w:val="24"/>
          <w:szCs w:val="24"/>
        </w:rPr>
      </w:pPr>
      <w:r w:rsidRPr="004F0499">
        <w:rPr>
          <w:rFonts w:ascii="Times New Roman" w:hAnsi="Times New Roman"/>
          <w:sz w:val="24"/>
          <w:szCs w:val="24"/>
        </w:rPr>
        <w:t>Parker.J,2020,p11</w:t>
      </w:r>
    </w:p>
    <w:p w14:paraId="4A0F449A" w14:textId="0F526CD8" w:rsidR="006603FE" w:rsidRDefault="006603FE" w:rsidP="004F0499">
      <w:pPr>
        <w:pStyle w:val="ListParagraph"/>
        <w:numPr>
          <w:ilvl w:val="0"/>
          <w:numId w:val="7"/>
        </w:numPr>
        <w:jc w:val="both"/>
        <w:rPr>
          <w:rFonts w:asciiTheme="majorBidi" w:hAnsiTheme="majorBidi" w:cstheme="majorBidi"/>
          <w:sz w:val="24"/>
          <w:szCs w:val="24"/>
        </w:rPr>
      </w:pPr>
      <w:proofErr w:type="spellStart"/>
      <w:r w:rsidRPr="004F0499">
        <w:rPr>
          <w:rFonts w:asciiTheme="majorBidi" w:hAnsiTheme="majorBidi" w:cstheme="majorBidi"/>
          <w:sz w:val="24"/>
          <w:szCs w:val="24"/>
        </w:rPr>
        <w:t>Kadooka</w:t>
      </w:r>
      <w:proofErr w:type="spellEnd"/>
      <w:r>
        <w:rPr>
          <w:rFonts w:asciiTheme="majorBidi" w:hAnsiTheme="majorBidi" w:cstheme="majorBidi"/>
          <w:sz w:val="24"/>
          <w:szCs w:val="24"/>
        </w:rPr>
        <w:t xml:space="preserve"> </w:t>
      </w:r>
      <w:r w:rsidRPr="004F0499">
        <w:rPr>
          <w:rFonts w:asciiTheme="majorBidi" w:hAnsiTheme="majorBidi" w:cstheme="majorBidi"/>
          <w:sz w:val="24"/>
          <w:szCs w:val="24"/>
        </w:rPr>
        <w:t>,J,</w:t>
      </w:r>
      <w:r>
        <w:rPr>
          <w:rFonts w:asciiTheme="majorBidi" w:hAnsiTheme="majorBidi" w:cstheme="majorBidi"/>
          <w:sz w:val="24"/>
          <w:szCs w:val="24"/>
        </w:rPr>
        <w:t xml:space="preserve"> </w:t>
      </w:r>
      <w:r w:rsidRPr="004F0499">
        <w:rPr>
          <w:rFonts w:asciiTheme="majorBidi" w:hAnsiTheme="majorBidi" w:cstheme="majorBidi"/>
          <w:sz w:val="24"/>
          <w:szCs w:val="24"/>
        </w:rPr>
        <w:t>Marfin,2000,p93</w:t>
      </w:r>
    </w:p>
    <w:p w14:paraId="682644F3" w14:textId="57E837FB" w:rsidR="006603FE" w:rsidRPr="006603FE" w:rsidRDefault="006603FE" w:rsidP="004F0499">
      <w:pPr>
        <w:pStyle w:val="ListParagraph"/>
        <w:numPr>
          <w:ilvl w:val="0"/>
          <w:numId w:val="7"/>
        </w:numPr>
        <w:jc w:val="both"/>
        <w:rPr>
          <w:rStyle w:val="CommentReference"/>
          <w:rFonts w:asciiTheme="majorBidi" w:hAnsiTheme="majorBidi" w:cstheme="majorBidi"/>
          <w:sz w:val="24"/>
          <w:szCs w:val="24"/>
        </w:rPr>
      </w:pPr>
      <w:r w:rsidRPr="006603FE">
        <w:rPr>
          <w:rStyle w:val="CommentReference"/>
          <w:rFonts w:asciiTheme="majorBidi" w:hAnsiTheme="majorBidi" w:cstheme="majorBidi"/>
          <w:sz w:val="24"/>
          <w:szCs w:val="24"/>
          <w:highlight w:val="red"/>
          <w:rtl/>
        </w:rPr>
        <w:t>DEE stalnaker,9th march</w:t>
      </w:r>
      <w:r w:rsidRPr="006603FE">
        <w:rPr>
          <w:rStyle w:val="CommentReference"/>
          <w:rFonts w:asciiTheme="majorBidi" w:hAnsiTheme="majorBidi" w:cstheme="majorBidi"/>
          <w:sz w:val="24"/>
          <w:szCs w:val="24"/>
          <w:highlight w:val="red"/>
          <w:rtl/>
          <w:lang w:val="en-US"/>
        </w:rPr>
        <w:t>2022 ,p132,</w:t>
      </w:r>
      <w:r w:rsidRPr="006603FE">
        <w:rPr>
          <w:rStyle w:val="CommentReference"/>
          <w:rFonts w:asciiTheme="majorBidi" w:hAnsiTheme="majorBidi" w:cstheme="majorBidi"/>
          <w:sz w:val="24"/>
          <w:szCs w:val="24"/>
          <w:highlight w:val="red"/>
          <w:lang w:val="en-US"/>
        </w:rPr>
        <w:t>)</w:t>
      </w:r>
    </w:p>
    <w:p w14:paraId="02B8819D" w14:textId="1543796D" w:rsidR="006603FE" w:rsidRDefault="006603FE" w:rsidP="004F0499">
      <w:pPr>
        <w:pStyle w:val="ListParagraph"/>
        <w:numPr>
          <w:ilvl w:val="0"/>
          <w:numId w:val="7"/>
        </w:numPr>
        <w:jc w:val="both"/>
        <w:rPr>
          <w:rStyle w:val="CommentReference"/>
          <w:rFonts w:asciiTheme="majorBidi" w:hAnsiTheme="majorBidi" w:cstheme="majorBidi"/>
          <w:sz w:val="24"/>
          <w:szCs w:val="24"/>
        </w:rPr>
      </w:pPr>
      <w:r w:rsidRPr="004F0499">
        <w:rPr>
          <w:rStyle w:val="CommentReference"/>
          <w:rFonts w:asciiTheme="majorBidi" w:hAnsiTheme="majorBidi" w:cstheme="majorBidi"/>
          <w:sz w:val="24"/>
          <w:szCs w:val="24"/>
        </w:rPr>
        <w:t>Linda ,G,  press,,2008,p12</w:t>
      </w:r>
    </w:p>
    <w:p w14:paraId="5895F707" w14:textId="5F05C34B" w:rsidR="003020AB" w:rsidRDefault="003020AB" w:rsidP="004F0499">
      <w:pPr>
        <w:pStyle w:val="ListParagraph"/>
        <w:numPr>
          <w:ilvl w:val="0"/>
          <w:numId w:val="7"/>
        </w:numPr>
        <w:jc w:val="both"/>
        <w:rPr>
          <w:rFonts w:asciiTheme="majorBidi" w:hAnsiTheme="majorBidi" w:cstheme="majorBidi"/>
          <w:sz w:val="24"/>
          <w:szCs w:val="24"/>
        </w:rPr>
      </w:pPr>
      <w:r w:rsidRPr="004F0499">
        <w:rPr>
          <w:rFonts w:asciiTheme="majorBidi" w:hAnsiTheme="majorBidi" w:cstheme="majorBidi"/>
          <w:sz w:val="24"/>
          <w:szCs w:val="24"/>
        </w:rPr>
        <w:t xml:space="preserve">Ghana Mahmoud </w:t>
      </w:r>
      <w:proofErr w:type="spellStart"/>
      <w:r w:rsidRPr="004F0499">
        <w:rPr>
          <w:rFonts w:asciiTheme="majorBidi" w:hAnsiTheme="majorBidi" w:cstheme="majorBidi"/>
          <w:sz w:val="24"/>
          <w:szCs w:val="24"/>
        </w:rPr>
        <w:t>Abdulmouli</w:t>
      </w:r>
      <w:proofErr w:type="spellEnd"/>
    </w:p>
    <w:p w14:paraId="7B220AEE" w14:textId="27B23408" w:rsidR="009F19F2" w:rsidRPr="00140B40" w:rsidRDefault="009F19F2" w:rsidP="004F0499">
      <w:pPr>
        <w:pStyle w:val="ListParagraph"/>
        <w:numPr>
          <w:ilvl w:val="0"/>
          <w:numId w:val="7"/>
        </w:numPr>
        <w:jc w:val="both"/>
        <w:rPr>
          <w:rFonts w:asciiTheme="majorBidi" w:hAnsiTheme="majorBidi" w:cstheme="majorBidi"/>
          <w:sz w:val="24"/>
          <w:szCs w:val="24"/>
        </w:rPr>
      </w:pPr>
      <w:r w:rsidRPr="004F0499">
        <w:rPr>
          <w:rFonts w:asciiTheme="majorBidi" w:eastAsia="Times New Roman" w:hAnsiTheme="majorBidi" w:cstheme="majorBidi"/>
          <w:sz w:val="24"/>
          <w:szCs w:val="24"/>
        </w:rPr>
        <w:t>Williams, C.,2007p5</w:t>
      </w:r>
    </w:p>
    <w:p w14:paraId="7A82D791" w14:textId="1C7547FD" w:rsidR="00140B40" w:rsidRPr="00140B40" w:rsidRDefault="00140B40" w:rsidP="004F0499">
      <w:pPr>
        <w:pStyle w:val="ListParagraph"/>
        <w:numPr>
          <w:ilvl w:val="0"/>
          <w:numId w:val="7"/>
        </w:numPr>
        <w:jc w:val="both"/>
        <w:rPr>
          <w:rFonts w:asciiTheme="majorBidi" w:hAnsiTheme="majorBidi" w:cstheme="majorBidi"/>
          <w:sz w:val="24"/>
          <w:szCs w:val="24"/>
        </w:rPr>
      </w:pPr>
      <w:r w:rsidRPr="004F0499">
        <w:rPr>
          <w:rFonts w:asciiTheme="majorBidi" w:hAnsiTheme="majorBidi" w:cstheme="majorBidi"/>
          <w:color w:val="000000" w:themeColor="text1"/>
          <w:sz w:val="24"/>
          <w:szCs w:val="24"/>
        </w:rPr>
        <w:t>(Mixed methods research definition ,guide example ,George.J,p1,2022)”</w:t>
      </w:r>
    </w:p>
    <w:p w14:paraId="5A577054" w14:textId="57FF9ACE" w:rsidR="00140B40" w:rsidRPr="00140B40" w:rsidRDefault="00140B40" w:rsidP="004F0499">
      <w:pPr>
        <w:pStyle w:val="ListParagraph"/>
        <w:numPr>
          <w:ilvl w:val="0"/>
          <w:numId w:val="7"/>
        </w:numPr>
        <w:jc w:val="both"/>
        <w:rPr>
          <w:rFonts w:asciiTheme="majorBidi" w:hAnsiTheme="majorBidi" w:cstheme="majorBidi"/>
          <w:sz w:val="24"/>
          <w:szCs w:val="24"/>
        </w:rPr>
      </w:pPr>
      <w:r w:rsidRPr="004F0499">
        <w:rPr>
          <w:rFonts w:asciiTheme="majorBidi" w:eastAsia="Times New Roman" w:hAnsiTheme="majorBidi" w:cstheme="majorBidi"/>
          <w:color w:val="000000"/>
          <w:sz w:val="24"/>
          <w:szCs w:val="24"/>
          <w:shd w:val="clear" w:color="auto" w:fill="FFFFFF"/>
        </w:rPr>
        <w:t>(Bhandari, 2020)</w:t>
      </w:r>
    </w:p>
    <w:p w14:paraId="03E2A895" w14:textId="7B07D735" w:rsidR="00140B40" w:rsidRPr="00E67B04" w:rsidRDefault="00140B40" w:rsidP="004F0499">
      <w:pPr>
        <w:pStyle w:val="ListParagraph"/>
        <w:numPr>
          <w:ilvl w:val="0"/>
          <w:numId w:val="7"/>
        </w:numPr>
        <w:jc w:val="both"/>
        <w:rPr>
          <w:rFonts w:asciiTheme="majorBidi" w:hAnsiTheme="majorBidi" w:cstheme="majorBidi"/>
          <w:sz w:val="24"/>
          <w:szCs w:val="24"/>
        </w:rPr>
      </w:pPr>
      <w:r w:rsidRPr="004F0499">
        <w:rPr>
          <w:rFonts w:asciiTheme="majorBidi" w:eastAsia="Times New Roman" w:hAnsiTheme="majorBidi" w:cstheme="majorBidi"/>
          <w:color w:val="000000"/>
          <w:sz w:val="24"/>
          <w:szCs w:val="24"/>
          <w:shd w:val="clear" w:color="auto" w:fill="FFFFFF"/>
        </w:rPr>
        <w:t>Targett,D,2012,p20</w:t>
      </w:r>
    </w:p>
    <w:p w14:paraId="76D7FCB8" w14:textId="68E5E21D" w:rsidR="00E67B04" w:rsidRPr="00296780" w:rsidRDefault="00E67B04" w:rsidP="004F0499">
      <w:pPr>
        <w:pStyle w:val="ListParagraph"/>
        <w:numPr>
          <w:ilvl w:val="0"/>
          <w:numId w:val="7"/>
        </w:numPr>
        <w:jc w:val="both"/>
        <w:rPr>
          <w:rFonts w:asciiTheme="majorBidi" w:hAnsiTheme="majorBidi" w:cstheme="majorBidi"/>
          <w:sz w:val="24"/>
          <w:szCs w:val="24"/>
        </w:rPr>
      </w:pPr>
      <w:r w:rsidRPr="004F0499">
        <w:rPr>
          <w:rFonts w:asciiTheme="majorBidi" w:eastAsia="Times New Roman" w:hAnsiTheme="majorBidi" w:cstheme="majorBidi"/>
          <w:sz w:val="24"/>
          <w:szCs w:val="24"/>
        </w:rPr>
        <w:t>Jan.P.deruiter,p180,2012</w:t>
      </w:r>
    </w:p>
    <w:p w14:paraId="5620542A" w14:textId="3149C319" w:rsidR="00296780" w:rsidRPr="004F0499" w:rsidRDefault="00296780" w:rsidP="004F0499">
      <w:pPr>
        <w:pStyle w:val="ListParagraph"/>
        <w:numPr>
          <w:ilvl w:val="0"/>
          <w:numId w:val="7"/>
        </w:numPr>
        <w:jc w:val="both"/>
        <w:rPr>
          <w:rFonts w:asciiTheme="majorBidi" w:hAnsiTheme="majorBidi" w:cstheme="majorBidi"/>
          <w:sz w:val="24"/>
          <w:szCs w:val="24"/>
        </w:rPr>
      </w:pPr>
      <w:proofErr w:type="spellStart"/>
      <w:r w:rsidRPr="004F0499">
        <w:rPr>
          <w:rFonts w:asciiTheme="majorBidi" w:eastAsia="Times New Roman" w:hAnsiTheme="majorBidi" w:cstheme="majorBidi"/>
          <w:sz w:val="24"/>
          <w:szCs w:val="24"/>
        </w:rPr>
        <w:t>Bryman,A</w:t>
      </w:r>
      <w:proofErr w:type="spellEnd"/>
      <w:r w:rsidRPr="004F0499">
        <w:rPr>
          <w:rFonts w:asciiTheme="majorBidi" w:eastAsia="Times New Roman" w:hAnsiTheme="majorBidi" w:cstheme="majorBidi"/>
          <w:sz w:val="24"/>
          <w:szCs w:val="24"/>
        </w:rPr>
        <w:t xml:space="preserve"> ,2012,P.469</w:t>
      </w:r>
    </w:p>
    <w:sectPr w:rsidR="00296780" w:rsidRPr="004F0499" w:rsidSect="00296780">
      <w:footerReference w:type="default" r:id="rId9"/>
      <w:pgSz w:w="11906" w:h="16838"/>
      <w:pgMar w:top="1233" w:right="1800" w:bottom="1440" w:left="1800" w:header="708" w:footer="7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EC67" w14:textId="77777777" w:rsidR="00E377CA" w:rsidRDefault="00E377CA" w:rsidP="00A35463">
      <w:pPr>
        <w:spacing w:after="0" w:line="240" w:lineRule="auto"/>
        <w:rPr>
          <w:rFonts w:hint="eastAsia"/>
        </w:rPr>
      </w:pPr>
      <w:r>
        <w:separator/>
      </w:r>
    </w:p>
  </w:endnote>
  <w:endnote w:type="continuationSeparator" w:id="0">
    <w:p w14:paraId="1D6DE92A" w14:textId="77777777" w:rsidR="00E377CA" w:rsidRDefault="00E377CA" w:rsidP="00A35463">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Calibri"/>
    <w:panose1 w:val="020B0604020202020204"/>
    <w:charset w:val="00"/>
    <w:family w:val="auto"/>
    <w:pitch w:val="variable"/>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31985"/>
      <w:docPartObj>
        <w:docPartGallery w:val="Page Numbers (Bottom of Page)"/>
        <w:docPartUnique/>
      </w:docPartObj>
    </w:sdtPr>
    <w:sdtEndPr>
      <w:rPr>
        <w:noProof/>
      </w:rPr>
    </w:sdtEndPr>
    <w:sdtContent>
      <w:p w14:paraId="38146D2B" w14:textId="20A29AF8" w:rsidR="004F0499" w:rsidRDefault="004F0499">
        <w:pPr>
          <w:pStyle w:val="Footer"/>
          <w:jc w:val="right"/>
          <w:rPr>
            <w:rFonts w:hint="eastAsia"/>
          </w:rPr>
        </w:pPr>
        <w:r>
          <w:fldChar w:fldCharType="begin"/>
        </w:r>
        <w:r>
          <w:instrText xml:space="preserve"> PAGE   \* MERGEFORMAT </w:instrText>
        </w:r>
        <w:r>
          <w:fldChar w:fldCharType="separate"/>
        </w:r>
        <w:r>
          <w:rPr>
            <w:rFonts w:hint="eastAsia"/>
            <w:noProof/>
          </w:rPr>
          <w:t>24</w:t>
        </w:r>
        <w:r>
          <w:rPr>
            <w:noProof/>
          </w:rPr>
          <w:fldChar w:fldCharType="end"/>
        </w:r>
      </w:p>
    </w:sdtContent>
  </w:sdt>
  <w:p w14:paraId="55113E6E" w14:textId="77777777" w:rsidR="004F0499" w:rsidRDefault="004F0499">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5071" w14:textId="77777777" w:rsidR="00E377CA" w:rsidRDefault="00E377CA" w:rsidP="00A35463">
      <w:pPr>
        <w:spacing w:after="0" w:line="240" w:lineRule="auto"/>
        <w:rPr>
          <w:rFonts w:hint="eastAsia"/>
        </w:rPr>
      </w:pPr>
      <w:r>
        <w:separator/>
      </w:r>
    </w:p>
  </w:footnote>
  <w:footnote w:type="continuationSeparator" w:id="0">
    <w:p w14:paraId="61863EB3" w14:textId="77777777" w:rsidR="00E377CA" w:rsidRDefault="00E377CA" w:rsidP="00A35463">
      <w:pPr>
        <w:spacing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33A"/>
    <w:multiLevelType w:val="hybridMultilevel"/>
    <w:tmpl w:val="F8F2022C"/>
    <w:lvl w:ilvl="0" w:tplc="6C3E102C">
      <w:start w:val="1"/>
      <w:numFmt w:val="bullet"/>
      <w:lvlRestart w:val="0"/>
      <w:lvlText w:val="-"/>
      <w:lvlJc w:val="left"/>
      <w:pPr>
        <w:tabs>
          <w:tab w:val="num" w:pos="0"/>
        </w:tabs>
        <w:ind w:left="720" w:hanging="360"/>
      </w:pPr>
      <w:rPr>
        <w:rFonts w:ascii="Arial" w:eastAsia="DengXian" w:hAnsi="Arial" w:cs="Arial" w:hint="default"/>
      </w:rPr>
    </w:lvl>
    <w:lvl w:ilvl="1" w:tplc="E6C24498">
      <w:start w:val="1"/>
      <w:numFmt w:val="bullet"/>
      <w:lvlText w:val="o"/>
      <w:lvlJc w:val="left"/>
      <w:pPr>
        <w:tabs>
          <w:tab w:val="num" w:pos="0"/>
        </w:tabs>
        <w:ind w:left="1440" w:hanging="360"/>
      </w:pPr>
      <w:rPr>
        <w:rFonts w:ascii="Courier New" w:hAnsi="Courier New" w:cs="Courier New" w:hint="default"/>
      </w:rPr>
    </w:lvl>
    <w:lvl w:ilvl="2" w:tplc="EF08C2EE">
      <w:start w:val="1"/>
      <w:numFmt w:val="bullet"/>
      <w:lvlText w:val=""/>
      <w:lvlJc w:val="left"/>
      <w:pPr>
        <w:tabs>
          <w:tab w:val="num" w:pos="0"/>
        </w:tabs>
        <w:ind w:left="2160" w:hanging="360"/>
      </w:pPr>
      <w:rPr>
        <w:rFonts w:ascii="Wingdings" w:hAnsi="Wingdings" w:hint="default"/>
      </w:rPr>
    </w:lvl>
    <w:lvl w:ilvl="3" w:tplc="C9149F1A">
      <w:start w:val="1"/>
      <w:numFmt w:val="bullet"/>
      <w:lvlText w:val=""/>
      <w:lvlJc w:val="left"/>
      <w:pPr>
        <w:tabs>
          <w:tab w:val="num" w:pos="0"/>
        </w:tabs>
        <w:ind w:left="2880" w:hanging="360"/>
      </w:pPr>
      <w:rPr>
        <w:rFonts w:ascii="Symbol" w:hAnsi="Symbol" w:hint="default"/>
      </w:rPr>
    </w:lvl>
    <w:lvl w:ilvl="4" w:tplc="4B404A68">
      <w:start w:val="1"/>
      <w:numFmt w:val="bullet"/>
      <w:lvlText w:val="o"/>
      <w:lvlJc w:val="left"/>
      <w:pPr>
        <w:tabs>
          <w:tab w:val="num" w:pos="0"/>
        </w:tabs>
        <w:ind w:left="3600" w:hanging="360"/>
      </w:pPr>
      <w:rPr>
        <w:rFonts w:ascii="Courier New" w:hAnsi="Courier New" w:cs="Courier New" w:hint="default"/>
      </w:rPr>
    </w:lvl>
    <w:lvl w:ilvl="5" w:tplc="D1C89674">
      <w:start w:val="1"/>
      <w:numFmt w:val="bullet"/>
      <w:lvlText w:val=""/>
      <w:lvlJc w:val="left"/>
      <w:pPr>
        <w:tabs>
          <w:tab w:val="num" w:pos="0"/>
        </w:tabs>
        <w:ind w:left="4320" w:hanging="360"/>
      </w:pPr>
      <w:rPr>
        <w:rFonts w:ascii="Wingdings" w:hAnsi="Wingdings" w:hint="default"/>
      </w:rPr>
    </w:lvl>
    <w:lvl w:ilvl="6" w:tplc="81F86800">
      <w:start w:val="1"/>
      <w:numFmt w:val="bullet"/>
      <w:lvlText w:val=""/>
      <w:lvlJc w:val="left"/>
      <w:pPr>
        <w:tabs>
          <w:tab w:val="num" w:pos="0"/>
        </w:tabs>
        <w:ind w:left="5040" w:hanging="360"/>
      </w:pPr>
      <w:rPr>
        <w:rFonts w:ascii="Symbol" w:hAnsi="Symbol" w:hint="default"/>
      </w:rPr>
    </w:lvl>
    <w:lvl w:ilvl="7" w:tplc="565C78E8">
      <w:start w:val="1"/>
      <w:numFmt w:val="bullet"/>
      <w:lvlText w:val="o"/>
      <w:lvlJc w:val="left"/>
      <w:pPr>
        <w:tabs>
          <w:tab w:val="num" w:pos="0"/>
        </w:tabs>
        <w:ind w:left="5760" w:hanging="360"/>
      </w:pPr>
      <w:rPr>
        <w:rFonts w:ascii="Courier New" w:hAnsi="Courier New" w:cs="Courier New" w:hint="default"/>
      </w:rPr>
    </w:lvl>
    <w:lvl w:ilvl="8" w:tplc="C8AE75B8">
      <w:start w:val="1"/>
      <w:numFmt w:val="bullet"/>
      <w:lvlText w:val=""/>
      <w:lvlJc w:val="left"/>
      <w:pPr>
        <w:tabs>
          <w:tab w:val="num" w:pos="0"/>
        </w:tabs>
        <w:ind w:left="6480" w:hanging="360"/>
      </w:pPr>
      <w:rPr>
        <w:rFonts w:ascii="Wingdings" w:hAnsi="Wingdings" w:hint="default"/>
      </w:rPr>
    </w:lvl>
  </w:abstractNum>
  <w:abstractNum w:abstractNumId="1" w15:restartNumberingAfterBreak="0">
    <w:nsid w:val="11A81423"/>
    <w:multiLevelType w:val="hybridMultilevel"/>
    <w:tmpl w:val="DC508640"/>
    <w:lvl w:ilvl="0" w:tplc="34702C1E">
      <w:start w:val="1"/>
      <w:numFmt w:val="bullet"/>
      <w:lvlRestart w:val="0"/>
      <w:lvlText w:val="-"/>
      <w:lvlJc w:val="left"/>
      <w:pPr>
        <w:tabs>
          <w:tab w:val="num" w:pos="0"/>
        </w:tabs>
        <w:ind w:left="720" w:hanging="360"/>
      </w:pPr>
      <w:rPr>
        <w:rFonts w:ascii="Times New Roman" w:eastAsia="DengXian" w:hAnsi="Times New Roman" w:cs="Times New Roman" w:hint="default"/>
      </w:rPr>
    </w:lvl>
    <w:lvl w:ilvl="1" w:tplc="D9DC4FDC">
      <w:start w:val="1"/>
      <w:numFmt w:val="bullet"/>
      <w:lvlText w:val="o"/>
      <w:lvlJc w:val="left"/>
      <w:pPr>
        <w:tabs>
          <w:tab w:val="num" w:pos="0"/>
        </w:tabs>
        <w:ind w:left="1440" w:hanging="360"/>
      </w:pPr>
      <w:rPr>
        <w:rFonts w:ascii="Courier New" w:hAnsi="Courier New" w:cs="Courier New" w:hint="default"/>
      </w:rPr>
    </w:lvl>
    <w:lvl w:ilvl="2" w:tplc="31DE8B4C">
      <w:start w:val="1"/>
      <w:numFmt w:val="bullet"/>
      <w:lvlText w:val=""/>
      <w:lvlJc w:val="left"/>
      <w:pPr>
        <w:tabs>
          <w:tab w:val="num" w:pos="0"/>
        </w:tabs>
        <w:ind w:left="2160" w:hanging="360"/>
      </w:pPr>
      <w:rPr>
        <w:rFonts w:ascii="Wingdings" w:hAnsi="Wingdings" w:hint="default"/>
      </w:rPr>
    </w:lvl>
    <w:lvl w:ilvl="3" w:tplc="7820DDB0">
      <w:start w:val="1"/>
      <w:numFmt w:val="bullet"/>
      <w:lvlText w:val=""/>
      <w:lvlJc w:val="left"/>
      <w:pPr>
        <w:tabs>
          <w:tab w:val="num" w:pos="0"/>
        </w:tabs>
        <w:ind w:left="2880" w:hanging="360"/>
      </w:pPr>
      <w:rPr>
        <w:rFonts w:ascii="Symbol" w:hAnsi="Symbol" w:hint="default"/>
      </w:rPr>
    </w:lvl>
    <w:lvl w:ilvl="4" w:tplc="2C005E14">
      <w:start w:val="1"/>
      <w:numFmt w:val="bullet"/>
      <w:lvlText w:val="o"/>
      <w:lvlJc w:val="left"/>
      <w:pPr>
        <w:tabs>
          <w:tab w:val="num" w:pos="0"/>
        </w:tabs>
        <w:ind w:left="3600" w:hanging="360"/>
      </w:pPr>
      <w:rPr>
        <w:rFonts w:ascii="Courier New" w:hAnsi="Courier New" w:cs="Courier New" w:hint="default"/>
      </w:rPr>
    </w:lvl>
    <w:lvl w:ilvl="5" w:tplc="AF4A20FC">
      <w:start w:val="1"/>
      <w:numFmt w:val="bullet"/>
      <w:lvlText w:val=""/>
      <w:lvlJc w:val="left"/>
      <w:pPr>
        <w:tabs>
          <w:tab w:val="num" w:pos="0"/>
        </w:tabs>
        <w:ind w:left="4320" w:hanging="360"/>
      </w:pPr>
      <w:rPr>
        <w:rFonts w:ascii="Wingdings" w:hAnsi="Wingdings" w:hint="default"/>
      </w:rPr>
    </w:lvl>
    <w:lvl w:ilvl="6" w:tplc="DD744578">
      <w:start w:val="1"/>
      <w:numFmt w:val="bullet"/>
      <w:lvlText w:val=""/>
      <w:lvlJc w:val="left"/>
      <w:pPr>
        <w:tabs>
          <w:tab w:val="num" w:pos="0"/>
        </w:tabs>
        <w:ind w:left="5040" w:hanging="360"/>
      </w:pPr>
      <w:rPr>
        <w:rFonts w:ascii="Symbol" w:hAnsi="Symbol" w:hint="default"/>
      </w:rPr>
    </w:lvl>
    <w:lvl w:ilvl="7" w:tplc="6E681530">
      <w:start w:val="1"/>
      <w:numFmt w:val="bullet"/>
      <w:lvlText w:val="o"/>
      <w:lvlJc w:val="left"/>
      <w:pPr>
        <w:tabs>
          <w:tab w:val="num" w:pos="0"/>
        </w:tabs>
        <w:ind w:left="5760" w:hanging="360"/>
      </w:pPr>
      <w:rPr>
        <w:rFonts w:ascii="Courier New" w:hAnsi="Courier New" w:cs="Courier New" w:hint="default"/>
      </w:rPr>
    </w:lvl>
    <w:lvl w:ilvl="8" w:tplc="325A170A">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273733A0"/>
    <w:multiLevelType w:val="multilevel"/>
    <w:tmpl w:val="8C10D42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3CCE6A3C"/>
    <w:multiLevelType w:val="hybridMultilevel"/>
    <w:tmpl w:val="A4D053C6"/>
    <w:lvl w:ilvl="0" w:tplc="7FFC8766">
      <w:start w:val="2"/>
      <w:numFmt w:val="bullet"/>
      <w:lvlText w:val="-"/>
      <w:lvlJc w:val="left"/>
      <w:pPr>
        <w:ind w:left="787" w:hanging="360"/>
      </w:pPr>
      <w:rPr>
        <w:rFonts w:ascii="Times New Roman" w:eastAsia="Calibri"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E480B6F"/>
    <w:multiLevelType w:val="multilevel"/>
    <w:tmpl w:val="B3486410"/>
    <w:lvl w:ilvl="0">
      <w:start w:val="1"/>
      <w:numFmt w:val="decimal"/>
      <w:lvlText w:val="%1"/>
      <w:lvlJc w:val="left"/>
      <w:pPr>
        <w:ind w:left="405" w:hanging="405"/>
      </w:pPr>
      <w:rPr>
        <w:rFonts w:hint="default"/>
      </w:rPr>
    </w:lvl>
    <w:lvl w:ilvl="1">
      <w:start w:val="4"/>
      <w:numFmt w:val="decimal"/>
      <w:lvlText w:val="%1.%2"/>
      <w:lvlJc w:val="left"/>
      <w:pPr>
        <w:ind w:left="81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E905834"/>
    <w:multiLevelType w:val="multilevel"/>
    <w:tmpl w:val="17880786"/>
    <w:lvl w:ilvl="0">
      <w:start w:val="1"/>
      <w:numFmt w:val="decimal"/>
      <w:lvlRestart w:val="0"/>
      <w:lvlText w:val="%1"/>
      <w:lvlJc w:val="left"/>
      <w:pPr>
        <w:tabs>
          <w:tab w:val="num" w:pos="0"/>
        </w:tabs>
        <w:ind w:left="480" w:hanging="480"/>
      </w:pPr>
      <w:rPr>
        <w:rFonts w:hint="default"/>
      </w:rPr>
    </w:lvl>
    <w:lvl w:ilvl="1">
      <w:start w:val="1"/>
      <w:numFmt w:val="decimal"/>
      <w:lvlText w:val="%1.%2"/>
      <w:lvlJc w:val="left"/>
      <w:pPr>
        <w:tabs>
          <w:tab w:val="num" w:pos="180"/>
        </w:tabs>
        <w:ind w:left="66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4CDB3B10"/>
    <w:multiLevelType w:val="hybridMultilevel"/>
    <w:tmpl w:val="20D62692"/>
    <w:lvl w:ilvl="0" w:tplc="7FFC87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069D8"/>
    <w:multiLevelType w:val="multilevel"/>
    <w:tmpl w:val="F830F2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drawingGridHorizontalSpacing w:val="110"/>
  <w:drawingGridVerticalSpacing w:val="156"/>
  <w:displayHorizontalDrawingGridEvery w:val="0"/>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23"/>
    <w:rsid w:val="0001165B"/>
    <w:rsid w:val="00015FE9"/>
    <w:rsid w:val="000162D6"/>
    <w:rsid w:val="00026AA9"/>
    <w:rsid w:val="000461A5"/>
    <w:rsid w:val="00052C34"/>
    <w:rsid w:val="0005673D"/>
    <w:rsid w:val="000647AC"/>
    <w:rsid w:val="00066226"/>
    <w:rsid w:val="000734E7"/>
    <w:rsid w:val="0008667C"/>
    <w:rsid w:val="0009565E"/>
    <w:rsid w:val="0009590F"/>
    <w:rsid w:val="00095EB0"/>
    <w:rsid w:val="000A6DBE"/>
    <w:rsid w:val="000B1A52"/>
    <w:rsid w:val="000C0185"/>
    <w:rsid w:val="000C7683"/>
    <w:rsid w:val="000E0772"/>
    <w:rsid w:val="000E09ED"/>
    <w:rsid w:val="000F2BC4"/>
    <w:rsid w:val="000F2E62"/>
    <w:rsid w:val="000F4B34"/>
    <w:rsid w:val="00140B40"/>
    <w:rsid w:val="0014336A"/>
    <w:rsid w:val="00147EEF"/>
    <w:rsid w:val="001567BB"/>
    <w:rsid w:val="00170A01"/>
    <w:rsid w:val="00176714"/>
    <w:rsid w:val="0018357C"/>
    <w:rsid w:val="001964D7"/>
    <w:rsid w:val="001C0DA5"/>
    <w:rsid w:val="001C4816"/>
    <w:rsid w:val="00205146"/>
    <w:rsid w:val="002110DE"/>
    <w:rsid w:val="00235449"/>
    <w:rsid w:val="00243BCE"/>
    <w:rsid w:val="00246113"/>
    <w:rsid w:val="00262D32"/>
    <w:rsid w:val="00281998"/>
    <w:rsid w:val="00296780"/>
    <w:rsid w:val="002A4476"/>
    <w:rsid w:val="002C370F"/>
    <w:rsid w:val="002D19E7"/>
    <w:rsid w:val="002D72CE"/>
    <w:rsid w:val="002E736A"/>
    <w:rsid w:val="003020AB"/>
    <w:rsid w:val="00323EE1"/>
    <w:rsid w:val="0033084A"/>
    <w:rsid w:val="00331F7E"/>
    <w:rsid w:val="00332702"/>
    <w:rsid w:val="00344C7E"/>
    <w:rsid w:val="00344D80"/>
    <w:rsid w:val="0034723D"/>
    <w:rsid w:val="00351736"/>
    <w:rsid w:val="00352E1A"/>
    <w:rsid w:val="00382FE1"/>
    <w:rsid w:val="003B6F59"/>
    <w:rsid w:val="003B766A"/>
    <w:rsid w:val="003D2708"/>
    <w:rsid w:val="003D58F0"/>
    <w:rsid w:val="003E4F66"/>
    <w:rsid w:val="003F3BBE"/>
    <w:rsid w:val="004025CB"/>
    <w:rsid w:val="00403A64"/>
    <w:rsid w:val="00413AD9"/>
    <w:rsid w:val="004219EA"/>
    <w:rsid w:val="004225BA"/>
    <w:rsid w:val="004237C4"/>
    <w:rsid w:val="00423E5A"/>
    <w:rsid w:val="00434CCF"/>
    <w:rsid w:val="00447409"/>
    <w:rsid w:val="00457217"/>
    <w:rsid w:val="004947E2"/>
    <w:rsid w:val="004C08F4"/>
    <w:rsid w:val="004C6503"/>
    <w:rsid w:val="004F0499"/>
    <w:rsid w:val="004F0CA8"/>
    <w:rsid w:val="004F205A"/>
    <w:rsid w:val="00507713"/>
    <w:rsid w:val="005408CE"/>
    <w:rsid w:val="00567C78"/>
    <w:rsid w:val="005B4DEE"/>
    <w:rsid w:val="005C12F0"/>
    <w:rsid w:val="005D64B7"/>
    <w:rsid w:val="005E0333"/>
    <w:rsid w:val="005E121F"/>
    <w:rsid w:val="005E2F48"/>
    <w:rsid w:val="005E74FF"/>
    <w:rsid w:val="005F083A"/>
    <w:rsid w:val="006078BE"/>
    <w:rsid w:val="00623026"/>
    <w:rsid w:val="006250C0"/>
    <w:rsid w:val="00633EEF"/>
    <w:rsid w:val="00646E16"/>
    <w:rsid w:val="00646EA8"/>
    <w:rsid w:val="00650AE2"/>
    <w:rsid w:val="006603FE"/>
    <w:rsid w:val="0066537E"/>
    <w:rsid w:val="0068038E"/>
    <w:rsid w:val="006A1B89"/>
    <w:rsid w:val="006D05DF"/>
    <w:rsid w:val="006D4D0E"/>
    <w:rsid w:val="006D4D94"/>
    <w:rsid w:val="006D60A2"/>
    <w:rsid w:val="006F13EA"/>
    <w:rsid w:val="006F2731"/>
    <w:rsid w:val="00703EA6"/>
    <w:rsid w:val="00715473"/>
    <w:rsid w:val="00725179"/>
    <w:rsid w:val="0073344F"/>
    <w:rsid w:val="00751C6E"/>
    <w:rsid w:val="00774B18"/>
    <w:rsid w:val="007816BC"/>
    <w:rsid w:val="007825E6"/>
    <w:rsid w:val="00784E72"/>
    <w:rsid w:val="007C12EA"/>
    <w:rsid w:val="007C658C"/>
    <w:rsid w:val="007D2056"/>
    <w:rsid w:val="007D2B39"/>
    <w:rsid w:val="007D3B96"/>
    <w:rsid w:val="007D491F"/>
    <w:rsid w:val="0081459D"/>
    <w:rsid w:val="008454F1"/>
    <w:rsid w:val="0086078B"/>
    <w:rsid w:val="0087171A"/>
    <w:rsid w:val="00875D2E"/>
    <w:rsid w:val="00877377"/>
    <w:rsid w:val="008B3F6E"/>
    <w:rsid w:val="008C257A"/>
    <w:rsid w:val="008E7E83"/>
    <w:rsid w:val="008F068D"/>
    <w:rsid w:val="008F2BA4"/>
    <w:rsid w:val="00900DD8"/>
    <w:rsid w:val="009040A4"/>
    <w:rsid w:val="00927A94"/>
    <w:rsid w:val="00941A06"/>
    <w:rsid w:val="00942A74"/>
    <w:rsid w:val="009442D6"/>
    <w:rsid w:val="009447A2"/>
    <w:rsid w:val="00946E2A"/>
    <w:rsid w:val="00957749"/>
    <w:rsid w:val="00957A3A"/>
    <w:rsid w:val="00960044"/>
    <w:rsid w:val="00973DF0"/>
    <w:rsid w:val="009761E5"/>
    <w:rsid w:val="009860AB"/>
    <w:rsid w:val="009A73C3"/>
    <w:rsid w:val="009B230A"/>
    <w:rsid w:val="009B763A"/>
    <w:rsid w:val="009E036E"/>
    <w:rsid w:val="009E3DC5"/>
    <w:rsid w:val="009E4104"/>
    <w:rsid w:val="009F19F2"/>
    <w:rsid w:val="00A31DAB"/>
    <w:rsid w:val="00A34775"/>
    <w:rsid w:val="00A35463"/>
    <w:rsid w:val="00A57248"/>
    <w:rsid w:val="00A900EF"/>
    <w:rsid w:val="00A9657E"/>
    <w:rsid w:val="00A97ADE"/>
    <w:rsid w:val="00AA015C"/>
    <w:rsid w:val="00AA413C"/>
    <w:rsid w:val="00AC01D8"/>
    <w:rsid w:val="00AE4CAA"/>
    <w:rsid w:val="00AF444C"/>
    <w:rsid w:val="00AF6342"/>
    <w:rsid w:val="00B005BA"/>
    <w:rsid w:val="00B00CCD"/>
    <w:rsid w:val="00B05B75"/>
    <w:rsid w:val="00B06D75"/>
    <w:rsid w:val="00B119D1"/>
    <w:rsid w:val="00B121F6"/>
    <w:rsid w:val="00B13561"/>
    <w:rsid w:val="00B15998"/>
    <w:rsid w:val="00B27251"/>
    <w:rsid w:val="00B56AAF"/>
    <w:rsid w:val="00B56C15"/>
    <w:rsid w:val="00BA57CC"/>
    <w:rsid w:val="00BA71FD"/>
    <w:rsid w:val="00BB6C93"/>
    <w:rsid w:val="00BB6E83"/>
    <w:rsid w:val="00BC065B"/>
    <w:rsid w:val="00BE0723"/>
    <w:rsid w:val="00C0135F"/>
    <w:rsid w:val="00C02017"/>
    <w:rsid w:val="00C63AD7"/>
    <w:rsid w:val="00C8233B"/>
    <w:rsid w:val="00C975C0"/>
    <w:rsid w:val="00CC1AFB"/>
    <w:rsid w:val="00CD2141"/>
    <w:rsid w:val="00CE38CA"/>
    <w:rsid w:val="00D05E12"/>
    <w:rsid w:val="00D16BE5"/>
    <w:rsid w:val="00D31A2A"/>
    <w:rsid w:val="00D46412"/>
    <w:rsid w:val="00D547AC"/>
    <w:rsid w:val="00D5742E"/>
    <w:rsid w:val="00DC2D5E"/>
    <w:rsid w:val="00DD2365"/>
    <w:rsid w:val="00DD6885"/>
    <w:rsid w:val="00DF05A6"/>
    <w:rsid w:val="00E377CA"/>
    <w:rsid w:val="00E37E57"/>
    <w:rsid w:val="00E545B3"/>
    <w:rsid w:val="00E67B04"/>
    <w:rsid w:val="00E74872"/>
    <w:rsid w:val="00E82653"/>
    <w:rsid w:val="00E86B8F"/>
    <w:rsid w:val="00EA1034"/>
    <w:rsid w:val="00EB7974"/>
    <w:rsid w:val="00ED5986"/>
    <w:rsid w:val="00EE21A4"/>
    <w:rsid w:val="00EE74B8"/>
    <w:rsid w:val="00EF1E6C"/>
    <w:rsid w:val="00EF6D6A"/>
    <w:rsid w:val="00EF7E3C"/>
    <w:rsid w:val="00F379A9"/>
    <w:rsid w:val="00F856E8"/>
    <w:rsid w:val="00FA3162"/>
    <w:rsid w:val="00FB204B"/>
    <w:rsid w:val="00FB342A"/>
    <w:rsid w:val="00FC018F"/>
    <w:rsid w:val="00FC20AE"/>
    <w:rsid w:val="00FD7CB0"/>
    <w:rsid w:val="00FE7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DA54"/>
  <w15:docId w15:val="{0B1E2A1D-8258-AA43-B628-ED611FDA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Droid Sans" w:eastAsia="DengXian" w:hAnsi="Droid Sans" w:cs="Arial"/>
      <w:sz w:val="22"/>
      <w:szCs w:val="22"/>
      <w:lang w:val="en-GB" w:eastAsia="en-GB"/>
    </w:rPr>
  </w:style>
  <w:style w:type="paragraph" w:styleId="Heading1">
    <w:name w:val="heading 1"/>
    <w:basedOn w:val="Normal"/>
    <w:next w:val="Normal"/>
    <w:uiPriority w:val="9"/>
    <w:qFormat/>
    <w:pPr>
      <w:keepNext/>
      <w:keepLines/>
      <w:spacing w:before="240" w:after="0"/>
      <w:outlineLvl w:val="0"/>
    </w:pPr>
    <w:rPr>
      <w:rFonts w:eastAsia="DengXian Light" w:cs="Times New Roman"/>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eastAsia="DengXian Light" w:cs="Times New Roman"/>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eastAsia="DengXian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paragraph" w:styleId="Footer">
    <w:name w:val="footer"/>
    <w:basedOn w:val="Normal"/>
    <w:link w:val="FooterChar"/>
    <w:uiPriority w:val="99"/>
    <w:pPr>
      <w:tabs>
        <w:tab w:val="center" w:pos="4513"/>
        <w:tab w:val="right" w:pos="9026"/>
      </w:tabs>
      <w:spacing w:after="0" w:line="240" w:lineRule="auto"/>
    </w:pPr>
  </w:style>
  <w:style w:type="paragraph" w:styleId="Title">
    <w:name w:val="Title"/>
    <w:basedOn w:val="Normal"/>
    <w:next w:val="Normal"/>
    <w:uiPriority w:val="10"/>
    <w:qFormat/>
    <w:pPr>
      <w:spacing w:after="0" w:line="240" w:lineRule="auto"/>
      <w:contextualSpacing/>
    </w:pPr>
    <w:rPr>
      <w:rFonts w:eastAsia="DengXian Light" w:cs="Times New Roman"/>
      <w:spacing w:val="-10"/>
      <w:kern w:val="28"/>
      <w:sz w:val="56"/>
      <w:szCs w:val="56"/>
    </w:rPr>
  </w:style>
  <w:style w:type="character" w:styleId="Hyperlink">
    <w:name w:val="Hyperlink"/>
    <w:basedOn w:val="DefaultParagraphFont"/>
    <w:uiPriority w:val="99"/>
    <w:rPr>
      <w:color w:val="0000FF"/>
      <w:u w:val="single"/>
    </w:rPr>
  </w:style>
  <w:style w:type="paragraph" w:styleId="Subtitle">
    <w:name w:val="Subtitle"/>
    <w:basedOn w:val="Normal"/>
    <w:next w:val="Normal"/>
    <w:uiPriority w:val="11"/>
    <w:qFormat/>
    <w:pPr>
      <w:spacing w:line="276" w:lineRule="auto"/>
    </w:pPr>
    <w:rPr>
      <w:color w:val="5A5A5A"/>
      <w:spacing w:val="15"/>
      <w:lang w:val="en-US" w:eastAsia="en-US"/>
    </w:rPr>
  </w:style>
  <w:style w:type="paragraph" w:customStyle="1" w:styleId="TOCHeading1">
    <w:name w:val="TOC Heading1"/>
    <w:basedOn w:val="Heading1"/>
    <w:next w:val="Normal"/>
    <w:pPr>
      <w:outlineLvl w:val="9"/>
    </w:pPr>
    <w:rPr>
      <w:lang w:val="en-US" w:eastAsia="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tabs>
        <w:tab w:val="right" w:leader="dot" w:pos="9016"/>
      </w:tabs>
      <w:spacing w:after="100" w:line="276" w:lineRule="auto"/>
      <w:ind w:left="220"/>
    </w:pPr>
    <w:rPr>
      <w:rFonts w:ascii="Times New Roman" w:eastAsia="Droid Sans" w:hAnsi="Times New Roman"/>
      <w:lang w:val="en-US" w:eastAsia="en-US"/>
    </w:rPr>
  </w:style>
  <w:style w:type="character" w:styleId="FollowedHyperlink">
    <w:name w:val="FollowedHyperlink"/>
    <w:basedOn w:val="DefaultParagraphFont"/>
    <w:rPr>
      <w:color w:val="954F72"/>
      <w:u w:val="single"/>
    </w:rPr>
  </w:style>
  <w:style w:type="paragraph" w:customStyle="1" w:styleId="ListParagraph1">
    <w:name w:val="List Paragraph1"/>
    <w:basedOn w:val="Normal"/>
    <w:pPr>
      <w:ind w:left="720"/>
      <w:contextualSpacing/>
    </w:p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imes New Roman" w:hAnsi="Times New Roman" w:cs="Times New Roman"/>
      <w:sz w:val="18"/>
      <w:szCs w:val="18"/>
    </w:rPr>
  </w:style>
  <w:style w:type="paragraph" w:styleId="NormalWeb">
    <w:name w:val="Normal (Web)"/>
    <w:basedOn w:val="Normal"/>
    <w:uiPriority w:val="99"/>
    <w:unhideWhenUsed/>
    <w:rsid w:val="000C7683"/>
    <w:pPr>
      <w:spacing w:before="100" w:beforeAutospacing="1" w:after="100" w:afterAutospacing="1" w:line="240" w:lineRule="auto"/>
    </w:pPr>
    <w:rPr>
      <w:rFonts w:ascii="Times New Roman" w:eastAsiaTheme="minorEastAsia" w:hAnsi="Times New Roman" w:cs="Times New Roman"/>
      <w:sz w:val="24"/>
      <w:szCs w:val="24"/>
      <w:lang w:val="en-US" w:eastAsia="en-US"/>
    </w:rPr>
  </w:style>
  <w:style w:type="character" w:styleId="Strong">
    <w:name w:val="Strong"/>
    <w:basedOn w:val="DefaultParagraphFont"/>
    <w:uiPriority w:val="22"/>
    <w:qFormat/>
    <w:rsid w:val="000C7683"/>
    <w:rPr>
      <w:b/>
      <w:bCs/>
    </w:rPr>
  </w:style>
  <w:style w:type="paragraph" w:styleId="TOCHeading">
    <w:name w:val="TOC Heading"/>
    <w:basedOn w:val="Heading1"/>
    <w:next w:val="Normal"/>
    <w:uiPriority w:val="39"/>
    <w:unhideWhenUsed/>
    <w:qFormat/>
    <w:rsid w:val="001C0DA5"/>
    <w:pPr>
      <w:outlineLvl w:val="9"/>
    </w:pPr>
    <w:rPr>
      <w:rFonts w:asciiTheme="majorHAnsi" w:eastAsiaTheme="majorEastAsia" w:hAnsiTheme="majorHAnsi" w:cstheme="majorBidi"/>
      <w:color w:val="2F5496" w:themeColor="accent1" w:themeShade="BF"/>
      <w:lang w:val="en-US" w:eastAsia="en-US"/>
    </w:rPr>
  </w:style>
  <w:style w:type="paragraph" w:styleId="ListParagraph">
    <w:name w:val="List Paragraph"/>
    <w:basedOn w:val="Normal"/>
    <w:uiPriority w:val="34"/>
    <w:qFormat/>
    <w:rsid w:val="00A900EF"/>
    <w:pPr>
      <w:ind w:left="720"/>
      <w:contextualSpacing/>
    </w:pPr>
  </w:style>
  <w:style w:type="character" w:customStyle="1" w:styleId="FooterChar">
    <w:name w:val="Footer Char"/>
    <w:basedOn w:val="DefaultParagraphFont"/>
    <w:link w:val="Footer"/>
    <w:uiPriority w:val="99"/>
    <w:rsid w:val="00A35463"/>
    <w:rPr>
      <w:rFonts w:ascii="Droid Sans" w:eastAsia="DengXian" w:hAnsi="Droid Sans"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361">
      <w:bodyDiv w:val="1"/>
      <w:marLeft w:val="0"/>
      <w:marRight w:val="0"/>
      <w:marTop w:val="0"/>
      <w:marBottom w:val="0"/>
      <w:divBdr>
        <w:top w:val="none" w:sz="0" w:space="0" w:color="auto"/>
        <w:left w:val="none" w:sz="0" w:space="0" w:color="auto"/>
        <w:bottom w:val="none" w:sz="0" w:space="0" w:color="auto"/>
        <w:right w:val="none" w:sz="0" w:space="0" w:color="auto"/>
      </w:divBdr>
    </w:div>
    <w:div w:id="120849266">
      <w:bodyDiv w:val="1"/>
      <w:marLeft w:val="0"/>
      <w:marRight w:val="0"/>
      <w:marTop w:val="0"/>
      <w:marBottom w:val="0"/>
      <w:divBdr>
        <w:top w:val="none" w:sz="0" w:space="0" w:color="auto"/>
        <w:left w:val="none" w:sz="0" w:space="0" w:color="auto"/>
        <w:bottom w:val="none" w:sz="0" w:space="0" w:color="auto"/>
        <w:right w:val="none" w:sz="0" w:space="0" w:color="auto"/>
      </w:divBdr>
    </w:div>
    <w:div w:id="269625677">
      <w:bodyDiv w:val="1"/>
      <w:marLeft w:val="0"/>
      <w:marRight w:val="0"/>
      <w:marTop w:val="0"/>
      <w:marBottom w:val="0"/>
      <w:divBdr>
        <w:top w:val="none" w:sz="0" w:space="0" w:color="auto"/>
        <w:left w:val="none" w:sz="0" w:space="0" w:color="auto"/>
        <w:bottom w:val="none" w:sz="0" w:space="0" w:color="auto"/>
        <w:right w:val="none" w:sz="0" w:space="0" w:color="auto"/>
      </w:divBdr>
    </w:div>
    <w:div w:id="488442832">
      <w:bodyDiv w:val="1"/>
      <w:marLeft w:val="0"/>
      <w:marRight w:val="0"/>
      <w:marTop w:val="0"/>
      <w:marBottom w:val="0"/>
      <w:divBdr>
        <w:top w:val="none" w:sz="0" w:space="0" w:color="auto"/>
        <w:left w:val="none" w:sz="0" w:space="0" w:color="auto"/>
        <w:bottom w:val="none" w:sz="0" w:space="0" w:color="auto"/>
        <w:right w:val="none" w:sz="0" w:space="0" w:color="auto"/>
      </w:divBdr>
    </w:div>
    <w:div w:id="704214959">
      <w:bodyDiv w:val="1"/>
      <w:marLeft w:val="0"/>
      <w:marRight w:val="0"/>
      <w:marTop w:val="0"/>
      <w:marBottom w:val="0"/>
      <w:divBdr>
        <w:top w:val="none" w:sz="0" w:space="0" w:color="auto"/>
        <w:left w:val="none" w:sz="0" w:space="0" w:color="auto"/>
        <w:bottom w:val="none" w:sz="0" w:space="0" w:color="auto"/>
        <w:right w:val="none" w:sz="0" w:space="0" w:color="auto"/>
      </w:divBdr>
    </w:div>
    <w:div w:id="732236772">
      <w:bodyDiv w:val="1"/>
      <w:marLeft w:val="0"/>
      <w:marRight w:val="0"/>
      <w:marTop w:val="0"/>
      <w:marBottom w:val="0"/>
      <w:divBdr>
        <w:top w:val="none" w:sz="0" w:space="0" w:color="auto"/>
        <w:left w:val="none" w:sz="0" w:space="0" w:color="auto"/>
        <w:bottom w:val="none" w:sz="0" w:space="0" w:color="auto"/>
        <w:right w:val="none" w:sz="0" w:space="0" w:color="auto"/>
      </w:divBdr>
    </w:div>
    <w:div w:id="738601460">
      <w:bodyDiv w:val="1"/>
      <w:marLeft w:val="0"/>
      <w:marRight w:val="0"/>
      <w:marTop w:val="0"/>
      <w:marBottom w:val="0"/>
      <w:divBdr>
        <w:top w:val="none" w:sz="0" w:space="0" w:color="auto"/>
        <w:left w:val="none" w:sz="0" w:space="0" w:color="auto"/>
        <w:bottom w:val="none" w:sz="0" w:space="0" w:color="auto"/>
        <w:right w:val="none" w:sz="0" w:space="0" w:color="auto"/>
      </w:divBdr>
    </w:div>
    <w:div w:id="799886563">
      <w:bodyDiv w:val="1"/>
      <w:marLeft w:val="0"/>
      <w:marRight w:val="0"/>
      <w:marTop w:val="0"/>
      <w:marBottom w:val="0"/>
      <w:divBdr>
        <w:top w:val="none" w:sz="0" w:space="0" w:color="auto"/>
        <w:left w:val="none" w:sz="0" w:space="0" w:color="auto"/>
        <w:bottom w:val="none" w:sz="0" w:space="0" w:color="auto"/>
        <w:right w:val="none" w:sz="0" w:space="0" w:color="auto"/>
      </w:divBdr>
    </w:div>
    <w:div w:id="801003047">
      <w:bodyDiv w:val="1"/>
      <w:marLeft w:val="0"/>
      <w:marRight w:val="0"/>
      <w:marTop w:val="0"/>
      <w:marBottom w:val="0"/>
      <w:divBdr>
        <w:top w:val="none" w:sz="0" w:space="0" w:color="auto"/>
        <w:left w:val="none" w:sz="0" w:space="0" w:color="auto"/>
        <w:bottom w:val="none" w:sz="0" w:space="0" w:color="auto"/>
        <w:right w:val="none" w:sz="0" w:space="0" w:color="auto"/>
      </w:divBdr>
    </w:div>
    <w:div w:id="858003316">
      <w:bodyDiv w:val="1"/>
      <w:marLeft w:val="0"/>
      <w:marRight w:val="0"/>
      <w:marTop w:val="0"/>
      <w:marBottom w:val="0"/>
      <w:divBdr>
        <w:top w:val="none" w:sz="0" w:space="0" w:color="auto"/>
        <w:left w:val="none" w:sz="0" w:space="0" w:color="auto"/>
        <w:bottom w:val="none" w:sz="0" w:space="0" w:color="auto"/>
        <w:right w:val="none" w:sz="0" w:space="0" w:color="auto"/>
      </w:divBdr>
    </w:div>
    <w:div w:id="869222922">
      <w:bodyDiv w:val="1"/>
      <w:marLeft w:val="0"/>
      <w:marRight w:val="0"/>
      <w:marTop w:val="0"/>
      <w:marBottom w:val="0"/>
      <w:divBdr>
        <w:top w:val="none" w:sz="0" w:space="0" w:color="auto"/>
        <w:left w:val="none" w:sz="0" w:space="0" w:color="auto"/>
        <w:bottom w:val="none" w:sz="0" w:space="0" w:color="auto"/>
        <w:right w:val="none" w:sz="0" w:space="0" w:color="auto"/>
      </w:divBdr>
    </w:div>
    <w:div w:id="1081827636">
      <w:bodyDiv w:val="1"/>
      <w:marLeft w:val="0"/>
      <w:marRight w:val="0"/>
      <w:marTop w:val="0"/>
      <w:marBottom w:val="0"/>
      <w:divBdr>
        <w:top w:val="none" w:sz="0" w:space="0" w:color="auto"/>
        <w:left w:val="none" w:sz="0" w:space="0" w:color="auto"/>
        <w:bottom w:val="none" w:sz="0" w:space="0" w:color="auto"/>
        <w:right w:val="none" w:sz="0" w:space="0" w:color="auto"/>
      </w:divBdr>
    </w:div>
    <w:div w:id="1153909267">
      <w:bodyDiv w:val="1"/>
      <w:marLeft w:val="0"/>
      <w:marRight w:val="0"/>
      <w:marTop w:val="0"/>
      <w:marBottom w:val="0"/>
      <w:divBdr>
        <w:top w:val="none" w:sz="0" w:space="0" w:color="auto"/>
        <w:left w:val="none" w:sz="0" w:space="0" w:color="auto"/>
        <w:bottom w:val="none" w:sz="0" w:space="0" w:color="auto"/>
        <w:right w:val="none" w:sz="0" w:space="0" w:color="auto"/>
      </w:divBdr>
    </w:div>
    <w:div w:id="1245257896">
      <w:bodyDiv w:val="1"/>
      <w:marLeft w:val="0"/>
      <w:marRight w:val="0"/>
      <w:marTop w:val="0"/>
      <w:marBottom w:val="0"/>
      <w:divBdr>
        <w:top w:val="none" w:sz="0" w:space="0" w:color="auto"/>
        <w:left w:val="none" w:sz="0" w:space="0" w:color="auto"/>
        <w:bottom w:val="none" w:sz="0" w:space="0" w:color="auto"/>
        <w:right w:val="none" w:sz="0" w:space="0" w:color="auto"/>
      </w:divBdr>
    </w:div>
    <w:div w:id="1251308546">
      <w:bodyDiv w:val="1"/>
      <w:marLeft w:val="0"/>
      <w:marRight w:val="0"/>
      <w:marTop w:val="0"/>
      <w:marBottom w:val="0"/>
      <w:divBdr>
        <w:top w:val="none" w:sz="0" w:space="0" w:color="auto"/>
        <w:left w:val="none" w:sz="0" w:space="0" w:color="auto"/>
        <w:bottom w:val="none" w:sz="0" w:space="0" w:color="auto"/>
        <w:right w:val="none" w:sz="0" w:space="0" w:color="auto"/>
      </w:divBdr>
    </w:div>
    <w:div w:id="1262764501">
      <w:bodyDiv w:val="1"/>
      <w:marLeft w:val="0"/>
      <w:marRight w:val="0"/>
      <w:marTop w:val="0"/>
      <w:marBottom w:val="0"/>
      <w:divBdr>
        <w:top w:val="none" w:sz="0" w:space="0" w:color="auto"/>
        <w:left w:val="none" w:sz="0" w:space="0" w:color="auto"/>
        <w:bottom w:val="none" w:sz="0" w:space="0" w:color="auto"/>
        <w:right w:val="none" w:sz="0" w:space="0" w:color="auto"/>
      </w:divBdr>
    </w:div>
    <w:div w:id="1316569498">
      <w:bodyDiv w:val="1"/>
      <w:marLeft w:val="0"/>
      <w:marRight w:val="0"/>
      <w:marTop w:val="0"/>
      <w:marBottom w:val="0"/>
      <w:divBdr>
        <w:top w:val="none" w:sz="0" w:space="0" w:color="auto"/>
        <w:left w:val="none" w:sz="0" w:space="0" w:color="auto"/>
        <w:bottom w:val="none" w:sz="0" w:space="0" w:color="auto"/>
        <w:right w:val="none" w:sz="0" w:space="0" w:color="auto"/>
      </w:divBdr>
    </w:div>
    <w:div w:id="1322542701">
      <w:bodyDiv w:val="1"/>
      <w:marLeft w:val="0"/>
      <w:marRight w:val="0"/>
      <w:marTop w:val="0"/>
      <w:marBottom w:val="0"/>
      <w:divBdr>
        <w:top w:val="none" w:sz="0" w:space="0" w:color="auto"/>
        <w:left w:val="none" w:sz="0" w:space="0" w:color="auto"/>
        <w:bottom w:val="none" w:sz="0" w:space="0" w:color="auto"/>
        <w:right w:val="none" w:sz="0" w:space="0" w:color="auto"/>
      </w:divBdr>
    </w:div>
    <w:div w:id="1570269306">
      <w:bodyDiv w:val="1"/>
      <w:marLeft w:val="0"/>
      <w:marRight w:val="0"/>
      <w:marTop w:val="0"/>
      <w:marBottom w:val="0"/>
      <w:divBdr>
        <w:top w:val="none" w:sz="0" w:space="0" w:color="auto"/>
        <w:left w:val="none" w:sz="0" w:space="0" w:color="auto"/>
        <w:bottom w:val="none" w:sz="0" w:space="0" w:color="auto"/>
        <w:right w:val="none" w:sz="0" w:space="0" w:color="auto"/>
      </w:divBdr>
    </w:div>
    <w:div w:id="1638878765">
      <w:bodyDiv w:val="1"/>
      <w:marLeft w:val="0"/>
      <w:marRight w:val="0"/>
      <w:marTop w:val="0"/>
      <w:marBottom w:val="0"/>
      <w:divBdr>
        <w:top w:val="none" w:sz="0" w:space="0" w:color="auto"/>
        <w:left w:val="none" w:sz="0" w:space="0" w:color="auto"/>
        <w:bottom w:val="none" w:sz="0" w:space="0" w:color="auto"/>
        <w:right w:val="none" w:sz="0" w:space="0" w:color="auto"/>
      </w:divBdr>
    </w:div>
    <w:div w:id="1653410055">
      <w:bodyDiv w:val="1"/>
      <w:marLeft w:val="0"/>
      <w:marRight w:val="0"/>
      <w:marTop w:val="0"/>
      <w:marBottom w:val="0"/>
      <w:divBdr>
        <w:top w:val="none" w:sz="0" w:space="0" w:color="auto"/>
        <w:left w:val="none" w:sz="0" w:space="0" w:color="auto"/>
        <w:bottom w:val="none" w:sz="0" w:space="0" w:color="auto"/>
        <w:right w:val="none" w:sz="0" w:space="0" w:color="auto"/>
      </w:divBdr>
    </w:div>
    <w:div w:id="1663043923">
      <w:bodyDiv w:val="1"/>
      <w:marLeft w:val="0"/>
      <w:marRight w:val="0"/>
      <w:marTop w:val="0"/>
      <w:marBottom w:val="0"/>
      <w:divBdr>
        <w:top w:val="none" w:sz="0" w:space="0" w:color="auto"/>
        <w:left w:val="none" w:sz="0" w:space="0" w:color="auto"/>
        <w:bottom w:val="none" w:sz="0" w:space="0" w:color="auto"/>
        <w:right w:val="none" w:sz="0" w:space="0" w:color="auto"/>
      </w:divBdr>
    </w:div>
    <w:div w:id="1902591024">
      <w:bodyDiv w:val="1"/>
      <w:marLeft w:val="0"/>
      <w:marRight w:val="0"/>
      <w:marTop w:val="0"/>
      <w:marBottom w:val="0"/>
      <w:divBdr>
        <w:top w:val="none" w:sz="0" w:space="0" w:color="auto"/>
        <w:left w:val="none" w:sz="0" w:space="0" w:color="auto"/>
        <w:bottom w:val="none" w:sz="0" w:space="0" w:color="auto"/>
        <w:right w:val="none" w:sz="0" w:space="0" w:color="auto"/>
      </w:divBdr>
    </w:div>
    <w:div w:id="19533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9469-D2EA-9449-A5EB-436E1E5A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9647817187002</dc:creator>
  <cp:lastModifiedBy>Microsoft Office User</cp:lastModifiedBy>
  <cp:revision>12</cp:revision>
  <cp:lastPrinted>2023-03-18T20:27:00Z</cp:lastPrinted>
  <dcterms:created xsi:type="dcterms:W3CDTF">2023-03-21T07:00:00Z</dcterms:created>
  <dcterms:modified xsi:type="dcterms:W3CDTF">2023-03-21T15:55:00Z</dcterms:modified>
</cp:coreProperties>
</file>