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177829" w:rsidRDefault="0080086A" w:rsidP="00C10E17">
      <w:pPr>
        <w:tabs>
          <w:tab w:val="left" w:pos="1200"/>
        </w:tabs>
        <w:bidi/>
        <w:ind w:left="-851"/>
        <w:jc w:val="both"/>
        <w:rPr>
          <w:b/>
          <w:bCs/>
          <w:sz w:val="44"/>
          <w:szCs w:val="44"/>
          <w:lang w:bidi="ar-KW"/>
        </w:rPr>
      </w:pPr>
      <w:r w:rsidRPr="00177829"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06C5FCC0" wp14:editId="747E05A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177829" w:rsidRDefault="008D46A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8D46A4" w:rsidRPr="00177829" w:rsidRDefault="006B5084" w:rsidP="003F65CF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B73557">
        <w:rPr>
          <w:rFonts w:cs="Times New Roman" w:hint="cs"/>
          <w:b/>
          <w:bCs/>
          <w:sz w:val="44"/>
          <w:szCs w:val="44"/>
          <w:rtl/>
          <w:lang w:bidi="ar-IQ"/>
        </w:rPr>
        <w:t>التربية الدينية</w:t>
      </w:r>
    </w:p>
    <w:p w:rsidR="006B5084" w:rsidRPr="00177829" w:rsidRDefault="006B508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11D66" w:rsidRPr="00177829">
        <w:rPr>
          <w:rFonts w:hint="cs"/>
          <w:b/>
          <w:bCs/>
          <w:sz w:val="44"/>
          <w:szCs w:val="44"/>
          <w:rtl/>
          <w:lang w:bidi="ar-IQ"/>
        </w:rPr>
        <w:t>العلوم الإٍسلاميّة</w:t>
      </w:r>
    </w:p>
    <w:p w:rsidR="006B5084" w:rsidRDefault="006B5084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84E65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11D66" w:rsidRPr="00177829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-</w:t>
      </w:r>
      <w:r w:rsidR="00B735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أربيل</w:t>
      </w:r>
    </w:p>
    <w:p w:rsidR="003F65CF" w:rsidRPr="00177829" w:rsidRDefault="003F65CF" w:rsidP="005B5D9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نظام الدّراسة:</w:t>
      </w:r>
      <w:r w:rsidR="00B735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5B5D92">
        <w:rPr>
          <w:rFonts w:hint="cs"/>
          <w:b/>
          <w:bCs/>
          <w:sz w:val="44"/>
          <w:szCs w:val="44"/>
          <w:rtl/>
          <w:lang w:bidi="ar-IQ"/>
        </w:rPr>
        <w:t>نظام كورس</w:t>
      </w:r>
    </w:p>
    <w:p w:rsidR="006B5084" w:rsidRPr="00177829" w:rsidRDefault="006B5084" w:rsidP="0017123C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7123C">
        <w:rPr>
          <w:rFonts w:cs="Times New Roman" w:hint="cs"/>
          <w:b/>
          <w:bCs/>
          <w:sz w:val="44"/>
          <w:szCs w:val="44"/>
          <w:rtl/>
          <w:lang w:bidi="ar-IQ"/>
        </w:rPr>
        <w:t>علم النحو العربي</w:t>
      </w:r>
      <w:r w:rsidR="00DB79C3">
        <w:rPr>
          <w:rFonts w:cs="Times New Roman" w:hint="cs"/>
          <w:b/>
          <w:bCs/>
          <w:sz w:val="44"/>
          <w:szCs w:val="44"/>
          <w:rtl/>
          <w:lang w:bidi="ar-IQ"/>
        </w:rPr>
        <w:t>/ المرحلة الثالثة</w:t>
      </w:r>
      <w:r w:rsidR="00C45536">
        <w:rPr>
          <w:rFonts w:cs="Times New Roman" w:hint="cs"/>
          <w:b/>
          <w:bCs/>
          <w:sz w:val="44"/>
          <w:szCs w:val="44"/>
          <w:rtl/>
          <w:lang w:bidi="ar-IQ"/>
        </w:rPr>
        <w:t>/ المجرورات</w:t>
      </w:r>
    </w:p>
    <w:p w:rsidR="006B5084" w:rsidRPr="00177829" w:rsidRDefault="006B5084" w:rsidP="005B5D9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(</w:t>
      </w:r>
      <w:r w:rsidR="005B5D92">
        <w:rPr>
          <w:rFonts w:cs="Times New Roman" w:hint="cs"/>
          <w:b/>
          <w:bCs/>
          <w:sz w:val="44"/>
          <w:szCs w:val="44"/>
          <w:rtl/>
          <w:lang w:bidi="ar-IQ"/>
        </w:rPr>
        <w:t>كورس واحد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0D0E56" w:rsidRPr="00177829" w:rsidRDefault="006B5084" w:rsidP="003F65CF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 w:rsidRPr="00177829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611D66" w:rsidRPr="00177829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5B5D92">
        <w:rPr>
          <w:rFonts w:cs="Times New Roman" w:hint="cs"/>
          <w:b/>
          <w:bCs/>
          <w:sz w:val="44"/>
          <w:szCs w:val="44"/>
          <w:rtl/>
          <w:lang w:bidi="ar-IQ"/>
        </w:rPr>
        <w:t>سردار أحمد قادر</w:t>
      </w:r>
    </w:p>
    <w:p w:rsidR="006B5084" w:rsidRPr="005B5D92" w:rsidRDefault="000D0E56" w:rsidP="005B5D92">
      <w:pPr>
        <w:pStyle w:val="ListParagraph"/>
        <w:numPr>
          <w:ilvl w:val="0"/>
          <w:numId w:val="35"/>
        </w:num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 w:rsidRPr="005B5D92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3F65CF" w:rsidRPr="005B5D92">
        <w:rPr>
          <w:rFonts w:cs="Times New Roman" w:hint="cs"/>
          <w:b/>
          <w:bCs/>
          <w:sz w:val="44"/>
          <w:szCs w:val="44"/>
          <w:rtl/>
          <w:lang w:bidi="ar-IQ"/>
        </w:rPr>
        <w:t>دكتوراه</w:t>
      </w:r>
    </w:p>
    <w:p w:rsidR="006B5084" w:rsidRPr="00177829" w:rsidRDefault="006B5084" w:rsidP="006E2980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IQ"/>
        </w:rPr>
        <w:t>السنة ال</w:t>
      </w:r>
      <w:r w:rsidR="00DE3156">
        <w:rPr>
          <w:rFonts w:cs="Times New Roman" w:hint="cs"/>
          <w:b/>
          <w:bCs/>
          <w:sz w:val="44"/>
          <w:szCs w:val="44"/>
          <w:rtl/>
          <w:lang w:bidi="ar-IQ"/>
        </w:rPr>
        <w:t>جامعية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: 20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2</w:t>
      </w:r>
      <w:r w:rsidR="006E2980">
        <w:rPr>
          <w:rFonts w:hint="cs"/>
          <w:b/>
          <w:bCs/>
          <w:sz w:val="44"/>
          <w:szCs w:val="44"/>
          <w:rtl/>
          <w:lang w:bidi="ar-IQ"/>
        </w:rPr>
        <w:t>2</w:t>
      </w:r>
      <w:r w:rsidRPr="00177829">
        <w:rPr>
          <w:rFonts w:hint="cs"/>
          <w:b/>
          <w:bCs/>
          <w:sz w:val="44"/>
          <w:szCs w:val="44"/>
          <w:rtl/>
          <w:lang w:bidi="ar-IQ"/>
        </w:rPr>
        <w:t>/ 20</w:t>
      </w:r>
      <w:r w:rsidR="003F65CF">
        <w:rPr>
          <w:rFonts w:hint="cs"/>
          <w:b/>
          <w:bCs/>
          <w:sz w:val="44"/>
          <w:szCs w:val="44"/>
          <w:rtl/>
          <w:lang w:bidi="ar-IQ"/>
        </w:rPr>
        <w:t>2</w:t>
      </w:r>
      <w:r w:rsidR="006E2980">
        <w:rPr>
          <w:rFonts w:hint="cs"/>
          <w:b/>
          <w:bCs/>
          <w:sz w:val="44"/>
          <w:szCs w:val="44"/>
          <w:rtl/>
          <w:lang w:bidi="ar-IQ"/>
        </w:rPr>
        <w:t>3</w:t>
      </w:r>
    </w:p>
    <w:p w:rsidR="006B5084" w:rsidRPr="00177829" w:rsidRDefault="00B10285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الهاتف</w:t>
      </w:r>
      <w:r w:rsidR="00B36459">
        <w:rPr>
          <w:rFonts w:hint="cs"/>
          <w:b/>
          <w:bCs/>
          <w:sz w:val="44"/>
          <w:szCs w:val="44"/>
          <w:rtl/>
          <w:lang w:bidi="ar-KW"/>
        </w:rPr>
        <w:t xml:space="preserve"> المحمول</w:t>
      </w:r>
      <w:r>
        <w:rPr>
          <w:rFonts w:hint="cs"/>
          <w:b/>
          <w:bCs/>
          <w:sz w:val="44"/>
          <w:szCs w:val="44"/>
          <w:rtl/>
          <w:lang w:bidi="ar-KW"/>
        </w:rPr>
        <w:t>: 07508538940/ 07828914326</w:t>
      </w:r>
    </w:p>
    <w:p w:rsidR="00C46D58" w:rsidRPr="00177829" w:rsidRDefault="00DE3156" w:rsidP="00C10E17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اللقب: مدرس</w:t>
      </w:r>
    </w:p>
    <w:p w:rsidR="00AA6785" w:rsidRPr="00177829" w:rsidRDefault="00211F17" w:rsidP="00C10E17">
      <w:pPr>
        <w:tabs>
          <w:tab w:val="left" w:pos="1200"/>
        </w:tabs>
        <w:bidi/>
        <w:spacing w:after="0" w:line="240" w:lineRule="auto"/>
        <w:jc w:val="both"/>
        <w:rPr>
          <w:rFonts w:cs="Times New Roman"/>
          <w:b/>
          <w:bCs/>
          <w:sz w:val="44"/>
          <w:szCs w:val="44"/>
          <w:rtl/>
          <w:lang w:bidi="ar-KW"/>
        </w:rPr>
      </w:pPr>
      <w:r w:rsidRPr="00177829"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177829" w:rsidRDefault="00807092" w:rsidP="00C10E17">
      <w:pPr>
        <w:tabs>
          <w:tab w:val="left" w:pos="1200"/>
        </w:tabs>
        <w:bidi/>
        <w:spacing w:after="240" w:line="240" w:lineRule="auto"/>
        <w:jc w:val="both"/>
        <w:rPr>
          <w:b/>
          <w:bCs/>
          <w:sz w:val="44"/>
          <w:szCs w:val="44"/>
          <w:lang w:val="en-US" w:bidi="ar-KW"/>
        </w:rPr>
      </w:pPr>
      <w:r w:rsidRPr="005B5D92"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5"/>
        <w:gridCol w:w="1821"/>
        <w:gridCol w:w="4791"/>
      </w:tblGrid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17123C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علم النحو العربي</w:t>
            </w:r>
            <w:r w:rsidR="00BC06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/ المرحلة الثالثة</w:t>
            </w:r>
            <w:r w:rsidR="00C4553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/ المجرورات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سردار أحمد قادر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كلية العلوم الإسلامية/ قسم التربية الدينية</w:t>
            </w:r>
          </w:p>
        </w:tc>
        <w:tc>
          <w:tcPr>
            <w:tcW w:w="4791" w:type="dxa"/>
            <w:vAlign w:val="center"/>
          </w:tcPr>
          <w:p w:rsidR="008D46A4" w:rsidRPr="00177829" w:rsidRDefault="00E777CE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177829" w:rsidRPr="00177829" w:rsidTr="005B5D92">
        <w:trPr>
          <w:trHeight w:val="352"/>
        </w:trPr>
        <w:tc>
          <w:tcPr>
            <w:tcW w:w="6096" w:type="dxa"/>
            <w:gridSpan w:val="2"/>
          </w:tcPr>
          <w:p w:rsidR="00084E65" w:rsidRPr="005B5D92" w:rsidRDefault="00B6542D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="005B5D92" w:rsidRP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لإ</w:t>
            </w:r>
            <w:r w:rsidRP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يميل</w:t>
            </w:r>
            <w:r w:rsidRPr="005B5D92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-KW"/>
              </w:rPr>
              <w:t>:</w:t>
            </w:r>
            <w:r w:rsidR="005B5D92" w:rsidRPr="005B5D9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rtl/>
                <w:lang w:bidi="ar-KW"/>
              </w:rPr>
              <w:t xml:space="preserve"> </w:t>
            </w:r>
            <w:r w:rsidR="00611D66" w:rsidRPr="005B5D92"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en-US" w:bidi="ar-KW"/>
              </w:rPr>
              <w:t xml:space="preserve"> </w:t>
            </w:r>
            <w:r w:rsidR="005B5D92" w:rsidRPr="005B5D92">
              <w:rPr>
                <w:rFonts w:asciiTheme="majorBidi" w:hAnsiTheme="majorBidi" w:cstheme="majorBidi" w:hint="cs"/>
                <w:color w:val="000000" w:themeColor="text1"/>
                <w:sz w:val="36"/>
                <w:szCs w:val="36"/>
                <w:rtl/>
                <w:lang w:val="en-US" w:bidi="ar-KW"/>
              </w:rPr>
              <w:t xml:space="preserve"> </w:t>
            </w:r>
            <w:r w:rsidR="005B5D92" w:rsidRPr="005B5D92">
              <w:rPr>
                <w:rFonts w:ascii="Franklin Gothic Heavy" w:eastAsia="Times New Roman" w:hAnsi="Franklin Gothic Heavy" w:cs="Calibri"/>
                <w:color w:val="000000" w:themeColor="text1"/>
                <w:sz w:val="36"/>
                <w:szCs w:val="36"/>
              </w:rPr>
              <w:t>sardar.qader@su.edu.krd</w:t>
            </w:r>
          </w:p>
          <w:p w:rsidR="00B6542D" w:rsidRPr="005B5D92" w:rsidRDefault="00B6542D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91" w:type="dxa"/>
            <w:vAlign w:val="center"/>
          </w:tcPr>
          <w:p w:rsidR="008D46A4" w:rsidRPr="00177829" w:rsidRDefault="00EC286D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الاتصال:</w:t>
            </w:r>
          </w:p>
          <w:p w:rsidR="008D46A4" w:rsidRPr="00177829" w:rsidRDefault="008D46A4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59508C" w:rsidP="00C4553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النظري </w:t>
            </w:r>
            <w:r w:rsidR="003F6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(</w:t>
            </w:r>
            <w:r w:rsidR="00C4553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</w:t>
            </w:r>
            <w:r w:rsidR="003F65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  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العملي 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(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="008D46A4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D03E0" w:rsidRPr="00177829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4791" w:type="dxa"/>
            <w:vAlign w:val="center"/>
          </w:tcPr>
          <w:p w:rsidR="008D46A4" w:rsidRPr="00177829" w:rsidRDefault="00B6542D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الدراسی</w:t>
            </w:r>
            <w:r w:rsidR="00D004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5B5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(بالساعة) خلال ال</w:t>
            </w:r>
            <w:r w:rsidR="005B5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سبوع</w:t>
            </w:r>
          </w:p>
        </w:tc>
      </w:tr>
      <w:tr w:rsidR="00177829" w:rsidRPr="00177829" w:rsidTr="005B5D92">
        <w:tc>
          <w:tcPr>
            <w:tcW w:w="6096" w:type="dxa"/>
            <w:gridSpan w:val="2"/>
          </w:tcPr>
          <w:p w:rsidR="008D46A4" w:rsidRPr="00177829" w:rsidRDefault="00211F17" w:rsidP="00C4553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53C1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م</w:t>
            </w:r>
            <w:r w:rsidR="009D75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دى توفر التدريسي للطلبة خلال ال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أ</w:t>
            </w:r>
            <w:r w:rsidR="00053C1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سبوع</w:t>
            </w: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(</w:t>
            </w:r>
            <w:r w:rsidR="00C4553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4</w:t>
            </w:r>
            <w:r w:rsidR="00611D66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</w:p>
        </w:tc>
        <w:tc>
          <w:tcPr>
            <w:tcW w:w="4791" w:type="dxa"/>
            <w:vAlign w:val="center"/>
          </w:tcPr>
          <w:p w:rsidR="008D46A4" w:rsidRPr="00177829" w:rsidRDefault="00053C1C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177829" w:rsidRPr="00177829" w:rsidTr="005B5D92">
        <w:trPr>
          <w:trHeight w:val="568"/>
        </w:trPr>
        <w:tc>
          <w:tcPr>
            <w:tcW w:w="6096" w:type="dxa"/>
            <w:gridSpan w:val="2"/>
          </w:tcPr>
          <w:p w:rsidR="008D46A4" w:rsidRPr="00177829" w:rsidRDefault="00C45536" w:rsidP="006105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4553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ISR 4  1  20  5</w:t>
            </w:r>
          </w:p>
        </w:tc>
        <w:tc>
          <w:tcPr>
            <w:tcW w:w="4791" w:type="dxa"/>
            <w:vAlign w:val="center"/>
          </w:tcPr>
          <w:p w:rsidR="008D46A4" w:rsidRPr="00177829" w:rsidRDefault="00496757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="009D75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EB1AE0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177829" w:rsidRPr="00177829" w:rsidTr="0097791E">
        <w:trPr>
          <w:trHeight w:val="1972"/>
        </w:trPr>
        <w:tc>
          <w:tcPr>
            <w:tcW w:w="6096" w:type="dxa"/>
            <w:gridSpan w:val="2"/>
          </w:tcPr>
          <w:p w:rsidR="008D46A4" w:rsidRPr="00177829" w:rsidRDefault="008D46A4" w:rsidP="00C10E17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4791" w:type="dxa"/>
            <w:vAlign w:val="center"/>
          </w:tcPr>
          <w:p w:rsidR="00B07BAD" w:rsidRPr="00177829" w:rsidRDefault="00EC388C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9D7547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الأ</w:t>
            </w:r>
            <w:r w:rsidR="00B07BAD" w:rsidRPr="00177829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كاديمي للتدريسي</w:t>
            </w:r>
          </w:p>
          <w:p w:rsidR="00B07BAD" w:rsidRPr="00177829" w:rsidRDefault="00B07BAD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177829" w:rsidRDefault="006766CD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177829" w:rsidRDefault="000A293F" w:rsidP="00D004A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177829" w:rsidRPr="00177829" w:rsidTr="0097791E">
        <w:trPr>
          <w:trHeight w:val="530"/>
        </w:trPr>
        <w:tc>
          <w:tcPr>
            <w:tcW w:w="6096" w:type="dxa"/>
            <w:gridSpan w:val="2"/>
            <w:vAlign w:val="center"/>
          </w:tcPr>
          <w:p w:rsidR="008D46A4" w:rsidRPr="0097791E" w:rsidRDefault="006105E1" w:rsidP="0097791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التعريف بعلم النحو، الإعراب، التركيب، وحدات التركيب، المبتدأ، الخبر، الوصف، المتمِّمات.</w:t>
            </w:r>
          </w:p>
        </w:tc>
        <w:tc>
          <w:tcPr>
            <w:tcW w:w="4791" w:type="dxa"/>
            <w:vAlign w:val="center"/>
          </w:tcPr>
          <w:p w:rsidR="008D46A4" w:rsidRPr="00177829" w:rsidRDefault="00EC388C" w:rsidP="00D004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177829" w:rsidRPr="00177829" w:rsidTr="005B5D92">
        <w:trPr>
          <w:trHeight w:val="1417"/>
        </w:trPr>
        <w:tc>
          <w:tcPr>
            <w:tcW w:w="10887" w:type="dxa"/>
            <w:gridSpan w:val="3"/>
            <w:vAlign w:val="center"/>
          </w:tcPr>
          <w:p w:rsidR="000A293F" w:rsidRDefault="00EC388C" w:rsidP="005E209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١٠</w:t>
            </w:r>
            <w:r w:rsidR="000A293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AB753E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نبذة عامة عن المادة</w:t>
            </w:r>
            <w:r w:rsidR="009779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علم ال</w:t>
            </w:r>
            <w:r w:rsidR="00C65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نحو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F32B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فلو كان علم الصرف مختصَّاً ببناء الوحدات الكلامية، فإنَّ علم النحو مختصٌ بالتركيب منَ تلكَ الوحدات الكلامية، وإعرابِها، وبيان وظيفتها، وموقعها مِنْ ذلك التركيبِ، وفقاً لِما يقتضيه المقام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أي أنَّ للنحو قواعد، وضوابط، وإجراءات خاصة لِكُلِّ حالةٍ مِنْ حالات التي تقتضيها حالة المخاطبينَ بالنسبة للمتكلمينَ، هذا ما يؤدي إلى أنْ يؤدي النحو فضلاً عنْ وظيفة التركيب، وظيفة أخرى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وهي احتراز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المتكلمينَ مِنَ اللبس الواقعِ بينَ التراكيب الكلامية المركبة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وفق قواعدهِ، بالإضافة إلى اجتنابهم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الوقوع في اللحنِ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والخطأ الواقع في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فظ أثناء النطقِ بتلك التراكيب المركبة مِنَ الوحدات أو المفردات الكلامية التي تتميَّز بميزة الإعراب المختلفِ حسب كلّ موقف كلامي يواجهه المتكلِّمون، وذلك بما تمتلكه</w:t>
            </w:r>
            <w:r w:rsidR="001E08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العوامل اللفظية والمعنوية المشا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ركة في بناء التركيب، وذلك لِما ي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تميَّزُ بهِ كلّ نوع منْ تلك العوامل خاصية العمل والأثرِ فيما بعدها مِنْ أثر إعرابي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الذي يتجلى مِنْ خلال </w:t>
            </w:r>
            <w:r w:rsidR="001979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العلامات الإعرابية الظاهرة، والمضمرة</w:t>
            </w:r>
            <w:r w:rsidR="00DD3C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نهاية الوحدات الكلامية.</w:t>
            </w:r>
            <w:r w:rsidR="00F32B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C65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تلك هي وظيفة النحو، إذ قالوا في شأن وظيفته بأنَّه: علم بقوانينَ وقواعد يُعرفُ بها أحوال التراكيب العربية مِنَ الإعراب، والبناء وغيرهما. وقيلَ:</w:t>
            </w:r>
            <w:r w:rsidR="005A4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علم بأصول يُعرفُ بِها صحة الكلام وفساده</w:t>
            </w:r>
            <w:r w:rsidR="005E20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4724F" w:rsidRDefault="004A64A4" w:rsidP="00EC006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طبيعة المادة</w:t>
            </w:r>
            <w:r w:rsidR="00BA4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035F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إنَّ طبيعة هذه المادة كما يتبينُ مِنْ تعريفها، هي ذات طبيعة 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تطبيقية تعتمد على مهارتي النطق (التلفظ)، والكتابة، وفق قواعد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وضوابط مستنبطة مِنْ طبيعة هذه اللغة، فيلزم على متقني هذه اللغة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ومتعلميها أنْ يكونوا على علم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وإلمام شديدين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ِ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بهذه التقنية الدقيقة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لهذه اللغة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وذلك 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لأجل ضبط هذه اللغة بِما تتميز به مِنْ خصائص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9E04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وميزات، ولأجل التحفظ مِمَّا يُخِّلُ </w:t>
            </w:r>
            <w:r w:rsidR="00EC00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بطبيعة هذه اللغة ــ المعجزة ــ مِنَ اللكنة، واللحن، والزلة التي هي مِنْ عيوب النطق، والتي يقعُ فيها غير المتقنينَ بقواعد هذه اللغة الصرفية، والنحوية.</w:t>
            </w: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D46A4" w:rsidRPr="00177829" w:rsidRDefault="008D46A4" w:rsidP="00D004AC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1110"/>
        </w:trPr>
        <w:tc>
          <w:tcPr>
            <w:tcW w:w="10887" w:type="dxa"/>
            <w:gridSpan w:val="3"/>
            <w:vAlign w:val="center"/>
          </w:tcPr>
          <w:p w:rsidR="001F7289" w:rsidRPr="00177829" w:rsidRDefault="00EC388C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286E2B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مِنْ أهداف هذه المادة تعليم الطالب، وإلمامه بالقواعد الأساسية لهذه المادة، وفق الطبيعة المعيارية لها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ومرانه على أساس مهارة التطبيق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 الأداء اللفظي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التراكيب الكلامية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التي يركبها مِنْ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وحدات اللغة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الكلامية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وفق مقتضيات أحوال المخاطبينَ أو المتحاورين، استناداً إلى تلك الأصول والقواعد المستنبطة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لأجل تحقيق أغراض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وحاجات المتكلمينَ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EB05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والمخاطبينَ اليومية. </w:t>
            </w:r>
          </w:p>
          <w:p w:rsidR="00FD437F" w:rsidRDefault="00FD437F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Pr="00177829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177829" w:rsidRPr="00177829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582D81" w:rsidRPr="00177829" w:rsidRDefault="00EC388C" w:rsidP="006A1C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١٢.</w:t>
            </w:r>
            <w:r w:rsidR="00582D81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التزامات </w:t>
            </w:r>
            <w:r w:rsidR="00582D81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الطالب: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ما يجبُ ع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لى الطالب الإلتزام به هو 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الأخذ بجزئيات </w:t>
            </w:r>
            <w:r w:rsidR="00B031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قواعد</w:t>
            </w:r>
            <w:r w:rsidR="003277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هذا العلم، وكلياته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ومِنْ ثمَّ القيام بعملية التطبيق وفق مهارتي 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التركيب، والتلفظ 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وفق مقتضيات المقام</w:t>
            </w:r>
            <w:r w:rsidR="006A1C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مع المتحاورينَ</w:t>
            </w:r>
            <w:r w:rsidR="006A24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بالإضافة إلى </w:t>
            </w:r>
            <w:r w:rsidR="00F951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FD6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تمرن الك</w:t>
            </w:r>
            <w:r w:rsidR="006A1C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تابي، والإنشائي على مواضيع حياتية تخصُّ حياة الطالب اليومية</w:t>
            </w:r>
            <w:r w:rsidR="00FD6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F65CF" w:rsidRDefault="003F65CF" w:rsidP="003F65C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F65CF" w:rsidRDefault="003F65CF" w:rsidP="003F65C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E79C5" w:rsidRDefault="00BE79C5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F65CF" w:rsidRPr="003F65CF" w:rsidRDefault="003F65CF" w:rsidP="003F65C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BE79C5" w:rsidRPr="00FD66EE" w:rsidRDefault="00EC388C" w:rsidP="00FD66EE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 طر</w:t>
            </w:r>
            <w:r w:rsidR="000B53F5" w:rsidRPr="001778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ائ</w:t>
            </w:r>
            <w:r w:rsidR="00582D81" w:rsidRPr="001778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ق التدريس</w:t>
            </w:r>
            <w:r w:rsidR="00FD66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نعتمد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طريقة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تدريس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BE79C5" w:rsidRPr="00E57075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:</w:t>
            </w:r>
            <w:r w:rsidR="00FD66EE" w:rsidRPr="00E5707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نظراً لطبيعة المادة، كونها مادة تطبيقية، تعتمد على التطبيق الشفاهي، والكتابي، لذا يلزم تدريس هذه المادة باستعمال ما يلي:</w:t>
            </w:r>
            <w:r w:rsidR="00FD66EE" w:rsidRPr="00FD66E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7F0899" w:rsidRPr="00177829" w:rsidRDefault="00E57075" w:rsidP="006A1C1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استعمال وسائل الكتابة، وذلك بالكتابة على الصبورة. 2. التلفظ الصحيح </w:t>
            </w:r>
            <w:r w:rsidR="0024010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با</w:t>
            </w:r>
            <w:r w:rsidR="006A1C1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لتراكيب الكلامية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بصورتها الصحيحة وفق القواعد التي تنطبق عليها. 3. مشاركة الطالب بإلزامه بتلك التطبيقات أثناء المحاضرة. </w:t>
            </w:r>
          </w:p>
        </w:tc>
      </w:tr>
      <w:tr w:rsidR="00177829" w:rsidRPr="00177829" w:rsidTr="005B5D92">
        <w:trPr>
          <w:trHeight w:val="268"/>
        </w:trPr>
        <w:tc>
          <w:tcPr>
            <w:tcW w:w="10887" w:type="dxa"/>
            <w:gridSpan w:val="3"/>
            <w:vAlign w:val="center"/>
          </w:tcPr>
          <w:p w:rsidR="000F2337" w:rsidRPr="00E57075" w:rsidRDefault="00EC388C" w:rsidP="00E570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E5707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يتم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الدراسية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إجراء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امتحانين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والثاني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لكل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فصل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D004AC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(40)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للفصلين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(60)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مقابل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E79C5" w:rsidRPr="00E570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النهائي</w:t>
            </w:r>
            <w:r w:rsidR="00BE79C5" w:rsidRPr="00E570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77829" w:rsidRPr="00177829" w:rsidTr="005B5D92">
        <w:trPr>
          <w:trHeight w:val="1819"/>
        </w:trPr>
        <w:tc>
          <w:tcPr>
            <w:tcW w:w="10887" w:type="dxa"/>
            <w:gridSpan w:val="3"/>
            <w:vAlign w:val="center"/>
          </w:tcPr>
          <w:p w:rsidR="00E07FDD" w:rsidRPr="00177829" w:rsidRDefault="00D004AC" w:rsidP="00D004A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</w:t>
            </w:r>
            <w:r w:rsidR="00756916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 تعلم الطالب</w:t>
            </w:r>
          </w:p>
          <w:p w:rsidR="003D14D7" w:rsidRPr="00177829" w:rsidRDefault="003D14D7" w:rsidP="00480A5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177829" w:rsidRPr="00177829" w:rsidTr="005B5D92">
        <w:tc>
          <w:tcPr>
            <w:tcW w:w="10887" w:type="dxa"/>
            <w:gridSpan w:val="3"/>
            <w:vAlign w:val="center"/>
          </w:tcPr>
          <w:p w:rsidR="0018598F" w:rsidRPr="00235DE4" w:rsidRDefault="00EC388C" w:rsidP="0018598F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قائمة اال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مصادر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</w:t>
            </w:r>
            <w:r w:rsidR="003265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لمراجع</w:t>
            </w:r>
            <w:r w:rsidR="003265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01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أهم ما يمكن للطالب الاعتما</w:t>
            </w:r>
            <w:r w:rsidR="008733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عليه مِنَ المصادر والمراجع، هو</w:t>
            </w:r>
            <w:r w:rsidR="00B01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4323AF" w:rsidRDefault="004323AF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الكتاب، كتاب سيبويه، سيبويه (ت180هـ)، تحقيق: عبدالسلام محمد هارون.</w:t>
            </w:r>
          </w:p>
          <w:p w:rsidR="001F56A4" w:rsidRPr="001F56A4" w:rsidRDefault="001F56A4" w:rsidP="001F56A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شرح المفصل: ابن يعيش (ت643هـ).</w:t>
            </w:r>
            <w:bookmarkStart w:id="0" w:name="_GoBack"/>
            <w:bookmarkEnd w:id="0"/>
          </w:p>
          <w:p w:rsidR="00BA1DCE" w:rsidRDefault="00BA1DCE" w:rsidP="00BA1DCE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مغني اللبيب عن كتب ال</w:t>
            </w:r>
            <w:r w:rsidR="001F56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عاريب</w:t>
            </w:r>
            <w:r w:rsidR="001F56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جمال الدين ابن هشام الأنصاري (ت 761هـ).</w:t>
            </w:r>
          </w:p>
          <w:p w:rsidR="00235DE4" w:rsidRPr="00235DE4" w:rsidRDefault="00235DE4" w:rsidP="004323AF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شرح ابن عقيل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(ت 796هـ)</w:t>
            </w: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على ألفية بن مالك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همع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الهوامع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شرح جمع الجوامع: السيوطي: (ت 911هـ).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النحو الوافي: عباس حسن.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النحو الكافي: أيمن أمين عبد الغني.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معاني النحو: فاضل صالح السامرائي.</w:t>
            </w:r>
          </w:p>
          <w:p w:rsidR="00235DE4" w:rsidRPr="00235DE4" w:rsidRDefault="00235DE4" w:rsidP="00235DE4">
            <w:pPr>
              <w:numPr>
                <w:ilvl w:val="0"/>
                <w:numId w:val="36"/>
              </w:numPr>
              <w:bidi/>
              <w:spacing w:line="252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5D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 الدروس العربية: الشيخ مصطفى الغلاييني</w:t>
            </w:r>
            <w:r w:rsidRPr="00235D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35DE4" w:rsidRPr="00235DE4" w:rsidRDefault="00235DE4" w:rsidP="00EF114A">
            <w:pPr>
              <w:pStyle w:val="NoSpacing"/>
              <w:numPr>
                <w:ilvl w:val="0"/>
                <w:numId w:val="36"/>
              </w:num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مغني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اللبيب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عن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كتب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الأعاريب،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ابن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هشام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الأنصاري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(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ت761هـ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) .</w:t>
            </w:r>
          </w:p>
          <w:p w:rsidR="00235DE4" w:rsidRPr="00235DE4" w:rsidRDefault="00235DE4" w:rsidP="00235DE4">
            <w:pPr>
              <w:pStyle w:val="NoSpacing"/>
              <w:bidi/>
              <w:ind w:left="72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</w:p>
          <w:p w:rsidR="00235DE4" w:rsidRPr="00235DE4" w:rsidRDefault="00235DE4" w:rsidP="00235DE4">
            <w:pPr>
              <w:pStyle w:val="NoSpacing"/>
              <w:numPr>
                <w:ilvl w:val="0"/>
                <w:numId w:val="36"/>
              </w:numPr>
              <w:bidi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شرح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ألفية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بن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مالك،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محمد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بن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صالح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العثيمين</w:t>
            </w:r>
            <w:r w:rsidRPr="00235DE4">
              <w:rPr>
                <w:rFonts w:ascii="Times New Roman" w:eastAsia="Calibr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  <w:p w:rsidR="00235DE4" w:rsidRPr="00235DE4" w:rsidRDefault="00235DE4" w:rsidP="00235DE4">
            <w:pPr>
              <w:pStyle w:val="NoSpacing"/>
              <w:bidi/>
              <w:ind w:left="36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235DE4" w:rsidRPr="00235DE4" w:rsidRDefault="00235DE4" w:rsidP="00235DE4">
            <w:pPr>
              <w:pStyle w:val="NoSpacing"/>
              <w:numPr>
                <w:ilvl w:val="0"/>
                <w:numId w:val="36"/>
              </w:numPr>
              <w:bidi/>
              <w:rPr>
                <w:rFonts w:ascii="Times New Roman" w:eastAsia="Calibr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شرح الكافية الشافية، جمال الدين بن محمد بن مالك بن عبد الله الطائي.</w:t>
            </w:r>
          </w:p>
          <w:p w:rsidR="00235DE4" w:rsidRPr="00235DE4" w:rsidRDefault="00235DE4" w:rsidP="00235DE4">
            <w:pPr>
              <w:pStyle w:val="NoSpacing"/>
              <w:numPr>
                <w:ilvl w:val="0"/>
                <w:numId w:val="36"/>
              </w:numPr>
              <w:bidi/>
              <w:rPr>
                <w:rFonts w:ascii="Times New Roman" w:eastAsia="Calibr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235DE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أوضح المسالك إلى ألفية ابن مللك، ابن هشام الأنصاري المصري.</w:t>
            </w:r>
          </w:p>
          <w:p w:rsidR="00CC5CD1" w:rsidRPr="00235DE4" w:rsidRDefault="00CC5CD1" w:rsidP="00235DE4">
            <w:pPr>
              <w:pStyle w:val="Subtitle"/>
              <w:bidi/>
              <w:rPr>
                <w:rFonts w:asciiTheme="majorBidi" w:eastAsia="Calibri" w:hAnsiTheme="majorBidi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lang w:bidi="ar-IQ"/>
              </w:rPr>
            </w:pPr>
          </w:p>
        </w:tc>
      </w:tr>
      <w:tr w:rsidR="00177829" w:rsidRPr="00177829" w:rsidTr="005B5D92">
        <w:tc>
          <w:tcPr>
            <w:tcW w:w="4275" w:type="dxa"/>
            <w:tcBorders>
              <w:bottom w:val="single" w:sz="8" w:space="0" w:color="auto"/>
            </w:tcBorders>
            <w:vAlign w:val="center"/>
          </w:tcPr>
          <w:p w:rsidR="008D46A4" w:rsidRPr="00480A53" w:rsidRDefault="00D30596" w:rsidP="003F65CF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480A53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اسم المحاضر</w:t>
            </w:r>
            <w:r w:rsidR="00C03B55" w:rsidRPr="00480A5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344F26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سردار أحمد قادر</w:t>
            </w:r>
            <w:r w:rsidR="00C03B55" w:rsidRPr="00480A5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6612" w:type="dxa"/>
            <w:gridSpan w:val="2"/>
            <w:tcBorders>
              <w:bottom w:val="single" w:sz="8" w:space="0" w:color="auto"/>
            </w:tcBorders>
            <w:vAlign w:val="center"/>
          </w:tcPr>
          <w:p w:rsidR="00D30596" w:rsidRPr="00480A53" w:rsidRDefault="00EC388C" w:rsidP="00344F2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0A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١٧</w:t>
            </w:r>
            <w:r w:rsidR="00D30596" w:rsidRPr="00480A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المواضيع</w:t>
            </w:r>
          </w:p>
          <w:p w:rsidR="008D46A4" w:rsidRPr="00480A53" w:rsidRDefault="008D46A4" w:rsidP="00480A5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177829" w:rsidRPr="00177829" w:rsidTr="005B5D92">
        <w:trPr>
          <w:trHeight w:val="1405"/>
        </w:trPr>
        <w:tc>
          <w:tcPr>
            <w:tcW w:w="108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bidiVisual/>
              <w:tblW w:w="106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6"/>
              <w:gridCol w:w="8155"/>
            </w:tblGrid>
            <w:tr w:rsidR="00177829" w:rsidRPr="00177829" w:rsidTr="00D004AC">
              <w:trPr>
                <w:trHeight w:val="411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D45" w:rsidRPr="00177829" w:rsidRDefault="00476D45" w:rsidP="00D004AC">
                  <w:pPr>
                    <w:bidi/>
                    <w:spacing w:line="216" w:lineRule="auto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7782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الأسابيع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D45" w:rsidRPr="00177829" w:rsidRDefault="00476D45" w:rsidP="00D004AC">
                  <w:pPr>
                    <w:bidi/>
                    <w:spacing w:line="216" w:lineRule="auto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7782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المنهج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مراجعة عامة للموضوعات المدروسة في المرحلة الثانية</w:t>
                  </w:r>
                  <w:r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، التعريف بالمنهج المقرر في العام الدراسي الجديد.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المطلق: تعريفه، دلالته ودلالة المصدر، أنواعه، ما ينوبُ عنهُ.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حكم تثنية المفعول المط</w:t>
                  </w:r>
                  <w:r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لق، وجمعهُ، حكم حذف العامل فيهِ.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لهُ: تعريفهُ، شروطهُ.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نصب المفعولِ لهُ، أحواله.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فيهِ: تعريفهُ، أنواعهُ.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نصب الظرف، وبيان عامل النصب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ما يقبل النصب على الظرفية من أسماء الزمان والمكان، شروط النصب .</w:t>
                  </w:r>
                </w:p>
              </w:tc>
            </w:tr>
            <w:tr w:rsidR="00A96582" w:rsidRPr="00177829" w:rsidTr="00D004AC">
              <w:trPr>
                <w:trHeight w:val="473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حكم اسم المكان المختص، الظرف المتصرف، وغير المتصرف.</w:t>
                  </w:r>
                </w:p>
              </w:tc>
            </w:tr>
            <w:tr w:rsidR="00A96582" w:rsidRPr="00177829" w:rsidTr="00D004AC">
              <w:trPr>
                <w:trHeight w:val="289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580C25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80C2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العاشر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النائب عن الظرف.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580C25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80C2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المفعول معهُ: تعريفه، حكمهُ، والعامل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نصب المفعول معه بعد (ما)، و(كيف) الاستفهاميتين.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حالات الاسم الواقع بعد الواو. </w:t>
                  </w:r>
                </w:p>
              </w:tc>
            </w:tr>
            <w:tr w:rsidR="00A96582" w:rsidRPr="00177829" w:rsidTr="00D004AC">
              <w:trPr>
                <w:trHeight w:val="789"/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الأسبوع الرابع عشر 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الاستثناء: تعريفهُ، أركانه، أدواته، أنواعهُ 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الاستثناء بـ (إلاَّ) حكم المستثنى بها، العامل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إذا تقدَّم على المستثنى منهُ.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في الاستثناء المفرغ.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حكم تكرار (إلاَّ) إذا كانت للتوكيد.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 عشر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حكم تكرار (إلاَّ) إذا كانت لغير التوكيد مع الاستثناء المفرغ.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highlight w:val="yellow"/>
                      <w:lang w:bidi="ar-IQ"/>
                    </w:rPr>
                  </w:pPr>
                  <w:r w:rsidRPr="00B63A1C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833B4">
                    <w:rPr>
                      <w:rFonts w:cs="Ali-A-Sahifa Bold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حكم تكرار (إلاَّ) إذا كانت لغير التوكيد مع الاستثناء غير المفرغ.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حكم المستثنى بـ ( غير، وسوى).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الثاني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بـ ( ليسَ).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الثالث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بـ (لا يكون)، وبـ (خلا)، وبـ (عدا).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الرابع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(خلا)، و(عدا) إذا دخلت عليهما (ما) وإذا لم تدخل.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الخامس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المستثنى بـ (حاشا).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السادس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الحال: تعريفها، أقسامها.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السابع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حكم مجيء الحال معرفة.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Pr="00177829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الثامن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مسوغات تنكير صاحب الحال.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التاسع والعشرون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الحال المؤكدة لعاملها، والحال الجملة.       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الثلاثون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التمييز: تعريفه، والعامل فيه.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الأسبوع الحادي والثلاثون</w:t>
                  </w: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CF67DC">
                    <w:rPr>
                      <w:rFonts w:cs="Ali-A-Sahifa Bold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مراجعة الموضوعات.</w:t>
                  </w: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A96582" w:rsidRPr="00177829" w:rsidTr="00D004AC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582" w:rsidRDefault="00A96582" w:rsidP="003554DD">
                  <w:pPr>
                    <w:bidi/>
                    <w:spacing w:after="0" w:line="240" w:lineRule="auto"/>
                    <w:jc w:val="lowKashida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582" w:rsidRPr="00CF67DC" w:rsidRDefault="00A96582" w:rsidP="004D7D69">
                  <w:pPr>
                    <w:pStyle w:val="NoSpacing"/>
                    <w:bidi/>
                    <w:rPr>
                      <w:rFonts w:cs="Ali-A-Sahifa Bold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C03B55" w:rsidRPr="00177829" w:rsidRDefault="00C03B55" w:rsidP="00D004A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77829" w:rsidRPr="00177829" w:rsidTr="005B5D92">
        <w:trPr>
          <w:trHeight w:val="732"/>
        </w:trPr>
        <w:tc>
          <w:tcPr>
            <w:tcW w:w="10887" w:type="dxa"/>
            <w:gridSpan w:val="3"/>
            <w:vAlign w:val="center"/>
          </w:tcPr>
          <w:p w:rsidR="006500DA" w:rsidRPr="00177829" w:rsidRDefault="00EC388C" w:rsidP="00D004A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lastRenderedPageBreak/>
              <w:t>١٩</w:t>
            </w:r>
            <w:r w:rsidR="00700C17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553C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437253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6500DA" w:rsidRPr="00177829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553C0F">
              <w:rPr>
                <w:rFonts w:cs="Ali-A-Samik" w:hint="cs"/>
                <w:sz w:val="28"/>
                <w:szCs w:val="28"/>
                <w:rtl/>
                <w:lang w:bidi="ar-IQ"/>
              </w:rPr>
              <w:t>و</w:t>
            </w:r>
            <w:r w:rsidR="006500DA" w:rsidRPr="00177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الأسئلة المقالية.</w:t>
            </w:r>
          </w:p>
          <w:p w:rsidR="008D46A4" w:rsidRPr="00177829" w:rsidRDefault="008D46A4" w:rsidP="003F65CF">
            <w:pPr>
              <w:pStyle w:val="ListParagraph"/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76D45" w:rsidRPr="00177829" w:rsidRDefault="00476D45" w:rsidP="00C10E17">
      <w:pPr>
        <w:bidi/>
        <w:jc w:val="both"/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77829" w:rsidRPr="00177829" w:rsidTr="006500DA">
        <w:trPr>
          <w:trHeight w:val="732"/>
        </w:trPr>
        <w:tc>
          <w:tcPr>
            <w:tcW w:w="10774" w:type="dxa"/>
          </w:tcPr>
          <w:p w:rsidR="00DC7E6B" w:rsidRPr="00177829" w:rsidRDefault="00EC388C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1778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مراجعة الكراسة من قبل النظراء</w:t>
            </w:r>
          </w:p>
          <w:p w:rsidR="00DC7E6B" w:rsidRPr="00177829" w:rsidRDefault="00DC7E6B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6500DA" w:rsidRPr="00177829" w:rsidRDefault="006500DA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6500DA" w:rsidRPr="00177829" w:rsidRDefault="006500DA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177829" w:rsidRDefault="00961D90" w:rsidP="00C10E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77829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</w:tbl>
    <w:p w:rsidR="00E95307" w:rsidRPr="00177829" w:rsidRDefault="00E95307" w:rsidP="00480A53">
      <w:pPr>
        <w:bidi/>
        <w:jc w:val="both"/>
        <w:rPr>
          <w:lang w:val="en-US"/>
        </w:rPr>
      </w:pPr>
    </w:p>
    <w:sectPr w:rsidR="00E95307" w:rsidRPr="00177829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0F" w:rsidRDefault="00F2240F" w:rsidP="00483DD0">
      <w:pPr>
        <w:spacing w:after="0" w:line="240" w:lineRule="auto"/>
      </w:pPr>
      <w:r>
        <w:separator/>
      </w:r>
    </w:p>
  </w:endnote>
  <w:endnote w:type="continuationSeparator" w:id="0">
    <w:p w:rsidR="00F2240F" w:rsidRDefault="00F2240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83DD0" w:rsidRDefault="006E481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E481B" w:rsidRPr="00211F17" w:rsidRDefault="006E481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0F" w:rsidRDefault="00F2240F" w:rsidP="00483DD0">
      <w:pPr>
        <w:spacing w:after="0" w:line="240" w:lineRule="auto"/>
      </w:pPr>
      <w:r>
        <w:separator/>
      </w:r>
    </w:p>
  </w:footnote>
  <w:footnote w:type="continuationSeparator" w:id="0">
    <w:p w:rsidR="00F2240F" w:rsidRDefault="00F2240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41BF4" w:rsidRDefault="006E481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0C"/>
    <w:multiLevelType w:val="hybridMultilevel"/>
    <w:tmpl w:val="079A09F4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B06E3"/>
    <w:multiLevelType w:val="hybridMultilevel"/>
    <w:tmpl w:val="968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ADD"/>
    <w:multiLevelType w:val="hybridMultilevel"/>
    <w:tmpl w:val="D49E4842"/>
    <w:lvl w:ilvl="0" w:tplc="8A06A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70342"/>
    <w:multiLevelType w:val="hybridMultilevel"/>
    <w:tmpl w:val="62E2EB8E"/>
    <w:lvl w:ilvl="0" w:tplc="D40E9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C04"/>
    <w:multiLevelType w:val="hybridMultilevel"/>
    <w:tmpl w:val="AF3866DA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7B4A"/>
    <w:multiLevelType w:val="hybridMultilevel"/>
    <w:tmpl w:val="CCE889D4"/>
    <w:lvl w:ilvl="0" w:tplc="1B840002">
      <w:numFmt w:val="bullet"/>
      <w:lvlText w:val="–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1F43008D"/>
    <w:multiLevelType w:val="hybridMultilevel"/>
    <w:tmpl w:val="022A73FC"/>
    <w:lvl w:ilvl="0" w:tplc="A2320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052FF"/>
    <w:multiLevelType w:val="hybridMultilevel"/>
    <w:tmpl w:val="95CEA558"/>
    <w:lvl w:ilvl="0" w:tplc="AD78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E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024D00"/>
    <w:multiLevelType w:val="hybridMultilevel"/>
    <w:tmpl w:val="5E5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B8A"/>
    <w:multiLevelType w:val="hybridMultilevel"/>
    <w:tmpl w:val="A5ECDEFC"/>
    <w:lvl w:ilvl="0" w:tplc="578E4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1003"/>
    <w:multiLevelType w:val="hybridMultilevel"/>
    <w:tmpl w:val="77CC405E"/>
    <w:lvl w:ilvl="0" w:tplc="7E6E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755F"/>
    <w:multiLevelType w:val="hybridMultilevel"/>
    <w:tmpl w:val="2FB0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7683"/>
    <w:multiLevelType w:val="hybridMultilevel"/>
    <w:tmpl w:val="B82C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FF61DB"/>
    <w:multiLevelType w:val="hybridMultilevel"/>
    <w:tmpl w:val="C6C02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B3040"/>
    <w:multiLevelType w:val="hybridMultilevel"/>
    <w:tmpl w:val="855805BA"/>
    <w:lvl w:ilvl="0" w:tplc="5F780ED8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715C44"/>
    <w:multiLevelType w:val="hybridMultilevel"/>
    <w:tmpl w:val="0E8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7A1C8B"/>
    <w:multiLevelType w:val="hybridMultilevel"/>
    <w:tmpl w:val="68E0C930"/>
    <w:lvl w:ilvl="0" w:tplc="C48E348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80EB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66C82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986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9A0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C1B0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63B1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761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862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F74837"/>
    <w:multiLevelType w:val="hybridMultilevel"/>
    <w:tmpl w:val="0610F9C2"/>
    <w:lvl w:ilvl="0" w:tplc="720CC90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E55FF"/>
    <w:multiLevelType w:val="hybridMultilevel"/>
    <w:tmpl w:val="D2E4F072"/>
    <w:lvl w:ilvl="0" w:tplc="5F780ED8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633F45"/>
    <w:multiLevelType w:val="hybridMultilevel"/>
    <w:tmpl w:val="81063220"/>
    <w:lvl w:ilvl="0" w:tplc="C0809E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3F446B"/>
    <w:multiLevelType w:val="hybridMultilevel"/>
    <w:tmpl w:val="A258A626"/>
    <w:lvl w:ilvl="0" w:tplc="6CA687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C3847"/>
    <w:multiLevelType w:val="hybridMultilevel"/>
    <w:tmpl w:val="77C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D713C57"/>
    <w:multiLevelType w:val="hybridMultilevel"/>
    <w:tmpl w:val="478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3"/>
  </w:num>
  <w:num w:numId="4">
    <w:abstractNumId w:val="27"/>
  </w:num>
  <w:num w:numId="5">
    <w:abstractNumId w:val="29"/>
  </w:num>
  <w:num w:numId="6">
    <w:abstractNumId w:val="16"/>
  </w:num>
  <w:num w:numId="7">
    <w:abstractNumId w:val="7"/>
  </w:num>
  <w:num w:numId="8">
    <w:abstractNumId w:val="23"/>
  </w:num>
  <w:num w:numId="9">
    <w:abstractNumId w:val="4"/>
  </w:num>
  <w:num w:numId="10">
    <w:abstractNumId w:val="24"/>
  </w:num>
  <w:num w:numId="11">
    <w:abstractNumId w:val="8"/>
  </w:num>
  <w:num w:numId="12">
    <w:abstractNumId w:val="28"/>
  </w:num>
  <w:num w:numId="13">
    <w:abstractNumId w:val="6"/>
  </w:num>
  <w:num w:numId="14">
    <w:abstractNumId w:val="25"/>
  </w:num>
  <w:num w:numId="15">
    <w:abstractNumId w:val="19"/>
  </w:num>
  <w:num w:numId="16">
    <w:abstractNumId w:val="10"/>
  </w:num>
  <w:num w:numId="17">
    <w:abstractNumId w:val="18"/>
  </w:num>
  <w:num w:numId="18">
    <w:abstractNumId w:val="30"/>
  </w:num>
  <w:num w:numId="19">
    <w:abstractNumId w:val="20"/>
  </w:num>
  <w:num w:numId="20">
    <w:abstractNumId w:val="26"/>
  </w:num>
  <w:num w:numId="21">
    <w:abstractNumId w:val="15"/>
  </w:num>
  <w:num w:numId="22">
    <w:abstractNumId w:val="0"/>
  </w:num>
  <w:num w:numId="23">
    <w:abstractNumId w:val="14"/>
  </w:num>
  <w:num w:numId="24">
    <w:abstractNumId w:val="21"/>
  </w:num>
  <w:num w:numId="25">
    <w:abstractNumId w:val="33"/>
  </w:num>
  <w:num w:numId="26">
    <w:abstractNumId w:val="35"/>
  </w:num>
  <w:num w:numId="27">
    <w:abstractNumId w:val="12"/>
  </w:num>
  <w:num w:numId="28">
    <w:abstractNumId w:val="31"/>
  </w:num>
  <w:num w:numId="29">
    <w:abstractNumId w:val="17"/>
  </w:num>
  <w:num w:numId="30">
    <w:abstractNumId w:val="32"/>
  </w:num>
  <w:num w:numId="31">
    <w:abstractNumId w:val="5"/>
  </w:num>
  <w:num w:numId="32">
    <w:abstractNumId w:val="22"/>
  </w:num>
  <w:num w:numId="33">
    <w:abstractNumId w:val="9"/>
  </w:num>
  <w:num w:numId="34">
    <w:abstractNumId w:val="1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35F56"/>
    <w:rsid w:val="00044558"/>
    <w:rsid w:val="00053C1C"/>
    <w:rsid w:val="00054FC2"/>
    <w:rsid w:val="00084E65"/>
    <w:rsid w:val="000A293F"/>
    <w:rsid w:val="000B072E"/>
    <w:rsid w:val="000B53F5"/>
    <w:rsid w:val="000D03E0"/>
    <w:rsid w:val="000D0E56"/>
    <w:rsid w:val="000D7FDA"/>
    <w:rsid w:val="000F2337"/>
    <w:rsid w:val="001178F4"/>
    <w:rsid w:val="001215D2"/>
    <w:rsid w:val="001334B0"/>
    <w:rsid w:val="001527D7"/>
    <w:rsid w:val="00153475"/>
    <w:rsid w:val="001647A7"/>
    <w:rsid w:val="0017123C"/>
    <w:rsid w:val="001734F1"/>
    <w:rsid w:val="00177829"/>
    <w:rsid w:val="0018598F"/>
    <w:rsid w:val="00197934"/>
    <w:rsid w:val="001A037D"/>
    <w:rsid w:val="001B4D14"/>
    <w:rsid w:val="001B5EBC"/>
    <w:rsid w:val="001C4191"/>
    <w:rsid w:val="001E08CE"/>
    <w:rsid w:val="001F56A4"/>
    <w:rsid w:val="001F7289"/>
    <w:rsid w:val="00211F17"/>
    <w:rsid w:val="00235DE4"/>
    <w:rsid w:val="00236016"/>
    <w:rsid w:val="0024010C"/>
    <w:rsid w:val="0025284B"/>
    <w:rsid w:val="00272A1D"/>
    <w:rsid w:val="00286E2B"/>
    <w:rsid w:val="002952B3"/>
    <w:rsid w:val="002F44B8"/>
    <w:rsid w:val="00305BAF"/>
    <w:rsid w:val="003265E3"/>
    <w:rsid w:val="003277BD"/>
    <w:rsid w:val="00344F26"/>
    <w:rsid w:val="003554DD"/>
    <w:rsid w:val="0037424B"/>
    <w:rsid w:val="003D14D7"/>
    <w:rsid w:val="003F65CF"/>
    <w:rsid w:val="003F6A58"/>
    <w:rsid w:val="0040102E"/>
    <w:rsid w:val="004323AF"/>
    <w:rsid w:val="00437253"/>
    <w:rsid w:val="00440830"/>
    <w:rsid w:val="00441BF4"/>
    <w:rsid w:val="00476D45"/>
    <w:rsid w:val="00480A53"/>
    <w:rsid w:val="00483DD0"/>
    <w:rsid w:val="00496757"/>
    <w:rsid w:val="004A64A4"/>
    <w:rsid w:val="004B0808"/>
    <w:rsid w:val="004C0BC2"/>
    <w:rsid w:val="004C5B56"/>
    <w:rsid w:val="004D421F"/>
    <w:rsid w:val="004F29A6"/>
    <w:rsid w:val="00517B2D"/>
    <w:rsid w:val="00533ACD"/>
    <w:rsid w:val="00542B94"/>
    <w:rsid w:val="00553C0F"/>
    <w:rsid w:val="00580C25"/>
    <w:rsid w:val="00582D81"/>
    <w:rsid w:val="0059508C"/>
    <w:rsid w:val="005A4B0E"/>
    <w:rsid w:val="005B5223"/>
    <w:rsid w:val="005B5D92"/>
    <w:rsid w:val="005E2094"/>
    <w:rsid w:val="005E25AC"/>
    <w:rsid w:val="006105E1"/>
    <w:rsid w:val="00611D66"/>
    <w:rsid w:val="00634F2B"/>
    <w:rsid w:val="00635D4F"/>
    <w:rsid w:val="00644F7E"/>
    <w:rsid w:val="00647F71"/>
    <w:rsid w:val="006500DA"/>
    <w:rsid w:val="006766CD"/>
    <w:rsid w:val="00695467"/>
    <w:rsid w:val="006A1C10"/>
    <w:rsid w:val="006A24D4"/>
    <w:rsid w:val="006A57BA"/>
    <w:rsid w:val="006B5084"/>
    <w:rsid w:val="006C0EF5"/>
    <w:rsid w:val="006C3B09"/>
    <w:rsid w:val="006E2980"/>
    <w:rsid w:val="006E481B"/>
    <w:rsid w:val="00700C17"/>
    <w:rsid w:val="007041C0"/>
    <w:rsid w:val="00756916"/>
    <w:rsid w:val="007A5DC3"/>
    <w:rsid w:val="007C34B8"/>
    <w:rsid w:val="007F0899"/>
    <w:rsid w:val="0080086A"/>
    <w:rsid w:val="008022DB"/>
    <w:rsid w:val="00807092"/>
    <w:rsid w:val="00830EE6"/>
    <w:rsid w:val="0086310E"/>
    <w:rsid w:val="00867FA4"/>
    <w:rsid w:val="0087335F"/>
    <w:rsid w:val="008772A6"/>
    <w:rsid w:val="008B1D76"/>
    <w:rsid w:val="008B6592"/>
    <w:rsid w:val="008C630A"/>
    <w:rsid w:val="008D46A4"/>
    <w:rsid w:val="008D537E"/>
    <w:rsid w:val="00925F7A"/>
    <w:rsid w:val="00953B35"/>
    <w:rsid w:val="00961D90"/>
    <w:rsid w:val="0097791E"/>
    <w:rsid w:val="0098320D"/>
    <w:rsid w:val="009B05D4"/>
    <w:rsid w:val="009B5828"/>
    <w:rsid w:val="009C7CEB"/>
    <w:rsid w:val="009D7547"/>
    <w:rsid w:val="009E040F"/>
    <w:rsid w:val="009E12BA"/>
    <w:rsid w:val="009E1617"/>
    <w:rsid w:val="009E3A65"/>
    <w:rsid w:val="009F7BEC"/>
    <w:rsid w:val="00A56BFC"/>
    <w:rsid w:val="00A66254"/>
    <w:rsid w:val="00A67CFC"/>
    <w:rsid w:val="00A91DD1"/>
    <w:rsid w:val="00A96582"/>
    <w:rsid w:val="00AA6785"/>
    <w:rsid w:val="00AB753E"/>
    <w:rsid w:val="00AD4394"/>
    <w:rsid w:val="00AD68F9"/>
    <w:rsid w:val="00AF31B1"/>
    <w:rsid w:val="00B01B65"/>
    <w:rsid w:val="00B031A4"/>
    <w:rsid w:val="00B07BAD"/>
    <w:rsid w:val="00B10285"/>
    <w:rsid w:val="00B341B9"/>
    <w:rsid w:val="00B36459"/>
    <w:rsid w:val="00B56AD4"/>
    <w:rsid w:val="00B63A1C"/>
    <w:rsid w:val="00B6542D"/>
    <w:rsid w:val="00B716D3"/>
    <w:rsid w:val="00B73557"/>
    <w:rsid w:val="00B916A8"/>
    <w:rsid w:val="00BA1DCE"/>
    <w:rsid w:val="00BA46A7"/>
    <w:rsid w:val="00BC0648"/>
    <w:rsid w:val="00BD4A13"/>
    <w:rsid w:val="00BD6567"/>
    <w:rsid w:val="00BE79C5"/>
    <w:rsid w:val="00C03B55"/>
    <w:rsid w:val="00C05607"/>
    <w:rsid w:val="00C10E17"/>
    <w:rsid w:val="00C3353F"/>
    <w:rsid w:val="00C45536"/>
    <w:rsid w:val="00C45D83"/>
    <w:rsid w:val="00C46D58"/>
    <w:rsid w:val="00C525DA"/>
    <w:rsid w:val="00C65BE0"/>
    <w:rsid w:val="00C857AF"/>
    <w:rsid w:val="00CA0D4D"/>
    <w:rsid w:val="00CC5CD1"/>
    <w:rsid w:val="00CF5475"/>
    <w:rsid w:val="00D004AC"/>
    <w:rsid w:val="00D100D6"/>
    <w:rsid w:val="00D2169A"/>
    <w:rsid w:val="00D24A7D"/>
    <w:rsid w:val="00D30596"/>
    <w:rsid w:val="00D4724F"/>
    <w:rsid w:val="00D753A4"/>
    <w:rsid w:val="00D90F89"/>
    <w:rsid w:val="00D921E4"/>
    <w:rsid w:val="00DB79C3"/>
    <w:rsid w:val="00DC7E6B"/>
    <w:rsid w:val="00DD3C28"/>
    <w:rsid w:val="00DD7054"/>
    <w:rsid w:val="00DE3156"/>
    <w:rsid w:val="00E07FDD"/>
    <w:rsid w:val="00E32266"/>
    <w:rsid w:val="00E324C5"/>
    <w:rsid w:val="00E57075"/>
    <w:rsid w:val="00E61AD2"/>
    <w:rsid w:val="00E70DBB"/>
    <w:rsid w:val="00E777CE"/>
    <w:rsid w:val="00E8166B"/>
    <w:rsid w:val="00E873BC"/>
    <w:rsid w:val="00E95307"/>
    <w:rsid w:val="00EB052A"/>
    <w:rsid w:val="00EB1AE0"/>
    <w:rsid w:val="00EC0067"/>
    <w:rsid w:val="00EC286D"/>
    <w:rsid w:val="00EC388C"/>
    <w:rsid w:val="00ED3387"/>
    <w:rsid w:val="00EE60FC"/>
    <w:rsid w:val="00EE7060"/>
    <w:rsid w:val="00EF114A"/>
    <w:rsid w:val="00F2240F"/>
    <w:rsid w:val="00F32BAD"/>
    <w:rsid w:val="00F40A9B"/>
    <w:rsid w:val="00F9510F"/>
    <w:rsid w:val="00FA50ED"/>
    <w:rsid w:val="00FB053E"/>
    <w:rsid w:val="00FB7532"/>
    <w:rsid w:val="00FB7AFF"/>
    <w:rsid w:val="00FC380A"/>
    <w:rsid w:val="00FD437F"/>
    <w:rsid w:val="00FD66EE"/>
    <w:rsid w:val="00FE125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B63A1C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35DE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DE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B63A1C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35DE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5DE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3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4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1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47</cp:revision>
  <cp:lastPrinted>2015-10-11T06:39:00Z</cp:lastPrinted>
  <dcterms:created xsi:type="dcterms:W3CDTF">2022-03-30T18:08:00Z</dcterms:created>
  <dcterms:modified xsi:type="dcterms:W3CDTF">2022-09-08T06:21:00Z</dcterms:modified>
</cp:coreProperties>
</file>