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891D" w14:textId="1E1E7485" w:rsidR="005F5216" w:rsidRPr="006B4589" w:rsidRDefault="006B4589" w:rsidP="006B4589">
      <w:pPr>
        <w:jc w:val="right"/>
        <w:rPr>
          <w:rFonts w:ascii="Unikurd Jino" w:hAnsi="Unikurd Jino" w:cs="Unikurd Jino"/>
          <w:b/>
          <w:bCs/>
          <w:color w:val="FF0000"/>
          <w:sz w:val="32"/>
          <w:szCs w:val="32"/>
          <w:u w:val="single"/>
          <w:rtl/>
          <w:lang w:bidi="ku-Arab-IQ"/>
        </w:rPr>
      </w:pPr>
      <w:r w:rsidRPr="006B4589">
        <w:rPr>
          <w:rFonts w:ascii="Unikurd Jino" w:hAnsi="Unikurd Jino" w:cs="Unikurd Jino"/>
          <w:b/>
          <w:bCs/>
          <w:color w:val="FF0000"/>
          <w:sz w:val="32"/>
          <w:szCs w:val="32"/>
          <w:u w:val="single"/>
          <w:rtl/>
          <w:lang w:bidi="ku-Arab-IQ"/>
        </w:rPr>
        <w:t>وانەی یەکەم</w:t>
      </w:r>
    </w:p>
    <w:p w14:paraId="4C79AA12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</w:pP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-ف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ڕێیە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دباک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باشترکردن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ئاشکراکردن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رخواز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ئامانج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خوازراو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ە.</w:t>
      </w:r>
    </w:p>
    <w:p w14:paraId="727E45E9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</w:pP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bookmarkStart w:id="0" w:name="_Hlk124606438"/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bookmarkEnd w:id="0"/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ناغ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باخچ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ساوا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اواز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متمان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دواتر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کخستن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ەڕێ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ندوو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شانکردن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اواز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شانکردن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زکردن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دانان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لاواز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چاکساز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شدار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شنا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سروشت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</w:p>
    <w:p w14:paraId="714CDF85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</w:pP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راوج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تاک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هاتوو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شار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زا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لاوازان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ئاماژ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اتر،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شانکردندا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روونناس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توان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حا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دواک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خراپ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بکات،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زرا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پلان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دانرا،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توان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 .</w:t>
      </w:r>
    </w:p>
    <w:p w14:paraId="2D27F677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>گرنگ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ڵی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باخچ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ساوا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 xml:space="preserve"> :</w:t>
      </w:r>
    </w:p>
    <w:p w14:paraId="71270486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:lang w:bidi="ku-Arab-IQ"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  <w:r w:rsidRPr="006B4589">
        <w:rPr>
          <w:rFonts w:ascii="Unikurd Jino" w:hAnsi="Unikurd Jino" w:cs="Unikurd Jino"/>
          <w:kern w:val="0"/>
          <w:sz w:val="28"/>
          <w:szCs w:val="28"/>
          <w14:ligatures w14:val="none"/>
        </w:rPr>
        <w:t xml:space="preserve"> </w:t>
      </w:r>
      <w:bookmarkStart w:id="1" w:name="_Hlk133611314"/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١.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بوار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عر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هاتوو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زدار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</w:p>
    <w:p w14:paraId="00E58BF5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  <w:r w:rsidRPr="006B4589">
        <w:rPr>
          <w:rFonts w:ascii="Unikurd Jino" w:hAnsi="Unikurd Jino" w:cs="Unikurd Jino"/>
          <w:kern w:val="0"/>
          <w:sz w:val="28"/>
          <w:szCs w:val="28"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٢.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ئاشناکردن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بارود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اوازدا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ووب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</w:p>
    <w:p w14:paraId="0136F27A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  <w:r w:rsidRPr="006B4589">
        <w:rPr>
          <w:rFonts w:ascii="Unikurd Jino" w:hAnsi="Unikurd Jino" w:cs="Unikurd Jino"/>
          <w:kern w:val="0"/>
          <w:sz w:val="28"/>
          <w:szCs w:val="28"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٣.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هاوکار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بژاردن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چالاک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واتا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وروژ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</w:p>
    <w:p w14:paraId="3400D5D7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  <w:r w:rsidRPr="006B4589">
        <w:rPr>
          <w:rFonts w:ascii="Unikurd Jino" w:hAnsi="Unikurd Jino" w:cs="Unikurd Jino"/>
          <w:kern w:val="0"/>
          <w:sz w:val="28"/>
          <w:szCs w:val="28"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٤. 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گونجاو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ئاماد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تواناکان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</w:p>
    <w:p w14:paraId="1F185BD4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  <w:r w:rsidRPr="006B4589">
        <w:rPr>
          <w:rFonts w:ascii="Unikurd Jino" w:hAnsi="Unikurd Jino" w:cs="Unikurd Jino"/>
          <w:kern w:val="0"/>
          <w:sz w:val="28"/>
          <w:szCs w:val="28"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٥.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ئا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نجامدان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ەڕۆ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چالاک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</w:p>
    <w:p w14:paraId="0487A07C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  <w:r w:rsidRPr="006B4589">
        <w:rPr>
          <w:rFonts w:ascii="Unikurd Jino" w:hAnsi="Unikurd Jino" w:cs="Unikurd Jino"/>
          <w:kern w:val="0"/>
          <w:sz w:val="28"/>
          <w:szCs w:val="28"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٦.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هاوکار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نووس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خول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باوکان</w:t>
      </w:r>
    </w:p>
    <w:p w14:paraId="62246350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</w:pP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٧.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ئاسانکار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دانان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گروپ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کسان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کساندا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 .</w:t>
      </w:r>
    </w:p>
    <w:bookmarkEnd w:id="1"/>
    <w:p w14:paraId="2902E757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گر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(ه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b/>
          <w:bCs/>
          <w:color w:val="FF0000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b/>
          <w:bCs/>
          <w:color w:val="FF0000"/>
          <w:kern w:val="0"/>
          <w:sz w:val="28"/>
          <w:szCs w:val="28"/>
          <w:rtl/>
          <w14:ligatures w14:val="none"/>
        </w:rPr>
        <w:t xml:space="preserve"> کارکردن)</w:t>
      </w:r>
      <w:r w:rsidRPr="006B4589">
        <w:rPr>
          <w:rFonts w:ascii="Unikurd Jino" w:hAnsi="Unikurd Jino" w:cs="Unikurd Jino" w:hint="cs"/>
          <w:b/>
          <w:bCs/>
          <w:color w:val="FF0000"/>
          <w:kern w:val="0"/>
          <w:sz w:val="28"/>
          <w:szCs w:val="28"/>
          <w:rtl/>
          <w14:ligatures w14:val="none"/>
        </w:rPr>
        <w:t xml:space="preserve"> :</w:t>
      </w:r>
    </w:p>
    <w:p w14:paraId="6F71CCB8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وتر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لا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مادار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کارکردن و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هاوواتا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مانا نو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 .</w:t>
      </w:r>
    </w:p>
    <w:p w14:paraId="7BC7A00F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14:ligatures w14:val="none"/>
        </w:rPr>
      </w:pP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lastRenderedPageBreak/>
        <w:t>ئاراست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قوتابخان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عر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قوتابخان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فتار،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بژارد،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داوا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سترات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ئامراز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ربوون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ناو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رخوازدا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گوز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 .</w:t>
      </w:r>
    </w:p>
    <w:p w14:paraId="34544AF9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</w:pP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قل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لس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خستن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اواز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هاند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وروژاندن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تاک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هاوت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ستبه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بدات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هاتوو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رگرتن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هاوب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گروپ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کار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چاک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رزکردن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 .</w:t>
      </w:r>
    </w:p>
    <w:p w14:paraId="20CCFF1C" w14:textId="7777777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</w:pP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گرنگ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وخ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ژان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هات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وتار و تاق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باب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ئاسا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قل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خ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بوون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، 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ئاماد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وانگ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تاک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کگرتن،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بوار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فتار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بوار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فتار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گشت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وتن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رخواز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نادات و ئامانج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رخواز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نازان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کارکردن و </w:t>
      </w:r>
      <w:bookmarkStart w:id="2" w:name="_Hlk124602771"/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bookmarkEnd w:id="2"/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گرنگتر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ژراون،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توانا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رخواز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هاتوو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واق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ع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اواز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کاندا،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وات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کارکردن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رخوازان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ف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بوو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رجار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(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)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ئاماژ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خش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چونک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ژ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وازن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تاک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توان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بکات،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شتر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زان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 .</w:t>
      </w:r>
    </w:p>
    <w:p w14:paraId="513283CA" w14:textId="61C2FC17" w:rsidR="006B4589" w:rsidRPr="006B4589" w:rsidRDefault="006B4589" w:rsidP="006B4589">
      <w:pPr>
        <w:spacing w:line="240" w:lineRule="auto"/>
        <w:jc w:val="right"/>
        <w:rPr>
          <w:rFonts w:ascii="Unikurd Jino" w:hAnsi="Unikurd Jino" w:cs="Unikurd Jino"/>
          <w:color w:val="FF0000"/>
          <w:kern w:val="0"/>
          <w:sz w:val="28"/>
          <w:szCs w:val="28"/>
          <w:rtl/>
          <w14:ligatures w14:val="none"/>
        </w:rPr>
      </w:pPr>
      <w:bookmarkStart w:id="3" w:name="_Hlk130118079"/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کارکردن </w:t>
      </w:r>
      <w:bookmarkStart w:id="4" w:name="_Hlk133610924"/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بر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واوکردن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چوارچ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واق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ع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کاتدا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bookmarkEnd w:id="3"/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ئامراز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باش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وتن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کردندا،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نجامدان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وخ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 xml:space="preserve">ە 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چالاک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نجامدان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سروشت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bookmarkEnd w:id="4"/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کارکردن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کارد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نگاندن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رنام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قوتابخان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هاوس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ل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ەڵ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ییە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ان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ێ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پروگرام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ست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پر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ۆ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س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نگدان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و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اد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مندا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ڵە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و تا 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ند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ئامانج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ب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رنام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کان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ی</w:t>
      </w:r>
      <w:r w:rsidRPr="006B4589">
        <w:rPr>
          <w:rFonts w:ascii="Unikurd Jino" w:hAnsi="Unikurd Jino" w:cs="Unikurd Jino"/>
          <w:kern w:val="0"/>
          <w:sz w:val="28"/>
          <w:szCs w:val="28"/>
          <w:rtl/>
          <w14:ligatures w14:val="none"/>
        </w:rPr>
        <w:t xml:space="preserve"> گ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ش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ە</w:t>
      </w:r>
      <w:r w:rsidRPr="006B4589">
        <w:rPr>
          <w:rFonts w:ascii="Unikurd Jino" w:hAnsi="Unikurd Jino" w:cs="Unikurd Jino" w:hint="eastAsia"/>
          <w:kern w:val="0"/>
          <w:sz w:val="28"/>
          <w:szCs w:val="28"/>
          <w:rtl/>
          <w14:ligatures w14:val="none"/>
        </w:rPr>
        <w:t>کردنن</w:t>
      </w:r>
      <w:r w:rsidRPr="006B4589">
        <w:rPr>
          <w:rFonts w:ascii="Unikurd Jino" w:hAnsi="Unikurd Jino" w:cs="Unikurd Jino" w:hint="cs"/>
          <w:kern w:val="0"/>
          <w:sz w:val="28"/>
          <w:szCs w:val="28"/>
          <w:rtl/>
          <w14:ligatures w14:val="none"/>
        </w:rPr>
        <w:t>.</w:t>
      </w:r>
    </w:p>
    <w:p w14:paraId="7F5B61AB" w14:textId="77777777" w:rsidR="006B4589" w:rsidRPr="006B4589" w:rsidRDefault="006B4589" w:rsidP="006B4589">
      <w:pPr>
        <w:jc w:val="right"/>
        <w:rPr>
          <w:rFonts w:ascii="Unikurd Jino" w:hAnsi="Unikurd Jino" w:cs="Unikurd Jino"/>
          <w:sz w:val="28"/>
          <w:szCs w:val="28"/>
          <w:rtl/>
        </w:rPr>
      </w:pPr>
    </w:p>
    <w:sectPr w:rsidR="006B4589" w:rsidRPr="006B4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9"/>
    <w:rsid w:val="003F47BB"/>
    <w:rsid w:val="005F5216"/>
    <w:rsid w:val="006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BBE"/>
  <w15:chartTrackingRefBased/>
  <w15:docId w15:val="{78FF3D9A-7B1A-4B14-B99E-34C6C12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4589"/>
  </w:style>
  <w:style w:type="paragraph" w:styleId="Header">
    <w:name w:val="header"/>
    <w:basedOn w:val="Normal"/>
    <w:link w:val="HeaderChar"/>
    <w:uiPriority w:val="99"/>
    <w:unhideWhenUsed/>
    <w:rsid w:val="006B458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B458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458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B458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seenaa ali</dc:creator>
  <cp:keywords/>
  <dc:description/>
  <cp:lastModifiedBy>seenaa ali</cp:lastModifiedBy>
  <cp:revision>1</cp:revision>
  <dcterms:created xsi:type="dcterms:W3CDTF">2023-05-23T05:39:00Z</dcterms:created>
  <dcterms:modified xsi:type="dcterms:W3CDTF">2023-05-23T05:41:00Z</dcterms:modified>
</cp:coreProperties>
</file>