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8796B" w14:textId="421385E2" w:rsidR="00142031" w:rsidRDefault="00142031" w:rsidP="00E873F6">
      <w:pPr>
        <w:rPr>
          <w:b/>
          <w:bCs/>
          <w:sz w:val="44"/>
          <w:szCs w:val="44"/>
        </w:rPr>
      </w:pPr>
      <w:r w:rsidRPr="00E873F6">
        <w:rPr>
          <w:b/>
          <w:bCs/>
          <w:noProof/>
          <w:sz w:val="44"/>
          <w:szCs w:val="44"/>
        </w:rPr>
        <w:drawing>
          <wp:anchor distT="0" distB="0" distL="114300" distR="114300" simplePos="0" relativeHeight="251658240" behindDoc="0" locked="0" layoutInCell="1" allowOverlap="1" wp14:anchorId="185E2491" wp14:editId="55372C5D">
            <wp:simplePos x="0" y="0"/>
            <wp:positionH relativeFrom="margin">
              <wp:align>right</wp:align>
            </wp:positionH>
            <wp:positionV relativeFrom="paragraph">
              <wp:posOffset>-224790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7A2CE" w14:textId="6DFD8C8F" w:rsidR="005E5628" w:rsidRPr="00D47951" w:rsidRDefault="00E873F6" w:rsidP="00142031">
      <w:pPr>
        <w:rPr>
          <w:b/>
          <w:bCs/>
          <w:sz w:val="64"/>
          <w:szCs w:val="64"/>
        </w:rPr>
      </w:pPr>
      <w:r w:rsidRPr="00D47951">
        <w:rPr>
          <w:b/>
          <w:bCs/>
          <w:sz w:val="64"/>
          <w:szCs w:val="64"/>
        </w:rPr>
        <w:t xml:space="preserve">Academic Curriculum Vitae </w:t>
      </w:r>
    </w:p>
    <w:p w14:paraId="33063F24" w14:textId="536344F2" w:rsidR="00142031" w:rsidRDefault="00875D80" w:rsidP="00142031">
      <w:pPr>
        <w:rPr>
          <w:b/>
          <w:bCs/>
          <w:sz w:val="44"/>
          <w:szCs w:val="44"/>
        </w:rPr>
      </w:pPr>
      <w:r>
        <w:rPr>
          <w:b/>
          <w:bCs/>
          <w:noProof/>
          <w:sz w:val="44"/>
          <w:szCs w:val="44"/>
        </w:rPr>
        <mc:AlternateContent>
          <mc:Choice Requires="wps">
            <w:drawing>
              <wp:anchor distT="0" distB="0" distL="114300" distR="114300" simplePos="0" relativeHeight="251659264" behindDoc="0" locked="0" layoutInCell="1" allowOverlap="1" wp14:anchorId="2258D3EE" wp14:editId="1BDE2185">
                <wp:simplePos x="0" y="0"/>
                <wp:positionH relativeFrom="column">
                  <wp:posOffset>4705350</wp:posOffset>
                </wp:positionH>
                <wp:positionV relativeFrom="paragraph">
                  <wp:posOffset>379095</wp:posOffset>
                </wp:positionV>
                <wp:extent cx="1552575" cy="1424940"/>
                <wp:effectExtent l="0" t="0" r="28575" b="22860"/>
                <wp:wrapNone/>
                <wp:docPr id="2" name="Frame 2"/>
                <wp:cNvGraphicFramePr/>
                <a:graphic xmlns:a="http://schemas.openxmlformats.org/drawingml/2006/main">
                  <a:graphicData uri="http://schemas.microsoft.com/office/word/2010/wordprocessingShape">
                    <wps:wsp>
                      <wps:cNvSpPr/>
                      <wps:spPr>
                        <a:xfrm>
                          <a:off x="0" y="0"/>
                          <a:ext cx="1552575" cy="1424940"/>
                        </a:xfrm>
                        <a:prstGeom prst="frame">
                          <a:avLst>
                            <a:gd name="adj1" fmla="val 3596"/>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 o:spid="_x0000_s1026" style="position:absolute;margin-left:370.5pt;margin-top:29.85pt;width:122.25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2575,142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" path="m,l1552575,r,1424940l,1424940,,xm51241,51241r,1322458l1501334,1373699r,-1322458l51241,51241xe" fillcolor="#4472c4 [3204]" strokecolor="#1f3763 [1604]" strokeweight=".5pt">
                <v:stroke joinstyle="miter"/>
                <v:path arrowok="t" o:connecttype="custom" o:connectlocs="0,0;1552575,0;1552575,1424940;0,1424940;0,0;51241,51241;51241,1373699;1501334,1373699;1501334,51241;51241,51241" o:connectangles="0,0,0,0,0,0,0,0,0,0"/>
              </v:shape>
            </w:pict>
          </mc:Fallback>
        </mc:AlternateContent>
      </w:r>
    </w:p>
    <w:p w14:paraId="5F15D7D8" w14:textId="257A5EF6" w:rsidR="008F39C1" w:rsidRPr="00D47951" w:rsidRDefault="00E02B72" w:rsidP="00142031">
      <w:pPr>
        <w:rPr>
          <w:b/>
          <w:bCs/>
          <w:sz w:val="40"/>
          <w:szCs w:val="40"/>
        </w:rPr>
      </w:pPr>
      <w:r>
        <w:rPr>
          <w:b/>
          <w:bCs/>
          <w:noProof/>
          <w:sz w:val="40"/>
          <w:szCs w:val="40"/>
        </w:rPr>
        <mc:AlternateContent>
          <mc:Choice Requires="wps">
            <w:drawing>
              <wp:anchor distT="0" distB="0" distL="114300" distR="114300" simplePos="0" relativeHeight="251660288" behindDoc="0" locked="0" layoutInCell="1" allowOverlap="1" wp14:anchorId="6299C022" wp14:editId="39B978BC">
                <wp:simplePos x="0" y="0"/>
                <wp:positionH relativeFrom="column">
                  <wp:posOffset>4800599</wp:posOffset>
                </wp:positionH>
                <wp:positionV relativeFrom="paragraph">
                  <wp:posOffset>62230</wp:posOffset>
                </wp:positionV>
                <wp:extent cx="1362075" cy="11430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362075"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C5DEE9" w14:textId="390CFD5D" w:rsidR="00E02B72" w:rsidRDefault="00E02B72">
                            <w:r>
                              <w:rPr>
                                <w:noProof/>
                              </w:rPr>
                              <w:drawing>
                                <wp:inline distT="0" distB="0" distL="0" distR="0" wp14:anchorId="29145133" wp14:editId="7D9636C3">
                                  <wp:extent cx="1266825" cy="1143000"/>
                                  <wp:effectExtent l="0" t="0" r="9525" b="0"/>
                                  <wp:docPr id="8" name="Picture 8" descr="E:\daya\كارتى زانييارى\Dr shaba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ya\كارتى زانييارى\Dr shabaq.png"/>
                                          <pic:cNvPicPr>
                                            <a:picLocks noChangeAspect="1" noChangeArrowheads="1"/>
                                          </pic:cNvPicPr>
                                        </pic:nvPicPr>
                                        <pic:blipFill rotWithShape="1">
                                          <a:blip r:embed="rId9">
                                            <a:extLst>
                                              <a:ext uri="{28A0092B-C50C-407E-A947-70E740481C1C}">
                                                <a14:useLocalDpi xmlns:a14="http://schemas.microsoft.com/office/drawing/2010/main" val="0"/>
                                              </a:ext>
                                            </a:extLst>
                                          </a:blip>
                                          <a:srcRect l="3007" t="5217" r="6015"/>
                                          <a:stretch/>
                                        </pic:blipFill>
                                        <pic:spPr bwMode="auto">
                                          <a:xfrm>
                                            <a:off x="0" y="0"/>
                                            <a:ext cx="1270074" cy="114593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78pt;margin-top:4.9pt;width:107.25pt;height:9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" fillcolor="white [3201]" stroked="f" strokeweight=".5pt">
                <v:textbox>
                  <w:txbxContent>
                    <w:p w14:paraId="49C5DEE9" w14:textId="390CFD5D" w:rsidR="00E02B72" w:rsidRDefault="00E02B72">
                      <w:r>
                        <w:rPr>
                          <w:noProof/>
                        </w:rPr>
                        <w:drawing>
                          <wp:inline distT="0" distB="0" distL="0" distR="0" wp14:anchorId="29145133" wp14:editId="7D9636C3">
                            <wp:extent cx="1266825" cy="1143000"/>
                            <wp:effectExtent l="0" t="0" r="9525" b="0"/>
                            <wp:docPr id="8" name="Picture 8" descr="E:\daya\كارتى زانييارى\Dr shaba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ya\كارتى زانييارى\Dr shabaq.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007" t="5217" r="6015"/>
                                    <a:stretch/>
                                  </pic:blipFill>
                                  <pic:spPr bwMode="auto">
                                    <a:xfrm>
                                      <a:off x="0" y="0"/>
                                      <a:ext cx="1270074" cy="114593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8F39C1" w:rsidRPr="00D47951">
        <w:rPr>
          <w:b/>
          <w:bCs/>
          <w:sz w:val="40"/>
          <w:szCs w:val="40"/>
        </w:rPr>
        <w:t>Personal Information:</w:t>
      </w:r>
    </w:p>
    <w:p w14:paraId="47D00F6D" w14:textId="2FF6CD3C" w:rsidR="00142031" w:rsidRPr="008F39C1" w:rsidRDefault="00142031" w:rsidP="00F71686">
      <w:pPr>
        <w:spacing w:after="0"/>
        <w:rPr>
          <w:sz w:val="26"/>
          <w:szCs w:val="26"/>
        </w:rPr>
      </w:pPr>
      <w:r w:rsidRPr="008F39C1">
        <w:rPr>
          <w:sz w:val="26"/>
          <w:szCs w:val="26"/>
        </w:rPr>
        <w:t>Full Name:</w:t>
      </w:r>
      <w:r w:rsidR="005D45D8">
        <w:rPr>
          <w:sz w:val="26"/>
          <w:szCs w:val="26"/>
        </w:rPr>
        <w:t xml:space="preserve"> Dr. </w:t>
      </w:r>
      <w:proofErr w:type="spellStart"/>
      <w:r w:rsidR="005D45D8">
        <w:rPr>
          <w:sz w:val="26"/>
          <w:szCs w:val="26"/>
        </w:rPr>
        <w:t>Shabaq</w:t>
      </w:r>
      <w:proofErr w:type="spellEnd"/>
      <w:r w:rsidR="005D45D8">
        <w:rPr>
          <w:sz w:val="26"/>
          <w:szCs w:val="26"/>
        </w:rPr>
        <w:t xml:space="preserve"> </w:t>
      </w:r>
      <w:proofErr w:type="spellStart"/>
      <w:r w:rsidR="005D45D8">
        <w:rPr>
          <w:sz w:val="26"/>
          <w:szCs w:val="26"/>
        </w:rPr>
        <w:t>Muhammod</w:t>
      </w:r>
      <w:proofErr w:type="spellEnd"/>
      <w:r w:rsidR="00F71686">
        <w:rPr>
          <w:sz w:val="26"/>
          <w:szCs w:val="26"/>
        </w:rPr>
        <w:t xml:space="preserve"> </w:t>
      </w:r>
      <w:proofErr w:type="spellStart"/>
      <w:r w:rsidR="00F71686">
        <w:rPr>
          <w:sz w:val="26"/>
          <w:szCs w:val="26"/>
        </w:rPr>
        <w:t>Nafea</w:t>
      </w:r>
      <w:proofErr w:type="spellEnd"/>
      <w:r w:rsidR="001715BE">
        <w:rPr>
          <w:sz w:val="26"/>
          <w:szCs w:val="26"/>
        </w:rPr>
        <w:t xml:space="preserve"> </w:t>
      </w:r>
      <w:proofErr w:type="spellStart"/>
      <w:r w:rsidR="001715BE">
        <w:rPr>
          <w:sz w:val="26"/>
          <w:szCs w:val="26"/>
        </w:rPr>
        <w:t>Hawezy</w:t>
      </w:r>
      <w:proofErr w:type="spellEnd"/>
    </w:p>
    <w:p w14:paraId="01C50924" w14:textId="5A751F9A" w:rsidR="00142031" w:rsidRPr="008F39C1" w:rsidRDefault="00142031" w:rsidP="008F39C1">
      <w:pPr>
        <w:spacing w:after="0"/>
        <w:rPr>
          <w:sz w:val="26"/>
          <w:szCs w:val="26"/>
        </w:rPr>
      </w:pPr>
      <w:r w:rsidRPr="008F39C1">
        <w:rPr>
          <w:sz w:val="26"/>
          <w:szCs w:val="26"/>
        </w:rPr>
        <w:t>Academic Title:</w:t>
      </w:r>
      <w:r w:rsidR="001715BE">
        <w:rPr>
          <w:sz w:val="26"/>
          <w:szCs w:val="26"/>
        </w:rPr>
        <w:t xml:space="preserve"> Assistant. </w:t>
      </w:r>
      <w:r w:rsidR="005D45D8">
        <w:rPr>
          <w:sz w:val="26"/>
          <w:szCs w:val="26"/>
        </w:rPr>
        <w:t>Professor</w:t>
      </w:r>
    </w:p>
    <w:p w14:paraId="608D9FC0" w14:textId="5D8D71C1" w:rsidR="00142031" w:rsidRPr="008F39C1" w:rsidRDefault="00142031" w:rsidP="008F39C1">
      <w:pPr>
        <w:spacing w:after="0"/>
        <w:rPr>
          <w:sz w:val="26"/>
          <w:szCs w:val="26"/>
        </w:rPr>
      </w:pPr>
      <w:r w:rsidRPr="008F39C1">
        <w:rPr>
          <w:sz w:val="26"/>
          <w:szCs w:val="26"/>
        </w:rPr>
        <w:t>Email: (university email)</w:t>
      </w:r>
      <w:r w:rsidR="001715BE">
        <w:rPr>
          <w:sz w:val="26"/>
          <w:szCs w:val="26"/>
        </w:rPr>
        <w:t>: shabaq.hawezy@su.edu.krd</w:t>
      </w:r>
    </w:p>
    <w:p w14:paraId="03B22A1F" w14:textId="4BD940AA" w:rsidR="00142031" w:rsidRDefault="00142031" w:rsidP="008F39C1">
      <w:pPr>
        <w:spacing w:after="0"/>
        <w:rPr>
          <w:sz w:val="26"/>
          <w:szCs w:val="26"/>
        </w:rPr>
      </w:pPr>
      <w:r w:rsidRPr="008F39C1">
        <w:rPr>
          <w:sz w:val="26"/>
          <w:szCs w:val="26"/>
        </w:rPr>
        <w:t>Mobile</w:t>
      </w:r>
      <w:r w:rsidR="008F39C1" w:rsidRPr="008F39C1">
        <w:rPr>
          <w:sz w:val="26"/>
          <w:szCs w:val="26"/>
        </w:rPr>
        <w:t>:</w:t>
      </w:r>
      <w:r w:rsidR="001715BE">
        <w:rPr>
          <w:sz w:val="26"/>
          <w:szCs w:val="26"/>
        </w:rPr>
        <w:t xml:space="preserve"> 07504719686</w:t>
      </w:r>
    </w:p>
    <w:p w14:paraId="69CECB8C" w14:textId="44CB5EDA" w:rsidR="008F39C1" w:rsidRDefault="008F39C1" w:rsidP="008F39C1">
      <w:pPr>
        <w:spacing w:after="0"/>
        <w:rPr>
          <w:sz w:val="26"/>
          <w:szCs w:val="26"/>
        </w:rPr>
      </w:pPr>
    </w:p>
    <w:p w14:paraId="4902B659" w14:textId="39AD904C" w:rsidR="009E0364" w:rsidRPr="00D47951" w:rsidRDefault="009E0364" w:rsidP="00D47951">
      <w:pPr>
        <w:rPr>
          <w:b/>
          <w:bCs/>
          <w:sz w:val="40"/>
          <w:szCs w:val="40"/>
        </w:rPr>
      </w:pPr>
      <w:r w:rsidRPr="00D47951">
        <w:rPr>
          <w:b/>
          <w:bCs/>
          <w:sz w:val="40"/>
          <w:szCs w:val="40"/>
        </w:rPr>
        <w:t>Education:</w: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814"/>
        <w:gridCol w:w="2196"/>
        <w:gridCol w:w="2618"/>
        <w:gridCol w:w="2483"/>
        <w:gridCol w:w="1999"/>
      </w:tblGrid>
      <w:tr w:rsidR="009B6B09" w:rsidRPr="009B6B09" w14:paraId="3DD85B6C" w14:textId="77777777" w:rsidTr="00AC090E">
        <w:trPr>
          <w:trHeight w:val="405"/>
        </w:trPr>
        <w:tc>
          <w:tcPr>
            <w:tcW w:w="810" w:type="dxa"/>
            <w:tcBorders>
              <w:top w:val="outset" w:sz="6" w:space="0" w:color="auto"/>
              <w:left w:val="outset" w:sz="6" w:space="0" w:color="auto"/>
              <w:bottom w:val="outset" w:sz="6" w:space="0" w:color="auto"/>
              <w:right w:val="outset" w:sz="6" w:space="0" w:color="auto"/>
            </w:tcBorders>
            <w:hideMark/>
          </w:tcPr>
          <w:p w14:paraId="13C15435" w14:textId="77777777" w:rsidR="009B6B09" w:rsidRPr="009B6B09" w:rsidRDefault="009B6B09" w:rsidP="009B6B09">
            <w:pPr>
              <w:spacing w:after="0" w:line="240" w:lineRule="auto"/>
              <w:rPr>
                <w:rFonts w:ascii="Times New Roman" w:eastAsia="Times New Roman" w:hAnsi="Times New Roman" w:cs="Times New Roman"/>
                <w:sz w:val="24"/>
                <w:szCs w:val="24"/>
              </w:rPr>
            </w:pPr>
            <w:r w:rsidRPr="009B6B09">
              <w:rPr>
                <w:rFonts w:ascii="Times New Roman" w:eastAsia="Times New Roman" w:hAnsi="Times New Roman" w:cs="Times New Roman"/>
                <w:b/>
                <w:bCs/>
                <w:sz w:val="20"/>
                <w:szCs w:val="20"/>
              </w:rPr>
              <w:t>Degrees</w:t>
            </w:r>
          </w:p>
        </w:tc>
        <w:tc>
          <w:tcPr>
            <w:tcW w:w="2220" w:type="dxa"/>
            <w:tcBorders>
              <w:top w:val="outset" w:sz="6" w:space="0" w:color="auto"/>
              <w:left w:val="outset" w:sz="6" w:space="0" w:color="auto"/>
              <w:bottom w:val="outset" w:sz="6" w:space="0" w:color="auto"/>
              <w:right w:val="outset" w:sz="6" w:space="0" w:color="auto"/>
            </w:tcBorders>
            <w:hideMark/>
          </w:tcPr>
          <w:p w14:paraId="7AC82CD9" w14:textId="77777777" w:rsidR="009B6B09" w:rsidRPr="009B6B09" w:rsidRDefault="009B6B09" w:rsidP="009B6B09">
            <w:pPr>
              <w:spacing w:after="0" w:line="240" w:lineRule="auto"/>
              <w:rPr>
                <w:rFonts w:ascii="Times New Roman" w:eastAsia="Times New Roman" w:hAnsi="Times New Roman" w:cs="Times New Roman"/>
                <w:sz w:val="24"/>
                <w:szCs w:val="24"/>
              </w:rPr>
            </w:pPr>
            <w:r w:rsidRPr="009B6B09">
              <w:rPr>
                <w:rFonts w:ascii="Times New Roman" w:eastAsia="Times New Roman" w:hAnsi="Times New Roman" w:cs="Times New Roman"/>
                <w:b/>
                <w:bCs/>
                <w:sz w:val="20"/>
                <w:szCs w:val="20"/>
              </w:rPr>
              <w:t> Department</w:t>
            </w:r>
          </w:p>
        </w:tc>
        <w:tc>
          <w:tcPr>
            <w:tcW w:w="2655" w:type="dxa"/>
            <w:tcBorders>
              <w:top w:val="outset" w:sz="6" w:space="0" w:color="auto"/>
              <w:left w:val="outset" w:sz="6" w:space="0" w:color="auto"/>
              <w:bottom w:val="outset" w:sz="6" w:space="0" w:color="auto"/>
              <w:right w:val="outset" w:sz="6" w:space="0" w:color="auto"/>
            </w:tcBorders>
            <w:hideMark/>
          </w:tcPr>
          <w:p w14:paraId="6C6D787D" w14:textId="77777777" w:rsidR="009B6B09" w:rsidRPr="009B6B09" w:rsidRDefault="009B6B09" w:rsidP="009B6B09">
            <w:pPr>
              <w:spacing w:after="0" w:line="240" w:lineRule="auto"/>
              <w:rPr>
                <w:rFonts w:ascii="Times New Roman" w:eastAsia="Times New Roman" w:hAnsi="Times New Roman" w:cs="Times New Roman"/>
                <w:sz w:val="24"/>
                <w:szCs w:val="24"/>
              </w:rPr>
            </w:pPr>
            <w:r w:rsidRPr="009B6B09">
              <w:rPr>
                <w:rFonts w:ascii="Times New Roman" w:eastAsia="Times New Roman" w:hAnsi="Times New Roman" w:cs="Times New Roman"/>
                <w:b/>
                <w:bCs/>
                <w:sz w:val="20"/>
                <w:szCs w:val="20"/>
              </w:rPr>
              <w:t>University</w:t>
            </w:r>
          </w:p>
        </w:tc>
        <w:tc>
          <w:tcPr>
            <w:tcW w:w="1605" w:type="dxa"/>
            <w:tcBorders>
              <w:top w:val="outset" w:sz="6" w:space="0" w:color="auto"/>
              <w:left w:val="outset" w:sz="6" w:space="0" w:color="auto"/>
              <w:bottom w:val="outset" w:sz="6" w:space="0" w:color="auto"/>
              <w:right w:val="outset" w:sz="6" w:space="0" w:color="auto"/>
            </w:tcBorders>
            <w:hideMark/>
          </w:tcPr>
          <w:p w14:paraId="3EB456C3" w14:textId="77777777" w:rsidR="009B6B09" w:rsidRPr="009B6B09" w:rsidRDefault="009B6B09" w:rsidP="009B6B09">
            <w:pPr>
              <w:spacing w:after="0" w:line="240" w:lineRule="auto"/>
              <w:rPr>
                <w:rFonts w:ascii="Times New Roman" w:eastAsia="Times New Roman" w:hAnsi="Times New Roman" w:cs="Times New Roman"/>
                <w:sz w:val="24"/>
                <w:szCs w:val="24"/>
              </w:rPr>
            </w:pPr>
            <w:r w:rsidRPr="009B6B09">
              <w:rPr>
                <w:rFonts w:ascii="Times New Roman" w:eastAsia="Times New Roman" w:hAnsi="Times New Roman" w:cs="Times New Roman"/>
                <w:b/>
                <w:bCs/>
                <w:sz w:val="20"/>
                <w:szCs w:val="20"/>
              </w:rPr>
              <w:t>Country </w:t>
            </w:r>
          </w:p>
        </w:tc>
        <w:tc>
          <w:tcPr>
            <w:tcW w:w="2025" w:type="dxa"/>
            <w:tcBorders>
              <w:top w:val="outset" w:sz="6" w:space="0" w:color="auto"/>
              <w:left w:val="outset" w:sz="6" w:space="0" w:color="auto"/>
              <w:bottom w:val="outset" w:sz="6" w:space="0" w:color="auto"/>
              <w:right w:val="outset" w:sz="6" w:space="0" w:color="auto"/>
            </w:tcBorders>
            <w:hideMark/>
          </w:tcPr>
          <w:p w14:paraId="27713A5A" w14:textId="77777777" w:rsidR="009B6B09" w:rsidRPr="009B6B09" w:rsidRDefault="009B6B09" w:rsidP="009B6B09">
            <w:pPr>
              <w:spacing w:after="0" w:line="240" w:lineRule="auto"/>
              <w:rPr>
                <w:rFonts w:ascii="Times New Roman" w:eastAsia="Times New Roman" w:hAnsi="Times New Roman" w:cs="Times New Roman"/>
                <w:sz w:val="24"/>
                <w:szCs w:val="24"/>
              </w:rPr>
            </w:pPr>
            <w:r w:rsidRPr="009B6B09">
              <w:rPr>
                <w:rFonts w:ascii="Times New Roman" w:eastAsia="Times New Roman" w:hAnsi="Times New Roman" w:cs="Times New Roman"/>
                <w:b/>
                <w:bCs/>
                <w:sz w:val="20"/>
                <w:szCs w:val="20"/>
              </w:rPr>
              <w:t>Date of Completion </w:t>
            </w:r>
          </w:p>
        </w:tc>
      </w:tr>
      <w:tr w:rsidR="009B6B09" w:rsidRPr="009B6B09" w14:paraId="512B7C5B" w14:textId="77777777" w:rsidTr="00AC090E">
        <w:trPr>
          <w:trHeight w:val="210"/>
        </w:trPr>
        <w:tc>
          <w:tcPr>
            <w:tcW w:w="810" w:type="dxa"/>
            <w:tcBorders>
              <w:top w:val="outset" w:sz="6" w:space="0" w:color="auto"/>
              <w:left w:val="outset" w:sz="6" w:space="0" w:color="auto"/>
              <w:bottom w:val="outset" w:sz="6" w:space="0" w:color="auto"/>
              <w:right w:val="outset" w:sz="6" w:space="0" w:color="auto"/>
            </w:tcBorders>
            <w:hideMark/>
          </w:tcPr>
          <w:p w14:paraId="30381813" w14:textId="77777777" w:rsidR="009B6B09" w:rsidRPr="009B6B09" w:rsidRDefault="009B6B09" w:rsidP="009B6B09">
            <w:pPr>
              <w:spacing w:after="0" w:line="210" w:lineRule="atLeast"/>
              <w:rPr>
                <w:rFonts w:ascii="Times New Roman" w:eastAsia="Times New Roman" w:hAnsi="Times New Roman" w:cs="Times New Roman"/>
                <w:sz w:val="24"/>
                <w:szCs w:val="24"/>
              </w:rPr>
            </w:pPr>
            <w:r w:rsidRPr="009B6B09">
              <w:rPr>
                <w:rFonts w:ascii="Times New Roman" w:eastAsia="Times New Roman" w:hAnsi="Times New Roman" w:cs="Times New Roman"/>
                <w:sz w:val="20"/>
                <w:szCs w:val="20"/>
              </w:rPr>
              <w:t> </w:t>
            </w:r>
            <w:r w:rsidRPr="009B6B09">
              <w:rPr>
                <w:rFonts w:ascii="Times New Roman" w:eastAsia="Times New Roman" w:hAnsi="Times New Roman" w:cs="Times New Roman"/>
                <w:b/>
                <w:bCs/>
                <w:sz w:val="20"/>
                <w:szCs w:val="20"/>
              </w:rPr>
              <w:t>BSc</w:t>
            </w:r>
          </w:p>
        </w:tc>
        <w:tc>
          <w:tcPr>
            <w:tcW w:w="2220" w:type="dxa"/>
            <w:tcBorders>
              <w:top w:val="outset" w:sz="6" w:space="0" w:color="auto"/>
              <w:left w:val="outset" w:sz="6" w:space="0" w:color="auto"/>
              <w:bottom w:val="outset" w:sz="6" w:space="0" w:color="auto"/>
              <w:right w:val="outset" w:sz="6" w:space="0" w:color="auto"/>
            </w:tcBorders>
            <w:hideMark/>
          </w:tcPr>
          <w:p w14:paraId="73006292" w14:textId="77777777" w:rsidR="009B6B09" w:rsidRPr="009B6B09" w:rsidRDefault="009B6B09" w:rsidP="009B6B09">
            <w:pPr>
              <w:spacing w:after="0" w:line="210" w:lineRule="atLeast"/>
              <w:rPr>
                <w:rFonts w:ascii="Times New Roman" w:eastAsia="Times New Roman" w:hAnsi="Times New Roman" w:cs="Times New Roman"/>
                <w:sz w:val="24"/>
                <w:szCs w:val="24"/>
              </w:rPr>
            </w:pPr>
            <w:r w:rsidRPr="009B6B09">
              <w:rPr>
                <w:rFonts w:ascii="Times New Roman" w:eastAsia="Times New Roman" w:hAnsi="Times New Roman" w:cs="Times New Roman"/>
                <w:sz w:val="24"/>
                <w:szCs w:val="24"/>
              </w:rPr>
              <w:t> Horticulture</w:t>
            </w:r>
          </w:p>
        </w:tc>
        <w:tc>
          <w:tcPr>
            <w:tcW w:w="2655" w:type="dxa"/>
            <w:tcBorders>
              <w:top w:val="outset" w:sz="6" w:space="0" w:color="auto"/>
              <w:left w:val="outset" w:sz="6" w:space="0" w:color="auto"/>
              <w:bottom w:val="outset" w:sz="6" w:space="0" w:color="auto"/>
              <w:right w:val="outset" w:sz="6" w:space="0" w:color="auto"/>
            </w:tcBorders>
            <w:hideMark/>
          </w:tcPr>
          <w:p w14:paraId="70D27ACA" w14:textId="77777777" w:rsidR="009B6B09" w:rsidRPr="009B6B09" w:rsidRDefault="009B6B09" w:rsidP="009B6B09">
            <w:pPr>
              <w:spacing w:after="0" w:line="210" w:lineRule="atLeast"/>
              <w:rPr>
                <w:rFonts w:ascii="Times New Roman" w:eastAsia="Times New Roman" w:hAnsi="Times New Roman" w:cs="Times New Roman"/>
                <w:sz w:val="24"/>
                <w:szCs w:val="24"/>
              </w:rPr>
            </w:pPr>
            <w:r w:rsidRPr="009B6B09">
              <w:rPr>
                <w:rFonts w:ascii="Times New Roman" w:eastAsia="Times New Roman" w:hAnsi="Times New Roman" w:cs="Times New Roman"/>
                <w:sz w:val="24"/>
                <w:szCs w:val="24"/>
              </w:rPr>
              <w:t> </w:t>
            </w:r>
            <w:proofErr w:type="spellStart"/>
            <w:r w:rsidRPr="009B6B09">
              <w:rPr>
                <w:rFonts w:ascii="Times New Roman" w:eastAsia="Times New Roman" w:hAnsi="Times New Roman" w:cs="Times New Roman"/>
                <w:sz w:val="24"/>
                <w:szCs w:val="24"/>
              </w:rPr>
              <w:t>Sulaimani</w:t>
            </w:r>
            <w:proofErr w:type="spellEnd"/>
          </w:p>
        </w:tc>
        <w:tc>
          <w:tcPr>
            <w:tcW w:w="1605" w:type="dxa"/>
            <w:tcBorders>
              <w:top w:val="outset" w:sz="6" w:space="0" w:color="auto"/>
              <w:left w:val="outset" w:sz="6" w:space="0" w:color="auto"/>
              <w:bottom w:val="outset" w:sz="6" w:space="0" w:color="auto"/>
              <w:right w:val="outset" w:sz="6" w:space="0" w:color="auto"/>
            </w:tcBorders>
            <w:hideMark/>
          </w:tcPr>
          <w:p w14:paraId="55BD8C0C" w14:textId="77777777" w:rsidR="009B6B09" w:rsidRPr="009B6B09" w:rsidRDefault="009B6B09" w:rsidP="009B6B09">
            <w:pPr>
              <w:spacing w:after="0" w:line="210" w:lineRule="atLeast"/>
              <w:rPr>
                <w:rFonts w:ascii="Times New Roman" w:eastAsia="Times New Roman" w:hAnsi="Times New Roman" w:cs="Times New Roman"/>
                <w:sz w:val="24"/>
                <w:szCs w:val="24"/>
              </w:rPr>
            </w:pPr>
            <w:r w:rsidRPr="009B6B09">
              <w:rPr>
                <w:rFonts w:ascii="Times New Roman" w:eastAsia="Times New Roman" w:hAnsi="Times New Roman" w:cs="Times New Roman"/>
                <w:sz w:val="24"/>
                <w:szCs w:val="24"/>
              </w:rPr>
              <w:t> Kurdistan  Region/   Iraq</w:t>
            </w:r>
          </w:p>
        </w:tc>
        <w:tc>
          <w:tcPr>
            <w:tcW w:w="2025" w:type="dxa"/>
            <w:tcBorders>
              <w:top w:val="outset" w:sz="6" w:space="0" w:color="auto"/>
              <w:left w:val="outset" w:sz="6" w:space="0" w:color="auto"/>
              <w:bottom w:val="outset" w:sz="6" w:space="0" w:color="auto"/>
              <w:right w:val="outset" w:sz="6" w:space="0" w:color="auto"/>
            </w:tcBorders>
            <w:hideMark/>
          </w:tcPr>
          <w:p w14:paraId="63B27B27" w14:textId="77777777" w:rsidR="009B6B09" w:rsidRPr="009B6B09" w:rsidRDefault="009B6B09" w:rsidP="009B6B09">
            <w:pPr>
              <w:spacing w:after="0" w:line="210" w:lineRule="atLeast"/>
              <w:rPr>
                <w:rFonts w:ascii="Times New Roman" w:eastAsia="Times New Roman" w:hAnsi="Times New Roman" w:cs="Times New Roman"/>
                <w:sz w:val="24"/>
                <w:szCs w:val="24"/>
              </w:rPr>
            </w:pPr>
            <w:r w:rsidRPr="009B6B09">
              <w:rPr>
                <w:rFonts w:ascii="Times New Roman" w:eastAsia="Times New Roman" w:hAnsi="Times New Roman" w:cs="Times New Roman"/>
                <w:sz w:val="24"/>
                <w:szCs w:val="24"/>
              </w:rPr>
              <w:t>  1979</w:t>
            </w:r>
          </w:p>
        </w:tc>
      </w:tr>
      <w:tr w:rsidR="009B6B09" w:rsidRPr="009B6B09" w14:paraId="528119D1" w14:textId="77777777" w:rsidTr="00AC090E">
        <w:trPr>
          <w:trHeight w:val="210"/>
        </w:trPr>
        <w:tc>
          <w:tcPr>
            <w:tcW w:w="810" w:type="dxa"/>
            <w:tcBorders>
              <w:top w:val="outset" w:sz="6" w:space="0" w:color="auto"/>
              <w:left w:val="outset" w:sz="6" w:space="0" w:color="auto"/>
              <w:bottom w:val="outset" w:sz="6" w:space="0" w:color="auto"/>
              <w:right w:val="outset" w:sz="6" w:space="0" w:color="auto"/>
            </w:tcBorders>
            <w:hideMark/>
          </w:tcPr>
          <w:p w14:paraId="0C4E8C33" w14:textId="77777777" w:rsidR="009B6B09" w:rsidRPr="009B6B09" w:rsidRDefault="009B6B09" w:rsidP="009B6B09">
            <w:pPr>
              <w:spacing w:after="0" w:line="210" w:lineRule="atLeast"/>
              <w:rPr>
                <w:rFonts w:ascii="Times New Roman" w:eastAsia="Times New Roman" w:hAnsi="Times New Roman" w:cs="Times New Roman"/>
                <w:sz w:val="24"/>
                <w:szCs w:val="24"/>
              </w:rPr>
            </w:pPr>
            <w:r w:rsidRPr="009B6B09">
              <w:rPr>
                <w:rFonts w:ascii="Times New Roman" w:eastAsia="Times New Roman" w:hAnsi="Times New Roman" w:cs="Times New Roman"/>
                <w:sz w:val="20"/>
                <w:szCs w:val="20"/>
              </w:rPr>
              <w:t> </w:t>
            </w:r>
            <w:r w:rsidRPr="009B6B09">
              <w:rPr>
                <w:rFonts w:ascii="Times New Roman" w:eastAsia="Times New Roman" w:hAnsi="Times New Roman" w:cs="Times New Roman"/>
                <w:b/>
                <w:bCs/>
                <w:sz w:val="20"/>
                <w:szCs w:val="20"/>
              </w:rPr>
              <w:t>Diploma</w:t>
            </w:r>
          </w:p>
        </w:tc>
        <w:tc>
          <w:tcPr>
            <w:tcW w:w="2220" w:type="dxa"/>
            <w:tcBorders>
              <w:top w:val="outset" w:sz="6" w:space="0" w:color="auto"/>
              <w:left w:val="outset" w:sz="6" w:space="0" w:color="auto"/>
              <w:bottom w:val="outset" w:sz="6" w:space="0" w:color="auto"/>
              <w:right w:val="outset" w:sz="6" w:space="0" w:color="auto"/>
            </w:tcBorders>
            <w:hideMark/>
          </w:tcPr>
          <w:p w14:paraId="3C652B89" w14:textId="77777777" w:rsidR="009B6B09" w:rsidRPr="009B6B09" w:rsidRDefault="009B6B09" w:rsidP="009B6B09">
            <w:pPr>
              <w:spacing w:after="0" w:line="210" w:lineRule="atLeast"/>
              <w:rPr>
                <w:rFonts w:ascii="Times New Roman" w:eastAsia="Times New Roman" w:hAnsi="Times New Roman" w:cs="Times New Roman"/>
                <w:sz w:val="24"/>
                <w:szCs w:val="24"/>
              </w:rPr>
            </w:pPr>
            <w:r w:rsidRPr="009B6B09">
              <w:rPr>
                <w:rFonts w:ascii="Times New Roman" w:eastAsia="Times New Roman" w:hAnsi="Times New Roman" w:cs="Times New Roman"/>
                <w:sz w:val="24"/>
                <w:szCs w:val="24"/>
              </w:rPr>
              <w:t> </w:t>
            </w:r>
          </w:p>
        </w:tc>
        <w:tc>
          <w:tcPr>
            <w:tcW w:w="2655" w:type="dxa"/>
            <w:tcBorders>
              <w:top w:val="outset" w:sz="6" w:space="0" w:color="auto"/>
              <w:left w:val="outset" w:sz="6" w:space="0" w:color="auto"/>
              <w:bottom w:val="outset" w:sz="6" w:space="0" w:color="auto"/>
              <w:right w:val="outset" w:sz="6" w:space="0" w:color="auto"/>
            </w:tcBorders>
            <w:hideMark/>
          </w:tcPr>
          <w:p w14:paraId="10440AA7" w14:textId="77777777" w:rsidR="009B6B09" w:rsidRPr="009B6B09" w:rsidRDefault="009B6B09" w:rsidP="009B6B09">
            <w:pPr>
              <w:spacing w:after="0" w:line="210" w:lineRule="atLeast"/>
              <w:rPr>
                <w:rFonts w:ascii="Times New Roman" w:eastAsia="Times New Roman" w:hAnsi="Times New Roman" w:cs="Times New Roman"/>
                <w:sz w:val="24"/>
                <w:szCs w:val="24"/>
              </w:rPr>
            </w:pPr>
            <w:r w:rsidRPr="009B6B09">
              <w:rPr>
                <w:rFonts w:ascii="Times New Roman" w:eastAsia="Times New Roman" w:hAnsi="Times New Roman" w:cs="Times New Roman"/>
                <w:sz w:val="24"/>
                <w:szCs w:val="24"/>
              </w:rPr>
              <w:t> </w:t>
            </w:r>
          </w:p>
        </w:tc>
        <w:tc>
          <w:tcPr>
            <w:tcW w:w="1605" w:type="dxa"/>
            <w:tcBorders>
              <w:top w:val="outset" w:sz="6" w:space="0" w:color="auto"/>
              <w:left w:val="outset" w:sz="6" w:space="0" w:color="auto"/>
              <w:bottom w:val="outset" w:sz="6" w:space="0" w:color="auto"/>
              <w:right w:val="outset" w:sz="6" w:space="0" w:color="auto"/>
            </w:tcBorders>
            <w:hideMark/>
          </w:tcPr>
          <w:p w14:paraId="1D596104" w14:textId="77777777" w:rsidR="009B6B09" w:rsidRPr="009B6B09" w:rsidRDefault="009B6B09" w:rsidP="009B6B09">
            <w:pPr>
              <w:spacing w:after="0" w:line="210" w:lineRule="atLeast"/>
              <w:rPr>
                <w:rFonts w:ascii="Times New Roman" w:eastAsia="Times New Roman" w:hAnsi="Times New Roman" w:cs="Times New Roman"/>
                <w:sz w:val="24"/>
                <w:szCs w:val="24"/>
              </w:rPr>
            </w:pPr>
            <w:r w:rsidRPr="009B6B09">
              <w:rPr>
                <w:rFonts w:ascii="Times New Roman" w:eastAsia="Times New Roman" w:hAnsi="Times New Roman" w:cs="Times New Roman"/>
                <w:sz w:val="24"/>
                <w:szCs w:val="24"/>
              </w:rPr>
              <w:t> </w:t>
            </w:r>
          </w:p>
        </w:tc>
        <w:tc>
          <w:tcPr>
            <w:tcW w:w="2025" w:type="dxa"/>
            <w:tcBorders>
              <w:top w:val="outset" w:sz="6" w:space="0" w:color="auto"/>
              <w:left w:val="outset" w:sz="6" w:space="0" w:color="auto"/>
              <w:bottom w:val="outset" w:sz="6" w:space="0" w:color="auto"/>
              <w:right w:val="outset" w:sz="6" w:space="0" w:color="auto"/>
            </w:tcBorders>
            <w:hideMark/>
          </w:tcPr>
          <w:p w14:paraId="08EBA0B6" w14:textId="77777777" w:rsidR="009B6B09" w:rsidRPr="009B6B09" w:rsidRDefault="009B6B09" w:rsidP="009B6B09">
            <w:pPr>
              <w:spacing w:after="0" w:line="210" w:lineRule="atLeast"/>
              <w:rPr>
                <w:rFonts w:ascii="Times New Roman" w:eastAsia="Times New Roman" w:hAnsi="Times New Roman" w:cs="Times New Roman"/>
                <w:sz w:val="24"/>
                <w:szCs w:val="24"/>
              </w:rPr>
            </w:pPr>
            <w:r w:rsidRPr="009B6B09">
              <w:rPr>
                <w:rFonts w:ascii="Times New Roman" w:eastAsia="Times New Roman" w:hAnsi="Times New Roman" w:cs="Times New Roman"/>
                <w:sz w:val="24"/>
                <w:szCs w:val="24"/>
              </w:rPr>
              <w:t> </w:t>
            </w:r>
          </w:p>
        </w:tc>
      </w:tr>
      <w:tr w:rsidR="009B6B09" w:rsidRPr="009B6B09" w14:paraId="7C70488D" w14:textId="77777777" w:rsidTr="00AC090E">
        <w:trPr>
          <w:trHeight w:val="210"/>
        </w:trPr>
        <w:tc>
          <w:tcPr>
            <w:tcW w:w="810" w:type="dxa"/>
            <w:tcBorders>
              <w:top w:val="outset" w:sz="6" w:space="0" w:color="auto"/>
              <w:left w:val="outset" w:sz="6" w:space="0" w:color="auto"/>
              <w:bottom w:val="outset" w:sz="6" w:space="0" w:color="auto"/>
              <w:right w:val="outset" w:sz="6" w:space="0" w:color="auto"/>
            </w:tcBorders>
            <w:hideMark/>
          </w:tcPr>
          <w:p w14:paraId="3DC84D81" w14:textId="77777777" w:rsidR="009B6B09" w:rsidRPr="009B6B09" w:rsidRDefault="009B6B09" w:rsidP="009B6B09">
            <w:pPr>
              <w:spacing w:after="0" w:line="210" w:lineRule="atLeast"/>
              <w:rPr>
                <w:rFonts w:ascii="Times New Roman" w:eastAsia="Times New Roman" w:hAnsi="Times New Roman" w:cs="Times New Roman"/>
                <w:sz w:val="24"/>
                <w:szCs w:val="24"/>
              </w:rPr>
            </w:pPr>
            <w:r w:rsidRPr="009B6B09">
              <w:rPr>
                <w:rFonts w:ascii="Times New Roman" w:eastAsia="Times New Roman" w:hAnsi="Times New Roman" w:cs="Times New Roman"/>
                <w:sz w:val="20"/>
                <w:szCs w:val="20"/>
              </w:rPr>
              <w:t> </w:t>
            </w:r>
            <w:r w:rsidRPr="009B6B09">
              <w:rPr>
                <w:rFonts w:ascii="Times New Roman" w:eastAsia="Times New Roman" w:hAnsi="Times New Roman" w:cs="Times New Roman"/>
                <w:b/>
                <w:bCs/>
                <w:sz w:val="20"/>
                <w:szCs w:val="20"/>
              </w:rPr>
              <w:t>MSc</w:t>
            </w:r>
          </w:p>
        </w:tc>
        <w:tc>
          <w:tcPr>
            <w:tcW w:w="2220" w:type="dxa"/>
            <w:tcBorders>
              <w:top w:val="outset" w:sz="6" w:space="0" w:color="auto"/>
              <w:left w:val="outset" w:sz="6" w:space="0" w:color="auto"/>
              <w:bottom w:val="outset" w:sz="6" w:space="0" w:color="auto"/>
              <w:right w:val="outset" w:sz="6" w:space="0" w:color="auto"/>
            </w:tcBorders>
            <w:hideMark/>
          </w:tcPr>
          <w:p w14:paraId="48521AE4" w14:textId="77777777" w:rsidR="009B6B09" w:rsidRPr="009B6B09" w:rsidRDefault="009B6B09" w:rsidP="009B6B09">
            <w:pPr>
              <w:spacing w:after="0" w:line="210" w:lineRule="atLeast"/>
              <w:rPr>
                <w:rFonts w:ascii="Times New Roman" w:eastAsia="Times New Roman" w:hAnsi="Times New Roman" w:cs="Times New Roman"/>
                <w:sz w:val="24"/>
                <w:szCs w:val="24"/>
              </w:rPr>
            </w:pPr>
            <w:r w:rsidRPr="009B6B09">
              <w:rPr>
                <w:rFonts w:ascii="Times New Roman" w:eastAsia="Times New Roman" w:hAnsi="Times New Roman" w:cs="Times New Roman"/>
                <w:sz w:val="24"/>
                <w:szCs w:val="24"/>
              </w:rPr>
              <w:t> Horticulture</w:t>
            </w:r>
          </w:p>
        </w:tc>
        <w:tc>
          <w:tcPr>
            <w:tcW w:w="2655" w:type="dxa"/>
            <w:tcBorders>
              <w:top w:val="outset" w:sz="6" w:space="0" w:color="auto"/>
              <w:left w:val="outset" w:sz="6" w:space="0" w:color="auto"/>
              <w:bottom w:val="outset" w:sz="6" w:space="0" w:color="auto"/>
              <w:right w:val="outset" w:sz="6" w:space="0" w:color="auto"/>
            </w:tcBorders>
            <w:hideMark/>
          </w:tcPr>
          <w:p w14:paraId="10DE6C2E" w14:textId="77777777" w:rsidR="009B6B09" w:rsidRPr="009B6B09" w:rsidRDefault="009B6B09" w:rsidP="009B6B09">
            <w:pPr>
              <w:spacing w:after="0" w:line="210" w:lineRule="atLeast"/>
              <w:rPr>
                <w:rFonts w:ascii="Times New Roman" w:eastAsia="Times New Roman" w:hAnsi="Times New Roman" w:cs="Times New Roman"/>
                <w:sz w:val="24"/>
                <w:szCs w:val="24"/>
              </w:rPr>
            </w:pPr>
            <w:r w:rsidRPr="009B6B09">
              <w:rPr>
                <w:rFonts w:ascii="Times New Roman" w:eastAsia="Times New Roman" w:hAnsi="Times New Roman" w:cs="Times New Roman"/>
                <w:sz w:val="24"/>
                <w:szCs w:val="24"/>
              </w:rPr>
              <w:t>   Salahaddin</w:t>
            </w:r>
          </w:p>
        </w:tc>
        <w:tc>
          <w:tcPr>
            <w:tcW w:w="1605" w:type="dxa"/>
            <w:tcBorders>
              <w:top w:val="outset" w:sz="6" w:space="0" w:color="auto"/>
              <w:left w:val="outset" w:sz="6" w:space="0" w:color="auto"/>
              <w:bottom w:val="outset" w:sz="6" w:space="0" w:color="auto"/>
              <w:right w:val="outset" w:sz="6" w:space="0" w:color="auto"/>
            </w:tcBorders>
            <w:hideMark/>
          </w:tcPr>
          <w:p w14:paraId="3FE8E1E6" w14:textId="77777777" w:rsidR="009B6B09" w:rsidRPr="009B6B09" w:rsidRDefault="009B6B09" w:rsidP="009B6B09">
            <w:pPr>
              <w:spacing w:after="0" w:line="210" w:lineRule="atLeast"/>
              <w:rPr>
                <w:rFonts w:ascii="Times New Roman" w:eastAsia="Times New Roman" w:hAnsi="Times New Roman" w:cs="Times New Roman"/>
                <w:sz w:val="24"/>
                <w:szCs w:val="24"/>
              </w:rPr>
            </w:pPr>
            <w:r w:rsidRPr="009B6B09">
              <w:rPr>
                <w:rFonts w:ascii="Times New Roman" w:eastAsia="Times New Roman" w:hAnsi="Times New Roman" w:cs="Times New Roman"/>
                <w:sz w:val="24"/>
                <w:szCs w:val="24"/>
              </w:rPr>
              <w:t> Kurdistan  Region/   Iraq</w:t>
            </w:r>
          </w:p>
        </w:tc>
        <w:tc>
          <w:tcPr>
            <w:tcW w:w="2025" w:type="dxa"/>
            <w:tcBorders>
              <w:top w:val="outset" w:sz="6" w:space="0" w:color="auto"/>
              <w:left w:val="outset" w:sz="6" w:space="0" w:color="auto"/>
              <w:bottom w:val="outset" w:sz="6" w:space="0" w:color="auto"/>
              <w:right w:val="outset" w:sz="6" w:space="0" w:color="auto"/>
            </w:tcBorders>
            <w:hideMark/>
          </w:tcPr>
          <w:p w14:paraId="642F0F71" w14:textId="77777777" w:rsidR="009B6B09" w:rsidRPr="009B6B09" w:rsidRDefault="009B6B09" w:rsidP="009B6B09">
            <w:pPr>
              <w:spacing w:after="0" w:line="210" w:lineRule="atLeast"/>
              <w:rPr>
                <w:rFonts w:ascii="Times New Roman" w:eastAsia="Times New Roman" w:hAnsi="Times New Roman" w:cs="Times New Roman"/>
                <w:sz w:val="24"/>
                <w:szCs w:val="24"/>
              </w:rPr>
            </w:pPr>
            <w:r w:rsidRPr="009B6B09">
              <w:rPr>
                <w:rFonts w:ascii="Times New Roman" w:eastAsia="Times New Roman" w:hAnsi="Times New Roman" w:cs="Times New Roman"/>
                <w:sz w:val="24"/>
                <w:szCs w:val="24"/>
              </w:rPr>
              <w:t>  1984</w:t>
            </w:r>
          </w:p>
        </w:tc>
      </w:tr>
      <w:tr w:rsidR="009B6B09" w:rsidRPr="009B6B09" w14:paraId="1B862344" w14:textId="77777777" w:rsidTr="00AC090E">
        <w:trPr>
          <w:trHeight w:val="210"/>
        </w:trPr>
        <w:tc>
          <w:tcPr>
            <w:tcW w:w="810" w:type="dxa"/>
            <w:tcBorders>
              <w:top w:val="outset" w:sz="6" w:space="0" w:color="auto"/>
              <w:left w:val="outset" w:sz="6" w:space="0" w:color="auto"/>
              <w:bottom w:val="outset" w:sz="6" w:space="0" w:color="auto"/>
              <w:right w:val="outset" w:sz="6" w:space="0" w:color="auto"/>
            </w:tcBorders>
            <w:hideMark/>
          </w:tcPr>
          <w:p w14:paraId="7A9C35A4" w14:textId="77777777" w:rsidR="009B6B09" w:rsidRPr="009B6B09" w:rsidRDefault="009B6B09" w:rsidP="009B6B09">
            <w:pPr>
              <w:spacing w:after="0" w:line="210" w:lineRule="atLeast"/>
              <w:rPr>
                <w:rFonts w:ascii="Times New Roman" w:eastAsia="Times New Roman" w:hAnsi="Times New Roman" w:cs="Times New Roman"/>
                <w:sz w:val="24"/>
                <w:szCs w:val="24"/>
              </w:rPr>
            </w:pPr>
            <w:r w:rsidRPr="009B6B09">
              <w:rPr>
                <w:rFonts w:ascii="Times New Roman" w:eastAsia="Times New Roman" w:hAnsi="Times New Roman" w:cs="Times New Roman"/>
                <w:sz w:val="20"/>
                <w:szCs w:val="20"/>
              </w:rPr>
              <w:t> </w:t>
            </w:r>
            <w:r w:rsidRPr="009B6B09">
              <w:rPr>
                <w:rFonts w:ascii="Times New Roman" w:eastAsia="Times New Roman" w:hAnsi="Times New Roman" w:cs="Times New Roman"/>
                <w:b/>
                <w:bCs/>
                <w:sz w:val="20"/>
                <w:szCs w:val="20"/>
              </w:rPr>
              <w:t>PhD</w:t>
            </w:r>
          </w:p>
        </w:tc>
        <w:tc>
          <w:tcPr>
            <w:tcW w:w="2220" w:type="dxa"/>
            <w:tcBorders>
              <w:top w:val="outset" w:sz="6" w:space="0" w:color="auto"/>
              <w:left w:val="outset" w:sz="6" w:space="0" w:color="auto"/>
              <w:bottom w:val="outset" w:sz="6" w:space="0" w:color="auto"/>
              <w:right w:val="outset" w:sz="6" w:space="0" w:color="auto"/>
            </w:tcBorders>
            <w:hideMark/>
          </w:tcPr>
          <w:p w14:paraId="55C2CE7C" w14:textId="77777777" w:rsidR="009B6B09" w:rsidRPr="009B6B09" w:rsidRDefault="009B6B09" w:rsidP="009B6B09">
            <w:pPr>
              <w:spacing w:after="0" w:line="210" w:lineRule="atLeast"/>
              <w:rPr>
                <w:rFonts w:ascii="Times New Roman" w:eastAsia="Times New Roman" w:hAnsi="Times New Roman" w:cs="Times New Roman"/>
                <w:sz w:val="24"/>
                <w:szCs w:val="24"/>
              </w:rPr>
            </w:pPr>
            <w:r w:rsidRPr="009B6B09">
              <w:rPr>
                <w:rFonts w:ascii="Times New Roman" w:eastAsia="Times New Roman" w:hAnsi="Times New Roman" w:cs="Times New Roman"/>
                <w:sz w:val="24"/>
                <w:szCs w:val="24"/>
              </w:rPr>
              <w:t> Horticulture </w:t>
            </w:r>
          </w:p>
        </w:tc>
        <w:tc>
          <w:tcPr>
            <w:tcW w:w="2655" w:type="dxa"/>
            <w:tcBorders>
              <w:top w:val="outset" w:sz="6" w:space="0" w:color="auto"/>
              <w:left w:val="outset" w:sz="6" w:space="0" w:color="auto"/>
              <w:bottom w:val="outset" w:sz="6" w:space="0" w:color="auto"/>
              <w:right w:val="outset" w:sz="6" w:space="0" w:color="auto"/>
            </w:tcBorders>
            <w:hideMark/>
          </w:tcPr>
          <w:p w14:paraId="2D785945" w14:textId="77777777" w:rsidR="009B6B09" w:rsidRPr="009B6B09" w:rsidRDefault="009B6B09" w:rsidP="009B6B09">
            <w:pPr>
              <w:spacing w:after="0" w:line="210" w:lineRule="atLeast"/>
              <w:rPr>
                <w:rFonts w:ascii="Times New Roman" w:eastAsia="Times New Roman" w:hAnsi="Times New Roman" w:cs="Times New Roman"/>
                <w:sz w:val="24"/>
                <w:szCs w:val="24"/>
              </w:rPr>
            </w:pPr>
            <w:r w:rsidRPr="009B6B09">
              <w:rPr>
                <w:rFonts w:ascii="Times New Roman" w:eastAsia="Times New Roman" w:hAnsi="Times New Roman" w:cs="Times New Roman"/>
                <w:sz w:val="24"/>
                <w:szCs w:val="24"/>
              </w:rPr>
              <w:t>  Mosul</w:t>
            </w:r>
          </w:p>
        </w:tc>
        <w:tc>
          <w:tcPr>
            <w:tcW w:w="1605" w:type="dxa"/>
            <w:tcBorders>
              <w:top w:val="outset" w:sz="6" w:space="0" w:color="auto"/>
              <w:left w:val="outset" w:sz="6" w:space="0" w:color="auto"/>
              <w:bottom w:val="outset" w:sz="6" w:space="0" w:color="auto"/>
              <w:right w:val="outset" w:sz="6" w:space="0" w:color="auto"/>
            </w:tcBorders>
            <w:hideMark/>
          </w:tcPr>
          <w:p w14:paraId="7D0566F5" w14:textId="77777777" w:rsidR="009B6B09" w:rsidRPr="009B6B09" w:rsidRDefault="009B6B09" w:rsidP="009B6B09">
            <w:pPr>
              <w:spacing w:after="0" w:line="210" w:lineRule="atLeast"/>
              <w:rPr>
                <w:rFonts w:ascii="Times New Roman" w:eastAsia="Times New Roman" w:hAnsi="Times New Roman" w:cs="Times New Roman"/>
                <w:sz w:val="24"/>
                <w:szCs w:val="24"/>
              </w:rPr>
            </w:pPr>
            <w:r w:rsidRPr="009B6B09">
              <w:rPr>
                <w:rFonts w:ascii="Times New Roman" w:eastAsia="Times New Roman" w:hAnsi="Times New Roman" w:cs="Times New Roman"/>
                <w:sz w:val="24"/>
                <w:szCs w:val="24"/>
              </w:rPr>
              <w:t>  Iraq</w:t>
            </w:r>
          </w:p>
        </w:tc>
        <w:tc>
          <w:tcPr>
            <w:tcW w:w="2025" w:type="dxa"/>
            <w:tcBorders>
              <w:top w:val="outset" w:sz="6" w:space="0" w:color="auto"/>
              <w:left w:val="outset" w:sz="6" w:space="0" w:color="auto"/>
              <w:bottom w:val="outset" w:sz="6" w:space="0" w:color="auto"/>
              <w:right w:val="outset" w:sz="6" w:space="0" w:color="auto"/>
            </w:tcBorders>
            <w:hideMark/>
          </w:tcPr>
          <w:p w14:paraId="534BBC5D" w14:textId="77777777" w:rsidR="009B6B09" w:rsidRPr="009B6B09" w:rsidRDefault="009B6B09" w:rsidP="009B6B09">
            <w:pPr>
              <w:spacing w:after="0" w:line="210" w:lineRule="atLeast"/>
              <w:rPr>
                <w:rFonts w:ascii="Times New Roman" w:eastAsia="Times New Roman" w:hAnsi="Times New Roman" w:cs="Times New Roman"/>
                <w:sz w:val="24"/>
                <w:szCs w:val="24"/>
              </w:rPr>
            </w:pPr>
            <w:r w:rsidRPr="009B6B09">
              <w:rPr>
                <w:rFonts w:ascii="Times New Roman" w:eastAsia="Times New Roman" w:hAnsi="Times New Roman" w:cs="Times New Roman"/>
                <w:sz w:val="24"/>
                <w:szCs w:val="24"/>
              </w:rPr>
              <w:t>  2008</w:t>
            </w:r>
          </w:p>
        </w:tc>
      </w:tr>
    </w:tbl>
    <w:p w14:paraId="52858641" w14:textId="77777777" w:rsidR="009E0364" w:rsidRDefault="009E0364" w:rsidP="008F39C1">
      <w:pPr>
        <w:spacing w:after="0"/>
        <w:rPr>
          <w:sz w:val="26"/>
          <w:szCs w:val="26"/>
        </w:rPr>
      </w:pPr>
    </w:p>
    <w:p w14:paraId="33EEC01E" w14:textId="48DE1454" w:rsidR="008F39C1" w:rsidRPr="00D47951" w:rsidRDefault="008F39C1" w:rsidP="00D47951">
      <w:pPr>
        <w:rPr>
          <w:b/>
          <w:bCs/>
          <w:sz w:val="40"/>
          <w:szCs w:val="40"/>
        </w:rPr>
      </w:pPr>
      <w:r w:rsidRPr="00D47951">
        <w:rPr>
          <w:b/>
          <w:bCs/>
          <w:sz w:val="40"/>
          <w:szCs w:val="40"/>
        </w:rPr>
        <w:t>E</w:t>
      </w:r>
      <w:r w:rsidR="009E0364" w:rsidRPr="00D47951">
        <w:rPr>
          <w:b/>
          <w:bCs/>
          <w:sz w:val="40"/>
          <w:szCs w:val="40"/>
        </w:rPr>
        <w:t>mployment</w:t>
      </w:r>
      <w:r w:rsidRPr="00D47951">
        <w:rPr>
          <w:b/>
          <w:bCs/>
          <w:sz w:val="40"/>
          <w:szCs w:val="40"/>
        </w:rPr>
        <w:t>:</w:t>
      </w:r>
    </w:p>
    <w:tbl>
      <w:tblPr>
        <w:bidiVisual/>
        <w:tblW w:w="989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616"/>
        <w:gridCol w:w="2205"/>
        <w:gridCol w:w="2859"/>
      </w:tblGrid>
      <w:tr w:rsidR="004F5556" w:rsidRPr="004F5556" w14:paraId="180E2869" w14:textId="77777777" w:rsidTr="00AC090E">
        <w:trPr>
          <w:jc w:val="right"/>
        </w:trPr>
        <w:tc>
          <w:tcPr>
            <w:tcW w:w="2214" w:type="dxa"/>
          </w:tcPr>
          <w:p w14:paraId="4B2571B8" w14:textId="77777777" w:rsidR="004F5556" w:rsidRPr="004F5556" w:rsidRDefault="004F5556" w:rsidP="004F5556">
            <w:pPr>
              <w:spacing w:after="200" w:line="276" w:lineRule="auto"/>
              <w:jc w:val="center"/>
              <w:rPr>
                <w:rFonts w:ascii="Times New Roman" w:eastAsia="Calibri" w:hAnsi="Times New Roman" w:cs="Times New Roman"/>
                <w:b/>
                <w:bCs/>
                <w:sz w:val="28"/>
                <w:szCs w:val="28"/>
              </w:rPr>
            </w:pPr>
            <w:r w:rsidRPr="004F5556">
              <w:rPr>
                <w:rFonts w:ascii="Times New Roman" w:eastAsia="Calibri" w:hAnsi="Times New Roman" w:cs="Times New Roman"/>
                <w:b/>
                <w:bCs/>
                <w:sz w:val="28"/>
                <w:szCs w:val="28"/>
              </w:rPr>
              <w:t>Year</w:t>
            </w:r>
          </w:p>
        </w:tc>
        <w:tc>
          <w:tcPr>
            <w:tcW w:w="2616" w:type="dxa"/>
          </w:tcPr>
          <w:p w14:paraId="76888D03" w14:textId="77777777" w:rsidR="004F5556" w:rsidRPr="004F5556" w:rsidRDefault="004F5556" w:rsidP="004F5556">
            <w:pPr>
              <w:spacing w:after="200" w:line="276" w:lineRule="auto"/>
              <w:jc w:val="center"/>
              <w:rPr>
                <w:rFonts w:ascii="Times New Roman" w:eastAsia="Calibri" w:hAnsi="Times New Roman" w:cs="Times New Roman"/>
                <w:b/>
                <w:bCs/>
                <w:sz w:val="28"/>
                <w:szCs w:val="28"/>
              </w:rPr>
            </w:pPr>
            <w:r w:rsidRPr="004F5556">
              <w:rPr>
                <w:rFonts w:ascii="Times New Roman" w:eastAsia="Calibri" w:hAnsi="Times New Roman" w:cs="Times New Roman"/>
                <w:b/>
                <w:bCs/>
                <w:sz w:val="28"/>
                <w:szCs w:val="28"/>
              </w:rPr>
              <w:t>Department</w:t>
            </w:r>
          </w:p>
        </w:tc>
        <w:tc>
          <w:tcPr>
            <w:tcW w:w="2205" w:type="dxa"/>
          </w:tcPr>
          <w:p w14:paraId="6F969EE1" w14:textId="77777777" w:rsidR="004F5556" w:rsidRPr="004F5556" w:rsidRDefault="004F5556" w:rsidP="004F5556">
            <w:pPr>
              <w:spacing w:after="200" w:line="276" w:lineRule="auto"/>
              <w:jc w:val="center"/>
              <w:rPr>
                <w:rFonts w:ascii="Times New Roman" w:eastAsia="Calibri" w:hAnsi="Times New Roman" w:cs="Times New Roman"/>
                <w:b/>
                <w:bCs/>
                <w:sz w:val="28"/>
                <w:szCs w:val="28"/>
              </w:rPr>
            </w:pPr>
            <w:r w:rsidRPr="004F5556">
              <w:rPr>
                <w:rFonts w:ascii="Times New Roman" w:eastAsia="Calibri" w:hAnsi="Times New Roman" w:cs="Times New Roman"/>
                <w:b/>
                <w:bCs/>
                <w:sz w:val="28"/>
                <w:szCs w:val="28"/>
              </w:rPr>
              <w:t>Collage</w:t>
            </w:r>
          </w:p>
        </w:tc>
        <w:tc>
          <w:tcPr>
            <w:tcW w:w="2859" w:type="dxa"/>
          </w:tcPr>
          <w:p w14:paraId="005A0212" w14:textId="77777777" w:rsidR="004F5556" w:rsidRPr="004F5556" w:rsidRDefault="004F5556" w:rsidP="004F5556">
            <w:pPr>
              <w:spacing w:after="200" w:line="276" w:lineRule="auto"/>
              <w:jc w:val="center"/>
              <w:rPr>
                <w:rFonts w:ascii="Times New Roman" w:eastAsia="Calibri" w:hAnsi="Times New Roman" w:cs="Times New Roman"/>
                <w:b/>
                <w:bCs/>
                <w:sz w:val="28"/>
                <w:szCs w:val="28"/>
              </w:rPr>
            </w:pPr>
            <w:r w:rsidRPr="004F5556">
              <w:rPr>
                <w:rFonts w:ascii="Times New Roman" w:eastAsia="Calibri" w:hAnsi="Times New Roman" w:cs="Times New Roman"/>
                <w:b/>
                <w:bCs/>
                <w:sz w:val="28"/>
                <w:szCs w:val="28"/>
              </w:rPr>
              <w:t>University</w:t>
            </w:r>
          </w:p>
        </w:tc>
      </w:tr>
      <w:tr w:rsidR="004F5556" w:rsidRPr="004F5556" w14:paraId="69627B94" w14:textId="77777777" w:rsidTr="00AC090E">
        <w:trPr>
          <w:jc w:val="right"/>
        </w:trPr>
        <w:tc>
          <w:tcPr>
            <w:tcW w:w="2214" w:type="dxa"/>
          </w:tcPr>
          <w:p w14:paraId="7230FCA4" w14:textId="77777777" w:rsidR="004F5556" w:rsidRPr="004F5556" w:rsidRDefault="004F5556" w:rsidP="004F5556">
            <w:pPr>
              <w:spacing w:after="200" w:line="276" w:lineRule="auto"/>
              <w:jc w:val="center"/>
              <w:rPr>
                <w:rFonts w:ascii="Times New Roman" w:eastAsia="Calibri" w:hAnsi="Times New Roman" w:cs="Times New Roman"/>
                <w:sz w:val="28"/>
                <w:szCs w:val="28"/>
                <w:rtl/>
              </w:rPr>
            </w:pPr>
            <w:r w:rsidRPr="004F5556">
              <w:rPr>
                <w:rFonts w:ascii="Times New Roman" w:eastAsia="Calibri" w:hAnsi="Times New Roman" w:cs="Times New Roman"/>
                <w:sz w:val="28"/>
                <w:szCs w:val="28"/>
              </w:rPr>
              <w:t>1979-1981</w:t>
            </w:r>
          </w:p>
        </w:tc>
        <w:tc>
          <w:tcPr>
            <w:tcW w:w="2616" w:type="dxa"/>
          </w:tcPr>
          <w:p w14:paraId="5C590623" w14:textId="77777777" w:rsidR="004F5556" w:rsidRPr="004F5556" w:rsidRDefault="004F5556" w:rsidP="004F5556">
            <w:pPr>
              <w:spacing w:after="200" w:line="276" w:lineRule="auto"/>
              <w:jc w:val="center"/>
              <w:rPr>
                <w:rFonts w:ascii="Times New Roman" w:eastAsia="Calibri" w:hAnsi="Times New Roman" w:cs="Times New Roman"/>
                <w:sz w:val="28"/>
                <w:szCs w:val="28"/>
                <w:rtl/>
              </w:rPr>
            </w:pPr>
            <w:r w:rsidRPr="004F5556">
              <w:rPr>
                <w:rFonts w:ascii="Times New Roman" w:eastAsia="Calibri" w:hAnsi="Times New Roman" w:cs="Times New Roman"/>
                <w:sz w:val="28"/>
                <w:szCs w:val="28"/>
              </w:rPr>
              <w:t>Horticulture</w:t>
            </w:r>
          </w:p>
        </w:tc>
        <w:tc>
          <w:tcPr>
            <w:tcW w:w="2205" w:type="dxa"/>
          </w:tcPr>
          <w:p w14:paraId="5E4D419B" w14:textId="77777777" w:rsidR="004F5556" w:rsidRPr="004F5556" w:rsidRDefault="004F5556" w:rsidP="004F5556">
            <w:pPr>
              <w:spacing w:after="200" w:line="276" w:lineRule="auto"/>
              <w:jc w:val="center"/>
              <w:rPr>
                <w:rFonts w:ascii="Times New Roman" w:eastAsia="Calibri" w:hAnsi="Times New Roman" w:cs="Times New Roman"/>
                <w:sz w:val="28"/>
                <w:szCs w:val="28"/>
              </w:rPr>
            </w:pPr>
            <w:r w:rsidRPr="004F5556">
              <w:rPr>
                <w:rFonts w:ascii="Times New Roman" w:eastAsia="Calibri" w:hAnsi="Times New Roman" w:cs="Times New Roman"/>
                <w:sz w:val="28"/>
                <w:szCs w:val="28"/>
              </w:rPr>
              <w:t>Agriculture</w:t>
            </w:r>
          </w:p>
        </w:tc>
        <w:tc>
          <w:tcPr>
            <w:tcW w:w="2859" w:type="dxa"/>
          </w:tcPr>
          <w:p w14:paraId="54DACFCB" w14:textId="77777777" w:rsidR="004F5556" w:rsidRPr="004F5556" w:rsidRDefault="004F5556" w:rsidP="004F5556">
            <w:pPr>
              <w:spacing w:after="200" w:line="276" w:lineRule="auto"/>
              <w:jc w:val="center"/>
              <w:rPr>
                <w:rFonts w:ascii="Times New Roman" w:eastAsia="Calibri" w:hAnsi="Times New Roman" w:cs="Times New Roman"/>
                <w:sz w:val="28"/>
                <w:szCs w:val="28"/>
                <w:rtl/>
              </w:rPr>
            </w:pPr>
            <w:r w:rsidRPr="004F5556">
              <w:rPr>
                <w:rFonts w:ascii="Times New Roman" w:eastAsia="Calibri" w:hAnsi="Times New Roman" w:cs="Times New Roman"/>
                <w:sz w:val="28"/>
                <w:szCs w:val="28"/>
              </w:rPr>
              <w:t>Sulimani University</w:t>
            </w:r>
          </w:p>
        </w:tc>
      </w:tr>
      <w:tr w:rsidR="004F5556" w:rsidRPr="004F5556" w14:paraId="2007B182" w14:textId="77777777" w:rsidTr="00AC090E">
        <w:trPr>
          <w:trHeight w:val="654"/>
          <w:jc w:val="right"/>
        </w:trPr>
        <w:tc>
          <w:tcPr>
            <w:tcW w:w="2214" w:type="dxa"/>
          </w:tcPr>
          <w:p w14:paraId="022BDEFF" w14:textId="77777777" w:rsidR="004F5556" w:rsidRPr="004F5556" w:rsidRDefault="004F5556" w:rsidP="004F5556">
            <w:pPr>
              <w:spacing w:after="200" w:line="276" w:lineRule="auto"/>
              <w:jc w:val="center"/>
              <w:rPr>
                <w:rFonts w:ascii="Times New Roman" w:eastAsia="Calibri" w:hAnsi="Times New Roman" w:cs="Times New Roman"/>
                <w:sz w:val="28"/>
                <w:szCs w:val="28"/>
                <w:rtl/>
                <w:lang w:bidi="ar-SY"/>
              </w:rPr>
            </w:pPr>
            <w:r w:rsidRPr="004F5556">
              <w:rPr>
                <w:rFonts w:ascii="Times New Roman" w:eastAsia="Calibri" w:hAnsi="Times New Roman" w:cs="Times New Roman"/>
                <w:sz w:val="28"/>
                <w:szCs w:val="28"/>
              </w:rPr>
              <w:t>1981- 1984</w:t>
            </w:r>
          </w:p>
        </w:tc>
        <w:tc>
          <w:tcPr>
            <w:tcW w:w="2616" w:type="dxa"/>
          </w:tcPr>
          <w:p w14:paraId="68168446" w14:textId="77777777" w:rsidR="004F5556" w:rsidRPr="004F5556" w:rsidRDefault="004F5556" w:rsidP="004F5556">
            <w:pPr>
              <w:spacing w:after="200" w:line="276" w:lineRule="auto"/>
              <w:jc w:val="center"/>
              <w:rPr>
                <w:rFonts w:ascii="Times New Roman" w:eastAsia="Calibri" w:hAnsi="Times New Roman" w:cs="Times New Roman"/>
                <w:sz w:val="28"/>
                <w:szCs w:val="28"/>
                <w:rtl/>
                <w:lang w:bidi="ar-IQ"/>
              </w:rPr>
            </w:pPr>
            <w:r w:rsidRPr="004F5556">
              <w:rPr>
                <w:rFonts w:ascii="Times New Roman" w:eastAsia="Calibri" w:hAnsi="Times New Roman" w:cs="Times New Roman"/>
                <w:sz w:val="28"/>
                <w:szCs w:val="28"/>
                <w:lang w:bidi="ar-IQ"/>
              </w:rPr>
              <w:t>Horticulture</w:t>
            </w:r>
          </w:p>
        </w:tc>
        <w:tc>
          <w:tcPr>
            <w:tcW w:w="2205" w:type="dxa"/>
          </w:tcPr>
          <w:p w14:paraId="42DD4EA5" w14:textId="77777777" w:rsidR="004F5556" w:rsidRPr="004F5556" w:rsidRDefault="004F5556" w:rsidP="004F5556">
            <w:pPr>
              <w:spacing w:after="200" w:line="276" w:lineRule="auto"/>
              <w:jc w:val="center"/>
              <w:rPr>
                <w:rFonts w:ascii="Times New Roman" w:eastAsia="Calibri" w:hAnsi="Times New Roman" w:cs="Times New Roman"/>
                <w:sz w:val="28"/>
                <w:szCs w:val="28"/>
                <w:lang w:bidi="ar-IQ"/>
              </w:rPr>
            </w:pPr>
            <w:r w:rsidRPr="004F5556">
              <w:rPr>
                <w:rFonts w:ascii="Times New Roman" w:eastAsia="Calibri" w:hAnsi="Times New Roman" w:cs="Times New Roman"/>
                <w:sz w:val="28"/>
                <w:szCs w:val="28"/>
                <w:lang w:bidi="ar-IQ"/>
              </w:rPr>
              <w:t>Agriculture</w:t>
            </w:r>
          </w:p>
        </w:tc>
        <w:tc>
          <w:tcPr>
            <w:tcW w:w="2859" w:type="dxa"/>
          </w:tcPr>
          <w:p w14:paraId="3F1ED8EC" w14:textId="77777777" w:rsidR="004F5556" w:rsidRPr="004F5556" w:rsidRDefault="004F5556" w:rsidP="004F5556">
            <w:pPr>
              <w:spacing w:after="200" w:line="276" w:lineRule="auto"/>
              <w:jc w:val="center"/>
              <w:rPr>
                <w:rFonts w:ascii="Times New Roman" w:eastAsia="Calibri" w:hAnsi="Times New Roman" w:cs="Times New Roman"/>
                <w:sz w:val="28"/>
                <w:szCs w:val="28"/>
                <w:lang w:bidi="ar-IQ"/>
              </w:rPr>
            </w:pPr>
            <w:r w:rsidRPr="004F5556">
              <w:rPr>
                <w:rFonts w:ascii="Times New Roman" w:eastAsia="Calibri" w:hAnsi="Times New Roman" w:cs="Times New Roman"/>
                <w:sz w:val="28"/>
                <w:szCs w:val="28"/>
                <w:lang w:bidi="ar-IQ"/>
              </w:rPr>
              <w:t xml:space="preserve">Master student  </w:t>
            </w:r>
          </w:p>
          <w:p w14:paraId="1D74AC6E" w14:textId="77777777" w:rsidR="004F5556" w:rsidRPr="004F5556" w:rsidRDefault="004F5556" w:rsidP="004F5556">
            <w:pPr>
              <w:spacing w:after="200" w:line="276" w:lineRule="auto"/>
              <w:jc w:val="center"/>
              <w:rPr>
                <w:rFonts w:ascii="Times New Roman" w:eastAsia="Calibri" w:hAnsi="Times New Roman" w:cs="Times New Roman"/>
                <w:sz w:val="28"/>
                <w:szCs w:val="28"/>
                <w:rtl/>
                <w:lang w:bidi="ar-IQ"/>
              </w:rPr>
            </w:pPr>
            <w:r w:rsidRPr="004F5556">
              <w:rPr>
                <w:rFonts w:ascii="Times New Roman" w:eastAsia="Calibri" w:hAnsi="Times New Roman" w:cs="Times New Roman"/>
                <w:sz w:val="28"/>
                <w:szCs w:val="28"/>
                <w:lang w:bidi="ar-IQ"/>
              </w:rPr>
              <w:t>Salahaddin University</w:t>
            </w:r>
          </w:p>
        </w:tc>
      </w:tr>
      <w:tr w:rsidR="004F5556" w:rsidRPr="004F5556" w14:paraId="04D7171E" w14:textId="77777777" w:rsidTr="00AC090E">
        <w:trPr>
          <w:jc w:val="right"/>
        </w:trPr>
        <w:tc>
          <w:tcPr>
            <w:tcW w:w="2214" w:type="dxa"/>
          </w:tcPr>
          <w:p w14:paraId="62318EE2" w14:textId="77777777" w:rsidR="004F5556" w:rsidRPr="004F5556" w:rsidRDefault="004F5556" w:rsidP="004F5556">
            <w:pPr>
              <w:spacing w:after="200" w:line="276" w:lineRule="auto"/>
              <w:jc w:val="center"/>
              <w:rPr>
                <w:rFonts w:ascii="Times New Roman" w:eastAsia="Calibri" w:hAnsi="Times New Roman" w:cs="Times New Roman"/>
                <w:sz w:val="28"/>
                <w:szCs w:val="28"/>
                <w:rtl/>
              </w:rPr>
            </w:pPr>
            <w:r w:rsidRPr="004F5556">
              <w:rPr>
                <w:rFonts w:ascii="Times New Roman" w:eastAsia="Calibri" w:hAnsi="Times New Roman" w:cs="Times New Roman"/>
                <w:sz w:val="28"/>
                <w:szCs w:val="28"/>
              </w:rPr>
              <w:t>1984-2022</w:t>
            </w:r>
          </w:p>
        </w:tc>
        <w:tc>
          <w:tcPr>
            <w:tcW w:w="2616" w:type="dxa"/>
          </w:tcPr>
          <w:p w14:paraId="224358F5" w14:textId="77777777" w:rsidR="004F5556" w:rsidRPr="004F5556" w:rsidRDefault="004F5556" w:rsidP="004F5556">
            <w:pPr>
              <w:spacing w:after="200" w:line="276" w:lineRule="auto"/>
              <w:jc w:val="center"/>
              <w:rPr>
                <w:rFonts w:ascii="Times New Roman" w:eastAsia="Calibri" w:hAnsi="Times New Roman" w:cs="Times New Roman"/>
                <w:sz w:val="28"/>
                <w:szCs w:val="28"/>
                <w:rtl/>
              </w:rPr>
            </w:pPr>
            <w:r w:rsidRPr="004F5556">
              <w:rPr>
                <w:rFonts w:ascii="Times New Roman" w:eastAsia="Calibri" w:hAnsi="Times New Roman" w:cs="Times New Roman"/>
                <w:sz w:val="28"/>
                <w:szCs w:val="28"/>
              </w:rPr>
              <w:t>Horticulture</w:t>
            </w:r>
          </w:p>
        </w:tc>
        <w:tc>
          <w:tcPr>
            <w:tcW w:w="2205" w:type="dxa"/>
          </w:tcPr>
          <w:p w14:paraId="0CB87537" w14:textId="77777777" w:rsidR="004F5556" w:rsidRPr="004F5556" w:rsidRDefault="004F5556" w:rsidP="004F5556">
            <w:pPr>
              <w:spacing w:after="200" w:line="276" w:lineRule="auto"/>
              <w:jc w:val="center"/>
              <w:rPr>
                <w:rFonts w:ascii="Times New Roman" w:eastAsia="Calibri" w:hAnsi="Times New Roman" w:cs="Times New Roman"/>
                <w:sz w:val="28"/>
                <w:szCs w:val="28"/>
              </w:rPr>
            </w:pPr>
            <w:r w:rsidRPr="004F5556">
              <w:rPr>
                <w:rFonts w:ascii="Times New Roman" w:eastAsia="Calibri" w:hAnsi="Times New Roman" w:cs="Times New Roman"/>
                <w:sz w:val="28"/>
                <w:szCs w:val="28"/>
              </w:rPr>
              <w:t>Agricultural Engineering Sciences</w:t>
            </w:r>
          </w:p>
        </w:tc>
        <w:tc>
          <w:tcPr>
            <w:tcW w:w="2859" w:type="dxa"/>
          </w:tcPr>
          <w:p w14:paraId="1B757A07" w14:textId="77777777" w:rsidR="004F5556" w:rsidRPr="004F5556" w:rsidRDefault="004F5556" w:rsidP="004F5556">
            <w:pPr>
              <w:spacing w:after="200" w:line="276" w:lineRule="auto"/>
              <w:jc w:val="center"/>
              <w:rPr>
                <w:rFonts w:ascii="Times New Roman" w:eastAsia="Calibri" w:hAnsi="Times New Roman" w:cs="Times New Roman"/>
                <w:sz w:val="28"/>
                <w:szCs w:val="28"/>
                <w:rtl/>
              </w:rPr>
            </w:pPr>
            <w:r w:rsidRPr="004F5556">
              <w:rPr>
                <w:rFonts w:ascii="Times New Roman" w:eastAsia="Calibri" w:hAnsi="Times New Roman" w:cs="Times New Roman"/>
                <w:sz w:val="28"/>
                <w:szCs w:val="28"/>
              </w:rPr>
              <w:t>Salahaddin University</w:t>
            </w:r>
          </w:p>
        </w:tc>
      </w:tr>
    </w:tbl>
    <w:p w14:paraId="5C440044" w14:textId="2D9A920F" w:rsidR="008F39C1" w:rsidRDefault="008F39C1" w:rsidP="00BD5008">
      <w:pPr>
        <w:spacing w:after="0"/>
        <w:jc w:val="center"/>
        <w:rPr>
          <w:sz w:val="26"/>
          <w:szCs w:val="26"/>
        </w:rPr>
      </w:pPr>
    </w:p>
    <w:p w14:paraId="6D96C51B" w14:textId="77777777" w:rsidR="004F5556" w:rsidRDefault="004F5556" w:rsidP="00BD5008">
      <w:pPr>
        <w:spacing w:after="0"/>
        <w:jc w:val="center"/>
        <w:rPr>
          <w:sz w:val="26"/>
          <w:szCs w:val="26"/>
        </w:rPr>
      </w:pPr>
    </w:p>
    <w:p w14:paraId="4C148B7A" w14:textId="77777777" w:rsidR="004F5556" w:rsidRDefault="004F5556" w:rsidP="00BD5008">
      <w:pPr>
        <w:spacing w:after="0"/>
        <w:jc w:val="center"/>
        <w:rPr>
          <w:sz w:val="26"/>
          <w:szCs w:val="26"/>
        </w:rPr>
      </w:pPr>
    </w:p>
    <w:p w14:paraId="4B37AC19" w14:textId="77777777" w:rsidR="004F5556" w:rsidRDefault="004F5556" w:rsidP="00BD5008">
      <w:pPr>
        <w:spacing w:after="0"/>
        <w:jc w:val="center"/>
        <w:rPr>
          <w:sz w:val="26"/>
          <w:szCs w:val="26"/>
        </w:rPr>
      </w:pPr>
    </w:p>
    <w:p w14:paraId="66F8703B" w14:textId="77777777" w:rsidR="00C36DAD" w:rsidRPr="00C36DAD" w:rsidRDefault="00C36DAD" w:rsidP="00C36DAD">
      <w:pPr>
        <w:pStyle w:val="ListParagraph"/>
        <w:spacing w:after="0"/>
        <w:rPr>
          <w:sz w:val="26"/>
          <w:szCs w:val="26"/>
        </w:rPr>
      </w:pPr>
    </w:p>
    <w:p w14:paraId="54FAA072" w14:textId="2F3C6AEC" w:rsidR="00FB2CD6" w:rsidRPr="00D47951" w:rsidRDefault="00FB2CD6" w:rsidP="00D47951">
      <w:pPr>
        <w:rPr>
          <w:b/>
          <w:bCs/>
          <w:sz w:val="40"/>
          <w:szCs w:val="40"/>
        </w:rPr>
      </w:pPr>
      <w:r w:rsidRPr="00D47951">
        <w:rPr>
          <w:b/>
          <w:bCs/>
          <w:sz w:val="40"/>
          <w:szCs w:val="40"/>
        </w:rPr>
        <w:t>Teaching experience:</w:t>
      </w:r>
    </w:p>
    <w:tbl>
      <w:tblPr>
        <w:tblStyle w:val="TableGrid1"/>
        <w:bidiVisual/>
        <w:tblW w:w="0" w:type="auto"/>
        <w:jc w:val="right"/>
        <w:tblInd w:w="-455" w:type="dxa"/>
        <w:tblLook w:val="04A0" w:firstRow="1" w:lastRow="0" w:firstColumn="1" w:lastColumn="0" w:noHBand="0" w:noVBand="1"/>
      </w:tblPr>
      <w:tblGrid>
        <w:gridCol w:w="3260"/>
        <w:gridCol w:w="3119"/>
        <w:gridCol w:w="2693"/>
        <w:gridCol w:w="959"/>
      </w:tblGrid>
      <w:tr w:rsidR="00AA3F6C" w:rsidRPr="005018BC" w14:paraId="01271D3D" w14:textId="77777777" w:rsidTr="00311150">
        <w:trPr>
          <w:jc w:val="right"/>
        </w:trPr>
        <w:tc>
          <w:tcPr>
            <w:tcW w:w="3260" w:type="dxa"/>
          </w:tcPr>
          <w:p w14:paraId="300FF21E" w14:textId="11393E6E" w:rsidR="00AA3F6C" w:rsidRPr="005018BC" w:rsidRDefault="00501E14" w:rsidP="00501E14">
            <w:pPr>
              <w:jc w:val="center"/>
              <w:rPr>
                <w:rFonts w:ascii="Times New Roman" w:eastAsia="Calibri" w:hAnsi="Times New Roman" w:cs="Times New Roman"/>
                <w:b/>
                <w:bCs/>
                <w:sz w:val="24"/>
                <w:szCs w:val="24"/>
                <w:rtl/>
              </w:rPr>
            </w:pPr>
            <w:r w:rsidRPr="00501E14">
              <w:rPr>
                <w:rFonts w:ascii="Times New Roman" w:eastAsia="Calibri" w:hAnsi="Times New Roman" w:cs="Times New Roman"/>
                <w:b/>
                <w:bCs/>
                <w:sz w:val="24"/>
                <w:szCs w:val="24"/>
              </w:rPr>
              <w:t>Department</w:t>
            </w:r>
          </w:p>
        </w:tc>
        <w:tc>
          <w:tcPr>
            <w:tcW w:w="3119" w:type="dxa"/>
          </w:tcPr>
          <w:p w14:paraId="6EC829A2" w14:textId="1BE1E31F" w:rsidR="00AA3F6C" w:rsidRPr="005018BC" w:rsidRDefault="00501E14" w:rsidP="00501E14">
            <w:pPr>
              <w:ind w:left="147"/>
              <w:jc w:val="center"/>
              <w:rPr>
                <w:rFonts w:ascii="Times New Roman" w:eastAsia="Calibri" w:hAnsi="Times New Roman" w:cs="Times New Roman"/>
                <w:b/>
                <w:bCs/>
                <w:sz w:val="24"/>
                <w:szCs w:val="24"/>
                <w:rtl/>
              </w:rPr>
            </w:pPr>
            <w:r w:rsidRPr="00501E14">
              <w:rPr>
                <w:rFonts w:ascii="Times New Roman" w:eastAsia="Calibri" w:hAnsi="Times New Roman" w:cs="Times New Roman"/>
                <w:b/>
                <w:bCs/>
                <w:sz w:val="24"/>
                <w:szCs w:val="24"/>
              </w:rPr>
              <w:t>Stage</w:t>
            </w:r>
          </w:p>
        </w:tc>
        <w:tc>
          <w:tcPr>
            <w:tcW w:w="2693" w:type="dxa"/>
          </w:tcPr>
          <w:p w14:paraId="0FF229A9" w14:textId="77777777" w:rsidR="00AA3F6C" w:rsidRPr="005018BC" w:rsidRDefault="00AA3F6C" w:rsidP="00311150">
            <w:pPr>
              <w:jc w:val="center"/>
              <w:rPr>
                <w:rFonts w:ascii="Times New Roman" w:eastAsia="Calibri" w:hAnsi="Times New Roman" w:cs="Times New Roman"/>
                <w:b/>
                <w:bCs/>
                <w:sz w:val="24"/>
                <w:szCs w:val="24"/>
                <w:rtl/>
              </w:rPr>
            </w:pPr>
            <w:r w:rsidRPr="005018BC">
              <w:rPr>
                <w:rFonts w:ascii="Times New Roman" w:eastAsia="Calibri" w:hAnsi="Times New Roman" w:cs="Times New Roman"/>
                <w:b/>
                <w:bCs/>
                <w:sz w:val="24"/>
                <w:szCs w:val="24"/>
              </w:rPr>
              <w:t>Course Teaching</w:t>
            </w:r>
          </w:p>
        </w:tc>
        <w:tc>
          <w:tcPr>
            <w:tcW w:w="959" w:type="dxa"/>
          </w:tcPr>
          <w:p w14:paraId="5834EAF8" w14:textId="77777777" w:rsidR="00AA3F6C" w:rsidRPr="005018BC" w:rsidRDefault="00AA3F6C" w:rsidP="00311150">
            <w:pPr>
              <w:jc w:val="center"/>
              <w:rPr>
                <w:rFonts w:ascii="Times New Roman" w:eastAsia="Calibri" w:hAnsi="Times New Roman" w:cs="Times New Roman"/>
                <w:b/>
                <w:bCs/>
                <w:sz w:val="24"/>
                <w:szCs w:val="24"/>
                <w:rtl/>
              </w:rPr>
            </w:pPr>
            <w:r w:rsidRPr="005018BC">
              <w:rPr>
                <w:rFonts w:ascii="Times New Roman" w:eastAsia="Calibri" w:hAnsi="Times New Roman" w:cs="Times New Roman"/>
                <w:b/>
                <w:bCs/>
                <w:sz w:val="24"/>
                <w:szCs w:val="24"/>
              </w:rPr>
              <w:t>No.</w:t>
            </w:r>
          </w:p>
        </w:tc>
      </w:tr>
      <w:tr w:rsidR="00AA3F6C" w:rsidRPr="005018BC" w14:paraId="2A9A8884" w14:textId="77777777" w:rsidTr="00311150">
        <w:trPr>
          <w:trHeight w:val="347"/>
          <w:jc w:val="right"/>
        </w:trPr>
        <w:tc>
          <w:tcPr>
            <w:tcW w:w="3260" w:type="dxa"/>
          </w:tcPr>
          <w:p w14:paraId="54996B46" w14:textId="77777777" w:rsidR="00AA3F6C" w:rsidRPr="005018BC" w:rsidRDefault="00AA3F6C" w:rsidP="00311150">
            <w:pPr>
              <w:spacing w:after="200"/>
              <w:jc w:val="center"/>
              <w:rPr>
                <w:rFonts w:ascii="Times New Roman" w:eastAsia="Calibri" w:hAnsi="Times New Roman" w:cs="Times New Roman"/>
                <w:sz w:val="24"/>
                <w:szCs w:val="24"/>
                <w:rtl/>
              </w:rPr>
            </w:pPr>
            <w:r w:rsidRPr="005018BC">
              <w:rPr>
                <w:rFonts w:ascii="Times New Roman" w:eastAsia="Calibri" w:hAnsi="Times New Roman" w:cs="Times New Roman"/>
                <w:sz w:val="24"/>
                <w:szCs w:val="24"/>
              </w:rPr>
              <w:t>Food Technology</w:t>
            </w:r>
          </w:p>
        </w:tc>
        <w:tc>
          <w:tcPr>
            <w:tcW w:w="3119" w:type="dxa"/>
          </w:tcPr>
          <w:p w14:paraId="1CB54C87" w14:textId="77777777" w:rsidR="00AA3F6C" w:rsidRPr="005018BC" w:rsidRDefault="00AA3F6C" w:rsidP="00311150">
            <w:pPr>
              <w:spacing w:after="200"/>
              <w:jc w:val="center"/>
              <w:rPr>
                <w:rFonts w:ascii="Times New Roman" w:eastAsia="Calibri" w:hAnsi="Times New Roman" w:cs="Times New Roman"/>
                <w:sz w:val="24"/>
                <w:szCs w:val="24"/>
                <w:rtl/>
              </w:rPr>
            </w:pPr>
            <w:r w:rsidRPr="005018BC">
              <w:rPr>
                <w:rFonts w:ascii="Times New Roman" w:eastAsia="Calibri" w:hAnsi="Times New Roman" w:cs="Times New Roman"/>
                <w:sz w:val="24"/>
                <w:szCs w:val="24"/>
              </w:rPr>
              <w:t>Undergraduate / Second stage</w:t>
            </w:r>
          </w:p>
        </w:tc>
        <w:tc>
          <w:tcPr>
            <w:tcW w:w="2693" w:type="dxa"/>
          </w:tcPr>
          <w:p w14:paraId="72458BCA" w14:textId="77777777" w:rsidR="00AA3F6C" w:rsidRPr="005018BC" w:rsidRDefault="00AA3F6C" w:rsidP="00311150">
            <w:pPr>
              <w:jc w:val="center"/>
              <w:rPr>
                <w:rFonts w:ascii="Times New Roman" w:eastAsia="Calibri" w:hAnsi="Times New Roman" w:cs="Times New Roman"/>
                <w:sz w:val="24"/>
                <w:szCs w:val="24"/>
                <w:rtl/>
              </w:rPr>
            </w:pPr>
            <w:r w:rsidRPr="005018BC">
              <w:rPr>
                <w:rFonts w:ascii="Times New Roman" w:eastAsia="Calibri" w:hAnsi="Times New Roman" w:cs="Times New Roman"/>
                <w:sz w:val="24"/>
                <w:szCs w:val="24"/>
              </w:rPr>
              <w:t>Postharvest Technology</w:t>
            </w:r>
          </w:p>
        </w:tc>
        <w:tc>
          <w:tcPr>
            <w:tcW w:w="959" w:type="dxa"/>
          </w:tcPr>
          <w:p w14:paraId="7110BFC9" w14:textId="77777777" w:rsidR="00AA3F6C" w:rsidRPr="005018BC" w:rsidRDefault="00AA3F6C" w:rsidP="00311150">
            <w:pPr>
              <w:numPr>
                <w:ilvl w:val="0"/>
                <w:numId w:val="4"/>
              </w:numPr>
              <w:contextualSpacing/>
              <w:jc w:val="center"/>
              <w:rPr>
                <w:rFonts w:ascii="Times New Roman" w:eastAsia="Calibri" w:hAnsi="Times New Roman" w:cs="Times New Roman"/>
                <w:b/>
                <w:bCs/>
                <w:sz w:val="24"/>
                <w:szCs w:val="24"/>
                <w:rtl/>
              </w:rPr>
            </w:pPr>
          </w:p>
        </w:tc>
      </w:tr>
      <w:tr w:rsidR="00AA3F6C" w:rsidRPr="005018BC" w14:paraId="1D8A5FC5" w14:textId="77777777" w:rsidTr="00311150">
        <w:trPr>
          <w:trHeight w:val="322"/>
          <w:jc w:val="right"/>
        </w:trPr>
        <w:tc>
          <w:tcPr>
            <w:tcW w:w="3260" w:type="dxa"/>
          </w:tcPr>
          <w:p w14:paraId="05740B98" w14:textId="77777777" w:rsidR="00AA3F6C" w:rsidRPr="005018BC" w:rsidRDefault="00AA3F6C" w:rsidP="00311150">
            <w:pPr>
              <w:jc w:val="center"/>
              <w:rPr>
                <w:rFonts w:ascii="Times New Roman" w:eastAsia="Calibri" w:hAnsi="Times New Roman" w:cs="Times New Roman"/>
                <w:sz w:val="24"/>
                <w:szCs w:val="24"/>
              </w:rPr>
            </w:pPr>
            <w:r w:rsidRPr="005018BC">
              <w:rPr>
                <w:rFonts w:ascii="Times New Roman" w:eastAsia="Calibri" w:hAnsi="Times New Roman" w:cs="Times New Roman"/>
                <w:sz w:val="24"/>
                <w:szCs w:val="24"/>
              </w:rPr>
              <w:t>Horticulture</w:t>
            </w:r>
          </w:p>
          <w:p w14:paraId="4FED7F50" w14:textId="77777777" w:rsidR="00AA3F6C" w:rsidRPr="005018BC" w:rsidRDefault="00AA3F6C" w:rsidP="00311150">
            <w:pPr>
              <w:jc w:val="center"/>
              <w:rPr>
                <w:rFonts w:ascii="Times New Roman" w:eastAsia="Calibri" w:hAnsi="Times New Roman" w:cs="Times New Roman"/>
                <w:sz w:val="24"/>
                <w:szCs w:val="24"/>
                <w:rtl/>
              </w:rPr>
            </w:pPr>
          </w:p>
        </w:tc>
        <w:tc>
          <w:tcPr>
            <w:tcW w:w="3119" w:type="dxa"/>
          </w:tcPr>
          <w:p w14:paraId="653A09A2" w14:textId="77777777" w:rsidR="00AA3F6C" w:rsidRPr="005018BC" w:rsidRDefault="00AA3F6C" w:rsidP="00311150">
            <w:pPr>
              <w:jc w:val="center"/>
              <w:rPr>
                <w:rFonts w:ascii="Times New Roman" w:eastAsia="Calibri" w:hAnsi="Times New Roman" w:cs="Times New Roman"/>
                <w:sz w:val="24"/>
                <w:szCs w:val="24"/>
                <w:rtl/>
              </w:rPr>
            </w:pPr>
            <w:r w:rsidRPr="005018BC">
              <w:rPr>
                <w:rFonts w:ascii="Times New Roman" w:eastAsia="Calibri" w:hAnsi="Times New Roman" w:cs="Times New Roman"/>
                <w:sz w:val="24"/>
                <w:szCs w:val="24"/>
              </w:rPr>
              <w:t>Undergraduate / Fourth stage</w:t>
            </w:r>
          </w:p>
        </w:tc>
        <w:tc>
          <w:tcPr>
            <w:tcW w:w="2693" w:type="dxa"/>
          </w:tcPr>
          <w:p w14:paraId="7E90896E" w14:textId="77777777" w:rsidR="00AA3F6C" w:rsidRPr="005018BC" w:rsidRDefault="00AA3F6C" w:rsidP="00311150">
            <w:pPr>
              <w:jc w:val="center"/>
              <w:rPr>
                <w:rFonts w:ascii="Times New Roman" w:eastAsia="Calibri" w:hAnsi="Times New Roman" w:cs="Times New Roman"/>
                <w:sz w:val="24"/>
                <w:szCs w:val="24"/>
                <w:rtl/>
              </w:rPr>
            </w:pPr>
            <w:r w:rsidRPr="005018BC">
              <w:rPr>
                <w:rFonts w:ascii="Times New Roman" w:eastAsia="Calibri" w:hAnsi="Times New Roman" w:cs="Times New Roman"/>
                <w:sz w:val="24"/>
                <w:szCs w:val="24"/>
              </w:rPr>
              <w:t>Postharvest Technology</w:t>
            </w:r>
          </w:p>
        </w:tc>
        <w:tc>
          <w:tcPr>
            <w:tcW w:w="959" w:type="dxa"/>
          </w:tcPr>
          <w:p w14:paraId="09F52B4A" w14:textId="77777777" w:rsidR="00AA3F6C" w:rsidRPr="005018BC" w:rsidRDefault="00AA3F6C" w:rsidP="00311150">
            <w:pPr>
              <w:numPr>
                <w:ilvl w:val="0"/>
                <w:numId w:val="4"/>
              </w:numPr>
              <w:contextualSpacing/>
              <w:jc w:val="center"/>
              <w:rPr>
                <w:rFonts w:ascii="Times New Roman" w:eastAsia="Calibri" w:hAnsi="Times New Roman" w:cs="Times New Roman"/>
                <w:b/>
                <w:bCs/>
                <w:sz w:val="24"/>
                <w:szCs w:val="24"/>
                <w:rtl/>
              </w:rPr>
            </w:pPr>
          </w:p>
        </w:tc>
      </w:tr>
      <w:tr w:rsidR="00AA3F6C" w:rsidRPr="005018BC" w14:paraId="21459B27" w14:textId="77777777" w:rsidTr="00311150">
        <w:trPr>
          <w:jc w:val="right"/>
        </w:trPr>
        <w:tc>
          <w:tcPr>
            <w:tcW w:w="3260" w:type="dxa"/>
          </w:tcPr>
          <w:p w14:paraId="6088D0A5" w14:textId="77777777" w:rsidR="00AA3F6C" w:rsidRPr="005018BC" w:rsidRDefault="00AA3F6C" w:rsidP="00311150">
            <w:pPr>
              <w:jc w:val="center"/>
              <w:rPr>
                <w:rFonts w:ascii="Times New Roman" w:eastAsia="Calibri" w:hAnsi="Times New Roman" w:cs="Times New Roman"/>
                <w:sz w:val="24"/>
                <w:szCs w:val="24"/>
                <w:rtl/>
              </w:rPr>
            </w:pPr>
            <w:r w:rsidRPr="005018BC">
              <w:rPr>
                <w:rFonts w:ascii="Times New Roman" w:eastAsia="Calibri" w:hAnsi="Times New Roman" w:cs="Times New Roman"/>
                <w:sz w:val="24"/>
                <w:szCs w:val="24"/>
              </w:rPr>
              <w:t>Field crops</w:t>
            </w:r>
          </w:p>
        </w:tc>
        <w:tc>
          <w:tcPr>
            <w:tcW w:w="3119" w:type="dxa"/>
          </w:tcPr>
          <w:p w14:paraId="7BB9401A" w14:textId="77777777" w:rsidR="00AA3F6C" w:rsidRPr="005018BC" w:rsidRDefault="00AA3F6C" w:rsidP="00311150">
            <w:pPr>
              <w:jc w:val="center"/>
              <w:rPr>
                <w:rFonts w:ascii="Times New Roman" w:eastAsia="Calibri" w:hAnsi="Times New Roman" w:cs="Times New Roman"/>
                <w:sz w:val="24"/>
                <w:szCs w:val="24"/>
                <w:rtl/>
              </w:rPr>
            </w:pPr>
            <w:r w:rsidRPr="005018BC">
              <w:rPr>
                <w:rFonts w:ascii="Times New Roman" w:eastAsia="Calibri" w:hAnsi="Times New Roman" w:cs="Times New Roman"/>
                <w:sz w:val="24"/>
                <w:szCs w:val="24"/>
              </w:rPr>
              <w:t>Undergraduate / Second stage</w:t>
            </w:r>
          </w:p>
        </w:tc>
        <w:tc>
          <w:tcPr>
            <w:tcW w:w="2693" w:type="dxa"/>
          </w:tcPr>
          <w:p w14:paraId="0CDD1072" w14:textId="77777777" w:rsidR="00AA3F6C" w:rsidRPr="005018BC" w:rsidRDefault="00C53F57" w:rsidP="00311150">
            <w:pPr>
              <w:jc w:val="center"/>
              <w:rPr>
                <w:rFonts w:ascii="Times New Roman" w:eastAsia="Calibri" w:hAnsi="Times New Roman" w:cs="Times New Roman"/>
                <w:sz w:val="24"/>
                <w:szCs w:val="24"/>
                <w:rtl/>
              </w:rPr>
            </w:pPr>
            <w:hyperlink r:id="rId11" w:tgtFrame="_blank" w:history="1">
              <w:r w:rsidR="00AA3F6C" w:rsidRPr="005018BC">
                <w:rPr>
                  <w:rFonts w:ascii="Times New Roman" w:eastAsia="Calibri" w:hAnsi="Times New Roman" w:cs="Times New Roman"/>
                  <w:sz w:val="24"/>
                  <w:szCs w:val="24"/>
                </w:rPr>
                <w:t>Principles of Horticulture</w:t>
              </w:r>
            </w:hyperlink>
          </w:p>
        </w:tc>
        <w:tc>
          <w:tcPr>
            <w:tcW w:w="959" w:type="dxa"/>
          </w:tcPr>
          <w:p w14:paraId="17CCA794" w14:textId="77777777" w:rsidR="00AA3F6C" w:rsidRPr="005018BC" w:rsidRDefault="00AA3F6C" w:rsidP="00311150">
            <w:pPr>
              <w:numPr>
                <w:ilvl w:val="0"/>
                <w:numId w:val="4"/>
              </w:numPr>
              <w:contextualSpacing/>
              <w:jc w:val="center"/>
              <w:rPr>
                <w:rFonts w:ascii="Times New Roman" w:eastAsia="Calibri" w:hAnsi="Times New Roman" w:cs="Times New Roman"/>
                <w:b/>
                <w:bCs/>
                <w:sz w:val="24"/>
                <w:szCs w:val="24"/>
                <w:rtl/>
              </w:rPr>
            </w:pPr>
          </w:p>
        </w:tc>
      </w:tr>
      <w:tr w:rsidR="00AA3F6C" w:rsidRPr="005018BC" w14:paraId="5EE77909" w14:textId="77777777" w:rsidTr="00311150">
        <w:trPr>
          <w:jc w:val="right"/>
        </w:trPr>
        <w:tc>
          <w:tcPr>
            <w:tcW w:w="3260" w:type="dxa"/>
          </w:tcPr>
          <w:p w14:paraId="065DFE77" w14:textId="77777777" w:rsidR="00AA3F6C" w:rsidRPr="005018BC" w:rsidRDefault="00AA3F6C" w:rsidP="00311150">
            <w:pPr>
              <w:jc w:val="center"/>
              <w:rPr>
                <w:rFonts w:ascii="Times New Roman" w:eastAsia="Calibri" w:hAnsi="Times New Roman" w:cs="Times New Roman"/>
                <w:sz w:val="24"/>
                <w:szCs w:val="24"/>
              </w:rPr>
            </w:pPr>
            <w:r w:rsidRPr="005018BC">
              <w:rPr>
                <w:rFonts w:ascii="Times New Roman" w:eastAsia="Calibri" w:hAnsi="Times New Roman" w:cs="Times New Roman"/>
                <w:sz w:val="24"/>
                <w:szCs w:val="24"/>
              </w:rPr>
              <w:t>Horticulture</w:t>
            </w:r>
          </w:p>
          <w:p w14:paraId="5EF7BFCB" w14:textId="77777777" w:rsidR="00AA3F6C" w:rsidRPr="005018BC" w:rsidRDefault="00AA3F6C" w:rsidP="00311150">
            <w:pPr>
              <w:jc w:val="center"/>
              <w:rPr>
                <w:rFonts w:ascii="Times New Roman" w:eastAsia="Calibri" w:hAnsi="Times New Roman" w:cs="Times New Roman"/>
                <w:sz w:val="24"/>
                <w:szCs w:val="24"/>
                <w:rtl/>
              </w:rPr>
            </w:pPr>
          </w:p>
        </w:tc>
        <w:tc>
          <w:tcPr>
            <w:tcW w:w="3119" w:type="dxa"/>
          </w:tcPr>
          <w:p w14:paraId="6185C129" w14:textId="77777777" w:rsidR="00AA3F6C" w:rsidRPr="005018BC" w:rsidRDefault="00AA3F6C" w:rsidP="00311150">
            <w:pPr>
              <w:jc w:val="center"/>
              <w:rPr>
                <w:rFonts w:ascii="Times New Roman" w:eastAsia="Calibri" w:hAnsi="Times New Roman" w:cs="Times New Roman"/>
                <w:sz w:val="24"/>
                <w:szCs w:val="24"/>
                <w:rtl/>
              </w:rPr>
            </w:pPr>
            <w:r w:rsidRPr="005018BC">
              <w:rPr>
                <w:rFonts w:ascii="Times New Roman" w:eastAsia="Calibri" w:hAnsi="Times New Roman" w:cs="Times New Roman"/>
                <w:sz w:val="24"/>
                <w:szCs w:val="24"/>
              </w:rPr>
              <w:t>Undergraduate / Fourth stage</w:t>
            </w:r>
          </w:p>
        </w:tc>
        <w:tc>
          <w:tcPr>
            <w:tcW w:w="2693" w:type="dxa"/>
          </w:tcPr>
          <w:p w14:paraId="635029BE" w14:textId="77777777" w:rsidR="00AA3F6C" w:rsidRPr="005018BC" w:rsidRDefault="00AA3F6C" w:rsidP="00311150">
            <w:pPr>
              <w:jc w:val="center"/>
              <w:rPr>
                <w:rFonts w:ascii="Times New Roman" w:eastAsia="Calibri" w:hAnsi="Times New Roman" w:cs="Times New Roman"/>
                <w:sz w:val="24"/>
                <w:szCs w:val="24"/>
                <w:rtl/>
              </w:rPr>
            </w:pPr>
            <w:r w:rsidRPr="005018BC">
              <w:rPr>
                <w:rFonts w:ascii="Times New Roman" w:eastAsia="Calibri" w:hAnsi="Times New Roman" w:cs="Times New Roman"/>
                <w:sz w:val="24"/>
                <w:szCs w:val="24"/>
              </w:rPr>
              <w:t>Viticulture</w:t>
            </w:r>
          </w:p>
        </w:tc>
        <w:tc>
          <w:tcPr>
            <w:tcW w:w="959" w:type="dxa"/>
          </w:tcPr>
          <w:p w14:paraId="155E54CA" w14:textId="77777777" w:rsidR="00AA3F6C" w:rsidRPr="005018BC" w:rsidRDefault="00AA3F6C" w:rsidP="00311150">
            <w:pPr>
              <w:numPr>
                <w:ilvl w:val="0"/>
                <w:numId w:val="4"/>
              </w:numPr>
              <w:contextualSpacing/>
              <w:jc w:val="center"/>
              <w:rPr>
                <w:rFonts w:ascii="Times New Roman" w:eastAsia="Calibri" w:hAnsi="Times New Roman" w:cs="Times New Roman"/>
                <w:b/>
                <w:bCs/>
                <w:sz w:val="24"/>
                <w:szCs w:val="24"/>
                <w:rtl/>
              </w:rPr>
            </w:pPr>
          </w:p>
        </w:tc>
      </w:tr>
      <w:tr w:rsidR="00AA3F6C" w:rsidRPr="005018BC" w14:paraId="63119C3A" w14:textId="77777777" w:rsidTr="00311150">
        <w:trPr>
          <w:jc w:val="right"/>
        </w:trPr>
        <w:tc>
          <w:tcPr>
            <w:tcW w:w="3260" w:type="dxa"/>
          </w:tcPr>
          <w:p w14:paraId="711B3C30" w14:textId="77777777" w:rsidR="00AA3F6C" w:rsidRPr="005018BC" w:rsidRDefault="00AA3F6C" w:rsidP="00311150">
            <w:pPr>
              <w:jc w:val="center"/>
              <w:rPr>
                <w:rFonts w:ascii="Times New Roman" w:eastAsia="Calibri" w:hAnsi="Times New Roman" w:cs="Times New Roman"/>
                <w:sz w:val="24"/>
                <w:szCs w:val="24"/>
                <w:rtl/>
              </w:rPr>
            </w:pPr>
            <w:r w:rsidRPr="005018BC">
              <w:rPr>
                <w:rFonts w:ascii="Times New Roman" w:eastAsia="Calibri" w:hAnsi="Times New Roman" w:cs="Times New Roman"/>
                <w:sz w:val="24"/>
                <w:szCs w:val="24"/>
              </w:rPr>
              <w:t>Horticulture</w:t>
            </w:r>
          </w:p>
        </w:tc>
        <w:tc>
          <w:tcPr>
            <w:tcW w:w="3119" w:type="dxa"/>
          </w:tcPr>
          <w:p w14:paraId="3CE0E92F" w14:textId="77777777" w:rsidR="00AA3F6C" w:rsidRPr="005018BC" w:rsidRDefault="00AA3F6C" w:rsidP="00311150">
            <w:pPr>
              <w:jc w:val="center"/>
              <w:rPr>
                <w:rFonts w:ascii="Times New Roman" w:eastAsia="Calibri" w:hAnsi="Times New Roman" w:cs="Times New Roman"/>
                <w:sz w:val="24"/>
                <w:szCs w:val="24"/>
                <w:rtl/>
              </w:rPr>
            </w:pPr>
            <w:r w:rsidRPr="005018BC">
              <w:rPr>
                <w:rFonts w:ascii="Times New Roman" w:eastAsia="Calibri" w:hAnsi="Times New Roman" w:cs="Times New Roman"/>
                <w:sz w:val="24"/>
                <w:szCs w:val="24"/>
              </w:rPr>
              <w:t>Postgraduate</w:t>
            </w:r>
          </w:p>
        </w:tc>
        <w:tc>
          <w:tcPr>
            <w:tcW w:w="2693" w:type="dxa"/>
          </w:tcPr>
          <w:p w14:paraId="1B5E91B5" w14:textId="77777777" w:rsidR="00AA3F6C" w:rsidRPr="005018BC" w:rsidRDefault="00AA3F6C" w:rsidP="00311150">
            <w:pPr>
              <w:jc w:val="center"/>
              <w:rPr>
                <w:rFonts w:ascii="Times New Roman" w:eastAsia="Calibri" w:hAnsi="Times New Roman" w:cs="Times New Roman"/>
                <w:sz w:val="24"/>
                <w:szCs w:val="24"/>
                <w:rtl/>
              </w:rPr>
            </w:pPr>
            <w:r w:rsidRPr="005018BC">
              <w:rPr>
                <w:rFonts w:ascii="Times New Roman" w:eastAsia="Calibri" w:hAnsi="Times New Roman" w:cs="Times New Roman"/>
                <w:sz w:val="24"/>
                <w:szCs w:val="24"/>
              </w:rPr>
              <w:t>Adv. Postharvest</w:t>
            </w:r>
          </w:p>
        </w:tc>
        <w:tc>
          <w:tcPr>
            <w:tcW w:w="959" w:type="dxa"/>
          </w:tcPr>
          <w:p w14:paraId="16089A3C" w14:textId="77777777" w:rsidR="00AA3F6C" w:rsidRPr="005018BC" w:rsidRDefault="00AA3F6C" w:rsidP="00311150">
            <w:pPr>
              <w:numPr>
                <w:ilvl w:val="0"/>
                <w:numId w:val="4"/>
              </w:numPr>
              <w:contextualSpacing/>
              <w:jc w:val="center"/>
              <w:rPr>
                <w:rFonts w:ascii="Times New Roman" w:eastAsia="Calibri" w:hAnsi="Times New Roman" w:cs="Times New Roman"/>
                <w:b/>
                <w:bCs/>
                <w:sz w:val="24"/>
                <w:szCs w:val="24"/>
                <w:rtl/>
              </w:rPr>
            </w:pPr>
          </w:p>
        </w:tc>
      </w:tr>
      <w:tr w:rsidR="00AA3F6C" w:rsidRPr="005018BC" w14:paraId="329EF39B" w14:textId="77777777" w:rsidTr="00311150">
        <w:trPr>
          <w:jc w:val="right"/>
        </w:trPr>
        <w:tc>
          <w:tcPr>
            <w:tcW w:w="3260" w:type="dxa"/>
          </w:tcPr>
          <w:p w14:paraId="35A35242" w14:textId="77777777" w:rsidR="00AA3F6C" w:rsidRPr="005018BC" w:rsidRDefault="00AA3F6C" w:rsidP="00311150">
            <w:pPr>
              <w:jc w:val="center"/>
              <w:rPr>
                <w:rFonts w:ascii="Times New Roman" w:eastAsia="Calibri" w:hAnsi="Times New Roman" w:cs="Times New Roman"/>
                <w:sz w:val="24"/>
                <w:szCs w:val="24"/>
                <w:rtl/>
              </w:rPr>
            </w:pPr>
            <w:r w:rsidRPr="005018BC">
              <w:rPr>
                <w:rFonts w:ascii="Times New Roman" w:eastAsia="Calibri" w:hAnsi="Times New Roman" w:cs="Times New Roman"/>
                <w:sz w:val="24"/>
                <w:szCs w:val="24"/>
              </w:rPr>
              <w:t>Horticulture</w:t>
            </w:r>
          </w:p>
        </w:tc>
        <w:tc>
          <w:tcPr>
            <w:tcW w:w="3119" w:type="dxa"/>
          </w:tcPr>
          <w:p w14:paraId="55978B1D" w14:textId="77777777" w:rsidR="00AA3F6C" w:rsidRPr="005018BC" w:rsidRDefault="00AA3F6C" w:rsidP="00311150">
            <w:pPr>
              <w:jc w:val="center"/>
              <w:rPr>
                <w:rFonts w:ascii="Times New Roman" w:eastAsia="Calibri" w:hAnsi="Times New Roman" w:cs="Times New Roman"/>
                <w:sz w:val="24"/>
                <w:szCs w:val="24"/>
                <w:rtl/>
              </w:rPr>
            </w:pPr>
            <w:r w:rsidRPr="005018BC">
              <w:rPr>
                <w:rFonts w:ascii="Times New Roman" w:eastAsia="Calibri" w:hAnsi="Times New Roman" w:cs="Times New Roman"/>
                <w:sz w:val="24"/>
                <w:szCs w:val="24"/>
              </w:rPr>
              <w:t>Postgraduate</w:t>
            </w:r>
          </w:p>
        </w:tc>
        <w:tc>
          <w:tcPr>
            <w:tcW w:w="2693" w:type="dxa"/>
          </w:tcPr>
          <w:p w14:paraId="31C0A8E9" w14:textId="77777777" w:rsidR="00AA3F6C" w:rsidRPr="005018BC" w:rsidRDefault="00AA3F6C" w:rsidP="00311150">
            <w:pPr>
              <w:jc w:val="center"/>
              <w:rPr>
                <w:rFonts w:ascii="Times New Roman" w:eastAsia="Calibri" w:hAnsi="Times New Roman" w:cs="Times New Roman"/>
                <w:sz w:val="24"/>
                <w:szCs w:val="24"/>
                <w:rtl/>
              </w:rPr>
            </w:pPr>
            <w:r w:rsidRPr="005018BC">
              <w:rPr>
                <w:rFonts w:ascii="Times New Roman" w:eastAsia="Calibri" w:hAnsi="Times New Roman" w:cs="Times New Roman"/>
                <w:sz w:val="24"/>
                <w:szCs w:val="24"/>
              </w:rPr>
              <w:t>Adv. Viticulture</w:t>
            </w:r>
          </w:p>
        </w:tc>
        <w:tc>
          <w:tcPr>
            <w:tcW w:w="959" w:type="dxa"/>
          </w:tcPr>
          <w:p w14:paraId="471CB029" w14:textId="77777777" w:rsidR="00AA3F6C" w:rsidRPr="005018BC" w:rsidRDefault="00AA3F6C" w:rsidP="00311150">
            <w:pPr>
              <w:numPr>
                <w:ilvl w:val="0"/>
                <w:numId w:val="4"/>
              </w:numPr>
              <w:contextualSpacing/>
              <w:jc w:val="center"/>
              <w:rPr>
                <w:rFonts w:ascii="Times New Roman" w:eastAsia="Calibri" w:hAnsi="Times New Roman" w:cs="Times New Roman"/>
                <w:b/>
                <w:bCs/>
                <w:sz w:val="24"/>
                <w:szCs w:val="24"/>
                <w:rtl/>
              </w:rPr>
            </w:pPr>
          </w:p>
        </w:tc>
      </w:tr>
      <w:tr w:rsidR="00AA3F6C" w:rsidRPr="005018BC" w14:paraId="539005F8" w14:textId="77777777" w:rsidTr="00311150">
        <w:trPr>
          <w:jc w:val="right"/>
        </w:trPr>
        <w:tc>
          <w:tcPr>
            <w:tcW w:w="3260" w:type="dxa"/>
          </w:tcPr>
          <w:p w14:paraId="16F44B91" w14:textId="77777777" w:rsidR="00AA3F6C" w:rsidRPr="005018BC" w:rsidRDefault="00AA3F6C" w:rsidP="00311150">
            <w:pPr>
              <w:jc w:val="center"/>
              <w:rPr>
                <w:rFonts w:ascii="Times New Roman" w:eastAsia="Calibri" w:hAnsi="Times New Roman" w:cs="Times New Roman"/>
                <w:sz w:val="24"/>
                <w:szCs w:val="24"/>
                <w:rtl/>
              </w:rPr>
            </w:pPr>
            <w:r w:rsidRPr="005018BC">
              <w:rPr>
                <w:rFonts w:ascii="Times New Roman" w:eastAsia="Calibri" w:hAnsi="Times New Roman" w:cs="Times New Roman"/>
                <w:sz w:val="24"/>
                <w:szCs w:val="24"/>
              </w:rPr>
              <w:t>Horticulture</w:t>
            </w:r>
          </w:p>
        </w:tc>
        <w:tc>
          <w:tcPr>
            <w:tcW w:w="3119" w:type="dxa"/>
          </w:tcPr>
          <w:p w14:paraId="3503AD61" w14:textId="77777777" w:rsidR="00AA3F6C" w:rsidRPr="005018BC" w:rsidRDefault="00AA3F6C" w:rsidP="00311150">
            <w:pPr>
              <w:jc w:val="center"/>
              <w:rPr>
                <w:rFonts w:ascii="Times New Roman" w:eastAsia="Calibri" w:hAnsi="Times New Roman" w:cs="Times New Roman"/>
                <w:sz w:val="24"/>
                <w:szCs w:val="24"/>
                <w:rtl/>
              </w:rPr>
            </w:pPr>
            <w:r w:rsidRPr="005018BC">
              <w:rPr>
                <w:rFonts w:ascii="Times New Roman" w:eastAsia="Calibri" w:hAnsi="Times New Roman" w:cs="Times New Roman"/>
                <w:sz w:val="24"/>
                <w:szCs w:val="24"/>
              </w:rPr>
              <w:t>Postgraduate</w:t>
            </w:r>
          </w:p>
        </w:tc>
        <w:tc>
          <w:tcPr>
            <w:tcW w:w="2693" w:type="dxa"/>
          </w:tcPr>
          <w:p w14:paraId="691F2273" w14:textId="77777777" w:rsidR="00AA3F6C" w:rsidRPr="005018BC" w:rsidRDefault="00AA3F6C" w:rsidP="00311150">
            <w:pPr>
              <w:jc w:val="center"/>
              <w:rPr>
                <w:rFonts w:ascii="Times New Roman" w:eastAsia="Calibri" w:hAnsi="Times New Roman" w:cs="Times New Roman"/>
                <w:sz w:val="24"/>
                <w:szCs w:val="24"/>
                <w:rtl/>
              </w:rPr>
            </w:pPr>
            <w:r w:rsidRPr="005018BC">
              <w:rPr>
                <w:rFonts w:ascii="Times New Roman" w:eastAsia="Calibri" w:hAnsi="Times New Roman" w:cs="Times New Roman"/>
                <w:sz w:val="24"/>
                <w:szCs w:val="24"/>
              </w:rPr>
              <w:t>Adv. Plant propagation</w:t>
            </w:r>
          </w:p>
        </w:tc>
        <w:tc>
          <w:tcPr>
            <w:tcW w:w="959" w:type="dxa"/>
          </w:tcPr>
          <w:p w14:paraId="6A79892A" w14:textId="77777777" w:rsidR="00AA3F6C" w:rsidRPr="005018BC" w:rsidRDefault="00AA3F6C" w:rsidP="00311150">
            <w:pPr>
              <w:numPr>
                <w:ilvl w:val="0"/>
                <w:numId w:val="4"/>
              </w:numPr>
              <w:contextualSpacing/>
              <w:jc w:val="center"/>
              <w:rPr>
                <w:rFonts w:ascii="Times New Roman" w:eastAsia="Calibri" w:hAnsi="Times New Roman" w:cs="Times New Roman"/>
                <w:b/>
                <w:bCs/>
                <w:sz w:val="24"/>
                <w:szCs w:val="24"/>
                <w:rtl/>
              </w:rPr>
            </w:pPr>
          </w:p>
        </w:tc>
      </w:tr>
      <w:tr w:rsidR="00AA3F6C" w:rsidRPr="005018BC" w14:paraId="14194359" w14:textId="77777777" w:rsidTr="00311150">
        <w:trPr>
          <w:jc w:val="right"/>
        </w:trPr>
        <w:tc>
          <w:tcPr>
            <w:tcW w:w="3260" w:type="dxa"/>
          </w:tcPr>
          <w:p w14:paraId="5741E2A5" w14:textId="77777777" w:rsidR="00AA3F6C" w:rsidRPr="005018BC" w:rsidRDefault="00AA3F6C" w:rsidP="00311150">
            <w:pPr>
              <w:jc w:val="center"/>
              <w:rPr>
                <w:rFonts w:ascii="Times New Roman" w:eastAsia="Calibri" w:hAnsi="Times New Roman" w:cs="Times New Roman"/>
                <w:sz w:val="24"/>
                <w:szCs w:val="24"/>
                <w:rtl/>
              </w:rPr>
            </w:pPr>
            <w:r w:rsidRPr="005018BC">
              <w:rPr>
                <w:rFonts w:ascii="Times New Roman" w:eastAsia="Calibri" w:hAnsi="Times New Roman" w:cs="Times New Roman"/>
                <w:sz w:val="24"/>
                <w:szCs w:val="24"/>
              </w:rPr>
              <w:t>Horticulture</w:t>
            </w:r>
          </w:p>
        </w:tc>
        <w:tc>
          <w:tcPr>
            <w:tcW w:w="3119" w:type="dxa"/>
          </w:tcPr>
          <w:p w14:paraId="15A0AED5" w14:textId="77777777" w:rsidR="00AA3F6C" w:rsidRPr="005018BC" w:rsidRDefault="00AA3F6C" w:rsidP="00311150">
            <w:pPr>
              <w:jc w:val="center"/>
              <w:rPr>
                <w:rFonts w:ascii="Times New Roman" w:eastAsia="Calibri" w:hAnsi="Times New Roman" w:cs="Times New Roman"/>
                <w:sz w:val="24"/>
                <w:szCs w:val="24"/>
                <w:rtl/>
              </w:rPr>
            </w:pPr>
            <w:r w:rsidRPr="005018BC">
              <w:rPr>
                <w:rFonts w:ascii="Times New Roman" w:eastAsia="Calibri" w:hAnsi="Times New Roman" w:cs="Times New Roman"/>
                <w:sz w:val="24"/>
                <w:szCs w:val="24"/>
              </w:rPr>
              <w:t>Postgraduate</w:t>
            </w:r>
          </w:p>
        </w:tc>
        <w:tc>
          <w:tcPr>
            <w:tcW w:w="2693" w:type="dxa"/>
          </w:tcPr>
          <w:p w14:paraId="505FE184" w14:textId="77777777" w:rsidR="00AA3F6C" w:rsidRPr="005018BC" w:rsidRDefault="00AA3F6C" w:rsidP="00311150">
            <w:pPr>
              <w:jc w:val="center"/>
              <w:rPr>
                <w:rFonts w:ascii="Times New Roman" w:eastAsia="Calibri" w:hAnsi="Times New Roman" w:cs="Times New Roman"/>
                <w:sz w:val="24"/>
                <w:szCs w:val="24"/>
                <w:rtl/>
              </w:rPr>
            </w:pPr>
            <w:r w:rsidRPr="005018BC">
              <w:rPr>
                <w:rFonts w:ascii="Times New Roman" w:eastAsia="Calibri" w:hAnsi="Times New Roman" w:cs="Times New Roman"/>
                <w:sz w:val="24"/>
                <w:szCs w:val="24"/>
              </w:rPr>
              <w:t>Flowering and Fruit Set</w:t>
            </w:r>
          </w:p>
        </w:tc>
        <w:tc>
          <w:tcPr>
            <w:tcW w:w="959" w:type="dxa"/>
          </w:tcPr>
          <w:p w14:paraId="095B7161" w14:textId="77777777" w:rsidR="00AA3F6C" w:rsidRPr="005018BC" w:rsidRDefault="00AA3F6C" w:rsidP="00311150">
            <w:pPr>
              <w:numPr>
                <w:ilvl w:val="0"/>
                <w:numId w:val="4"/>
              </w:numPr>
              <w:contextualSpacing/>
              <w:jc w:val="center"/>
              <w:rPr>
                <w:rFonts w:ascii="Times New Roman" w:eastAsia="Calibri" w:hAnsi="Times New Roman" w:cs="Times New Roman"/>
                <w:b/>
                <w:bCs/>
                <w:sz w:val="24"/>
                <w:szCs w:val="24"/>
                <w:rtl/>
              </w:rPr>
            </w:pPr>
          </w:p>
        </w:tc>
      </w:tr>
      <w:tr w:rsidR="00AA3F6C" w:rsidRPr="005018BC" w14:paraId="12556061" w14:textId="77777777" w:rsidTr="00311150">
        <w:trPr>
          <w:jc w:val="right"/>
        </w:trPr>
        <w:tc>
          <w:tcPr>
            <w:tcW w:w="3260" w:type="dxa"/>
          </w:tcPr>
          <w:p w14:paraId="28396E26" w14:textId="77777777" w:rsidR="00AA3F6C" w:rsidRPr="005018BC" w:rsidRDefault="00AA3F6C" w:rsidP="00311150">
            <w:pPr>
              <w:jc w:val="center"/>
              <w:rPr>
                <w:rFonts w:ascii="Times New Roman" w:eastAsia="Calibri" w:hAnsi="Times New Roman" w:cs="Times New Roman"/>
                <w:sz w:val="24"/>
                <w:szCs w:val="24"/>
                <w:rtl/>
              </w:rPr>
            </w:pPr>
            <w:r w:rsidRPr="005018BC">
              <w:rPr>
                <w:rFonts w:ascii="Times New Roman" w:eastAsia="Calibri" w:hAnsi="Times New Roman" w:cs="Times New Roman"/>
                <w:sz w:val="24"/>
                <w:szCs w:val="24"/>
              </w:rPr>
              <w:t>Horticulture</w:t>
            </w:r>
          </w:p>
        </w:tc>
        <w:tc>
          <w:tcPr>
            <w:tcW w:w="3119" w:type="dxa"/>
          </w:tcPr>
          <w:p w14:paraId="3E435FDA" w14:textId="77777777" w:rsidR="00AA3F6C" w:rsidRPr="005018BC" w:rsidRDefault="00AA3F6C" w:rsidP="00311150">
            <w:pPr>
              <w:jc w:val="center"/>
              <w:rPr>
                <w:rFonts w:ascii="Times New Roman" w:eastAsia="Calibri" w:hAnsi="Times New Roman" w:cs="Times New Roman"/>
                <w:sz w:val="24"/>
                <w:szCs w:val="24"/>
                <w:rtl/>
              </w:rPr>
            </w:pPr>
            <w:r w:rsidRPr="005018BC">
              <w:rPr>
                <w:rFonts w:ascii="Times New Roman" w:eastAsia="Calibri" w:hAnsi="Times New Roman" w:cs="Times New Roman"/>
                <w:sz w:val="24"/>
                <w:szCs w:val="24"/>
              </w:rPr>
              <w:t>Postgraduate</w:t>
            </w:r>
          </w:p>
        </w:tc>
        <w:tc>
          <w:tcPr>
            <w:tcW w:w="2693" w:type="dxa"/>
          </w:tcPr>
          <w:p w14:paraId="39C102F1" w14:textId="77777777" w:rsidR="00AA3F6C" w:rsidRPr="005018BC" w:rsidRDefault="00AA3F6C" w:rsidP="00311150">
            <w:pPr>
              <w:jc w:val="center"/>
              <w:rPr>
                <w:rFonts w:ascii="Times New Roman" w:eastAsia="Calibri" w:hAnsi="Times New Roman" w:cs="Times New Roman"/>
                <w:sz w:val="24"/>
                <w:szCs w:val="24"/>
                <w:rtl/>
              </w:rPr>
            </w:pPr>
            <w:r w:rsidRPr="005018BC">
              <w:rPr>
                <w:rFonts w:ascii="Times New Roman" w:eastAsia="Calibri" w:hAnsi="Times New Roman" w:cs="Times New Roman"/>
                <w:sz w:val="24"/>
                <w:szCs w:val="24"/>
              </w:rPr>
              <w:t>Evergreen Fruit Trees</w:t>
            </w:r>
          </w:p>
        </w:tc>
        <w:tc>
          <w:tcPr>
            <w:tcW w:w="959" w:type="dxa"/>
          </w:tcPr>
          <w:p w14:paraId="3C9A9BBC" w14:textId="77777777" w:rsidR="00AA3F6C" w:rsidRPr="005018BC" w:rsidRDefault="00AA3F6C" w:rsidP="00311150">
            <w:pPr>
              <w:numPr>
                <w:ilvl w:val="0"/>
                <w:numId w:val="4"/>
              </w:numPr>
              <w:contextualSpacing/>
              <w:jc w:val="center"/>
              <w:rPr>
                <w:rFonts w:ascii="Times New Roman" w:eastAsia="Calibri" w:hAnsi="Times New Roman" w:cs="Times New Roman"/>
                <w:b/>
                <w:bCs/>
                <w:sz w:val="24"/>
                <w:szCs w:val="24"/>
                <w:rtl/>
              </w:rPr>
            </w:pPr>
          </w:p>
        </w:tc>
      </w:tr>
    </w:tbl>
    <w:p w14:paraId="0AEBE6E9" w14:textId="771DF258" w:rsidR="00842A86" w:rsidRDefault="00842A86" w:rsidP="00842A86">
      <w:pPr>
        <w:spacing w:after="0"/>
        <w:rPr>
          <w:sz w:val="26"/>
          <w:szCs w:val="26"/>
        </w:rPr>
      </w:pPr>
    </w:p>
    <w:p w14:paraId="52E7221D" w14:textId="2064246A" w:rsidR="00842A86" w:rsidRPr="00D47951" w:rsidRDefault="00842A86" w:rsidP="00D47951">
      <w:pPr>
        <w:rPr>
          <w:b/>
          <w:bCs/>
          <w:sz w:val="40"/>
          <w:szCs w:val="40"/>
        </w:rPr>
      </w:pPr>
      <w:r w:rsidRPr="00D47951">
        <w:rPr>
          <w:b/>
          <w:bCs/>
          <w:sz w:val="40"/>
          <w:szCs w:val="40"/>
        </w:rPr>
        <w:t xml:space="preserve">Research </w:t>
      </w:r>
      <w:r w:rsidR="00654F0E" w:rsidRPr="00D47951">
        <w:rPr>
          <w:b/>
          <w:bCs/>
          <w:sz w:val="40"/>
          <w:szCs w:val="40"/>
        </w:rPr>
        <w:t>and publications</w:t>
      </w:r>
    </w:p>
    <w:tbl>
      <w:tblPr>
        <w:tblW w:w="9797" w:type="dxa"/>
        <w:tblInd w:w="-127" w:type="dxa"/>
        <w:tblBorders>
          <w:top w:val="outset" w:sz="6" w:space="0" w:color="888888"/>
          <w:left w:val="outset" w:sz="6" w:space="0" w:color="888888"/>
          <w:bottom w:val="outset" w:sz="6" w:space="0" w:color="888888"/>
          <w:right w:val="outset" w:sz="6" w:space="0" w:color="888888"/>
        </w:tblBorders>
        <w:tblLayout w:type="fixed"/>
        <w:tblCellMar>
          <w:top w:w="15" w:type="dxa"/>
          <w:left w:w="15" w:type="dxa"/>
          <w:bottom w:w="15" w:type="dxa"/>
          <w:right w:w="15" w:type="dxa"/>
        </w:tblCellMar>
        <w:tblLook w:val="04A0" w:firstRow="1" w:lastRow="0" w:firstColumn="1" w:lastColumn="0" w:noHBand="0" w:noVBand="1"/>
      </w:tblPr>
      <w:tblGrid>
        <w:gridCol w:w="1135"/>
        <w:gridCol w:w="8662"/>
      </w:tblGrid>
      <w:tr w:rsidR="00352B67" w:rsidRPr="00352B67" w14:paraId="72F210BC" w14:textId="77777777" w:rsidTr="00AC090E">
        <w:trPr>
          <w:trHeight w:val="375"/>
        </w:trPr>
        <w:tc>
          <w:tcPr>
            <w:tcW w:w="1135" w:type="dxa"/>
            <w:tcBorders>
              <w:top w:val="outset" w:sz="6" w:space="0" w:color="auto"/>
              <w:left w:val="outset" w:sz="6" w:space="0" w:color="auto"/>
              <w:bottom w:val="outset" w:sz="6" w:space="0" w:color="auto"/>
              <w:right w:val="outset" w:sz="6" w:space="0" w:color="auto"/>
            </w:tcBorders>
          </w:tcPr>
          <w:p w14:paraId="7275CDC0" w14:textId="77777777" w:rsidR="00352B67" w:rsidRPr="00352B67" w:rsidRDefault="00352B67" w:rsidP="00352B67">
            <w:pPr>
              <w:spacing w:after="0" w:line="240" w:lineRule="auto"/>
              <w:jc w:val="center"/>
              <w:rPr>
                <w:rFonts w:ascii="Times New Roman" w:eastAsia="Times New Roman" w:hAnsi="Times New Roman" w:cs="Times New Roman"/>
                <w:b/>
                <w:bCs/>
                <w:sz w:val="20"/>
                <w:szCs w:val="20"/>
              </w:rPr>
            </w:pPr>
            <w:r w:rsidRPr="00352B67">
              <w:rPr>
                <w:rFonts w:ascii="Times New Roman" w:eastAsia="Times New Roman" w:hAnsi="Times New Roman" w:cs="Times New Roman"/>
                <w:b/>
                <w:bCs/>
                <w:sz w:val="20"/>
                <w:szCs w:val="20"/>
              </w:rPr>
              <w:t>No</w:t>
            </w:r>
          </w:p>
        </w:tc>
        <w:tc>
          <w:tcPr>
            <w:tcW w:w="8662" w:type="dxa"/>
            <w:tcBorders>
              <w:top w:val="outset" w:sz="6" w:space="0" w:color="auto"/>
              <w:left w:val="outset" w:sz="6" w:space="0" w:color="auto"/>
              <w:bottom w:val="outset" w:sz="6" w:space="0" w:color="auto"/>
              <w:right w:val="outset" w:sz="6" w:space="0" w:color="auto"/>
            </w:tcBorders>
            <w:hideMark/>
          </w:tcPr>
          <w:p w14:paraId="2C632794" w14:textId="77777777" w:rsidR="00352B67" w:rsidRPr="00352B67" w:rsidRDefault="00352B67" w:rsidP="00352B67">
            <w:pPr>
              <w:spacing w:after="0" w:line="240" w:lineRule="auto"/>
              <w:jc w:val="center"/>
              <w:rPr>
                <w:rFonts w:ascii="Times New Roman" w:eastAsia="Times New Roman" w:hAnsi="Times New Roman" w:cs="Times New Roman"/>
                <w:b/>
                <w:bCs/>
                <w:sz w:val="28"/>
                <w:szCs w:val="28"/>
              </w:rPr>
            </w:pPr>
            <w:r w:rsidRPr="00352B67">
              <w:rPr>
                <w:rFonts w:ascii="Times New Roman" w:eastAsia="Times New Roman" w:hAnsi="Times New Roman" w:cs="Times New Roman"/>
                <w:b/>
                <w:bCs/>
                <w:sz w:val="28"/>
                <w:szCs w:val="28"/>
              </w:rPr>
              <w:t>Research Title</w:t>
            </w:r>
          </w:p>
        </w:tc>
      </w:tr>
      <w:tr w:rsidR="00352B67" w:rsidRPr="00352B67" w14:paraId="737A74B7" w14:textId="77777777" w:rsidTr="00AC090E">
        <w:trPr>
          <w:trHeight w:val="210"/>
        </w:trPr>
        <w:tc>
          <w:tcPr>
            <w:tcW w:w="1135" w:type="dxa"/>
            <w:tcBorders>
              <w:top w:val="outset" w:sz="6" w:space="0" w:color="auto"/>
              <w:left w:val="outset" w:sz="6" w:space="0" w:color="auto"/>
              <w:bottom w:val="outset" w:sz="6" w:space="0" w:color="auto"/>
              <w:right w:val="outset" w:sz="6" w:space="0" w:color="auto"/>
            </w:tcBorders>
          </w:tcPr>
          <w:p w14:paraId="4B78F06F" w14:textId="77777777" w:rsidR="00352B67" w:rsidRPr="00352B67" w:rsidRDefault="00352B67" w:rsidP="00352B67">
            <w:pPr>
              <w:numPr>
                <w:ilvl w:val="0"/>
                <w:numId w:val="2"/>
              </w:numPr>
              <w:spacing w:after="0" w:line="240" w:lineRule="auto"/>
              <w:jc w:val="center"/>
              <w:rPr>
                <w:rFonts w:ascii="Times New Roman" w:eastAsia="Times New Roman" w:hAnsi="Times New Roman" w:cs="Traditional Arabic"/>
                <w:b/>
                <w:bCs/>
                <w:sz w:val="20"/>
                <w:szCs w:val="24"/>
              </w:rPr>
            </w:pPr>
          </w:p>
        </w:tc>
        <w:tc>
          <w:tcPr>
            <w:tcW w:w="8662" w:type="dxa"/>
            <w:tcBorders>
              <w:top w:val="outset" w:sz="6" w:space="0" w:color="auto"/>
              <w:left w:val="outset" w:sz="6" w:space="0" w:color="auto"/>
              <w:bottom w:val="outset" w:sz="6" w:space="0" w:color="auto"/>
              <w:right w:val="outset" w:sz="6" w:space="0" w:color="auto"/>
            </w:tcBorders>
            <w:vAlign w:val="center"/>
          </w:tcPr>
          <w:p w14:paraId="79ACC124" w14:textId="77777777" w:rsidR="00352B67" w:rsidRPr="00352B67" w:rsidRDefault="00352B67" w:rsidP="00352B67">
            <w:pPr>
              <w:bidi/>
              <w:spacing w:after="0" w:line="240" w:lineRule="auto"/>
              <w:jc w:val="center"/>
              <w:rPr>
                <w:rFonts w:ascii="Times New Roman" w:eastAsia="Times New Roman" w:hAnsi="Times New Roman" w:cs="Traditional Arabic"/>
                <w:sz w:val="24"/>
                <w:szCs w:val="24"/>
              </w:rPr>
            </w:pPr>
            <w:r w:rsidRPr="00352B67">
              <w:rPr>
                <w:rFonts w:ascii="Simplified Arabic" w:eastAsia="Times New Roman" w:hAnsi="Simplified Arabic" w:cs="Simplified Arabic"/>
                <w:sz w:val="24"/>
                <w:szCs w:val="24"/>
                <w:rtl/>
                <w:lang w:bidi="ar-IQ"/>
              </w:rPr>
              <w:t xml:space="preserve">تأثير حامض الجبرليك وفترات </w:t>
            </w:r>
            <w:r w:rsidRPr="00352B67">
              <w:rPr>
                <w:rFonts w:ascii="Simplified Arabic" w:eastAsia="Times New Roman" w:hAnsi="Simplified Arabic" w:cs="Simplified Arabic" w:hint="cs"/>
                <w:sz w:val="24"/>
                <w:szCs w:val="24"/>
                <w:rtl/>
                <w:lang w:bidi="ar-IQ"/>
              </w:rPr>
              <w:t>النقع</w:t>
            </w:r>
            <w:r w:rsidRPr="00352B67">
              <w:rPr>
                <w:rFonts w:ascii="Simplified Arabic" w:eastAsia="Times New Roman" w:hAnsi="Simplified Arabic" w:cs="Simplified Arabic"/>
                <w:sz w:val="24"/>
                <w:szCs w:val="24"/>
                <w:rtl/>
                <w:lang w:bidi="ar-IQ"/>
              </w:rPr>
              <w:t xml:space="preserve"> </w:t>
            </w:r>
            <w:r w:rsidRPr="00352B67">
              <w:rPr>
                <w:rFonts w:ascii="Simplified Arabic" w:eastAsia="Times New Roman" w:hAnsi="Simplified Arabic" w:cs="Simplified Arabic" w:hint="cs"/>
                <w:sz w:val="24"/>
                <w:szCs w:val="24"/>
                <w:rtl/>
                <w:lang w:bidi="ar-IQ"/>
              </w:rPr>
              <w:t>على</w:t>
            </w:r>
            <w:r w:rsidRPr="00352B67">
              <w:rPr>
                <w:rFonts w:ascii="Simplified Arabic" w:eastAsia="Times New Roman" w:hAnsi="Simplified Arabic" w:cs="Simplified Arabic"/>
                <w:sz w:val="24"/>
                <w:szCs w:val="24"/>
                <w:lang w:bidi="ar-IQ"/>
              </w:rPr>
              <w:t xml:space="preserve"> </w:t>
            </w:r>
            <w:r w:rsidRPr="00352B67">
              <w:rPr>
                <w:rFonts w:ascii="Simplified Arabic" w:eastAsia="Times New Roman" w:hAnsi="Simplified Arabic" w:cs="Simplified Arabic" w:hint="cs"/>
                <w:sz w:val="24"/>
                <w:szCs w:val="24"/>
                <w:rtl/>
                <w:lang w:bidi="ar-IQ"/>
              </w:rPr>
              <w:t xml:space="preserve">إنبات بذور </w:t>
            </w:r>
            <w:r w:rsidRPr="00352B67">
              <w:rPr>
                <w:rFonts w:ascii="Simplified Arabic" w:eastAsia="Times New Roman" w:hAnsi="Simplified Arabic" w:cs="Simplified Arabic"/>
                <w:sz w:val="24"/>
                <w:szCs w:val="24"/>
                <w:rtl/>
                <w:lang w:bidi="ar-IQ"/>
              </w:rPr>
              <w:t xml:space="preserve">الليمون الحامض </w:t>
            </w:r>
            <w:r w:rsidRPr="00352B67">
              <w:rPr>
                <w:rFonts w:ascii="Times New Roman" w:eastAsia="Times New Roman" w:hAnsi="Times New Roman" w:cs="Times New Roman"/>
                <w:sz w:val="24"/>
                <w:szCs w:val="24"/>
                <w:lang w:bidi="ar-IQ"/>
              </w:rPr>
              <w:t>(</w:t>
            </w:r>
            <w:r w:rsidRPr="00352B67">
              <w:rPr>
                <w:rFonts w:ascii="Times New Roman" w:eastAsia="Times New Roman" w:hAnsi="Times New Roman" w:cs="Times New Roman"/>
                <w:i/>
                <w:iCs/>
                <w:sz w:val="24"/>
                <w:szCs w:val="24"/>
                <w:lang w:bidi="ar-IQ"/>
              </w:rPr>
              <w:t xml:space="preserve">Citrus </w:t>
            </w:r>
            <w:proofErr w:type="spellStart"/>
            <w:r w:rsidRPr="00352B67">
              <w:rPr>
                <w:rFonts w:ascii="Times New Roman" w:eastAsia="Times New Roman" w:hAnsi="Times New Roman" w:cs="Times New Roman"/>
                <w:i/>
                <w:iCs/>
                <w:sz w:val="24"/>
                <w:szCs w:val="24"/>
                <w:lang w:bidi="ar-IQ"/>
              </w:rPr>
              <w:t>limon</w:t>
            </w:r>
            <w:proofErr w:type="spellEnd"/>
            <w:r w:rsidRPr="00352B67">
              <w:rPr>
                <w:rFonts w:ascii="Times New Roman" w:eastAsia="Times New Roman" w:hAnsi="Times New Roman" w:cs="Times New Roman"/>
                <w:i/>
                <w:iCs/>
                <w:sz w:val="24"/>
                <w:szCs w:val="24"/>
                <w:lang w:bidi="ar-IQ"/>
              </w:rPr>
              <w:t xml:space="preserve"> L.</w:t>
            </w:r>
            <w:r w:rsidRPr="00352B67">
              <w:rPr>
                <w:rFonts w:ascii="Times New Roman" w:eastAsia="Times New Roman" w:hAnsi="Times New Roman" w:cs="Times New Roman"/>
                <w:sz w:val="24"/>
                <w:szCs w:val="24"/>
                <w:lang w:bidi="ar-IQ"/>
              </w:rPr>
              <w:t>)</w:t>
            </w:r>
          </w:p>
        </w:tc>
      </w:tr>
      <w:tr w:rsidR="00352B67" w:rsidRPr="00352B67" w14:paraId="23EA67FD" w14:textId="77777777" w:rsidTr="00AC090E">
        <w:trPr>
          <w:trHeight w:val="210"/>
        </w:trPr>
        <w:tc>
          <w:tcPr>
            <w:tcW w:w="1135" w:type="dxa"/>
            <w:tcBorders>
              <w:top w:val="outset" w:sz="6" w:space="0" w:color="auto"/>
              <w:left w:val="outset" w:sz="6" w:space="0" w:color="auto"/>
              <w:bottom w:val="outset" w:sz="6" w:space="0" w:color="auto"/>
              <w:right w:val="outset" w:sz="6" w:space="0" w:color="auto"/>
            </w:tcBorders>
          </w:tcPr>
          <w:p w14:paraId="3BDC8D63" w14:textId="77777777" w:rsidR="00352B67" w:rsidRPr="00352B67" w:rsidRDefault="00352B67" w:rsidP="00352B67">
            <w:pPr>
              <w:numPr>
                <w:ilvl w:val="0"/>
                <w:numId w:val="2"/>
              </w:numPr>
              <w:spacing w:after="0" w:line="240" w:lineRule="auto"/>
              <w:jc w:val="center"/>
              <w:rPr>
                <w:rFonts w:ascii="Times New Roman" w:eastAsia="Times New Roman" w:hAnsi="Times New Roman" w:cs="Traditional Arabic"/>
                <w:b/>
                <w:bCs/>
                <w:sz w:val="20"/>
                <w:szCs w:val="24"/>
              </w:rPr>
            </w:pPr>
          </w:p>
        </w:tc>
        <w:tc>
          <w:tcPr>
            <w:tcW w:w="8662" w:type="dxa"/>
            <w:tcBorders>
              <w:top w:val="outset" w:sz="6" w:space="0" w:color="auto"/>
              <w:left w:val="outset" w:sz="6" w:space="0" w:color="auto"/>
              <w:bottom w:val="outset" w:sz="6" w:space="0" w:color="auto"/>
              <w:right w:val="outset" w:sz="6" w:space="0" w:color="auto"/>
            </w:tcBorders>
            <w:vAlign w:val="center"/>
          </w:tcPr>
          <w:p w14:paraId="1728E104" w14:textId="77777777" w:rsidR="00352B67" w:rsidRPr="00352B67" w:rsidRDefault="00352B67" w:rsidP="00352B67">
            <w:pPr>
              <w:spacing w:after="0" w:line="240" w:lineRule="auto"/>
              <w:jc w:val="center"/>
              <w:rPr>
                <w:rFonts w:ascii="Times New Roman" w:eastAsia="Times New Roman" w:hAnsi="Times New Roman" w:cs="Times New Roman"/>
                <w:sz w:val="24"/>
                <w:szCs w:val="24"/>
                <w:lang w:bidi="ar-IQ"/>
              </w:rPr>
            </w:pPr>
            <w:r w:rsidRPr="00352B67">
              <w:rPr>
                <w:rFonts w:ascii="Times New Roman" w:eastAsia="Times New Roman" w:hAnsi="Times New Roman" w:cs="Times New Roman"/>
                <w:sz w:val="24"/>
                <w:szCs w:val="24"/>
                <w:lang w:bidi="ar-IQ"/>
              </w:rPr>
              <w:t>Effect of Seaweed Extract "</w:t>
            </w:r>
            <w:proofErr w:type="spellStart"/>
            <w:r w:rsidRPr="00352B67">
              <w:rPr>
                <w:rFonts w:ascii="Times New Roman" w:eastAsia="Times New Roman" w:hAnsi="Times New Roman" w:cs="Times New Roman"/>
                <w:sz w:val="24"/>
                <w:szCs w:val="24"/>
                <w:lang w:bidi="ar-IQ"/>
              </w:rPr>
              <w:t>Kelpak</w:t>
            </w:r>
            <w:proofErr w:type="spellEnd"/>
            <w:r w:rsidRPr="00352B67">
              <w:rPr>
                <w:rFonts w:ascii="Times New Roman" w:eastAsia="Times New Roman" w:hAnsi="Times New Roman" w:cs="Times New Roman"/>
                <w:sz w:val="24"/>
                <w:szCs w:val="24"/>
                <w:lang w:bidi="ar-IQ"/>
              </w:rPr>
              <w:t>" for Improving Vegetative and Root Growth of Olive (</w:t>
            </w:r>
            <w:proofErr w:type="spellStart"/>
            <w:r w:rsidRPr="00352B67">
              <w:rPr>
                <w:rFonts w:ascii="Times New Roman" w:eastAsia="Times New Roman" w:hAnsi="Times New Roman" w:cs="Times New Roman"/>
                <w:i/>
                <w:iCs/>
                <w:sz w:val="24"/>
                <w:szCs w:val="24"/>
                <w:lang w:bidi="ar-IQ"/>
              </w:rPr>
              <w:t>Olea</w:t>
            </w:r>
            <w:proofErr w:type="spellEnd"/>
            <w:r w:rsidRPr="00352B67">
              <w:rPr>
                <w:rFonts w:ascii="Times New Roman" w:eastAsia="Times New Roman" w:hAnsi="Times New Roman" w:cs="Times New Roman"/>
                <w:sz w:val="24"/>
                <w:szCs w:val="24"/>
                <w:lang w:bidi="ar-IQ"/>
              </w:rPr>
              <w:t xml:space="preserve"> </w:t>
            </w:r>
            <w:proofErr w:type="spellStart"/>
            <w:r w:rsidRPr="00352B67">
              <w:rPr>
                <w:rFonts w:ascii="Times New Roman" w:eastAsia="Times New Roman" w:hAnsi="Times New Roman" w:cs="Times New Roman"/>
                <w:i/>
                <w:iCs/>
                <w:sz w:val="24"/>
                <w:szCs w:val="24"/>
                <w:lang w:bidi="ar-IQ"/>
              </w:rPr>
              <w:t>europaea</w:t>
            </w:r>
            <w:proofErr w:type="spellEnd"/>
            <w:r w:rsidRPr="00352B67">
              <w:rPr>
                <w:rFonts w:ascii="Times New Roman" w:eastAsia="Times New Roman" w:hAnsi="Times New Roman" w:cs="Times New Roman"/>
                <w:sz w:val="24"/>
                <w:szCs w:val="24"/>
                <w:lang w:bidi="ar-IQ"/>
              </w:rPr>
              <w:t xml:space="preserve"> L.) Transplants  </w:t>
            </w:r>
            <w:proofErr w:type="spellStart"/>
            <w:r w:rsidRPr="00352B67">
              <w:rPr>
                <w:rFonts w:ascii="Times New Roman" w:eastAsia="Times New Roman" w:hAnsi="Times New Roman" w:cs="Times New Roman"/>
                <w:sz w:val="24"/>
                <w:szCs w:val="24"/>
                <w:lang w:bidi="ar-IQ"/>
              </w:rPr>
              <w:t>sSorani</w:t>
            </w:r>
            <w:proofErr w:type="spellEnd"/>
            <w:r w:rsidRPr="00352B67">
              <w:rPr>
                <w:rFonts w:ascii="Times New Roman" w:eastAsia="Times New Roman" w:hAnsi="Times New Roman" w:cs="Times New Roman"/>
                <w:sz w:val="24"/>
                <w:szCs w:val="24"/>
                <w:lang w:bidi="ar-IQ"/>
              </w:rPr>
              <w:t xml:space="preserve"> Cultivar</w:t>
            </w:r>
          </w:p>
          <w:p w14:paraId="164D05F6" w14:textId="77777777" w:rsidR="00352B67" w:rsidRPr="00352B67" w:rsidRDefault="00352B67" w:rsidP="00352B67">
            <w:pPr>
              <w:spacing w:after="0" w:line="240" w:lineRule="auto"/>
              <w:jc w:val="center"/>
              <w:rPr>
                <w:rFonts w:ascii="Calibri" w:eastAsia="Calibri" w:hAnsi="Calibri" w:cs="Arial"/>
                <w:sz w:val="24"/>
                <w:szCs w:val="24"/>
              </w:rPr>
            </w:pPr>
          </w:p>
        </w:tc>
      </w:tr>
      <w:tr w:rsidR="00352B67" w:rsidRPr="00352B67" w14:paraId="79AB9584" w14:textId="77777777" w:rsidTr="00AC090E">
        <w:trPr>
          <w:trHeight w:val="210"/>
        </w:trPr>
        <w:tc>
          <w:tcPr>
            <w:tcW w:w="1135" w:type="dxa"/>
            <w:tcBorders>
              <w:top w:val="outset" w:sz="6" w:space="0" w:color="auto"/>
              <w:left w:val="outset" w:sz="6" w:space="0" w:color="auto"/>
              <w:bottom w:val="outset" w:sz="6" w:space="0" w:color="auto"/>
              <w:right w:val="outset" w:sz="6" w:space="0" w:color="auto"/>
            </w:tcBorders>
          </w:tcPr>
          <w:p w14:paraId="72A42288" w14:textId="77777777" w:rsidR="00352B67" w:rsidRPr="00352B67" w:rsidRDefault="00352B67" w:rsidP="00352B67">
            <w:pPr>
              <w:numPr>
                <w:ilvl w:val="0"/>
                <w:numId w:val="2"/>
              </w:numPr>
              <w:spacing w:after="0" w:line="240" w:lineRule="auto"/>
              <w:jc w:val="center"/>
              <w:rPr>
                <w:rFonts w:ascii="Times New Roman" w:eastAsia="Times New Roman" w:hAnsi="Times New Roman" w:cs="Traditional Arabic"/>
                <w:b/>
                <w:bCs/>
                <w:sz w:val="20"/>
                <w:szCs w:val="24"/>
              </w:rPr>
            </w:pPr>
          </w:p>
        </w:tc>
        <w:tc>
          <w:tcPr>
            <w:tcW w:w="8662" w:type="dxa"/>
            <w:tcBorders>
              <w:top w:val="outset" w:sz="6" w:space="0" w:color="auto"/>
              <w:left w:val="outset" w:sz="6" w:space="0" w:color="auto"/>
              <w:bottom w:val="outset" w:sz="6" w:space="0" w:color="auto"/>
              <w:right w:val="outset" w:sz="6" w:space="0" w:color="auto"/>
            </w:tcBorders>
            <w:vAlign w:val="center"/>
            <w:hideMark/>
          </w:tcPr>
          <w:p w14:paraId="1DCDC281" w14:textId="77777777" w:rsidR="00352B67" w:rsidRPr="00352B67" w:rsidRDefault="00C53F57" w:rsidP="00352B67">
            <w:pPr>
              <w:spacing w:after="0" w:line="240" w:lineRule="auto"/>
              <w:jc w:val="center"/>
              <w:rPr>
                <w:rFonts w:ascii="Times New Roman" w:eastAsia="Times New Roman" w:hAnsi="Times New Roman" w:cs="Times New Roman"/>
                <w:sz w:val="24"/>
                <w:szCs w:val="24"/>
              </w:rPr>
            </w:pPr>
            <w:hyperlink r:id="rId12" w:history="1">
              <w:r w:rsidR="00352B67" w:rsidRPr="00352B67">
                <w:rPr>
                  <w:rFonts w:ascii="Times New Roman" w:eastAsia="Times New Roman" w:hAnsi="Times New Roman" w:cs="Times New Roman"/>
                  <w:sz w:val="24"/>
                  <w:szCs w:val="24"/>
                </w:rPr>
                <w:t>Effect of Foliar Application of GA3 and NAA for Reducing Alternate Bearing of Olive Trees (</w:t>
              </w:r>
              <w:proofErr w:type="spellStart"/>
              <w:r w:rsidR="00352B67" w:rsidRPr="00352B67">
                <w:rPr>
                  <w:rFonts w:ascii="Times New Roman" w:eastAsia="Times New Roman" w:hAnsi="Times New Roman" w:cs="Times New Roman"/>
                  <w:i/>
                  <w:iCs/>
                  <w:sz w:val="24"/>
                  <w:szCs w:val="24"/>
                </w:rPr>
                <w:t>Olea</w:t>
              </w:r>
              <w:proofErr w:type="spellEnd"/>
              <w:r w:rsidR="00352B67" w:rsidRPr="00352B67">
                <w:rPr>
                  <w:rFonts w:ascii="Times New Roman" w:eastAsia="Times New Roman" w:hAnsi="Times New Roman" w:cs="Times New Roman"/>
                  <w:i/>
                  <w:iCs/>
                  <w:sz w:val="24"/>
                  <w:szCs w:val="24"/>
                </w:rPr>
                <w:t xml:space="preserve"> </w:t>
              </w:r>
              <w:proofErr w:type="spellStart"/>
              <w:r w:rsidR="00352B67" w:rsidRPr="00352B67">
                <w:rPr>
                  <w:rFonts w:ascii="Times New Roman" w:eastAsia="Times New Roman" w:hAnsi="Times New Roman" w:cs="Times New Roman"/>
                  <w:i/>
                  <w:iCs/>
                  <w:sz w:val="24"/>
                  <w:szCs w:val="24"/>
                </w:rPr>
                <w:t>europaea</w:t>
              </w:r>
              <w:proofErr w:type="spellEnd"/>
              <w:r w:rsidR="00352B67" w:rsidRPr="00352B67">
                <w:rPr>
                  <w:rFonts w:ascii="Times New Roman" w:eastAsia="Times New Roman" w:hAnsi="Times New Roman" w:cs="Times New Roman"/>
                  <w:sz w:val="24"/>
                  <w:szCs w:val="24"/>
                </w:rPr>
                <w:t xml:space="preserve"> L. </w:t>
              </w:r>
              <w:proofErr w:type="spellStart"/>
              <w:r w:rsidR="00352B67" w:rsidRPr="00352B67">
                <w:rPr>
                  <w:rFonts w:ascii="Times New Roman" w:eastAsia="Times New Roman" w:hAnsi="Times New Roman" w:cs="Times New Roman"/>
                  <w:sz w:val="24"/>
                  <w:szCs w:val="24"/>
                </w:rPr>
                <w:t>cv.Ashrasie</w:t>
              </w:r>
              <w:proofErr w:type="spellEnd"/>
              <w:r w:rsidR="00352B67" w:rsidRPr="00352B67">
                <w:rPr>
                  <w:rFonts w:ascii="Times New Roman" w:eastAsia="Times New Roman" w:hAnsi="Times New Roman" w:cs="Times New Roman"/>
                  <w:sz w:val="24"/>
                  <w:szCs w:val="24"/>
                </w:rPr>
                <w:t>)</w:t>
              </w:r>
            </w:hyperlink>
          </w:p>
        </w:tc>
      </w:tr>
      <w:tr w:rsidR="00352B67" w:rsidRPr="00352B67" w14:paraId="128EEAF9" w14:textId="77777777" w:rsidTr="00AC090E">
        <w:trPr>
          <w:trHeight w:val="210"/>
        </w:trPr>
        <w:tc>
          <w:tcPr>
            <w:tcW w:w="1135" w:type="dxa"/>
            <w:tcBorders>
              <w:top w:val="outset" w:sz="6" w:space="0" w:color="auto"/>
              <w:left w:val="outset" w:sz="6" w:space="0" w:color="auto"/>
              <w:bottom w:val="outset" w:sz="6" w:space="0" w:color="auto"/>
              <w:right w:val="outset" w:sz="6" w:space="0" w:color="auto"/>
            </w:tcBorders>
          </w:tcPr>
          <w:p w14:paraId="4693F42B" w14:textId="77777777" w:rsidR="00352B67" w:rsidRPr="00352B67" w:rsidRDefault="00352B67" w:rsidP="00352B67">
            <w:pPr>
              <w:numPr>
                <w:ilvl w:val="0"/>
                <w:numId w:val="2"/>
              </w:numPr>
              <w:spacing w:after="0" w:line="240" w:lineRule="auto"/>
              <w:jc w:val="center"/>
              <w:rPr>
                <w:rFonts w:ascii="Times New Roman" w:eastAsia="Times New Roman" w:hAnsi="Times New Roman" w:cs="Traditional Arabic"/>
                <w:b/>
                <w:bCs/>
                <w:sz w:val="24"/>
                <w:szCs w:val="24"/>
              </w:rPr>
            </w:pPr>
          </w:p>
        </w:tc>
        <w:tc>
          <w:tcPr>
            <w:tcW w:w="8662" w:type="dxa"/>
            <w:tcBorders>
              <w:top w:val="outset" w:sz="6" w:space="0" w:color="auto"/>
              <w:left w:val="outset" w:sz="6" w:space="0" w:color="auto"/>
              <w:bottom w:val="outset" w:sz="6" w:space="0" w:color="auto"/>
              <w:right w:val="outset" w:sz="6" w:space="0" w:color="auto"/>
            </w:tcBorders>
            <w:vAlign w:val="center"/>
          </w:tcPr>
          <w:p w14:paraId="350B0258" w14:textId="77777777" w:rsidR="00352B67" w:rsidRPr="00352B67" w:rsidRDefault="00352B67" w:rsidP="00352B67">
            <w:pPr>
              <w:spacing w:after="0" w:line="240" w:lineRule="auto"/>
              <w:jc w:val="center"/>
              <w:rPr>
                <w:rFonts w:ascii="Times New Roman" w:eastAsia="Times New Roman" w:hAnsi="Times New Roman" w:cs="Traditional Arabic"/>
                <w:sz w:val="24"/>
                <w:szCs w:val="24"/>
              </w:rPr>
            </w:pPr>
            <w:r w:rsidRPr="00352B67">
              <w:rPr>
                <w:rFonts w:ascii="Times New Roman" w:eastAsia="Times New Roman" w:hAnsi="Times New Roman" w:cs="Traditional Arabic"/>
                <w:sz w:val="24"/>
                <w:szCs w:val="24"/>
              </w:rPr>
              <w:t xml:space="preserve">The Use of </w:t>
            </w:r>
            <w:proofErr w:type="spellStart"/>
            <w:r w:rsidRPr="00352B67">
              <w:rPr>
                <w:rFonts w:ascii="Times New Roman" w:eastAsia="Times New Roman" w:hAnsi="Times New Roman" w:cs="Traditional Arabic"/>
                <w:sz w:val="24"/>
                <w:szCs w:val="24"/>
              </w:rPr>
              <w:t>Kelpak</w:t>
            </w:r>
            <w:proofErr w:type="spellEnd"/>
            <w:r w:rsidRPr="00352B67">
              <w:rPr>
                <w:rFonts w:ascii="Times New Roman" w:eastAsia="Times New Roman" w:hAnsi="Times New Roman" w:cs="Traditional Arabic"/>
                <w:sz w:val="24"/>
                <w:szCs w:val="24"/>
              </w:rPr>
              <w:t xml:space="preserve"> to Seedlings Loquat (</w:t>
            </w:r>
            <w:proofErr w:type="spellStart"/>
            <w:r w:rsidRPr="00352B67">
              <w:rPr>
                <w:rFonts w:ascii="Times New Roman" w:eastAsia="Times New Roman" w:hAnsi="Times New Roman" w:cs="Traditional Arabic"/>
                <w:i/>
                <w:iCs/>
                <w:sz w:val="24"/>
                <w:szCs w:val="24"/>
              </w:rPr>
              <w:t>Eriobotya</w:t>
            </w:r>
            <w:proofErr w:type="spellEnd"/>
            <w:r w:rsidRPr="00352B67">
              <w:rPr>
                <w:rFonts w:ascii="Times New Roman" w:eastAsia="Times New Roman" w:hAnsi="Times New Roman" w:cs="Traditional Arabic"/>
                <w:i/>
                <w:iCs/>
                <w:sz w:val="24"/>
                <w:szCs w:val="24"/>
              </w:rPr>
              <w:t xml:space="preserve"> </w:t>
            </w:r>
            <w:proofErr w:type="spellStart"/>
            <w:r w:rsidRPr="00352B67">
              <w:rPr>
                <w:rFonts w:ascii="Times New Roman" w:eastAsia="Times New Roman" w:hAnsi="Times New Roman" w:cs="Traditional Arabic"/>
                <w:i/>
                <w:iCs/>
                <w:sz w:val="24"/>
                <w:szCs w:val="24"/>
              </w:rPr>
              <w:t>Jappanica</w:t>
            </w:r>
            <w:proofErr w:type="spellEnd"/>
            <w:r w:rsidRPr="00352B67">
              <w:rPr>
                <w:rFonts w:ascii="Times New Roman" w:eastAsia="Times New Roman" w:hAnsi="Times New Roman" w:cs="Traditional Arabic"/>
                <w:sz w:val="24"/>
                <w:szCs w:val="24"/>
              </w:rPr>
              <w:t xml:space="preserve"> L.)</w:t>
            </w:r>
          </w:p>
          <w:p w14:paraId="0265B2F4" w14:textId="77777777" w:rsidR="00352B67" w:rsidRPr="00352B67" w:rsidRDefault="00352B67" w:rsidP="00352B67">
            <w:pPr>
              <w:spacing w:after="0" w:line="240" w:lineRule="auto"/>
              <w:jc w:val="center"/>
              <w:rPr>
                <w:rFonts w:ascii="Times New Roman" w:eastAsia="Times New Roman" w:hAnsi="Times New Roman" w:cs="Traditional Arabic"/>
                <w:sz w:val="24"/>
                <w:szCs w:val="24"/>
              </w:rPr>
            </w:pPr>
          </w:p>
        </w:tc>
      </w:tr>
      <w:tr w:rsidR="00352B67" w:rsidRPr="00352B67" w14:paraId="00A6A1F9" w14:textId="77777777" w:rsidTr="00AC090E">
        <w:trPr>
          <w:trHeight w:val="210"/>
        </w:trPr>
        <w:tc>
          <w:tcPr>
            <w:tcW w:w="1135" w:type="dxa"/>
            <w:tcBorders>
              <w:top w:val="outset" w:sz="6" w:space="0" w:color="auto"/>
              <w:left w:val="outset" w:sz="6" w:space="0" w:color="auto"/>
              <w:bottom w:val="outset" w:sz="6" w:space="0" w:color="auto"/>
              <w:right w:val="outset" w:sz="6" w:space="0" w:color="auto"/>
            </w:tcBorders>
          </w:tcPr>
          <w:p w14:paraId="0FD90C02" w14:textId="77777777" w:rsidR="00352B67" w:rsidRPr="00352B67" w:rsidRDefault="00352B67" w:rsidP="00352B67">
            <w:pPr>
              <w:numPr>
                <w:ilvl w:val="0"/>
                <w:numId w:val="2"/>
              </w:numPr>
              <w:spacing w:after="0" w:line="240" w:lineRule="auto"/>
              <w:jc w:val="center"/>
              <w:rPr>
                <w:rFonts w:ascii="Times New Roman" w:eastAsia="Times New Roman" w:hAnsi="Times New Roman" w:cs="Traditional Arabic"/>
                <w:b/>
                <w:bCs/>
                <w:sz w:val="20"/>
                <w:szCs w:val="24"/>
              </w:rPr>
            </w:pPr>
          </w:p>
        </w:tc>
        <w:tc>
          <w:tcPr>
            <w:tcW w:w="8662" w:type="dxa"/>
            <w:tcBorders>
              <w:top w:val="outset" w:sz="6" w:space="0" w:color="auto"/>
              <w:left w:val="outset" w:sz="6" w:space="0" w:color="auto"/>
              <w:bottom w:val="outset" w:sz="6" w:space="0" w:color="auto"/>
              <w:right w:val="outset" w:sz="6" w:space="0" w:color="auto"/>
            </w:tcBorders>
            <w:vAlign w:val="center"/>
          </w:tcPr>
          <w:p w14:paraId="14AE6007" w14:textId="77777777" w:rsidR="00352B67" w:rsidRPr="00352B67" w:rsidRDefault="00C53F57" w:rsidP="00352B67">
            <w:pPr>
              <w:spacing w:after="0" w:line="240" w:lineRule="auto"/>
              <w:jc w:val="center"/>
              <w:rPr>
                <w:rFonts w:ascii="Times New Roman" w:eastAsia="Times New Roman" w:hAnsi="Times New Roman" w:cs="Times New Roman"/>
                <w:sz w:val="24"/>
                <w:szCs w:val="24"/>
              </w:rPr>
            </w:pPr>
            <w:hyperlink r:id="rId13" w:history="1">
              <w:r w:rsidR="00352B67" w:rsidRPr="00352B67">
                <w:rPr>
                  <w:rFonts w:ascii="Times New Roman" w:eastAsia="Times New Roman" w:hAnsi="Times New Roman" w:cs="Times New Roman"/>
                  <w:sz w:val="24"/>
                  <w:szCs w:val="24"/>
                </w:rPr>
                <w:t>The Role of The Different Concentrations of GA3 on Seed Germination and Seedling Growth of Loquat (</w:t>
              </w:r>
              <w:proofErr w:type="spellStart"/>
              <w:r w:rsidR="00352B67" w:rsidRPr="00352B67">
                <w:rPr>
                  <w:rFonts w:ascii="Times New Roman" w:eastAsia="Times New Roman" w:hAnsi="Times New Roman" w:cs="Times New Roman"/>
                  <w:i/>
                  <w:iCs/>
                  <w:sz w:val="24"/>
                  <w:szCs w:val="24"/>
                </w:rPr>
                <w:t>Eriobotrya</w:t>
              </w:r>
              <w:proofErr w:type="spellEnd"/>
              <w:r w:rsidR="00352B67" w:rsidRPr="00352B67">
                <w:rPr>
                  <w:rFonts w:ascii="Times New Roman" w:eastAsia="Times New Roman" w:hAnsi="Times New Roman" w:cs="Times New Roman"/>
                  <w:i/>
                  <w:iCs/>
                  <w:sz w:val="24"/>
                  <w:szCs w:val="24"/>
                </w:rPr>
                <w:t xml:space="preserve"> japonica</w:t>
              </w:r>
              <w:r w:rsidR="00352B67" w:rsidRPr="00352B67">
                <w:rPr>
                  <w:rFonts w:ascii="Times New Roman" w:eastAsia="Times New Roman" w:hAnsi="Times New Roman" w:cs="Times New Roman"/>
                  <w:sz w:val="24"/>
                  <w:szCs w:val="24"/>
                </w:rPr>
                <w:t xml:space="preserve"> L.)</w:t>
              </w:r>
            </w:hyperlink>
          </w:p>
        </w:tc>
      </w:tr>
      <w:tr w:rsidR="00352B67" w:rsidRPr="00352B67" w14:paraId="7C517478" w14:textId="77777777" w:rsidTr="00AC090E">
        <w:trPr>
          <w:trHeight w:val="478"/>
        </w:trPr>
        <w:tc>
          <w:tcPr>
            <w:tcW w:w="1135" w:type="dxa"/>
            <w:tcBorders>
              <w:top w:val="outset" w:sz="6" w:space="0" w:color="auto"/>
              <w:left w:val="outset" w:sz="6" w:space="0" w:color="auto"/>
              <w:bottom w:val="outset" w:sz="6" w:space="0" w:color="auto"/>
              <w:right w:val="outset" w:sz="6" w:space="0" w:color="auto"/>
            </w:tcBorders>
          </w:tcPr>
          <w:p w14:paraId="13A06E21" w14:textId="77777777" w:rsidR="00352B67" w:rsidRPr="00352B67" w:rsidRDefault="00352B67" w:rsidP="00352B67">
            <w:pPr>
              <w:numPr>
                <w:ilvl w:val="0"/>
                <w:numId w:val="2"/>
              </w:numPr>
              <w:spacing w:after="0" w:line="210" w:lineRule="atLeast"/>
              <w:contextualSpacing/>
              <w:jc w:val="center"/>
              <w:rPr>
                <w:rFonts w:ascii="Times New Roman" w:eastAsia="Times New Roman" w:hAnsi="Times New Roman" w:cs="Times New Roman"/>
                <w:b/>
                <w:bCs/>
                <w:sz w:val="24"/>
                <w:szCs w:val="24"/>
              </w:rPr>
            </w:pPr>
          </w:p>
        </w:tc>
        <w:tc>
          <w:tcPr>
            <w:tcW w:w="8662" w:type="dxa"/>
            <w:tcBorders>
              <w:top w:val="outset" w:sz="6" w:space="0" w:color="auto"/>
              <w:left w:val="outset" w:sz="6" w:space="0" w:color="auto"/>
              <w:bottom w:val="outset" w:sz="6" w:space="0" w:color="auto"/>
              <w:right w:val="outset" w:sz="6" w:space="0" w:color="auto"/>
            </w:tcBorders>
            <w:vAlign w:val="center"/>
          </w:tcPr>
          <w:p w14:paraId="0CADA2F6" w14:textId="77777777" w:rsidR="00352B67" w:rsidRPr="00352B67" w:rsidRDefault="00352B67" w:rsidP="00957FDD">
            <w:pPr>
              <w:spacing w:after="0" w:line="240" w:lineRule="auto"/>
              <w:jc w:val="center"/>
              <w:rPr>
                <w:rFonts w:ascii="Times New Roman" w:eastAsia="Times New Roman" w:hAnsi="Times New Roman" w:cs="Times New Roman"/>
                <w:sz w:val="24"/>
                <w:szCs w:val="24"/>
              </w:rPr>
            </w:pPr>
            <w:r w:rsidRPr="00352B67">
              <w:rPr>
                <w:rFonts w:ascii="Times New Roman" w:eastAsia="Times New Roman" w:hAnsi="Times New Roman" w:cs="Times New Roman"/>
                <w:sz w:val="24"/>
                <w:szCs w:val="24"/>
              </w:rPr>
              <w:t>Response of Two Cultivars of Strawberry Using Cultivated With Soil and Hydroponic Culture</w:t>
            </w:r>
          </w:p>
        </w:tc>
      </w:tr>
      <w:tr w:rsidR="00352B67" w:rsidRPr="00352B67" w14:paraId="60EF2ACB" w14:textId="77777777" w:rsidTr="00AC090E">
        <w:trPr>
          <w:trHeight w:val="478"/>
        </w:trPr>
        <w:tc>
          <w:tcPr>
            <w:tcW w:w="1135" w:type="dxa"/>
            <w:tcBorders>
              <w:top w:val="outset" w:sz="6" w:space="0" w:color="auto"/>
              <w:left w:val="outset" w:sz="6" w:space="0" w:color="auto"/>
              <w:bottom w:val="outset" w:sz="6" w:space="0" w:color="auto"/>
              <w:right w:val="outset" w:sz="6" w:space="0" w:color="auto"/>
            </w:tcBorders>
          </w:tcPr>
          <w:p w14:paraId="5BEE1185" w14:textId="77777777" w:rsidR="00352B67" w:rsidRPr="00352B67" w:rsidRDefault="00352B67" w:rsidP="00352B67">
            <w:pPr>
              <w:numPr>
                <w:ilvl w:val="0"/>
                <w:numId w:val="2"/>
              </w:numPr>
              <w:spacing w:after="0" w:line="210" w:lineRule="atLeast"/>
              <w:contextualSpacing/>
              <w:jc w:val="center"/>
              <w:rPr>
                <w:rFonts w:ascii="Times New Roman" w:eastAsia="Times New Roman" w:hAnsi="Times New Roman" w:cs="Times New Roman"/>
                <w:b/>
                <w:bCs/>
                <w:sz w:val="24"/>
                <w:szCs w:val="24"/>
              </w:rPr>
            </w:pPr>
          </w:p>
        </w:tc>
        <w:tc>
          <w:tcPr>
            <w:tcW w:w="8662" w:type="dxa"/>
            <w:tcBorders>
              <w:top w:val="outset" w:sz="6" w:space="0" w:color="auto"/>
              <w:left w:val="outset" w:sz="6" w:space="0" w:color="auto"/>
              <w:bottom w:val="outset" w:sz="6" w:space="0" w:color="auto"/>
              <w:right w:val="outset" w:sz="6" w:space="0" w:color="auto"/>
            </w:tcBorders>
            <w:vAlign w:val="center"/>
            <w:hideMark/>
          </w:tcPr>
          <w:p w14:paraId="57230F87" w14:textId="77777777" w:rsidR="00352B67" w:rsidRPr="00352B67" w:rsidRDefault="00352B67" w:rsidP="00352B67">
            <w:pPr>
              <w:bidi/>
              <w:spacing w:after="0" w:line="240" w:lineRule="auto"/>
              <w:jc w:val="center"/>
              <w:rPr>
                <w:rFonts w:ascii="Times New Roman" w:eastAsia="Times New Roman" w:hAnsi="Times New Roman" w:cs="Times New Roman"/>
                <w:sz w:val="24"/>
                <w:szCs w:val="24"/>
              </w:rPr>
            </w:pPr>
            <w:r w:rsidRPr="00352B67">
              <w:rPr>
                <w:rFonts w:ascii="Times New Roman" w:eastAsia="Times New Roman" w:hAnsi="Times New Roman" w:cs="Times New Roman"/>
                <w:sz w:val="24"/>
                <w:szCs w:val="24"/>
              </w:rPr>
              <w:t>Foliar Application of Bread Yeast and Organic Fertilizer to Improve Yield Quantity and Quality of Thompson Seedless Grapevine</w:t>
            </w:r>
          </w:p>
          <w:p w14:paraId="7717A3AD" w14:textId="77777777" w:rsidR="00352B67" w:rsidRPr="00352B67" w:rsidRDefault="00352B67" w:rsidP="00352B67">
            <w:pPr>
              <w:spacing w:after="0" w:line="240" w:lineRule="auto"/>
              <w:jc w:val="center"/>
              <w:rPr>
                <w:rFonts w:ascii="Times New Roman" w:eastAsia="Times New Roman" w:hAnsi="Times New Roman" w:cs="Times New Roman"/>
                <w:sz w:val="24"/>
                <w:szCs w:val="24"/>
              </w:rPr>
            </w:pPr>
            <w:r w:rsidRPr="00352B67">
              <w:rPr>
                <w:rFonts w:ascii="Times New Roman" w:eastAsia="Times New Roman" w:hAnsi="Times New Roman" w:cs="Times New Roman"/>
                <w:sz w:val="24"/>
                <w:szCs w:val="24"/>
              </w:rPr>
              <w:t>(</w:t>
            </w:r>
            <w:proofErr w:type="spellStart"/>
            <w:r w:rsidRPr="00352B67">
              <w:rPr>
                <w:rFonts w:ascii="Times New Roman" w:eastAsia="Times New Roman" w:hAnsi="Times New Roman" w:cs="Times New Roman"/>
                <w:i/>
                <w:iCs/>
                <w:sz w:val="24"/>
                <w:szCs w:val="24"/>
              </w:rPr>
              <w:t>Vitis</w:t>
            </w:r>
            <w:proofErr w:type="spellEnd"/>
            <w:r w:rsidRPr="00352B67">
              <w:rPr>
                <w:rFonts w:ascii="Times New Roman" w:eastAsia="Times New Roman" w:hAnsi="Times New Roman" w:cs="Times New Roman"/>
                <w:i/>
                <w:iCs/>
                <w:sz w:val="24"/>
                <w:szCs w:val="24"/>
              </w:rPr>
              <w:t xml:space="preserve"> </w:t>
            </w:r>
            <w:proofErr w:type="spellStart"/>
            <w:r w:rsidRPr="00352B67">
              <w:rPr>
                <w:rFonts w:ascii="Times New Roman" w:eastAsia="Times New Roman" w:hAnsi="Times New Roman" w:cs="Times New Roman"/>
                <w:i/>
                <w:iCs/>
                <w:sz w:val="24"/>
                <w:szCs w:val="24"/>
              </w:rPr>
              <w:t>vinifera</w:t>
            </w:r>
            <w:proofErr w:type="spellEnd"/>
            <w:r w:rsidRPr="00352B67">
              <w:rPr>
                <w:rFonts w:ascii="Times New Roman" w:eastAsia="Times New Roman" w:hAnsi="Times New Roman" w:cs="Times New Roman"/>
                <w:i/>
                <w:iCs/>
                <w:sz w:val="24"/>
                <w:szCs w:val="24"/>
              </w:rPr>
              <w:t xml:space="preserve"> </w:t>
            </w:r>
            <w:r w:rsidRPr="00352B67">
              <w:rPr>
                <w:rFonts w:ascii="Times New Roman" w:eastAsia="Times New Roman" w:hAnsi="Times New Roman" w:cs="Times New Roman"/>
                <w:sz w:val="24"/>
                <w:szCs w:val="24"/>
              </w:rPr>
              <w:t>L.)</w:t>
            </w:r>
          </w:p>
        </w:tc>
      </w:tr>
      <w:tr w:rsidR="00352B67" w:rsidRPr="00352B67" w14:paraId="78D4B3FE" w14:textId="77777777" w:rsidTr="00AC090E">
        <w:trPr>
          <w:trHeight w:val="210"/>
        </w:trPr>
        <w:tc>
          <w:tcPr>
            <w:tcW w:w="1135" w:type="dxa"/>
            <w:tcBorders>
              <w:top w:val="outset" w:sz="6" w:space="0" w:color="auto"/>
              <w:left w:val="outset" w:sz="6" w:space="0" w:color="auto"/>
              <w:bottom w:val="outset" w:sz="6" w:space="0" w:color="auto"/>
              <w:right w:val="outset" w:sz="6" w:space="0" w:color="auto"/>
            </w:tcBorders>
          </w:tcPr>
          <w:p w14:paraId="52498CD4" w14:textId="77777777" w:rsidR="00352B67" w:rsidRPr="00352B67" w:rsidRDefault="00352B67" w:rsidP="00352B67">
            <w:pPr>
              <w:numPr>
                <w:ilvl w:val="0"/>
                <w:numId w:val="2"/>
              </w:numPr>
              <w:spacing w:after="0" w:line="210" w:lineRule="atLeast"/>
              <w:contextualSpacing/>
              <w:jc w:val="center"/>
              <w:rPr>
                <w:rFonts w:ascii="Times New Roman" w:eastAsia="Times New Roman" w:hAnsi="Times New Roman" w:cs="Times New Roman"/>
                <w:b/>
                <w:bCs/>
                <w:sz w:val="24"/>
                <w:szCs w:val="24"/>
              </w:rPr>
            </w:pPr>
          </w:p>
        </w:tc>
        <w:tc>
          <w:tcPr>
            <w:tcW w:w="8662" w:type="dxa"/>
            <w:tcBorders>
              <w:top w:val="outset" w:sz="6" w:space="0" w:color="auto"/>
              <w:left w:val="outset" w:sz="6" w:space="0" w:color="auto"/>
              <w:bottom w:val="outset" w:sz="6" w:space="0" w:color="auto"/>
              <w:right w:val="outset" w:sz="6" w:space="0" w:color="auto"/>
            </w:tcBorders>
            <w:vAlign w:val="center"/>
          </w:tcPr>
          <w:p w14:paraId="6AAC8E1C" w14:textId="77777777" w:rsidR="00352B67" w:rsidRPr="00352B67" w:rsidRDefault="00352B67" w:rsidP="00352B67">
            <w:pPr>
              <w:spacing w:after="200" w:line="276" w:lineRule="auto"/>
              <w:jc w:val="center"/>
              <w:rPr>
                <w:rFonts w:ascii="Times New Roman" w:eastAsia="Calibri" w:hAnsi="Times New Roman" w:cs="Times New Roman"/>
                <w:sz w:val="24"/>
                <w:szCs w:val="24"/>
              </w:rPr>
            </w:pPr>
            <w:r w:rsidRPr="00352B67">
              <w:rPr>
                <w:rFonts w:ascii="Times New Roman" w:eastAsia="Calibri" w:hAnsi="Times New Roman" w:cs="Times New Roman"/>
                <w:sz w:val="24"/>
                <w:szCs w:val="24"/>
              </w:rPr>
              <w:t>Foliar Application of Bread Yeast and Organic Fertilizer to Improve Vegetative Characters of Thompson Seedless Grapevine (</w:t>
            </w:r>
            <w:proofErr w:type="spellStart"/>
            <w:r w:rsidRPr="00352B67">
              <w:rPr>
                <w:rFonts w:ascii="Times New Roman" w:eastAsia="Calibri" w:hAnsi="Times New Roman" w:cs="Times New Roman"/>
                <w:i/>
                <w:iCs/>
                <w:sz w:val="24"/>
                <w:szCs w:val="24"/>
              </w:rPr>
              <w:t>Vitis</w:t>
            </w:r>
            <w:proofErr w:type="spellEnd"/>
            <w:r w:rsidRPr="00352B67">
              <w:rPr>
                <w:rFonts w:ascii="Times New Roman" w:eastAsia="Calibri" w:hAnsi="Times New Roman" w:cs="Times New Roman"/>
                <w:i/>
                <w:iCs/>
                <w:sz w:val="24"/>
                <w:szCs w:val="24"/>
              </w:rPr>
              <w:t xml:space="preserve"> </w:t>
            </w:r>
            <w:proofErr w:type="spellStart"/>
            <w:r w:rsidRPr="00352B67">
              <w:rPr>
                <w:rFonts w:ascii="Times New Roman" w:eastAsia="Calibri" w:hAnsi="Times New Roman" w:cs="Times New Roman"/>
                <w:i/>
                <w:iCs/>
                <w:sz w:val="24"/>
                <w:szCs w:val="24"/>
              </w:rPr>
              <w:t>vinifera</w:t>
            </w:r>
            <w:proofErr w:type="spellEnd"/>
            <w:r w:rsidRPr="00352B67">
              <w:rPr>
                <w:rFonts w:ascii="Times New Roman" w:eastAsia="Calibri" w:hAnsi="Times New Roman" w:cs="Times New Roman"/>
                <w:sz w:val="24"/>
                <w:szCs w:val="24"/>
              </w:rPr>
              <w:t xml:space="preserve"> L.)</w:t>
            </w:r>
          </w:p>
        </w:tc>
      </w:tr>
      <w:tr w:rsidR="00352B67" w:rsidRPr="00352B67" w14:paraId="14F0AE11" w14:textId="77777777" w:rsidTr="00AC090E">
        <w:trPr>
          <w:trHeight w:val="210"/>
        </w:trPr>
        <w:tc>
          <w:tcPr>
            <w:tcW w:w="1135" w:type="dxa"/>
            <w:tcBorders>
              <w:top w:val="outset" w:sz="6" w:space="0" w:color="auto"/>
              <w:left w:val="outset" w:sz="6" w:space="0" w:color="auto"/>
              <w:bottom w:val="outset" w:sz="6" w:space="0" w:color="auto"/>
              <w:right w:val="outset" w:sz="6" w:space="0" w:color="auto"/>
            </w:tcBorders>
          </w:tcPr>
          <w:p w14:paraId="1309FFBA" w14:textId="77777777" w:rsidR="00352B67" w:rsidRPr="00352B67" w:rsidRDefault="00352B67" w:rsidP="00352B67">
            <w:pPr>
              <w:numPr>
                <w:ilvl w:val="0"/>
                <w:numId w:val="2"/>
              </w:numPr>
              <w:spacing w:after="0" w:line="210" w:lineRule="atLeast"/>
              <w:contextualSpacing/>
              <w:jc w:val="center"/>
              <w:rPr>
                <w:rFonts w:ascii="Times New Roman" w:eastAsia="Times New Roman" w:hAnsi="Times New Roman" w:cs="Times New Roman"/>
                <w:b/>
                <w:bCs/>
                <w:sz w:val="24"/>
                <w:szCs w:val="24"/>
              </w:rPr>
            </w:pPr>
          </w:p>
        </w:tc>
        <w:tc>
          <w:tcPr>
            <w:tcW w:w="8662" w:type="dxa"/>
            <w:tcBorders>
              <w:top w:val="outset" w:sz="6" w:space="0" w:color="auto"/>
              <w:left w:val="outset" w:sz="6" w:space="0" w:color="auto"/>
              <w:bottom w:val="outset" w:sz="6" w:space="0" w:color="auto"/>
              <w:right w:val="outset" w:sz="6" w:space="0" w:color="auto"/>
            </w:tcBorders>
            <w:vAlign w:val="center"/>
          </w:tcPr>
          <w:p w14:paraId="01A43E24" w14:textId="77777777" w:rsidR="00352B67" w:rsidRPr="00352B67" w:rsidRDefault="00352B67" w:rsidP="00C64E41">
            <w:pPr>
              <w:spacing w:after="200" w:line="276" w:lineRule="auto"/>
              <w:jc w:val="center"/>
              <w:rPr>
                <w:rFonts w:ascii="Times New Roman" w:eastAsia="Calibri" w:hAnsi="Times New Roman" w:cs="Times New Roman"/>
                <w:i/>
                <w:iCs/>
                <w:sz w:val="24"/>
                <w:szCs w:val="24"/>
              </w:rPr>
            </w:pPr>
            <w:r w:rsidRPr="00352B67">
              <w:rPr>
                <w:rFonts w:ascii="Times New Roman" w:eastAsia="Calibri" w:hAnsi="Times New Roman" w:cs="Times New Roman"/>
                <w:sz w:val="24"/>
                <w:szCs w:val="24"/>
              </w:rPr>
              <w:t>Molecular Characterization of Autochthonous Grapevine</w:t>
            </w:r>
            <w:r w:rsidRPr="00352B67">
              <w:rPr>
                <w:rFonts w:ascii="Times New Roman" w:eastAsia="Calibri" w:hAnsi="Times New Roman" w:cs="Times New Roman"/>
                <w:i/>
                <w:iCs/>
                <w:sz w:val="24"/>
                <w:szCs w:val="24"/>
              </w:rPr>
              <w:t xml:space="preserve">  (</w:t>
            </w:r>
            <w:proofErr w:type="spellStart"/>
            <w:r w:rsidRPr="00352B67">
              <w:rPr>
                <w:rFonts w:ascii="Times New Roman" w:eastAsia="Calibri" w:hAnsi="Times New Roman" w:cs="Times New Roman"/>
                <w:i/>
                <w:iCs/>
                <w:sz w:val="24"/>
                <w:szCs w:val="24"/>
              </w:rPr>
              <w:t>Vitis</w:t>
            </w:r>
            <w:proofErr w:type="spellEnd"/>
            <w:r w:rsidRPr="00352B67">
              <w:rPr>
                <w:rFonts w:ascii="Times New Roman" w:eastAsia="Calibri" w:hAnsi="Times New Roman" w:cs="Times New Roman"/>
                <w:i/>
                <w:iCs/>
                <w:sz w:val="24"/>
                <w:szCs w:val="24"/>
              </w:rPr>
              <w:t xml:space="preserve"> </w:t>
            </w:r>
            <w:proofErr w:type="spellStart"/>
            <w:r w:rsidRPr="00352B67">
              <w:rPr>
                <w:rFonts w:ascii="Times New Roman" w:eastAsia="Calibri" w:hAnsi="Times New Roman" w:cs="Times New Roman"/>
                <w:i/>
                <w:iCs/>
                <w:sz w:val="24"/>
                <w:szCs w:val="24"/>
              </w:rPr>
              <w:t>vinifera</w:t>
            </w:r>
            <w:proofErr w:type="spellEnd"/>
            <w:r w:rsidRPr="00352B67">
              <w:rPr>
                <w:rFonts w:ascii="Times New Roman" w:eastAsia="Calibri" w:hAnsi="Times New Roman" w:cs="Times New Roman"/>
                <w:i/>
                <w:iCs/>
                <w:sz w:val="24"/>
                <w:szCs w:val="24"/>
              </w:rPr>
              <w:t xml:space="preserve"> L.) </w:t>
            </w:r>
            <w:proofErr w:type="spellStart"/>
            <w:r w:rsidRPr="00352B67">
              <w:rPr>
                <w:rFonts w:ascii="Times New Roman" w:eastAsia="Calibri" w:hAnsi="Times New Roman" w:cs="Times New Roman"/>
                <w:sz w:val="24"/>
                <w:szCs w:val="24"/>
              </w:rPr>
              <w:t>cCultivars</w:t>
            </w:r>
            <w:proofErr w:type="spellEnd"/>
            <w:r w:rsidRPr="00352B67">
              <w:rPr>
                <w:rFonts w:ascii="Times New Roman" w:eastAsia="Calibri" w:hAnsi="Times New Roman" w:cs="Times New Roman"/>
                <w:sz w:val="24"/>
                <w:szCs w:val="24"/>
              </w:rPr>
              <w:t xml:space="preserve"> in Kurdistan Using Simple Sequence repeats (SSRs)</w:t>
            </w:r>
          </w:p>
        </w:tc>
      </w:tr>
      <w:tr w:rsidR="00352B67" w:rsidRPr="00352B67" w14:paraId="3E375A88" w14:textId="77777777" w:rsidTr="00AC090E">
        <w:trPr>
          <w:trHeight w:val="210"/>
        </w:trPr>
        <w:tc>
          <w:tcPr>
            <w:tcW w:w="1135" w:type="dxa"/>
            <w:tcBorders>
              <w:top w:val="outset" w:sz="6" w:space="0" w:color="auto"/>
              <w:left w:val="outset" w:sz="6" w:space="0" w:color="auto"/>
              <w:bottom w:val="outset" w:sz="6" w:space="0" w:color="auto"/>
              <w:right w:val="outset" w:sz="6" w:space="0" w:color="auto"/>
            </w:tcBorders>
          </w:tcPr>
          <w:p w14:paraId="7052847C" w14:textId="77777777" w:rsidR="00352B67" w:rsidRPr="00352B67" w:rsidRDefault="00352B67" w:rsidP="00352B67">
            <w:pPr>
              <w:numPr>
                <w:ilvl w:val="0"/>
                <w:numId w:val="2"/>
              </w:numPr>
              <w:spacing w:after="0" w:line="210" w:lineRule="atLeast"/>
              <w:contextualSpacing/>
              <w:jc w:val="center"/>
              <w:rPr>
                <w:rFonts w:ascii="Times New Roman" w:eastAsia="Times New Roman" w:hAnsi="Times New Roman" w:cs="Times New Roman"/>
                <w:b/>
                <w:bCs/>
                <w:sz w:val="24"/>
                <w:szCs w:val="24"/>
              </w:rPr>
            </w:pPr>
          </w:p>
        </w:tc>
        <w:tc>
          <w:tcPr>
            <w:tcW w:w="8662" w:type="dxa"/>
            <w:tcBorders>
              <w:top w:val="outset" w:sz="6" w:space="0" w:color="auto"/>
              <w:left w:val="outset" w:sz="6" w:space="0" w:color="auto"/>
              <w:bottom w:val="outset" w:sz="6" w:space="0" w:color="auto"/>
              <w:right w:val="outset" w:sz="6" w:space="0" w:color="auto"/>
            </w:tcBorders>
            <w:vAlign w:val="center"/>
          </w:tcPr>
          <w:p w14:paraId="28B18B3D" w14:textId="77777777" w:rsidR="00352B67" w:rsidRPr="00352B67" w:rsidRDefault="00352B67" w:rsidP="00352B67">
            <w:pPr>
              <w:spacing w:after="200" w:line="276" w:lineRule="auto"/>
              <w:jc w:val="center"/>
              <w:rPr>
                <w:rFonts w:ascii="Times New Roman" w:eastAsia="Calibri" w:hAnsi="Times New Roman" w:cs="Times New Roman"/>
                <w:sz w:val="24"/>
                <w:szCs w:val="24"/>
              </w:rPr>
            </w:pPr>
            <w:r w:rsidRPr="00352B67">
              <w:rPr>
                <w:rFonts w:ascii="Times New Roman" w:eastAsia="Calibri" w:hAnsi="Times New Roman" w:cs="Times New Roman"/>
                <w:sz w:val="24"/>
                <w:szCs w:val="24"/>
              </w:rPr>
              <w:t>Rooting of Hardwood Cuttings of Grape (</w:t>
            </w:r>
            <w:proofErr w:type="spellStart"/>
            <w:r w:rsidRPr="00352B67">
              <w:rPr>
                <w:rFonts w:ascii="Times New Roman" w:eastAsia="Calibri" w:hAnsi="Times New Roman" w:cs="Times New Roman"/>
                <w:i/>
                <w:iCs/>
                <w:sz w:val="24"/>
                <w:szCs w:val="24"/>
              </w:rPr>
              <w:t>Vitis</w:t>
            </w:r>
            <w:proofErr w:type="spellEnd"/>
            <w:r w:rsidRPr="00352B67">
              <w:rPr>
                <w:rFonts w:ascii="Times New Roman" w:eastAsia="Calibri" w:hAnsi="Times New Roman" w:cs="Times New Roman"/>
                <w:i/>
                <w:iCs/>
                <w:sz w:val="24"/>
                <w:szCs w:val="24"/>
              </w:rPr>
              <w:t xml:space="preserve"> </w:t>
            </w:r>
            <w:proofErr w:type="spellStart"/>
            <w:r w:rsidRPr="00352B67">
              <w:rPr>
                <w:rFonts w:ascii="Times New Roman" w:eastAsia="Calibri" w:hAnsi="Times New Roman" w:cs="Times New Roman"/>
                <w:i/>
                <w:iCs/>
                <w:sz w:val="24"/>
                <w:szCs w:val="24"/>
              </w:rPr>
              <w:t>vinifera</w:t>
            </w:r>
            <w:proofErr w:type="spellEnd"/>
            <w:r w:rsidRPr="00352B67">
              <w:rPr>
                <w:rFonts w:ascii="Times New Roman" w:eastAsia="Calibri" w:hAnsi="Times New Roman" w:cs="Times New Roman"/>
                <w:sz w:val="24"/>
                <w:szCs w:val="24"/>
              </w:rPr>
              <w:t xml:space="preserve"> L.) Response to Pre-treatments and Rooting Media</w:t>
            </w:r>
            <w:r w:rsidRPr="00352B67">
              <w:rPr>
                <w:rFonts w:ascii="Times New Roman" w:eastAsia="Calibri" w:hAnsi="Times New Roman" w:cs="Times New Roman"/>
                <w:sz w:val="24"/>
                <w:szCs w:val="24"/>
                <w:rtl/>
              </w:rPr>
              <w:t>.</w:t>
            </w:r>
          </w:p>
        </w:tc>
      </w:tr>
      <w:tr w:rsidR="00352B67" w:rsidRPr="00352B67" w14:paraId="00CA8F68" w14:textId="77777777" w:rsidTr="00AC090E">
        <w:trPr>
          <w:trHeight w:val="210"/>
        </w:trPr>
        <w:tc>
          <w:tcPr>
            <w:tcW w:w="1135" w:type="dxa"/>
            <w:tcBorders>
              <w:top w:val="outset" w:sz="6" w:space="0" w:color="auto"/>
              <w:left w:val="outset" w:sz="6" w:space="0" w:color="auto"/>
              <w:bottom w:val="outset" w:sz="6" w:space="0" w:color="auto"/>
              <w:right w:val="outset" w:sz="6" w:space="0" w:color="auto"/>
            </w:tcBorders>
          </w:tcPr>
          <w:p w14:paraId="6C98F629" w14:textId="77777777" w:rsidR="00352B67" w:rsidRPr="00352B67" w:rsidRDefault="00352B67" w:rsidP="00352B67">
            <w:pPr>
              <w:numPr>
                <w:ilvl w:val="0"/>
                <w:numId w:val="2"/>
              </w:numPr>
              <w:spacing w:after="0" w:line="210" w:lineRule="atLeast"/>
              <w:contextualSpacing/>
              <w:jc w:val="center"/>
              <w:rPr>
                <w:rFonts w:ascii="Times New Roman" w:eastAsia="Times New Roman" w:hAnsi="Times New Roman" w:cs="Times New Roman"/>
                <w:b/>
                <w:bCs/>
                <w:sz w:val="24"/>
                <w:szCs w:val="24"/>
              </w:rPr>
            </w:pPr>
          </w:p>
        </w:tc>
        <w:tc>
          <w:tcPr>
            <w:tcW w:w="8662" w:type="dxa"/>
            <w:tcBorders>
              <w:top w:val="outset" w:sz="6" w:space="0" w:color="auto"/>
              <w:left w:val="outset" w:sz="6" w:space="0" w:color="auto"/>
              <w:bottom w:val="outset" w:sz="6" w:space="0" w:color="auto"/>
              <w:right w:val="outset" w:sz="6" w:space="0" w:color="auto"/>
            </w:tcBorders>
            <w:vAlign w:val="center"/>
          </w:tcPr>
          <w:p w14:paraId="43286C2B" w14:textId="77777777" w:rsidR="00352B67" w:rsidRPr="00352B67" w:rsidRDefault="00352B67" w:rsidP="00352B67">
            <w:pPr>
              <w:spacing w:after="200" w:line="276" w:lineRule="auto"/>
              <w:jc w:val="center"/>
              <w:rPr>
                <w:rFonts w:ascii="Times New Roman" w:eastAsia="Calibri" w:hAnsi="Times New Roman" w:cs="Times New Roman"/>
                <w:sz w:val="24"/>
                <w:szCs w:val="24"/>
              </w:rPr>
            </w:pPr>
            <w:r w:rsidRPr="00352B67">
              <w:rPr>
                <w:rFonts w:ascii="Times New Roman" w:eastAsia="Calibri" w:hAnsi="Times New Roman" w:cs="Times New Roman"/>
                <w:sz w:val="24"/>
                <w:szCs w:val="24"/>
              </w:rPr>
              <w:t>Reducing the Losses of Three Local Grape Varieties (</w:t>
            </w:r>
            <w:proofErr w:type="spellStart"/>
            <w:r w:rsidRPr="00352B67">
              <w:rPr>
                <w:rFonts w:ascii="Times New Roman" w:eastAsia="Calibri" w:hAnsi="Times New Roman" w:cs="Times New Roman"/>
                <w:i/>
                <w:iCs/>
                <w:sz w:val="24"/>
                <w:szCs w:val="24"/>
              </w:rPr>
              <w:t>Vitis</w:t>
            </w:r>
            <w:proofErr w:type="spellEnd"/>
            <w:r w:rsidRPr="00352B67">
              <w:rPr>
                <w:rFonts w:ascii="Times New Roman" w:eastAsia="Calibri" w:hAnsi="Times New Roman" w:cs="Times New Roman"/>
                <w:i/>
                <w:iCs/>
                <w:sz w:val="24"/>
                <w:szCs w:val="24"/>
              </w:rPr>
              <w:t xml:space="preserve"> </w:t>
            </w:r>
            <w:proofErr w:type="spellStart"/>
            <w:r w:rsidRPr="00352B67">
              <w:rPr>
                <w:rFonts w:ascii="Times New Roman" w:eastAsia="Calibri" w:hAnsi="Times New Roman" w:cs="Times New Roman"/>
                <w:i/>
                <w:iCs/>
                <w:sz w:val="24"/>
                <w:szCs w:val="24"/>
              </w:rPr>
              <w:t>vinifera</w:t>
            </w:r>
            <w:proofErr w:type="spellEnd"/>
            <w:r w:rsidRPr="00352B67">
              <w:rPr>
                <w:rFonts w:ascii="Times New Roman" w:eastAsia="Calibri" w:hAnsi="Times New Roman" w:cs="Times New Roman"/>
                <w:sz w:val="24"/>
                <w:szCs w:val="24"/>
              </w:rPr>
              <w:t xml:space="preserve"> L.) by Cool Storage Period.</w:t>
            </w:r>
          </w:p>
        </w:tc>
      </w:tr>
      <w:tr w:rsidR="00352B67" w:rsidRPr="00352B67" w14:paraId="1FD15204" w14:textId="77777777" w:rsidTr="00AC090E">
        <w:trPr>
          <w:trHeight w:val="210"/>
        </w:trPr>
        <w:tc>
          <w:tcPr>
            <w:tcW w:w="1135" w:type="dxa"/>
            <w:tcBorders>
              <w:top w:val="outset" w:sz="6" w:space="0" w:color="auto"/>
              <w:left w:val="outset" w:sz="6" w:space="0" w:color="auto"/>
              <w:bottom w:val="outset" w:sz="6" w:space="0" w:color="auto"/>
              <w:right w:val="outset" w:sz="6" w:space="0" w:color="auto"/>
            </w:tcBorders>
          </w:tcPr>
          <w:p w14:paraId="75EC3DD4" w14:textId="77777777" w:rsidR="00352B67" w:rsidRPr="00352B67" w:rsidRDefault="00352B67" w:rsidP="00352B67">
            <w:pPr>
              <w:numPr>
                <w:ilvl w:val="0"/>
                <w:numId w:val="2"/>
              </w:numPr>
              <w:spacing w:after="0" w:line="210" w:lineRule="atLeast"/>
              <w:contextualSpacing/>
              <w:jc w:val="center"/>
              <w:rPr>
                <w:rFonts w:ascii="Times New Roman" w:eastAsia="Times New Roman" w:hAnsi="Times New Roman" w:cs="Times New Roman"/>
                <w:b/>
                <w:bCs/>
                <w:sz w:val="24"/>
                <w:szCs w:val="24"/>
              </w:rPr>
            </w:pPr>
          </w:p>
        </w:tc>
        <w:tc>
          <w:tcPr>
            <w:tcW w:w="8662" w:type="dxa"/>
            <w:tcBorders>
              <w:top w:val="outset" w:sz="6" w:space="0" w:color="auto"/>
              <w:left w:val="outset" w:sz="6" w:space="0" w:color="auto"/>
              <w:bottom w:val="outset" w:sz="6" w:space="0" w:color="auto"/>
              <w:right w:val="outset" w:sz="6" w:space="0" w:color="auto"/>
            </w:tcBorders>
            <w:vAlign w:val="center"/>
          </w:tcPr>
          <w:p w14:paraId="030CDEF0" w14:textId="77777777" w:rsidR="00352B67" w:rsidRPr="00352B67" w:rsidRDefault="00352B67" w:rsidP="00352B67">
            <w:pPr>
              <w:spacing w:after="200" w:line="276" w:lineRule="auto"/>
              <w:jc w:val="center"/>
              <w:rPr>
                <w:rFonts w:ascii="Times New Roman" w:eastAsia="Calibri" w:hAnsi="Times New Roman" w:cs="Times New Roman"/>
                <w:sz w:val="24"/>
                <w:szCs w:val="24"/>
              </w:rPr>
            </w:pPr>
            <w:r w:rsidRPr="00352B67">
              <w:rPr>
                <w:rFonts w:ascii="Times New Roman" w:eastAsia="Calibri" w:hAnsi="Times New Roman" w:cs="Times New Roman"/>
                <w:sz w:val="24"/>
                <w:szCs w:val="24"/>
              </w:rPr>
              <w:t>Grafting of Thompson Seedless Scions onto Hardwood Cuttings of Three Grapevine Cultivars.</w:t>
            </w:r>
          </w:p>
        </w:tc>
      </w:tr>
      <w:tr w:rsidR="00352B67" w:rsidRPr="00352B67" w14:paraId="12A15CF5" w14:textId="77777777" w:rsidTr="00AC090E">
        <w:trPr>
          <w:trHeight w:val="210"/>
        </w:trPr>
        <w:tc>
          <w:tcPr>
            <w:tcW w:w="1135" w:type="dxa"/>
            <w:tcBorders>
              <w:top w:val="outset" w:sz="6" w:space="0" w:color="auto"/>
              <w:left w:val="outset" w:sz="6" w:space="0" w:color="auto"/>
              <w:bottom w:val="outset" w:sz="6" w:space="0" w:color="auto"/>
              <w:right w:val="outset" w:sz="6" w:space="0" w:color="auto"/>
            </w:tcBorders>
          </w:tcPr>
          <w:p w14:paraId="2F36BADE" w14:textId="447AE9CA" w:rsidR="00352B67" w:rsidRPr="00352B67" w:rsidRDefault="00352B67" w:rsidP="00352B67">
            <w:pPr>
              <w:pStyle w:val="ListParagraph"/>
              <w:numPr>
                <w:ilvl w:val="0"/>
                <w:numId w:val="2"/>
              </w:numPr>
              <w:spacing w:after="0" w:line="210" w:lineRule="atLeast"/>
              <w:jc w:val="center"/>
              <w:rPr>
                <w:rFonts w:ascii="Times New Roman" w:eastAsia="Times New Roman" w:hAnsi="Times New Roman" w:cs="Times New Roman"/>
                <w:b/>
                <w:bCs/>
                <w:sz w:val="24"/>
                <w:szCs w:val="24"/>
              </w:rPr>
            </w:pPr>
          </w:p>
        </w:tc>
        <w:tc>
          <w:tcPr>
            <w:tcW w:w="8662" w:type="dxa"/>
            <w:tcBorders>
              <w:top w:val="outset" w:sz="6" w:space="0" w:color="auto"/>
              <w:left w:val="outset" w:sz="6" w:space="0" w:color="auto"/>
              <w:bottom w:val="outset" w:sz="6" w:space="0" w:color="auto"/>
              <w:right w:val="outset" w:sz="6" w:space="0" w:color="auto"/>
            </w:tcBorders>
          </w:tcPr>
          <w:p w14:paraId="61ABB090" w14:textId="21C27899" w:rsidR="00352B67" w:rsidRPr="00352B67" w:rsidRDefault="009E5A79" w:rsidP="00352B67">
            <w:pPr>
              <w:spacing w:after="200" w:line="276" w:lineRule="auto"/>
              <w:jc w:val="center"/>
              <w:rPr>
                <w:rFonts w:asciiTheme="majorBidi" w:eastAsia="Calibri" w:hAnsiTheme="majorBidi" w:cstheme="majorBidi"/>
                <w:sz w:val="24"/>
                <w:szCs w:val="24"/>
              </w:rPr>
            </w:pPr>
            <w:r w:rsidRPr="009E5A79">
              <w:rPr>
                <w:rFonts w:asciiTheme="majorBidi" w:eastAsia="Calibri" w:hAnsiTheme="majorBidi" w:cstheme="majorBidi"/>
                <w:sz w:val="24"/>
                <w:szCs w:val="24"/>
              </w:rPr>
              <w:t>Yield and Fruit quality of Two Strawberry Cultivars (</w:t>
            </w:r>
            <w:proofErr w:type="spellStart"/>
            <w:r w:rsidRPr="009E5A79">
              <w:rPr>
                <w:rFonts w:asciiTheme="majorBidi" w:eastAsia="Calibri" w:hAnsiTheme="majorBidi" w:cstheme="majorBidi"/>
                <w:sz w:val="24"/>
                <w:szCs w:val="24"/>
              </w:rPr>
              <w:t>Fragaria</w:t>
            </w:r>
            <w:proofErr w:type="spellEnd"/>
            <w:r w:rsidRPr="009E5A79">
              <w:rPr>
                <w:rFonts w:asciiTheme="majorBidi" w:eastAsia="Calibri" w:hAnsiTheme="majorBidi" w:cstheme="majorBidi"/>
                <w:sz w:val="24"/>
                <w:szCs w:val="24"/>
              </w:rPr>
              <w:t xml:space="preserve"> </w:t>
            </w:r>
            <w:proofErr w:type="spellStart"/>
            <w:r w:rsidRPr="009E5A79">
              <w:rPr>
                <w:rFonts w:asciiTheme="majorBidi" w:eastAsia="Calibri" w:hAnsiTheme="majorBidi" w:cstheme="majorBidi"/>
                <w:sz w:val="24"/>
                <w:szCs w:val="24"/>
              </w:rPr>
              <w:t>ananassa</w:t>
            </w:r>
            <w:proofErr w:type="spellEnd"/>
            <w:r w:rsidRPr="009E5A79">
              <w:rPr>
                <w:rFonts w:asciiTheme="majorBidi" w:eastAsia="Calibri" w:hAnsiTheme="majorBidi" w:cstheme="majorBidi"/>
                <w:sz w:val="24"/>
                <w:szCs w:val="24"/>
              </w:rPr>
              <w:t xml:space="preserve"> </w:t>
            </w:r>
            <w:proofErr w:type="spellStart"/>
            <w:r w:rsidRPr="009E5A79">
              <w:rPr>
                <w:rFonts w:asciiTheme="majorBidi" w:eastAsia="Calibri" w:hAnsiTheme="majorBidi" w:cstheme="majorBidi"/>
                <w:sz w:val="24"/>
                <w:szCs w:val="24"/>
              </w:rPr>
              <w:t>Duch</w:t>
            </w:r>
            <w:proofErr w:type="spellEnd"/>
            <w:r w:rsidRPr="009E5A79">
              <w:rPr>
                <w:rFonts w:asciiTheme="majorBidi" w:eastAsia="Calibri" w:hAnsiTheme="majorBidi" w:cstheme="majorBidi"/>
                <w:sz w:val="24"/>
                <w:szCs w:val="24"/>
              </w:rPr>
              <w:t>.) influenced of Three Types of Hydroponic Systems</w:t>
            </w:r>
          </w:p>
        </w:tc>
      </w:tr>
      <w:tr w:rsidR="00352B67" w:rsidRPr="00352B67" w14:paraId="7E42871D" w14:textId="77777777" w:rsidTr="00AC090E">
        <w:trPr>
          <w:trHeight w:val="210"/>
        </w:trPr>
        <w:tc>
          <w:tcPr>
            <w:tcW w:w="1135" w:type="dxa"/>
            <w:tcBorders>
              <w:top w:val="outset" w:sz="6" w:space="0" w:color="auto"/>
              <w:left w:val="outset" w:sz="6" w:space="0" w:color="auto"/>
              <w:bottom w:val="outset" w:sz="6" w:space="0" w:color="auto"/>
              <w:right w:val="outset" w:sz="6" w:space="0" w:color="auto"/>
            </w:tcBorders>
          </w:tcPr>
          <w:p w14:paraId="5377D1E8" w14:textId="3D952745" w:rsidR="00352B67" w:rsidRPr="00352B67" w:rsidRDefault="00352B67" w:rsidP="00352B67">
            <w:pPr>
              <w:pStyle w:val="ListParagraph"/>
              <w:numPr>
                <w:ilvl w:val="0"/>
                <w:numId w:val="2"/>
              </w:numPr>
              <w:spacing w:after="0" w:line="210" w:lineRule="atLeast"/>
              <w:jc w:val="center"/>
              <w:rPr>
                <w:rFonts w:ascii="Times New Roman" w:eastAsia="Times New Roman" w:hAnsi="Times New Roman" w:cs="Times New Roman"/>
                <w:b/>
                <w:bCs/>
                <w:sz w:val="24"/>
                <w:szCs w:val="24"/>
              </w:rPr>
            </w:pPr>
          </w:p>
        </w:tc>
        <w:tc>
          <w:tcPr>
            <w:tcW w:w="8662" w:type="dxa"/>
            <w:tcBorders>
              <w:top w:val="outset" w:sz="6" w:space="0" w:color="auto"/>
              <w:left w:val="outset" w:sz="6" w:space="0" w:color="auto"/>
              <w:bottom w:val="outset" w:sz="6" w:space="0" w:color="auto"/>
              <w:right w:val="outset" w:sz="6" w:space="0" w:color="auto"/>
            </w:tcBorders>
          </w:tcPr>
          <w:p w14:paraId="36BCA63F" w14:textId="0A77A355" w:rsidR="00352B67" w:rsidRPr="00352B67" w:rsidRDefault="00500479" w:rsidP="00352B67">
            <w:pPr>
              <w:spacing w:after="200" w:line="276" w:lineRule="auto"/>
              <w:jc w:val="center"/>
              <w:rPr>
                <w:rFonts w:ascii="Times New Roman" w:eastAsia="Calibri" w:hAnsi="Times New Roman" w:cs="Times New Roman"/>
                <w:sz w:val="24"/>
                <w:szCs w:val="24"/>
              </w:rPr>
            </w:pPr>
            <w:r w:rsidRPr="00500479">
              <w:rPr>
                <w:rFonts w:ascii="Times New Roman" w:eastAsia="Calibri" w:hAnsi="Times New Roman" w:cs="Times New Roman"/>
                <w:sz w:val="24"/>
                <w:szCs w:val="24"/>
              </w:rPr>
              <w:t xml:space="preserve">Impact of postharvest treatment with salicylic acid and storage period on </w:t>
            </w:r>
            <w:proofErr w:type="spellStart"/>
            <w:r w:rsidRPr="00500479">
              <w:rPr>
                <w:rFonts w:ascii="Times New Roman" w:eastAsia="Calibri" w:hAnsi="Times New Roman" w:cs="Times New Roman"/>
                <w:sz w:val="24"/>
                <w:szCs w:val="24"/>
              </w:rPr>
              <w:t>Salakhani</w:t>
            </w:r>
            <w:proofErr w:type="spellEnd"/>
            <w:r w:rsidRPr="00500479">
              <w:rPr>
                <w:rFonts w:ascii="Times New Roman" w:eastAsia="Calibri" w:hAnsi="Times New Roman" w:cs="Times New Roman"/>
                <w:sz w:val="24"/>
                <w:szCs w:val="24"/>
              </w:rPr>
              <w:t xml:space="preserve"> pomegranate fruit</w:t>
            </w:r>
          </w:p>
        </w:tc>
      </w:tr>
    </w:tbl>
    <w:p w14:paraId="2F24B91A" w14:textId="42CCD25F" w:rsidR="00C36DAD" w:rsidRPr="00D47951" w:rsidRDefault="00875D80" w:rsidP="00D47951">
      <w:pPr>
        <w:rPr>
          <w:b/>
          <w:bCs/>
          <w:sz w:val="40"/>
          <w:szCs w:val="40"/>
        </w:rPr>
      </w:pPr>
      <w:r w:rsidRPr="00D47951">
        <w:rPr>
          <w:b/>
          <w:bCs/>
          <w:sz w:val="40"/>
          <w:szCs w:val="40"/>
        </w:rPr>
        <w:t>Conferences and courses attended</w:t>
      </w:r>
    </w:p>
    <w:tbl>
      <w:tblPr>
        <w:tblW w:w="9797" w:type="dxa"/>
        <w:tblInd w:w="-127" w:type="dxa"/>
        <w:tblBorders>
          <w:top w:val="outset" w:sz="6" w:space="0" w:color="888888"/>
          <w:left w:val="outset" w:sz="6" w:space="0" w:color="888888"/>
          <w:bottom w:val="outset" w:sz="6" w:space="0" w:color="888888"/>
          <w:right w:val="outset" w:sz="6" w:space="0" w:color="888888"/>
        </w:tblBorders>
        <w:tblLayout w:type="fixed"/>
        <w:tblCellMar>
          <w:top w:w="15" w:type="dxa"/>
          <w:left w:w="15" w:type="dxa"/>
          <w:bottom w:w="15" w:type="dxa"/>
          <w:right w:w="15" w:type="dxa"/>
        </w:tblCellMar>
        <w:tblLook w:val="04A0" w:firstRow="1" w:lastRow="0" w:firstColumn="1" w:lastColumn="0" w:noHBand="0" w:noVBand="1"/>
      </w:tblPr>
      <w:tblGrid>
        <w:gridCol w:w="1135"/>
        <w:gridCol w:w="8662"/>
      </w:tblGrid>
      <w:tr w:rsidR="000E55AA" w:rsidRPr="000E55AA" w14:paraId="1D111FC1" w14:textId="77777777" w:rsidTr="00AC090E">
        <w:trPr>
          <w:trHeight w:val="210"/>
        </w:trPr>
        <w:tc>
          <w:tcPr>
            <w:tcW w:w="1135" w:type="dxa"/>
            <w:tcBorders>
              <w:top w:val="outset" w:sz="6" w:space="0" w:color="auto"/>
              <w:left w:val="outset" w:sz="6" w:space="0" w:color="auto"/>
              <w:bottom w:val="outset" w:sz="6" w:space="0" w:color="auto"/>
              <w:right w:val="outset" w:sz="6" w:space="0" w:color="auto"/>
            </w:tcBorders>
          </w:tcPr>
          <w:p w14:paraId="369BA8E5" w14:textId="77777777" w:rsidR="000E55AA" w:rsidRPr="000E55AA" w:rsidRDefault="000E55AA" w:rsidP="000E55AA">
            <w:pPr>
              <w:numPr>
                <w:ilvl w:val="0"/>
                <w:numId w:val="3"/>
              </w:numPr>
              <w:spacing w:after="0" w:line="210" w:lineRule="atLeast"/>
              <w:contextualSpacing/>
              <w:rPr>
                <w:rFonts w:ascii="Times New Roman" w:eastAsia="Times New Roman" w:hAnsi="Times New Roman" w:cs="Times New Roman"/>
                <w:b/>
                <w:bCs/>
                <w:sz w:val="24"/>
                <w:szCs w:val="24"/>
              </w:rPr>
            </w:pPr>
            <w:r w:rsidRPr="000E55AA">
              <w:rPr>
                <w:rFonts w:ascii="Times New Roman" w:eastAsia="Times New Roman" w:hAnsi="Times New Roman" w:cs="Times New Roman"/>
                <w:b/>
                <w:bCs/>
                <w:sz w:val="24"/>
                <w:szCs w:val="24"/>
              </w:rPr>
              <w:t xml:space="preserve"> </w:t>
            </w:r>
          </w:p>
        </w:tc>
        <w:tc>
          <w:tcPr>
            <w:tcW w:w="8662" w:type="dxa"/>
            <w:tcBorders>
              <w:top w:val="outset" w:sz="6" w:space="0" w:color="auto"/>
              <w:left w:val="outset" w:sz="6" w:space="0" w:color="auto"/>
              <w:bottom w:val="outset" w:sz="6" w:space="0" w:color="auto"/>
              <w:right w:val="outset" w:sz="6" w:space="0" w:color="auto"/>
            </w:tcBorders>
          </w:tcPr>
          <w:p w14:paraId="0CAB2758" w14:textId="77777777" w:rsidR="000E55AA" w:rsidRPr="000E55AA" w:rsidRDefault="000E55AA" w:rsidP="000E55AA">
            <w:pPr>
              <w:spacing w:after="200" w:line="276" w:lineRule="auto"/>
              <w:jc w:val="center"/>
              <w:rPr>
                <w:rFonts w:ascii="Calibri" w:eastAsia="Calibri" w:hAnsi="Calibri" w:cs="Arial"/>
                <w:sz w:val="24"/>
                <w:szCs w:val="24"/>
              </w:rPr>
            </w:pPr>
            <w:r w:rsidRPr="000E55AA">
              <w:rPr>
                <w:rFonts w:ascii="Calibri" w:eastAsia="Calibri" w:hAnsi="Calibri" w:cs="Arial" w:hint="cs"/>
                <w:sz w:val="24"/>
                <w:szCs w:val="24"/>
                <w:rtl/>
              </w:rPr>
              <w:t>مؤتمرأسيوط</w:t>
            </w:r>
            <w:r w:rsidRPr="000E55AA">
              <w:rPr>
                <w:rFonts w:ascii="Calibri" w:eastAsia="Calibri" w:hAnsi="Calibri" w:cs="Arial"/>
                <w:sz w:val="24"/>
                <w:szCs w:val="24"/>
                <w:rtl/>
              </w:rPr>
              <w:t xml:space="preserve"> </w:t>
            </w:r>
            <w:r w:rsidRPr="000E55AA">
              <w:rPr>
                <w:rFonts w:ascii="Calibri" w:eastAsia="Calibri" w:hAnsi="Calibri" w:cs="Arial" w:hint="cs"/>
                <w:sz w:val="24"/>
                <w:szCs w:val="24"/>
                <w:rtl/>
              </w:rPr>
              <w:t>الدولي</w:t>
            </w:r>
            <w:r w:rsidRPr="000E55AA">
              <w:rPr>
                <w:rFonts w:ascii="Calibri" w:eastAsia="Calibri" w:hAnsi="Calibri" w:cs="Arial"/>
                <w:sz w:val="24"/>
                <w:szCs w:val="24"/>
                <w:rtl/>
              </w:rPr>
              <w:t xml:space="preserve"> </w:t>
            </w:r>
            <w:r w:rsidRPr="000E55AA">
              <w:rPr>
                <w:rFonts w:ascii="Calibri" w:eastAsia="Calibri" w:hAnsi="Calibri" w:cs="Arial" w:hint="cs"/>
                <w:sz w:val="24"/>
                <w:szCs w:val="24"/>
                <w:rtl/>
              </w:rPr>
              <w:t>الاول</w:t>
            </w:r>
            <w:r w:rsidRPr="000E55AA">
              <w:rPr>
                <w:rFonts w:ascii="Calibri" w:eastAsia="Calibri" w:hAnsi="Calibri" w:cs="Arial"/>
                <w:sz w:val="24"/>
                <w:szCs w:val="24"/>
                <w:rtl/>
              </w:rPr>
              <w:t xml:space="preserve"> </w:t>
            </w:r>
            <w:r w:rsidRPr="000E55AA">
              <w:rPr>
                <w:rFonts w:ascii="Calibri" w:eastAsia="Calibri" w:hAnsi="Calibri" w:cs="Arial" w:hint="cs"/>
                <w:sz w:val="24"/>
                <w:szCs w:val="24"/>
                <w:rtl/>
              </w:rPr>
              <w:t>للبساتين</w:t>
            </w:r>
            <w:r w:rsidRPr="000E55AA">
              <w:rPr>
                <w:rFonts w:ascii="Calibri" w:eastAsia="Calibri" w:hAnsi="Calibri" w:cs="Arial"/>
                <w:sz w:val="24"/>
                <w:szCs w:val="24"/>
                <w:rtl/>
              </w:rPr>
              <w:t xml:space="preserve"> / </w:t>
            </w:r>
            <w:r w:rsidRPr="000E55AA">
              <w:rPr>
                <w:rFonts w:ascii="Calibri" w:eastAsia="Calibri" w:hAnsi="Calibri" w:cs="Arial" w:hint="cs"/>
                <w:sz w:val="24"/>
                <w:szCs w:val="24"/>
                <w:rtl/>
              </w:rPr>
              <w:t>جمهورية</w:t>
            </w:r>
            <w:r w:rsidRPr="000E55AA">
              <w:rPr>
                <w:rFonts w:ascii="Calibri" w:eastAsia="Calibri" w:hAnsi="Calibri" w:cs="Arial"/>
                <w:sz w:val="24"/>
                <w:szCs w:val="24"/>
                <w:rtl/>
              </w:rPr>
              <w:t xml:space="preserve"> </w:t>
            </w:r>
            <w:r w:rsidRPr="000E55AA">
              <w:rPr>
                <w:rFonts w:ascii="Calibri" w:eastAsia="Calibri" w:hAnsi="Calibri" w:cs="Arial" w:hint="cs"/>
                <w:sz w:val="24"/>
                <w:szCs w:val="24"/>
                <w:rtl/>
              </w:rPr>
              <w:t>مصر</w:t>
            </w:r>
            <w:r w:rsidRPr="000E55AA">
              <w:rPr>
                <w:rFonts w:ascii="Calibri" w:eastAsia="Calibri" w:hAnsi="Calibri" w:cs="Arial"/>
                <w:sz w:val="24"/>
                <w:szCs w:val="24"/>
                <w:rtl/>
              </w:rPr>
              <w:t>/ 2013-2-27-24</w:t>
            </w:r>
          </w:p>
        </w:tc>
      </w:tr>
      <w:tr w:rsidR="000E55AA" w:rsidRPr="000E55AA" w14:paraId="749DF2AA" w14:textId="77777777" w:rsidTr="00AC090E">
        <w:trPr>
          <w:trHeight w:val="210"/>
        </w:trPr>
        <w:tc>
          <w:tcPr>
            <w:tcW w:w="1135" w:type="dxa"/>
            <w:tcBorders>
              <w:top w:val="outset" w:sz="6" w:space="0" w:color="auto"/>
              <w:left w:val="outset" w:sz="6" w:space="0" w:color="auto"/>
              <w:bottom w:val="outset" w:sz="6" w:space="0" w:color="auto"/>
              <w:right w:val="outset" w:sz="6" w:space="0" w:color="auto"/>
            </w:tcBorders>
          </w:tcPr>
          <w:p w14:paraId="34FBFF36" w14:textId="77777777" w:rsidR="000E55AA" w:rsidRPr="000E55AA" w:rsidRDefault="000E55AA" w:rsidP="000E55AA">
            <w:pPr>
              <w:numPr>
                <w:ilvl w:val="0"/>
                <w:numId w:val="3"/>
              </w:numPr>
              <w:spacing w:after="0" w:line="210" w:lineRule="atLeast"/>
              <w:contextualSpacing/>
              <w:rPr>
                <w:rFonts w:ascii="Times New Roman" w:eastAsia="Times New Roman" w:hAnsi="Times New Roman" w:cs="Times New Roman"/>
                <w:b/>
                <w:bCs/>
                <w:sz w:val="24"/>
                <w:szCs w:val="24"/>
              </w:rPr>
            </w:pPr>
          </w:p>
        </w:tc>
        <w:tc>
          <w:tcPr>
            <w:tcW w:w="8662" w:type="dxa"/>
            <w:tcBorders>
              <w:top w:val="outset" w:sz="6" w:space="0" w:color="auto"/>
              <w:left w:val="outset" w:sz="6" w:space="0" w:color="auto"/>
              <w:bottom w:val="outset" w:sz="6" w:space="0" w:color="auto"/>
              <w:right w:val="outset" w:sz="6" w:space="0" w:color="auto"/>
            </w:tcBorders>
          </w:tcPr>
          <w:p w14:paraId="427A9B20" w14:textId="77777777" w:rsidR="000E55AA" w:rsidRPr="000E55AA" w:rsidRDefault="000E55AA" w:rsidP="000E55AA">
            <w:pPr>
              <w:spacing w:after="200" w:line="276" w:lineRule="auto"/>
              <w:jc w:val="center"/>
              <w:rPr>
                <w:rFonts w:ascii="Times New Roman" w:eastAsia="Calibri" w:hAnsi="Times New Roman" w:cs="Times New Roman"/>
                <w:sz w:val="24"/>
                <w:szCs w:val="24"/>
              </w:rPr>
            </w:pPr>
            <w:r w:rsidRPr="000E55AA">
              <w:rPr>
                <w:rFonts w:ascii="Times New Roman" w:eastAsia="Calibri" w:hAnsi="Times New Roman" w:cs="Times New Roman"/>
                <w:sz w:val="24"/>
                <w:szCs w:val="24"/>
              </w:rPr>
              <w:t xml:space="preserve">2nd  Scientific Conference on Pure and Applied Sciences </w:t>
            </w:r>
            <w:proofErr w:type="spellStart"/>
            <w:r w:rsidRPr="000E55AA">
              <w:rPr>
                <w:rFonts w:ascii="Times New Roman" w:eastAsia="Calibri" w:hAnsi="Times New Roman" w:cs="Times New Roman"/>
                <w:sz w:val="24"/>
                <w:szCs w:val="24"/>
              </w:rPr>
              <w:t>Garmian</w:t>
            </w:r>
            <w:proofErr w:type="spellEnd"/>
            <w:r w:rsidRPr="000E55AA">
              <w:rPr>
                <w:rFonts w:ascii="Times New Roman" w:eastAsia="Calibri" w:hAnsi="Times New Roman" w:cs="Times New Roman"/>
                <w:sz w:val="24"/>
                <w:szCs w:val="24"/>
              </w:rPr>
              <w:t xml:space="preserve"> University</w:t>
            </w:r>
          </w:p>
        </w:tc>
      </w:tr>
      <w:tr w:rsidR="000E55AA" w:rsidRPr="000E55AA" w14:paraId="473334CD" w14:textId="77777777" w:rsidTr="00AC090E">
        <w:trPr>
          <w:trHeight w:val="210"/>
        </w:trPr>
        <w:tc>
          <w:tcPr>
            <w:tcW w:w="1135" w:type="dxa"/>
            <w:tcBorders>
              <w:top w:val="outset" w:sz="6" w:space="0" w:color="auto"/>
              <w:left w:val="outset" w:sz="6" w:space="0" w:color="auto"/>
              <w:bottom w:val="outset" w:sz="6" w:space="0" w:color="auto"/>
              <w:right w:val="outset" w:sz="6" w:space="0" w:color="auto"/>
            </w:tcBorders>
          </w:tcPr>
          <w:p w14:paraId="6A734E01" w14:textId="77777777" w:rsidR="000E55AA" w:rsidRPr="000E55AA" w:rsidRDefault="000E55AA" w:rsidP="000E55AA">
            <w:pPr>
              <w:numPr>
                <w:ilvl w:val="0"/>
                <w:numId w:val="3"/>
              </w:numPr>
              <w:spacing w:after="0" w:line="210" w:lineRule="atLeast"/>
              <w:contextualSpacing/>
              <w:rPr>
                <w:rFonts w:ascii="Times New Roman" w:eastAsia="Times New Roman" w:hAnsi="Times New Roman" w:cs="Times New Roman"/>
                <w:b/>
                <w:bCs/>
                <w:sz w:val="24"/>
                <w:szCs w:val="24"/>
              </w:rPr>
            </w:pPr>
          </w:p>
        </w:tc>
        <w:tc>
          <w:tcPr>
            <w:tcW w:w="8662" w:type="dxa"/>
            <w:tcBorders>
              <w:top w:val="outset" w:sz="6" w:space="0" w:color="auto"/>
              <w:left w:val="outset" w:sz="6" w:space="0" w:color="auto"/>
              <w:bottom w:val="outset" w:sz="6" w:space="0" w:color="auto"/>
              <w:right w:val="outset" w:sz="6" w:space="0" w:color="auto"/>
            </w:tcBorders>
          </w:tcPr>
          <w:p w14:paraId="64846C14" w14:textId="77777777" w:rsidR="000E55AA" w:rsidRPr="000E55AA" w:rsidRDefault="000E55AA" w:rsidP="000E55AA">
            <w:pPr>
              <w:spacing w:after="200" w:line="276" w:lineRule="auto"/>
              <w:jc w:val="center"/>
              <w:rPr>
                <w:rFonts w:ascii="Times New Roman" w:eastAsia="Calibri" w:hAnsi="Times New Roman" w:cs="Times New Roman"/>
                <w:sz w:val="24"/>
                <w:szCs w:val="24"/>
              </w:rPr>
            </w:pPr>
            <w:r w:rsidRPr="000E55AA">
              <w:rPr>
                <w:rFonts w:ascii="Times New Roman" w:eastAsia="Calibri" w:hAnsi="Times New Roman" w:cs="Times New Roman"/>
                <w:sz w:val="24"/>
                <w:szCs w:val="24"/>
              </w:rPr>
              <w:t xml:space="preserve">4th Scientific Conference on Pure and Applied Sciences </w:t>
            </w:r>
            <w:proofErr w:type="spellStart"/>
            <w:r w:rsidRPr="000E55AA">
              <w:rPr>
                <w:rFonts w:ascii="Times New Roman" w:eastAsia="Calibri" w:hAnsi="Times New Roman" w:cs="Times New Roman"/>
                <w:sz w:val="24"/>
                <w:szCs w:val="24"/>
              </w:rPr>
              <w:t>Garmian</w:t>
            </w:r>
            <w:proofErr w:type="spellEnd"/>
            <w:r w:rsidRPr="000E55AA">
              <w:rPr>
                <w:rFonts w:ascii="Times New Roman" w:eastAsia="Calibri" w:hAnsi="Times New Roman" w:cs="Times New Roman"/>
                <w:sz w:val="24"/>
                <w:szCs w:val="24"/>
              </w:rPr>
              <w:t xml:space="preserve"> University</w:t>
            </w:r>
          </w:p>
        </w:tc>
      </w:tr>
      <w:tr w:rsidR="000E55AA" w:rsidRPr="000E55AA" w14:paraId="3F0342E6" w14:textId="77777777" w:rsidTr="00AC090E">
        <w:trPr>
          <w:trHeight w:val="210"/>
        </w:trPr>
        <w:tc>
          <w:tcPr>
            <w:tcW w:w="1135" w:type="dxa"/>
            <w:tcBorders>
              <w:top w:val="outset" w:sz="6" w:space="0" w:color="auto"/>
              <w:left w:val="outset" w:sz="6" w:space="0" w:color="auto"/>
              <w:bottom w:val="outset" w:sz="6" w:space="0" w:color="auto"/>
              <w:right w:val="outset" w:sz="6" w:space="0" w:color="auto"/>
            </w:tcBorders>
          </w:tcPr>
          <w:p w14:paraId="127D67C7" w14:textId="77777777" w:rsidR="000E55AA" w:rsidRPr="000E55AA" w:rsidRDefault="000E55AA" w:rsidP="000E55AA">
            <w:pPr>
              <w:numPr>
                <w:ilvl w:val="0"/>
                <w:numId w:val="3"/>
              </w:numPr>
              <w:spacing w:after="0" w:line="210" w:lineRule="atLeast"/>
              <w:contextualSpacing/>
              <w:rPr>
                <w:rFonts w:ascii="Times New Roman" w:eastAsia="Times New Roman" w:hAnsi="Times New Roman" w:cs="Times New Roman"/>
                <w:b/>
                <w:bCs/>
                <w:sz w:val="24"/>
                <w:szCs w:val="24"/>
              </w:rPr>
            </w:pPr>
          </w:p>
        </w:tc>
        <w:tc>
          <w:tcPr>
            <w:tcW w:w="8662" w:type="dxa"/>
            <w:tcBorders>
              <w:top w:val="outset" w:sz="6" w:space="0" w:color="auto"/>
              <w:left w:val="outset" w:sz="6" w:space="0" w:color="auto"/>
              <w:bottom w:val="outset" w:sz="6" w:space="0" w:color="auto"/>
              <w:right w:val="outset" w:sz="6" w:space="0" w:color="auto"/>
            </w:tcBorders>
          </w:tcPr>
          <w:p w14:paraId="700305D2" w14:textId="77777777" w:rsidR="000E55AA" w:rsidRPr="000E55AA" w:rsidRDefault="000E55AA" w:rsidP="000E55AA">
            <w:pPr>
              <w:spacing w:after="200" w:line="276" w:lineRule="auto"/>
              <w:jc w:val="center"/>
              <w:rPr>
                <w:rFonts w:ascii="Times New Roman" w:eastAsia="Calibri" w:hAnsi="Times New Roman" w:cs="Times New Roman"/>
                <w:sz w:val="24"/>
                <w:szCs w:val="24"/>
              </w:rPr>
            </w:pPr>
            <w:r w:rsidRPr="000E55AA">
              <w:rPr>
                <w:rFonts w:ascii="Times New Roman" w:eastAsia="Calibri" w:hAnsi="Times New Roman" w:cs="Times New Roman"/>
                <w:sz w:val="24"/>
                <w:szCs w:val="24"/>
              </w:rPr>
              <w:t>2nd International Conference of Agricultural Sciences Sulimani University</w:t>
            </w:r>
          </w:p>
        </w:tc>
      </w:tr>
      <w:tr w:rsidR="000E55AA" w:rsidRPr="000E55AA" w14:paraId="698CF342" w14:textId="77777777" w:rsidTr="00AC090E">
        <w:trPr>
          <w:trHeight w:val="210"/>
        </w:trPr>
        <w:tc>
          <w:tcPr>
            <w:tcW w:w="1135" w:type="dxa"/>
            <w:tcBorders>
              <w:top w:val="outset" w:sz="6" w:space="0" w:color="auto"/>
              <w:left w:val="outset" w:sz="6" w:space="0" w:color="auto"/>
              <w:bottom w:val="outset" w:sz="6" w:space="0" w:color="auto"/>
              <w:right w:val="outset" w:sz="6" w:space="0" w:color="auto"/>
            </w:tcBorders>
          </w:tcPr>
          <w:p w14:paraId="7B2A43E6" w14:textId="77777777" w:rsidR="000E55AA" w:rsidRPr="000E55AA" w:rsidRDefault="000E55AA" w:rsidP="000E55AA">
            <w:pPr>
              <w:numPr>
                <w:ilvl w:val="0"/>
                <w:numId w:val="3"/>
              </w:numPr>
              <w:spacing w:after="0" w:line="210" w:lineRule="atLeast"/>
              <w:contextualSpacing/>
              <w:rPr>
                <w:rFonts w:ascii="Times New Roman" w:eastAsia="Times New Roman" w:hAnsi="Times New Roman" w:cs="Times New Roman"/>
                <w:b/>
                <w:bCs/>
                <w:sz w:val="24"/>
                <w:szCs w:val="24"/>
              </w:rPr>
            </w:pPr>
          </w:p>
        </w:tc>
        <w:tc>
          <w:tcPr>
            <w:tcW w:w="8662" w:type="dxa"/>
            <w:tcBorders>
              <w:top w:val="outset" w:sz="6" w:space="0" w:color="auto"/>
              <w:left w:val="outset" w:sz="6" w:space="0" w:color="auto"/>
              <w:bottom w:val="outset" w:sz="6" w:space="0" w:color="auto"/>
              <w:right w:val="outset" w:sz="6" w:space="0" w:color="auto"/>
            </w:tcBorders>
          </w:tcPr>
          <w:p w14:paraId="1F7BC04C" w14:textId="77777777" w:rsidR="000E55AA" w:rsidRPr="000E55AA" w:rsidRDefault="000E55AA" w:rsidP="000E55AA">
            <w:pPr>
              <w:spacing w:after="200" w:line="276" w:lineRule="auto"/>
              <w:jc w:val="center"/>
              <w:rPr>
                <w:rFonts w:ascii="Times New Roman" w:eastAsia="Calibri" w:hAnsi="Times New Roman" w:cs="Times New Roman"/>
                <w:sz w:val="24"/>
                <w:szCs w:val="24"/>
              </w:rPr>
            </w:pPr>
            <w:r w:rsidRPr="000E55AA">
              <w:rPr>
                <w:rFonts w:ascii="Times New Roman" w:eastAsia="Calibri" w:hAnsi="Times New Roman" w:cs="Times New Roman"/>
                <w:sz w:val="24"/>
                <w:szCs w:val="24"/>
              </w:rPr>
              <w:t xml:space="preserve">The 2nd Scientific Agricultural Conference  </w:t>
            </w:r>
            <w:proofErr w:type="spellStart"/>
            <w:r w:rsidRPr="000E55AA">
              <w:rPr>
                <w:rFonts w:ascii="Times New Roman" w:eastAsia="Calibri" w:hAnsi="Times New Roman" w:cs="Times New Roman"/>
                <w:sz w:val="24"/>
                <w:szCs w:val="24"/>
              </w:rPr>
              <w:t>Duhok</w:t>
            </w:r>
            <w:proofErr w:type="spellEnd"/>
            <w:r w:rsidRPr="000E55AA">
              <w:rPr>
                <w:rFonts w:ascii="Times New Roman" w:eastAsia="Calibri" w:hAnsi="Times New Roman" w:cs="Times New Roman"/>
                <w:sz w:val="24"/>
                <w:szCs w:val="24"/>
              </w:rPr>
              <w:t xml:space="preserve"> University</w:t>
            </w:r>
          </w:p>
        </w:tc>
      </w:tr>
      <w:tr w:rsidR="000F67F6" w:rsidRPr="000E55AA" w14:paraId="76DF7C23" w14:textId="77777777" w:rsidTr="00AC090E">
        <w:trPr>
          <w:trHeight w:val="210"/>
        </w:trPr>
        <w:tc>
          <w:tcPr>
            <w:tcW w:w="1135" w:type="dxa"/>
            <w:tcBorders>
              <w:top w:val="outset" w:sz="6" w:space="0" w:color="auto"/>
              <w:left w:val="outset" w:sz="6" w:space="0" w:color="auto"/>
              <w:bottom w:val="outset" w:sz="6" w:space="0" w:color="auto"/>
              <w:right w:val="outset" w:sz="6" w:space="0" w:color="auto"/>
            </w:tcBorders>
          </w:tcPr>
          <w:p w14:paraId="7FFB3348" w14:textId="77777777" w:rsidR="000F67F6" w:rsidRPr="000E55AA" w:rsidRDefault="000F67F6" w:rsidP="000E55AA">
            <w:pPr>
              <w:numPr>
                <w:ilvl w:val="0"/>
                <w:numId w:val="3"/>
              </w:numPr>
              <w:spacing w:after="0" w:line="210" w:lineRule="atLeast"/>
              <w:contextualSpacing/>
              <w:rPr>
                <w:rFonts w:ascii="Times New Roman" w:eastAsia="Times New Roman" w:hAnsi="Times New Roman" w:cs="Times New Roman"/>
                <w:b/>
                <w:bCs/>
                <w:sz w:val="24"/>
                <w:szCs w:val="24"/>
              </w:rPr>
            </w:pPr>
          </w:p>
        </w:tc>
        <w:tc>
          <w:tcPr>
            <w:tcW w:w="8662" w:type="dxa"/>
            <w:tcBorders>
              <w:top w:val="outset" w:sz="6" w:space="0" w:color="auto"/>
              <w:left w:val="outset" w:sz="6" w:space="0" w:color="auto"/>
              <w:bottom w:val="outset" w:sz="6" w:space="0" w:color="auto"/>
              <w:right w:val="outset" w:sz="6" w:space="0" w:color="auto"/>
            </w:tcBorders>
          </w:tcPr>
          <w:p w14:paraId="62EB45BE" w14:textId="2FD3B1F8" w:rsidR="000F67F6" w:rsidRPr="000E55AA" w:rsidRDefault="0088695A" w:rsidP="000E55AA">
            <w:pPr>
              <w:spacing w:after="200" w:line="276" w:lineRule="auto"/>
              <w:jc w:val="center"/>
              <w:rPr>
                <w:rFonts w:ascii="Times New Roman" w:eastAsia="Calibri" w:hAnsi="Times New Roman" w:cs="Times New Roman"/>
                <w:sz w:val="24"/>
                <w:szCs w:val="24"/>
              </w:rPr>
            </w:pPr>
            <w:r w:rsidRPr="0088695A">
              <w:rPr>
                <w:rFonts w:ascii="Times New Roman" w:eastAsia="Calibri" w:hAnsi="Times New Roman" w:cs="Times New Roman"/>
                <w:sz w:val="24"/>
                <w:szCs w:val="24"/>
              </w:rPr>
              <w:t>International Collaborative Conference of Modern Agricultural Technologies</w:t>
            </w:r>
            <w:r>
              <w:rPr>
                <w:rFonts w:ascii="Times New Roman" w:eastAsia="Calibri" w:hAnsi="Times New Roman" w:cs="Times New Roman"/>
                <w:sz w:val="24"/>
                <w:szCs w:val="24"/>
              </w:rPr>
              <w:t xml:space="preserve">     (ICCMAT 2023)</w:t>
            </w:r>
          </w:p>
        </w:tc>
      </w:tr>
    </w:tbl>
    <w:p w14:paraId="75A8B867" w14:textId="162B1701" w:rsidR="00654F0E" w:rsidRPr="00D47951" w:rsidRDefault="00C36DAD" w:rsidP="00D47951">
      <w:pPr>
        <w:pStyle w:val="ListParagraph"/>
        <w:numPr>
          <w:ilvl w:val="0"/>
          <w:numId w:val="1"/>
        </w:numPr>
        <w:spacing w:after="0"/>
        <w:rPr>
          <w:sz w:val="26"/>
          <w:szCs w:val="26"/>
        </w:rPr>
      </w:pPr>
      <w:r w:rsidRPr="00D47951">
        <w:rPr>
          <w:sz w:val="26"/>
          <w:szCs w:val="26"/>
        </w:rPr>
        <w:t>.</w:t>
      </w:r>
    </w:p>
    <w:p w14:paraId="3B1990A6" w14:textId="5ECEF862" w:rsidR="00D47951" w:rsidRDefault="00D47951" w:rsidP="00C36DAD">
      <w:pPr>
        <w:spacing w:after="0"/>
        <w:rPr>
          <w:sz w:val="26"/>
          <w:szCs w:val="26"/>
        </w:rPr>
      </w:pPr>
    </w:p>
    <w:p w14:paraId="0FB144BB" w14:textId="7ED4FFF4" w:rsidR="00D47951" w:rsidRPr="00D47951" w:rsidRDefault="00875D80" w:rsidP="00D47951">
      <w:pPr>
        <w:rPr>
          <w:b/>
          <w:bCs/>
          <w:sz w:val="40"/>
          <w:szCs w:val="40"/>
        </w:rPr>
      </w:pPr>
      <w:r w:rsidRPr="00D47951">
        <w:rPr>
          <w:b/>
          <w:bCs/>
          <w:sz w:val="40"/>
          <w:szCs w:val="40"/>
        </w:rPr>
        <w:t xml:space="preserve">Funding and academic awards </w:t>
      </w:r>
    </w:p>
    <w:p w14:paraId="451BBDC3" w14:textId="6FCEDD30" w:rsidR="00D47951" w:rsidRPr="00D47951" w:rsidRDefault="00D47951" w:rsidP="00D47951">
      <w:pPr>
        <w:pStyle w:val="ListParagraph"/>
        <w:numPr>
          <w:ilvl w:val="0"/>
          <w:numId w:val="1"/>
        </w:numPr>
        <w:spacing w:after="0"/>
        <w:rPr>
          <w:sz w:val="26"/>
          <w:szCs w:val="26"/>
        </w:rPr>
      </w:pPr>
      <w:r w:rsidRPr="00D47951">
        <w:rPr>
          <w:sz w:val="26"/>
          <w:szCs w:val="26"/>
        </w:rPr>
        <w:t>List any bursaries, scholarships, travel grants or other sources of funding that you were awarded for research projects or to attend meetings or conferences.</w:t>
      </w:r>
    </w:p>
    <w:p w14:paraId="6E086A3A" w14:textId="53E03392" w:rsidR="00D47951" w:rsidRDefault="00D47951" w:rsidP="00D47951">
      <w:pPr>
        <w:spacing w:after="0"/>
        <w:rPr>
          <w:sz w:val="26"/>
          <w:szCs w:val="26"/>
        </w:rPr>
      </w:pPr>
    </w:p>
    <w:p w14:paraId="0C1487CE" w14:textId="58A8D38B" w:rsidR="00355DCF" w:rsidRPr="00022DC9" w:rsidRDefault="00355DCF" w:rsidP="00022DC9">
      <w:pPr>
        <w:rPr>
          <w:b/>
          <w:bCs/>
          <w:sz w:val="40"/>
          <w:szCs w:val="40"/>
        </w:rPr>
      </w:pPr>
      <w:r w:rsidRPr="00355DCF">
        <w:rPr>
          <w:b/>
          <w:bCs/>
          <w:sz w:val="40"/>
          <w:szCs w:val="40"/>
        </w:rPr>
        <w:t>Professional Social Network Accounts:</w:t>
      </w:r>
    </w:p>
    <w:p w14:paraId="1C64C166" w14:textId="1B3EBE21" w:rsidR="00E617CC" w:rsidRDefault="00355DCF" w:rsidP="00355DCF">
      <w:pPr>
        <w:pStyle w:val="ListParagraph"/>
        <w:numPr>
          <w:ilvl w:val="0"/>
          <w:numId w:val="1"/>
        </w:numPr>
        <w:spacing w:after="0"/>
        <w:rPr>
          <w:sz w:val="26"/>
          <w:szCs w:val="26"/>
        </w:rPr>
      </w:pPr>
      <w:r>
        <w:rPr>
          <w:sz w:val="26"/>
          <w:szCs w:val="26"/>
        </w:rPr>
        <w:t>List your profile links of ReserchGate, LinkedIn, etc.</w:t>
      </w:r>
    </w:p>
    <w:p w14:paraId="5110B56E" w14:textId="77777777" w:rsidR="00355DCF" w:rsidRDefault="00355DCF" w:rsidP="00355DCF">
      <w:pPr>
        <w:spacing w:after="0"/>
        <w:rPr>
          <w:sz w:val="26"/>
          <w:szCs w:val="26"/>
        </w:rPr>
      </w:pPr>
    </w:p>
    <w:tbl>
      <w:tblPr>
        <w:tblStyle w:val="TableGrid1"/>
        <w:bidiVisual/>
        <w:tblW w:w="0" w:type="auto"/>
        <w:jc w:val="right"/>
        <w:tblInd w:w="-455" w:type="dxa"/>
        <w:tblLook w:val="04A0" w:firstRow="1" w:lastRow="0" w:firstColumn="1" w:lastColumn="0" w:noHBand="0" w:noVBand="1"/>
      </w:tblPr>
      <w:tblGrid>
        <w:gridCol w:w="7138"/>
        <w:gridCol w:w="2663"/>
        <w:gridCol w:w="950"/>
      </w:tblGrid>
      <w:tr w:rsidR="00213C4A" w:rsidRPr="00696A90" w14:paraId="5002DABE" w14:textId="77777777" w:rsidTr="00057C6B">
        <w:trPr>
          <w:jc w:val="right"/>
        </w:trPr>
        <w:tc>
          <w:tcPr>
            <w:tcW w:w="7138" w:type="dxa"/>
          </w:tcPr>
          <w:p w14:paraId="7583759F" w14:textId="65140D60" w:rsidR="00213C4A" w:rsidRPr="00696A90" w:rsidRDefault="00213C4A" w:rsidP="00696A90">
            <w:pPr>
              <w:spacing w:line="259" w:lineRule="auto"/>
              <w:rPr>
                <w:b/>
                <w:bCs/>
                <w:sz w:val="26"/>
                <w:szCs w:val="26"/>
                <w:rtl/>
              </w:rPr>
            </w:pPr>
            <w:r>
              <w:rPr>
                <w:b/>
                <w:bCs/>
                <w:sz w:val="26"/>
                <w:szCs w:val="26"/>
              </w:rPr>
              <w:t>Profile link</w:t>
            </w:r>
          </w:p>
        </w:tc>
        <w:tc>
          <w:tcPr>
            <w:tcW w:w="2663" w:type="dxa"/>
          </w:tcPr>
          <w:p w14:paraId="4F445C75" w14:textId="0371D8EE" w:rsidR="00213C4A" w:rsidRPr="00696A90" w:rsidRDefault="00213C4A" w:rsidP="00696A90">
            <w:pPr>
              <w:spacing w:line="259" w:lineRule="auto"/>
              <w:rPr>
                <w:b/>
                <w:bCs/>
                <w:sz w:val="26"/>
                <w:szCs w:val="26"/>
                <w:rtl/>
              </w:rPr>
            </w:pPr>
            <w:r>
              <w:rPr>
                <w:b/>
                <w:bCs/>
                <w:sz w:val="26"/>
                <w:szCs w:val="26"/>
              </w:rPr>
              <w:t>Social Account</w:t>
            </w:r>
          </w:p>
        </w:tc>
        <w:tc>
          <w:tcPr>
            <w:tcW w:w="950" w:type="dxa"/>
          </w:tcPr>
          <w:p w14:paraId="0C9BCC8C" w14:textId="77777777" w:rsidR="00213C4A" w:rsidRPr="00696A90" w:rsidRDefault="00213C4A" w:rsidP="00696A90">
            <w:pPr>
              <w:spacing w:line="259" w:lineRule="auto"/>
              <w:rPr>
                <w:b/>
                <w:bCs/>
                <w:sz w:val="26"/>
                <w:szCs w:val="26"/>
                <w:rtl/>
              </w:rPr>
            </w:pPr>
            <w:r w:rsidRPr="00696A90">
              <w:rPr>
                <w:b/>
                <w:bCs/>
                <w:sz w:val="26"/>
                <w:szCs w:val="26"/>
              </w:rPr>
              <w:t>No.</w:t>
            </w:r>
          </w:p>
        </w:tc>
      </w:tr>
      <w:tr w:rsidR="00213C4A" w:rsidRPr="00696A90" w14:paraId="4877AB22" w14:textId="77777777" w:rsidTr="00057C6B">
        <w:trPr>
          <w:trHeight w:val="347"/>
          <w:jc w:val="right"/>
        </w:trPr>
        <w:tc>
          <w:tcPr>
            <w:tcW w:w="7138" w:type="dxa"/>
          </w:tcPr>
          <w:p w14:paraId="31CD7E74" w14:textId="3CFF33C5" w:rsidR="00213C4A" w:rsidRPr="00696A90" w:rsidRDefault="00C53F57" w:rsidP="00696A90">
            <w:pPr>
              <w:spacing w:line="259" w:lineRule="auto"/>
              <w:rPr>
                <w:sz w:val="26"/>
                <w:szCs w:val="26"/>
                <w:rtl/>
              </w:rPr>
            </w:pPr>
            <w:hyperlink r:id="rId14" w:history="1">
              <w:r w:rsidR="001C4E06" w:rsidRPr="00B14ED5">
                <w:rPr>
                  <w:rStyle w:val="Hyperlink"/>
                  <w:sz w:val="26"/>
                  <w:szCs w:val="26"/>
                </w:rPr>
                <w:t>https://scholar.google.com/citations?user=TJ_oon4AAAAJ&amp;hl=en</w:t>
              </w:r>
            </w:hyperlink>
            <w:r w:rsidR="001C4E06">
              <w:rPr>
                <w:sz w:val="26"/>
                <w:szCs w:val="26"/>
              </w:rPr>
              <w:t xml:space="preserve"> </w:t>
            </w:r>
          </w:p>
        </w:tc>
        <w:tc>
          <w:tcPr>
            <w:tcW w:w="2663" w:type="dxa"/>
          </w:tcPr>
          <w:p w14:paraId="3378FBB0" w14:textId="4C71F97A" w:rsidR="00213C4A" w:rsidRPr="00696A90" w:rsidRDefault="001C4E06" w:rsidP="00696A90">
            <w:pPr>
              <w:spacing w:line="259" w:lineRule="auto"/>
              <w:rPr>
                <w:sz w:val="26"/>
                <w:szCs w:val="26"/>
                <w:rtl/>
              </w:rPr>
            </w:pPr>
            <w:r>
              <w:rPr>
                <w:sz w:val="26"/>
                <w:szCs w:val="26"/>
              </w:rPr>
              <w:t>Google Scholar</w:t>
            </w:r>
          </w:p>
        </w:tc>
        <w:tc>
          <w:tcPr>
            <w:tcW w:w="950" w:type="dxa"/>
          </w:tcPr>
          <w:p w14:paraId="435C56B8" w14:textId="77777777" w:rsidR="00213C4A" w:rsidRPr="00696A90" w:rsidRDefault="00213C4A" w:rsidP="00696A90">
            <w:pPr>
              <w:numPr>
                <w:ilvl w:val="0"/>
                <w:numId w:val="5"/>
              </w:numPr>
              <w:spacing w:line="259" w:lineRule="auto"/>
              <w:rPr>
                <w:b/>
                <w:bCs/>
                <w:sz w:val="26"/>
                <w:szCs w:val="26"/>
                <w:rtl/>
              </w:rPr>
            </w:pPr>
          </w:p>
        </w:tc>
      </w:tr>
      <w:tr w:rsidR="00213C4A" w:rsidRPr="00696A90" w14:paraId="5A25380B" w14:textId="77777777" w:rsidTr="00057C6B">
        <w:trPr>
          <w:trHeight w:val="322"/>
          <w:jc w:val="right"/>
        </w:trPr>
        <w:tc>
          <w:tcPr>
            <w:tcW w:w="7138" w:type="dxa"/>
          </w:tcPr>
          <w:p w14:paraId="33E32A3C" w14:textId="20E6DF69" w:rsidR="00213C4A" w:rsidRPr="00696A90" w:rsidRDefault="00C53F57" w:rsidP="00696A90">
            <w:pPr>
              <w:spacing w:line="259" w:lineRule="auto"/>
              <w:rPr>
                <w:sz w:val="26"/>
                <w:szCs w:val="26"/>
                <w:rtl/>
              </w:rPr>
            </w:pPr>
            <w:hyperlink r:id="rId15" w:history="1">
              <w:r w:rsidR="002D5BD1" w:rsidRPr="00B14ED5">
                <w:rPr>
                  <w:rStyle w:val="Hyperlink"/>
                  <w:sz w:val="26"/>
                  <w:szCs w:val="26"/>
                </w:rPr>
                <w:t>https://www.researchgate.net/profile/Shabaq-Al-Hawezy</w:t>
              </w:r>
            </w:hyperlink>
            <w:r w:rsidR="002D5BD1">
              <w:rPr>
                <w:sz w:val="26"/>
                <w:szCs w:val="26"/>
              </w:rPr>
              <w:t xml:space="preserve"> </w:t>
            </w:r>
          </w:p>
        </w:tc>
        <w:tc>
          <w:tcPr>
            <w:tcW w:w="2663" w:type="dxa"/>
          </w:tcPr>
          <w:p w14:paraId="2CD81CEF" w14:textId="4ECF4397" w:rsidR="00213C4A" w:rsidRPr="00696A90" w:rsidRDefault="0073188F" w:rsidP="00696A90">
            <w:pPr>
              <w:spacing w:line="259" w:lineRule="auto"/>
              <w:rPr>
                <w:sz w:val="26"/>
                <w:szCs w:val="26"/>
                <w:rtl/>
              </w:rPr>
            </w:pPr>
            <w:r>
              <w:rPr>
                <w:sz w:val="26"/>
                <w:szCs w:val="26"/>
              </w:rPr>
              <w:t>ReserchGate</w:t>
            </w:r>
          </w:p>
        </w:tc>
        <w:tc>
          <w:tcPr>
            <w:tcW w:w="950" w:type="dxa"/>
          </w:tcPr>
          <w:p w14:paraId="79DACE31" w14:textId="77777777" w:rsidR="00213C4A" w:rsidRPr="00696A90" w:rsidRDefault="00213C4A" w:rsidP="00696A90">
            <w:pPr>
              <w:numPr>
                <w:ilvl w:val="0"/>
                <w:numId w:val="5"/>
              </w:numPr>
              <w:spacing w:line="259" w:lineRule="auto"/>
              <w:rPr>
                <w:b/>
                <w:bCs/>
                <w:sz w:val="26"/>
                <w:szCs w:val="26"/>
                <w:rtl/>
              </w:rPr>
            </w:pPr>
          </w:p>
        </w:tc>
      </w:tr>
      <w:tr w:rsidR="00213C4A" w:rsidRPr="00696A90" w14:paraId="116624C4" w14:textId="77777777" w:rsidTr="00057C6B">
        <w:trPr>
          <w:jc w:val="right"/>
        </w:trPr>
        <w:tc>
          <w:tcPr>
            <w:tcW w:w="7138" w:type="dxa"/>
          </w:tcPr>
          <w:p w14:paraId="2099B5E1" w14:textId="7D24DFAE" w:rsidR="00213C4A" w:rsidRPr="00696A90" w:rsidRDefault="00C53F57" w:rsidP="00696A90">
            <w:pPr>
              <w:spacing w:line="259" w:lineRule="auto"/>
              <w:rPr>
                <w:sz w:val="26"/>
                <w:szCs w:val="26"/>
                <w:rtl/>
              </w:rPr>
            </w:pPr>
            <w:hyperlink r:id="rId16" w:history="1">
              <w:r w:rsidR="00241479" w:rsidRPr="00B14ED5">
                <w:rPr>
                  <w:rStyle w:val="Hyperlink"/>
                  <w:sz w:val="26"/>
                  <w:szCs w:val="26"/>
                </w:rPr>
                <w:t>https://www.linkedin.com/in/shabaq-hewazy-5066a092/?originalSubdomain=iq</w:t>
              </w:r>
            </w:hyperlink>
            <w:r w:rsidR="00241479">
              <w:rPr>
                <w:sz w:val="26"/>
                <w:szCs w:val="26"/>
              </w:rPr>
              <w:t xml:space="preserve"> </w:t>
            </w:r>
          </w:p>
        </w:tc>
        <w:tc>
          <w:tcPr>
            <w:tcW w:w="2663" w:type="dxa"/>
          </w:tcPr>
          <w:p w14:paraId="43E34EAE" w14:textId="063995AC" w:rsidR="00213C4A" w:rsidRPr="00696A90" w:rsidRDefault="00CE7453" w:rsidP="00696A90">
            <w:pPr>
              <w:spacing w:line="259" w:lineRule="auto"/>
              <w:rPr>
                <w:sz w:val="26"/>
                <w:szCs w:val="26"/>
                <w:rtl/>
              </w:rPr>
            </w:pPr>
            <w:r>
              <w:rPr>
                <w:sz w:val="26"/>
                <w:szCs w:val="26"/>
              </w:rPr>
              <w:t>LinkedIn</w:t>
            </w:r>
          </w:p>
        </w:tc>
        <w:tc>
          <w:tcPr>
            <w:tcW w:w="950" w:type="dxa"/>
          </w:tcPr>
          <w:p w14:paraId="024E502B" w14:textId="77777777" w:rsidR="00213C4A" w:rsidRPr="00696A90" w:rsidRDefault="00213C4A" w:rsidP="00696A90">
            <w:pPr>
              <w:numPr>
                <w:ilvl w:val="0"/>
                <w:numId w:val="5"/>
              </w:numPr>
              <w:spacing w:line="259" w:lineRule="auto"/>
              <w:rPr>
                <w:b/>
                <w:bCs/>
                <w:sz w:val="26"/>
                <w:szCs w:val="26"/>
                <w:rtl/>
              </w:rPr>
            </w:pPr>
          </w:p>
        </w:tc>
      </w:tr>
      <w:tr w:rsidR="00213C4A" w:rsidRPr="00696A90" w14:paraId="0F262C4D" w14:textId="77777777" w:rsidTr="00057C6B">
        <w:trPr>
          <w:jc w:val="right"/>
        </w:trPr>
        <w:tc>
          <w:tcPr>
            <w:tcW w:w="7138" w:type="dxa"/>
          </w:tcPr>
          <w:p w14:paraId="2AB8F92F" w14:textId="3229FBEE" w:rsidR="00213C4A" w:rsidRPr="00696A90" w:rsidRDefault="00C53F57" w:rsidP="00696A90">
            <w:pPr>
              <w:spacing w:line="259" w:lineRule="auto"/>
              <w:rPr>
                <w:sz w:val="26"/>
                <w:szCs w:val="26"/>
                <w:rtl/>
              </w:rPr>
            </w:pPr>
            <w:hyperlink r:id="rId17" w:history="1">
              <w:r w:rsidR="00CE7453" w:rsidRPr="00B14ED5">
                <w:rPr>
                  <w:rStyle w:val="Hyperlink"/>
                  <w:sz w:val="26"/>
                  <w:szCs w:val="26"/>
                </w:rPr>
                <w:t>https://orcid.org/0000-0002-8525-2332</w:t>
              </w:r>
            </w:hyperlink>
            <w:r w:rsidR="00CE7453">
              <w:rPr>
                <w:sz w:val="26"/>
                <w:szCs w:val="26"/>
              </w:rPr>
              <w:t xml:space="preserve"> </w:t>
            </w:r>
          </w:p>
        </w:tc>
        <w:tc>
          <w:tcPr>
            <w:tcW w:w="2663" w:type="dxa"/>
          </w:tcPr>
          <w:p w14:paraId="153C4D1A" w14:textId="72920B8B" w:rsidR="00213C4A" w:rsidRPr="00696A90" w:rsidRDefault="00CE7453" w:rsidP="00696A90">
            <w:pPr>
              <w:spacing w:line="259" w:lineRule="auto"/>
              <w:rPr>
                <w:sz w:val="26"/>
                <w:szCs w:val="26"/>
                <w:rtl/>
              </w:rPr>
            </w:pPr>
            <w:proofErr w:type="spellStart"/>
            <w:r>
              <w:rPr>
                <w:sz w:val="26"/>
                <w:szCs w:val="26"/>
              </w:rPr>
              <w:t>Orcid</w:t>
            </w:r>
            <w:proofErr w:type="spellEnd"/>
          </w:p>
        </w:tc>
        <w:tc>
          <w:tcPr>
            <w:tcW w:w="950" w:type="dxa"/>
          </w:tcPr>
          <w:p w14:paraId="4566ADCB" w14:textId="77777777" w:rsidR="00213C4A" w:rsidRPr="00696A90" w:rsidRDefault="00213C4A" w:rsidP="00696A90">
            <w:pPr>
              <w:numPr>
                <w:ilvl w:val="0"/>
                <w:numId w:val="5"/>
              </w:numPr>
              <w:spacing w:line="259" w:lineRule="auto"/>
              <w:rPr>
                <w:b/>
                <w:bCs/>
                <w:sz w:val="26"/>
                <w:szCs w:val="26"/>
                <w:rtl/>
              </w:rPr>
            </w:pPr>
          </w:p>
        </w:tc>
      </w:tr>
      <w:tr w:rsidR="006D67C5" w:rsidRPr="00696A90" w14:paraId="2A42F18D" w14:textId="77777777" w:rsidTr="00057C6B">
        <w:trPr>
          <w:jc w:val="right"/>
        </w:trPr>
        <w:tc>
          <w:tcPr>
            <w:tcW w:w="7138" w:type="dxa"/>
          </w:tcPr>
          <w:p w14:paraId="67591AC5" w14:textId="253756DF" w:rsidR="006D67C5" w:rsidRDefault="00C53F57" w:rsidP="00696A90">
            <w:hyperlink r:id="rId18" w:history="1">
              <w:r w:rsidR="006D67C5" w:rsidRPr="000B64D5">
                <w:rPr>
                  <w:rStyle w:val="Hyperlink"/>
                </w:rPr>
                <w:t>https://www.facebook.com/shabaq.hawezy</w:t>
              </w:r>
            </w:hyperlink>
            <w:r w:rsidR="006D67C5">
              <w:t xml:space="preserve"> </w:t>
            </w:r>
          </w:p>
        </w:tc>
        <w:tc>
          <w:tcPr>
            <w:tcW w:w="2663" w:type="dxa"/>
          </w:tcPr>
          <w:p w14:paraId="6064D6E0" w14:textId="536C2EE7" w:rsidR="006D67C5" w:rsidRDefault="006D67C5" w:rsidP="00696A90">
            <w:pPr>
              <w:rPr>
                <w:sz w:val="26"/>
                <w:szCs w:val="26"/>
              </w:rPr>
            </w:pPr>
            <w:proofErr w:type="spellStart"/>
            <w:r>
              <w:rPr>
                <w:sz w:val="26"/>
                <w:szCs w:val="26"/>
              </w:rPr>
              <w:t>facebook</w:t>
            </w:r>
            <w:proofErr w:type="spellEnd"/>
          </w:p>
        </w:tc>
        <w:tc>
          <w:tcPr>
            <w:tcW w:w="950" w:type="dxa"/>
          </w:tcPr>
          <w:p w14:paraId="17942B04" w14:textId="77777777" w:rsidR="006D67C5" w:rsidRPr="00696A90" w:rsidRDefault="006D67C5" w:rsidP="00696A90">
            <w:pPr>
              <w:numPr>
                <w:ilvl w:val="0"/>
                <w:numId w:val="5"/>
              </w:numPr>
              <w:rPr>
                <w:b/>
                <w:bCs/>
                <w:sz w:val="26"/>
                <w:szCs w:val="26"/>
                <w:rtl/>
              </w:rPr>
            </w:pPr>
          </w:p>
        </w:tc>
      </w:tr>
    </w:tbl>
    <w:p w14:paraId="44AB933C" w14:textId="77777777" w:rsidR="00696A90" w:rsidRPr="00355DCF" w:rsidRDefault="00696A90" w:rsidP="00355DCF">
      <w:pPr>
        <w:spacing w:after="0"/>
        <w:rPr>
          <w:sz w:val="26"/>
          <w:szCs w:val="26"/>
        </w:rPr>
      </w:pPr>
    </w:p>
    <w:p w14:paraId="48D36200" w14:textId="70637183" w:rsidR="00E617CC" w:rsidRDefault="00E617CC" w:rsidP="00E617CC">
      <w:pPr>
        <w:spacing w:after="0"/>
        <w:rPr>
          <w:sz w:val="26"/>
          <w:szCs w:val="26"/>
        </w:rPr>
      </w:pPr>
    </w:p>
    <w:p w14:paraId="3206B4CA" w14:textId="041A0943" w:rsidR="00DC2A09" w:rsidRDefault="00DC2A09" w:rsidP="00DC2A09">
      <w:pPr>
        <w:spacing w:after="0"/>
        <w:rPr>
          <w:rFonts w:asciiTheme="majorBidi" w:hAnsiTheme="majorBidi" w:cstheme="majorBidi"/>
          <w:b/>
          <w:bCs/>
          <w:sz w:val="32"/>
          <w:szCs w:val="32"/>
        </w:rPr>
      </w:pPr>
      <w:r>
        <w:rPr>
          <w:rFonts w:asciiTheme="majorBidi" w:hAnsiTheme="majorBidi" w:cstheme="majorBidi"/>
          <w:b/>
          <w:bCs/>
          <w:sz w:val="32"/>
          <w:szCs w:val="32"/>
        </w:rPr>
        <w:t>C</w:t>
      </w:r>
      <w:r w:rsidR="00E617CC" w:rsidRPr="00DC2A09">
        <w:rPr>
          <w:rFonts w:asciiTheme="majorBidi" w:hAnsiTheme="majorBidi" w:cstheme="majorBidi"/>
          <w:b/>
          <w:bCs/>
          <w:sz w:val="32"/>
          <w:szCs w:val="32"/>
        </w:rPr>
        <w:t xml:space="preserve">over letter </w:t>
      </w:r>
    </w:p>
    <w:p w14:paraId="6A715F21" w14:textId="77777777" w:rsidR="00076DBF" w:rsidRDefault="00076DBF" w:rsidP="00076DBF">
      <w:pPr>
        <w:spacing w:after="0"/>
        <w:rPr>
          <w:rFonts w:asciiTheme="majorBidi" w:hAnsiTheme="majorBidi" w:cstheme="majorBidi"/>
          <w:sz w:val="32"/>
          <w:szCs w:val="32"/>
        </w:rPr>
      </w:pPr>
    </w:p>
    <w:p w14:paraId="553D00BA" w14:textId="77777777" w:rsidR="00076DBF" w:rsidRPr="00076DBF" w:rsidRDefault="00076DBF" w:rsidP="00076DBF">
      <w:pPr>
        <w:spacing w:after="0" w:line="360" w:lineRule="auto"/>
        <w:jc w:val="both"/>
        <w:rPr>
          <w:rFonts w:asciiTheme="majorBidi" w:hAnsiTheme="majorBidi" w:cstheme="majorBidi"/>
          <w:sz w:val="32"/>
          <w:szCs w:val="32"/>
        </w:rPr>
      </w:pPr>
      <w:r w:rsidRPr="00076DBF">
        <w:rPr>
          <w:rFonts w:asciiTheme="majorBidi" w:hAnsiTheme="majorBidi" w:cstheme="majorBidi"/>
          <w:sz w:val="32"/>
          <w:szCs w:val="32"/>
        </w:rPr>
        <w:t>Dear Professor</w:t>
      </w:r>
    </w:p>
    <w:p w14:paraId="2051C2C7" w14:textId="77777777" w:rsidR="00076DBF" w:rsidRPr="00076DBF" w:rsidRDefault="00076DBF" w:rsidP="00076DBF">
      <w:pPr>
        <w:spacing w:after="0" w:line="360" w:lineRule="auto"/>
        <w:jc w:val="both"/>
        <w:rPr>
          <w:rFonts w:asciiTheme="majorBidi" w:hAnsiTheme="majorBidi" w:cstheme="majorBidi"/>
          <w:sz w:val="32"/>
          <w:szCs w:val="32"/>
        </w:rPr>
      </w:pPr>
      <w:r w:rsidRPr="00076DBF">
        <w:rPr>
          <w:rFonts w:asciiTheme="majorBidi" w:hAnsiTheme="majorBidi" w:cstheme="majorBidi"/>
          <w:sz w:val="32"/>
          <w:szCs w:val="32"/>
        </w:rPr>
        <w:t>I am writing to apply for the position of Professor at Salahaddin University- Erbil. Teaching has been my lifelong career, and I am excited to reach new heights in the field of education. As a dedicated researcher with a passion for knowledge and learning.</w:t>
      </w:r>
    </w:p>
    <w:p w14:paraId="7BAA12A6" w14:textId="2C052A66" w:rsidR="00076DBF" w:rsidRPr="00076DBF" w:rsidRDefault="00076DBF" w:rsidP="002F6CC6">
      <w:pPr>
        <w:spacing w:after="0" w:line="360" w:lineRule="auto"/>
        <w:jc w:val="both"/>
        <w:rPr>
          <w:rFonts w:asciiTheme="majorBidi" w:hAnsiTheme="majorBidi" w:cstheme="majorBidi"/>
          <w:sz w:val="32"/>
          <w:szCs w:val="32"/>
        </w:rPr>
      </w:pPr>
      <w:r w:rsidRPr="00076DBF">
        <w:rPr>
          <w:rFonts w:asciiTheme="majorBidi" w:hAnsiTheme="majorBidi" w:cstheme="majorBidi"/>
          <w:sz w:val="32"/>
          <w:szCs w:val="32"/>
        </w:rPr>
        <w:t>I have been assistant professor in Horticulture Department/ Agricultural Engineering Sciences College / Salahaddin University – Erbil since the past 7 years now, and I feel like I’m not going to grow in my career if I stay on the same post. I want to achieve more in my career and be more specialized in it the subject that I teach is “(Postharvest Technology, Principles of Horticulture, Viticulture, Adv. Postharvest, Adv. Viticulture, Adv. Plant propagation, Flowering and Fruit Set, Deciduous and Evergreen Fruit Trees)” and moreover I carry a specialization in my subject (Pomology) as well. The only way I think is best for me to reach my goals is only if I get promoted to as a professor.</w:t>
      </w:r>
    </w:p>
    <w:p w14:paraId="469A59A6" w14:textId="77777777" w:rsidR="00076DBF" w:rsidRPr="00076DBF" w:rsidRDefault="00076DBF" w:rsidP="00076DBF">
      <w:pPr>
        <w:spacing w:after="0" w:line="360" w:lineRule="auto"/>
        <w:jc w:val="both"/>
        <w:rPr>
          <w:rFonts w:asciiTheme="majorBidi" w:hAnsiTheme="majorBidi" w:cstheme="majorBidi"/>
          <w:sz w:val="32"/>
          <w:szCs w:val="32"/>
        </w:rPr>
      </w:pPr>
      <w:r w:rsidRPr="00076DBF">
        <w:rPr>
          <w:rFonts w:asciiTheme="majorBidi" w:hAnsiTheme="majorBidi" w:cstheme="majorBidi"/>
          <w:sz w:val="32"/>
          <w:szCs w:val="32"/>
        </w:rPr>
        <w:t xml:space="preserve">That way I’ll be able to teach post Graduate students and grow much more in my field of specialization. Both as an educator and learner, my attention to detail has always been one of my strong points. As a professional, I feel it is my duty to ensure everything I do is done correctly and to the highest degree of excellence, reviewing lesson plans or collaborating with my peers to establish academic goals for the department. Naturally, this professionalism </w:t>
      </w:r>
      <w:r w:rsidRPr="00076DBF">
        <w:rPr>
          <w:rFonts w:asciiTheme="majorBidi" w:hAnsiTheme="majorBidi" w:cstheme="majorBidi"/>
          <w:sz w:val="32"/>
          <w:szCs w:val="32"/>
        </w:rPr>
        <w:lastRenderedPageBreak/>
        <w:t>extends to the classroom where I endeavor to teach my students in engaging manner focused on ensuring that they understand the material for more than just passing a test.</w:t>
      </w:r>
    </w:p>
    <w:p w14:paraId="5AD4D549" w14:textId="34A0CE61" w:rsidR="00076DBF" w:rsidRPr="00076DBF" w:rsidRDefault="00076DBF" w:rsidP="00076DBF">
      <w:pPr>
        <w:spacing w:after="0" w:line="360" w:lineRule="auto"/>
        <w:jc w:val="both"/>
        <w:rPr>
          <w:rFonts w:asciiTheme="majorBidi" w:hAnsiTheme="majorBidi" w:cstheme="majorBidi"/>
          <w:sz w:val="32"/>
          <w:szCs w:val="32"/>
        </w:rPr>
      </w:pPr>
      <w:r w:rsidRPr="00076DBF">
        <w:rPr>
          <w:rFonts w:asciiTheme="majorBidi" w:hAnsiTheme="majorBidi" w:cstheme="majorBidi"/>
          <w:sz w:val="32"/>
          <w:szCs w:val="32"/>
        </w:rPr>
        <w:t>Thank you for your time and consideration of my application. I hope that you will be kind enough to approve my promotion request and help me more in my future. Education is a constant factor of life, and I endeavor to partake in it both as a learner and educator and hope to continue applying my skills as a part of your university.</w:t>
      </w:r>
    </w:p>
    <w:p w14:paraId="3207364D" w14:textId="77777777" w:rsidR="00076DBF" w:rsidRDefault="00076DBF" w:rsidP="00076DBF">
      <w:pPr>
        <w:spacing w:after="0"/>
        <w:rPr>
          <w:rFonts w:asciiTheme="majorBidi" w:hAnsiTheme="majorBidi" w:cstheme="majorBidi"/>
          <w:sz w:val="32"/>
          <w:szCs w:val="32"/>
        </w:rPr>
      </w:pPr>
      <w:r w:rsidRPr="00076DBF">
        <w:rPr>
          <w:rFonts w:asciiTheme="majorBidi" w:hAnsiTheme="majorBidi" w:cstheme="majorBidi"/>
          <w:sz w:val="32"/>
          <w:szCs w:val="32"/>
        </w:rPr>
        <w:t>Yours Truly,</w:t>
      </w:r>
    </w:p>
    <w:p w14:paraId="181A35B5" w14:textId="77777777" w:rsidR="00076DBF" w:rsidRPr="00076DBF" w:rsidRDefault="00076DBF" w:rsidP="00076DBF">
      <w:pPr>
        <w:spacing w:after="0"/>
        <w:rPr>
          <w:rFonts w:asciiTheme="majorBidi" w:hAnsiTheme="majorBidi" w:cstheme="majorBidi"/>
          <w:sz w:val="32"/>
          <w:szCs w:val="32"/>
        </w:rPr>
      </w:pPr>
    </w:p>
    <w:p w14:paraId="59BAE736" w14:textId="2D454BE9" w:rsidR="00076DBF" w:rsidRPr="00076DBF" w:rsidRDefault="0027577F" w:rsidP="0027577F">
      <w:pPr>
        <w:spacing w:after="0"/>
        <w:rPr>
          <w:rFonts w:asciiTheme="majorBidi" w:hAnsiTheme="majorBidi" w:cstheme="majorBidi"/>
          <w:sz w:val="32"/>
          <w:szCs w:val="32"/>
        </w:rPr>
      </w:pPr>
      <w:r>
        <w:rPr>
          <w:rFonts w:asciiTheme="majorBidi" w:hAnsiTheme="majorBidi" w:cstheme="majorBidi"/>
          <w:sz w:val="32"/>
          <w:szCs w:val="32"/>
        </w:rPr>
        <w:t>May</w:t>
      </w:r>
      <w:r w:rsidR="00076DBF" w:rsidRPr="00076DBF">
        <w:rPr>
          <w:rFonts w:asciiTheme="majorBidi" w:hAnsiTheme="majorBidi" w:cstheme="majorBidi"/>
          <w:sz w:val="32"/>
          <w:szCs w:val="32"/>
        </w:rPr>
        <w:t xml:space="preserve"> / </w:t>
      </w:r>
      <w:r>
        <w:rPr>
          <w:rFonts w:asciiTheme="majorBidi" w:hAnsiTheme="majorBidi" w:cstheme="majorBidi"/>
          <w:sz w:val="32"/>
          <w:szCs w:val="32"/>
        </w:rPr>
        <w:t>1</w:t>
      </w:r>
      <w:r w:rsidR="00076DBF" w:rsidRPr="00076DBF">
        <w:rPr>
          <w:rFonts w:asciiTheme="majorBidi" w:hAnsiTheme="majorBidi" w:cstheme="majorBidi"/>
          <w:sz w:val="32"/>
          <w:szCs w:val="32"/>
        </w:rPr>
        <w:t xml:space="preserve"> / 202</w:t>
      </w:r>
      <w:r>
        <w:rPr>
          <w:rFonts w:asciiTheme="majorBidi" w:hAnsiTheme="majorBidi" w:cstheme="majorBidi"/>
          <w:sz w:val="32"/>
          <w:szCs w:val="32"/>
        </w:rPr>
        <w:t>3</w:t>
      </w:r>
    </w:p>
    <w:p w14:paraId="7244E824" w14:textId="77777777" w:rsidR="00076DBF" w:rsidRPr="00076DBF" w:rsidRDefault="00076DBF" w:rsidP="00076DBF">
      <w:pPr>
        <w:spacing w:after="0"/>
        <w:rPr>
          <w:rFonts w:asciiTheme="majorBidi" w:hAnsiTheme="majorBidi" w:cstheme="majorBidi"/>
          <w:sz w:val="32"/>
          <w:szCs w:val="32"/>
        </w:rPr>
      </w:pPr>
      <w:r w:rsidRPr="00076DBF">
        <w:rPr>
          <w:rFonts w:asciiTheme="majorBidi" w:hAnsiTheme="majorBidi" w:cstheme="majorBidi"/>
          <w:sz w:val="32"/>
          <w:szCs w:val="32"/>
        </w:rPr>
        <w:t xml:space="preserve">Assist. Prof. Dr. </w:t>
      </w:r>
      <w:proofErr w:type="spellStart"/>
      <w:r w:rsidRPr="00076DBF">
        <w:rPr>
          <w:rFonts w:asciiTheme="majorBidi" w:hAnsiTheme="majorBidi" w:cstheme="majorBidi"/>
          <w:sz w:val="32"/>
          <w:szCs w:val="32"/>
        </w:rPr>
        <w:t>Shabaq</w:t>
      </w:r>
      <w:proofErr w:type="spellEnd"/>
      <w:r w:rsidRPr="00076DBF">
        <w:rPr>
          <w:rFonts w:asciiTheme="majorBidi" w:hAnsiTheme="majorBidi" w:cstheme="majorBidi"/>
          <w:sz w:val="32"/>
          <w:szCs w:val="32"/>
        </w:rPr>
        <w:t xml:space="preserve"> </w:t>
      </w:r>
      <w:proofErr w:type="spellStart"/>
      <w:r w:rsidRPr="00076DBF">
        <w:rPr>
          <w:rFonts w:asciiTheme="majorBidi" w:hAnsiTheme="majorBidi" w:cstheme="majorBidi"/>
          <w:sz w:val="32"/>
          <w:szCs w:val="32"/>
        </w:rPr>
        <w:t>Muhammod</w:t>
      </w:r>
      <w:proofErr w:type="spellEnd"/>
      <w:r w:rsidRPr="00076DBF">
        <w:rPr>
          <w:rFonts w:asciiTheme="majorBidi" w:hAnsiTheme="majorBidi" w:cstheme="majorBidi"/>
          <w:sz w:val="32"/>
          <w:szCs w:val="32"/>
        </w:rPr>
        <w:t xml:space="preserve"> </w:t>
      </w:r>
      <w:proofErr w:type="spellStart"/>
      <w:r w:rsidRPr="00076DBF">
        <w:rPr>
          <w:rFonts w:asciiTheme="majorBidi" w:hAnsiTheme="majorBidi" w:cstheme="majorBidi"/>
          <w:sz w:val="32"/>
          <w:szCs w:val="32"/>
        </w:rPr>
        <w:t>Nafea</w:t>
      </w:r>
      <w:proofErr w:type="spellEnd"/>
      <w:r w:rsidRPr="00076DBF">
        <w:rPr>
          <w:rFonts w:asciiTheme="majorBidi" w:hAnsiTheme="majorBidi" w:cstheme="majorBidi"/>
          <w:sz w:val="32"/>
          <w:szCs w:val="32"/>
        </w:rPr>
        <w:t xml:space="preserve"> </w:t>
      </w:r>
      <w:proofErr w:type="spellStart"/>
      <w:r w:rsidRPr="00076DBF">
        <w:rPr>
          <w:rFonts w:asciiTheme="majorBidi" w:hAnsiTheme="majorBidi" w:cstheme="majorBidi"/>
          <w:sz w:val="32"/>
          <w:szCs w:val="32"/>
        </w:rPr>
        <w:t>Hawezy</w:t>
      </w:r>
      <w:proofErr w:type="spellEnd"/>
    </w:p>
    <w:p w14:paraId="588AB200" w14:textId="77777777" w:rsidR="00076DBF" w:rsidRPr="00076DBF" w:rsidRDefault="00076DBF" w:rsidP="00076DBF">
      <w:pPr>
        <w:spacing w:after="0"/>
        <w:rPr>
          <w:rFonts w:asciiTheme="majorBidi" w:hAnsiTheme="majorBidi" w:cstheme="majorBidi"/>
          <w:sz w:val="32"/>
          <w:szCs w:val="32"/>
        </w:rPr>
      </w:pPr>
      <w:r w:rsidRPr="00076DBF">
        <w:rPr>
          <w:rFonts w:asciiTheme="majorBidi" w:hAnsiTheme="majorBidi" w:cstheme="majorBidi"/>
          <w:sz w:val="32"/>
          <w:szCs w:val="32"/>
        </w:rPr>
        <w:t>Horticulture Department</w:t>
      </w:r>
    </w:p>
    <w:p w14:paraId="5BDB8CD4" w14:textId="27089261" w:rsidR="00076DBF" w:rsidRPr="00076DBF" w:rsidRDefault="00076DBF" w:rsidP="00076DBF">
      <w:pPr>
        <w:spacing w:after="0"/>
        <w:rPr>
          <w:rFonts w:asciiTheme="majorBidi" w:hAnsiTheme="majorBidi" w:cstheme="majorBidi"/>
          <w:sz w:val="32"/>
          <w:szCs w:val="32"/>
        </w:rPr>
      </w:pPr>
      <w:r w:rsidRPr="00076DBF">
        <w:rPr>
          <w:rFonts w:asciiTheme="majorBidi" w:hAnsiTheme="majorBidi" w:cstheme="majorBidi"/>
          <w:sz w:val="32"/>
          <w:szCs w:val="32"/>
        </w:rPr>
        <w:t xml:space="preserve">University of </w:t>
      </w:r>
      <w:proofErr w:type="spellStart"/>
      <w:r w:rsidRPr="00076DBF">
        <w:rPr>
          <w:rFonts w:asciiTheme="majorBidi" w:hAnsiTheme="majorBidi" w:cstheme="majorBidi"/>
          <w:sz w:val="32"/>
          <w:szCs w:val="32"/>
        </w:rPr>
        <w:t>Salahaddin</w:t>
      </w:r>
      <w:proofErr w:type="spellEnd"/>
      <w:r w:rsidR="00AF4B2F">
        <w:rPr>
          <w:rFonts w:asciiTheme="majorBidi" w:hAnsiTheme="majorBidi" w:cstheme="majorBidi"/>
          <w:sz w:val="32"/>
          <w:szCs w:val="32"/>
        </w:rPr>
        <w:t xml:space="preserve"> - Erbil</w:t>
      </w:r>
      <w:bookmarkStart w:id="0" w:name="_GoBack"/>
      <w:bookmarkEnd w:id="0"/>
      <w:r w:rsidRPr="00076DBF">
        <w:rPr>
          <w:rFonts w:asciiTheme="majorBidi" w:hAnsiTheme="majorBidi" w:cstheme="majorBidi"/>
          <w:sz w:val="32"/>
          <w:szCs w:val="32"/>
        </w:rPr>
        <w:t xml:space="preserve"> </w:t>
      </w:r>
    </w:p>
    <w:p w14:paraId="10B69143" w14:textId="77777777" w:rsidR="00076DBF" w:rsidRPr="00076DBF" w:rsidRDefault="00076DBF" w:rsidP="00076DBF">
      <w:pPr>
        <w:spacing w:after="0"/>
        <w:rPr>
          <w:rFonts w:asciiTheme="majorBidi" w:hAnsiTheme="majorBidi" w:cstheme="majorBidi"/>
          <w:sz w:val="32"/>
          <w:szCs w:val="32"/>
        </w:rPr>
      </w:pPr>
      <w:r w:rsidRPr="00076DBF">
        <w:rPr>
          <w:rFonts w:asciiTheme="majorBidi" w:hAnsiTheme="majorBidi" w:cstheme="majorBidi"/>
          <w:sz w:val="32"/>
          <w:szCs w:val="32"/>
        </w:rPr>
        <w:t>Mobile: 07504718696</w:t>
      </w:r>
    </w:p>
    <w:p w14:paraId="2C827759" w14:textId="46EF6E90" w:rsidR="00E617CC" w:rsidRPr="00E617CC" w:rsidRDefault="00076DBF" w:rsidP="00076DBF">
      <w:pPr>
        <w:spacing w:after="0"/>
        <w:rPr>
          <w:sz w:val="26"/>
          <w:szCs w:val="26"/>
        </w:rPr>
      </w:pPr>
      <w:r w:rsidRPr="00076DBF">
        <w:rPr>
          <w:rFonts w:asciiTheme="majorBidi" w:hAnsiTheme="majorBidi" w:cstheme="majorBidi"/>
          <w:sz w:val="32"/>
          <w:szCs w:val="32"/>
        </w:rPr>
        <w:t>Shabaq.hawezy@su.edu.krd</w:t>
      </w:r>
    </w:p>
    <w:sectPr w:rsidR="00E617CC" w:rsidRPr="00E617CC" w:rsidSect="00E873F6">
      <w:footerReference w:type="default" r:id="rId19"/>
      <w:pgSz w:w="12240" w:h="15840"/>
      <w:pgMar w:top="81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925A8" w14:textId="77777777" w:rsidR="00C53F57" w:rsidRDefault="00C53F57" w:rsidP="00E617CC">
      <w:pPr>
        <w:spacing w:after="0" w:line="240" w:lineRule="auto"/>
      </w:pPr>
      <w:r>
        <w:separator/>
      </w:r>
    </w:p>
  </w:endnote>
  <w:endnote w:type="continuationSeparator" w:id="0">
    <w:p w14:paraId="59C9E162" w14:textId="77777777" w:rsidR="00C53F57" w:rsidRDefault="00C53F57" w:rsidP="00E6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١,٢,٣">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4847"/>
      <w:docPartObj>
        <w:docPartGallery w:val="Page Numbers (Bottom of Page)"/>
        <w:docPartUnique/>
      </w:docPartObj>
    </w:sdtPr>
    <w:sdtEndPr/>
    <w:sdtContent>
      <w:sdt>
        <w:sdtPr>
          <w:id w:val="1728636285"/>
          <w:docPartObj>
            <w:docPartGallery w:val="Page Numbers (Top of Page)"/>
            <w:docPartUnique/>
          </w:docPartObj>
        </w:sdtPr>
        <w:sdtEndPr/>
        <w:sdtContent>
          <w:p w14:paraId="46E300B9" w14:textId="6354095C" w:rsidR="00E617CC" w:rsidRDefault="00E617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F4B2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4B2F">
              <w:rPr>
                <w:b/>
                <w:bCs/>
                <w:noProof/>
              </w:rPr>
              <w:t>5</w:t>
            </w:r>
            <w:r>
              <w:rPr>
                <w:b/>
                <w:bCs/>
                <w:sz w:val="24"/>
                <w:szCs w:val="24"/>
              </w:rPr>
              <w:fldChar w:fldCharType="end"/>
            </w:r>
          </w:p>
        </w:sdtContent>
      </w:sdt>
    </w:sdtContent>
  </w:sdt>
  <w:p w14:paraId="458B3D1E" w14:textId="77777777" w:rsidR="00E617CC" w:rsidRDefault="00E61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76056" w14:textId="77777777" w:rsidR="00C53F57" w:rsidRDefault="00C53F57" w:rsidP="00E617CC">
      <w:pPr>
        <w:spacing w:after="0" w:line="240" w:lineRule="auto"/>
      </w:pPr>
      <w:r>
        <w:separator/>
      </w:r>
    </w:p>
  </w:footnote>
  <w:footnote w:type="continuationSeparator" w:id="0">
    <w:p w14:paraId="4260CB7B" w14:textId="77777777" w:rsidR="00C53F57" w:rsidRDefault="00C53F57" w:rsidP="00E61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3081B"/>
    <w:multiLevelType w:val="hybridMultilevel"/>
    <w:tmpl w:val="5DE6C328"/>
    <w:lvl w:ilvl="0" w:tplc="8E747EE8">
      <w:start w:val="1"/>
      <w:numFmt w:val="decimal"/>
      <w:lvlText w:val="%1."/>
      <w:lvlJc w:val="left"/>
      <w:pPr>
        <w:ind w:left="1080" w:hanging="360"/>
      </w:pPr>
      <w:rPr>
        <w:rFonts w:cs="١,٢,٣"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F71991"/>
    <w:multiLevelType w:val="hybridMultilevel"/>
    <w:tmpl w:val="7D4C2E3E"/>
    <w:lvl w:ilvl="0" w:tplc="2960952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nsid w:val="5CD5228E"/>
    <w:multiLevelType w:val="hybridMultilevel"/>
    <w:tmpl w:val="7D4C2E3E"/>
    <w:lvl w:ilvl="0" w:tplc="2960952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886DEA"/>
    <w:multiLevelType w:val="hybridMultilevel"/>
    <w:tmpl w:val="86641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F6"/>
    <w:rsid w:val="00022DC9"/>
    <w:rsid w:val="00057C6B"/>
    <w:rsid w:val="00076DBF"/>
    <w:rsid w:val="000923EB"/>
    <w:rsid w:val="000954DC"/>
    <w:rsid w:val="000D080F"/>
    <w:rsid w:val="000E55AA"/>
    <w:rsid w:val="000F37AF"/>
    <w:rsid w:val="000F67F6"/>
    <w:rsid w:val="00137F85"/>
    <w:rsid w:val="00142031"/>
    <w:rsid w:val="001715BE"/>
    <w:rsid w:val="00183BED"/>
    <w:rsid w:val="001B3520"/>
    <w:rsid w:val="001C4E06"/>
    <w:rsid w:val="00213C4A"/>
    <w:rsid w:val="00241479"/>
    <w:rsid w:val="0026696E"/>
    <w:rsid w:val="0027577F"/>
    <w:rsid w:val="002D5BD1"/>
    <w:rsid w:val="002F6CC6"/>
    <w:rsid w:val="00352B67"/>
    <w:rsid w:val="00355DCF"/>
    <w:rsid w:val="003B5DC4"/>
    <w:rsid w:val="003C46F4"/>
    <w:rsid w:val="004F5556"/>
    <w:rsid w:val="00500479"/>
    <w:rsid w:val="005018BC"/>
    <w:rsid w:val="00501E14"/>
    <w:rsid w:val="00513194"/>
    <w:rsid w:val="00577682"/>
    <w:rsid w:val="005A2524"/>
    <w:rsid w:val="005B57E2"/>
    <w:rsid w:val="005D45D8"/>
    <w:rsid w:val="005E42CF"/>
    <w:rsid w:val="005E5628"/>
    <w:rsid w:val="00647182"/>
    <w:rsid w:val="00654F0E"/>
    <w:rsid w:val="00696A90"/>
    <w:rsid w:val="006A16F3"/>
    <w:rsid w:val="006D67C5"/>
    <w:rsid w:val="007017CA"/>
    <w:rsid w:val="0073188F"/>
    <w:rsid w:val="007A7593"/>
    <w:rsid w:val="008050AC"/>
    <w:rsid w:val="00842A86"/>
    <w:rsid w:val="00875D80"/>
    <w:rsid w:val="0088695A"/>
    <w:rsid w:val="008905D5"/>
    <w:rsid w:val="008F39C1"/>
    <w:rsid w:val="0090598E"/>
    <w:rsid w:val="00957FDD"/>
    <w:rsid w:val="009B6B09"/>
    <w:rsid w:val="009E0364"/>
    <w:rsid w:val="009E5A79"/>
    <w:rsid w:val="00A056E7"/>
    <w:rsid w:val="00A336A3"/>
    <w:rsid w:val="00A95C8C"/>
    <w:rsid w:val="00AA3F6C"/>
    <w:rsid w:val="00AF4B2F"/>
    <w:rsid w:val="00B27093"/>
    <w:rsid w:val="00BC1F0A"/>
    <w:rsid w:val="00BD5008"/>
    <w:rsid w:val="00C36DAD"/>
    <w:rsid w:val="00C53F57"/>
    <w:rsid w:val="00C64E41"/>
    <w:rsid w:val="00CA3B23"/>
    <w:rsid w:val="00CE7453"/>
    <w:rsid w:val="00CF1546"/>
    <w:rsid w:val="00D47951"/>
    <w:rsid w:val="00D86BE5"/>
    <w:rsid w:val="00DC2A09"/>
    <w:rsid w:val="00DE00C5"/>
    <w:rsid w:val="00E02B72"/>
    <w:rsid w:val="00E617CC"/>
    <w:rsid w:val="00E74926"/>
    <w:rsid w:val="00E873F6"/>
    <w:rsid w:val="00EE10D4"/>
    <w:rsid w:val="00EF14E7"/>
    <w:rsid w:val="00F050ED"/>
    <w:rsid w:val="00F25F1A"/>
    <w:rsid w:val="00F71686"/>
    <w:rsid w:val="00FA5AD0"/>
    <w:rsid w:val="00FB2CD6"/>
    <w:rsid w:val="00FF34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table" w:customStyle="1" w:styleId="TableGrid1">
    <w:name w:val="Table Grid1"/>
    <w:basedOn w:val="TableNormal"/>
    <w:next w:val="TableGrid"/>
    <w:uiPriority w:val="59"/>
    <w:rsid w:val="00501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501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5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F1A"/>
    <w:rPr>
      <w:rFonts w:ascii="Tahoma" w:hAnsi="Tahoma" w:cs="Tahoma"/>
      <w:sz w:val="16"/>
      <w:szCs w:val="16"/>
    </w:rPr>
  </w:style>
  <w:style w:type="character" w:styleId="Hyperlink">
    <w:name w:val="Hyperlink"/>
    <w:basedOn w:val="DefaultParagraphFont"/>
    <w:uiPriority w:val="99"/>
    <w:unhideWhenUsed/>
    <w:rsid w:val="00696A9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table" w:customStyle="1" w:styleId="TableGrid1">
    <w:name w:val="Table Grid1"/>
    <w:basedOn w:val="TableNormal"/>
    <w:next w:val="TableGrid"/>
    <w:uiPriority w:val="59"/>
    <w:rsid w:val="00501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501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5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F1A"/>
    <w:rPr>
      <w:rFonts w:ascii="Tahoma" w:hAnsi="Tahoma" w:cs="Tahoma"/>
      <w:sz w:val="16"/>
      <w:szCs w:val="16"/>
    </w:rPr>
  </w:style>
  <w:style w:type="character" w:styleId="Hyperlink">
    <w:name w:val="Hyperlink"/>
    <w:basedOn w:val="DefaultParagraphFont"/>
    <w:uiPriority w:val="99"/>
    <w:unhideWhenUsed/>
    <w:rsid w:val="00696A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ncojournals.su.edu.krd/index.php/JPAS/article/view/219" TargetMode="External"/><Relationship Id="rId18" Type="http://schemas.openxmlformats.org/officeDocument/2006/relationships/hyperlink" Target="https://www.facebook.com/shabaq.hawez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ncojournals.su.edu.krd/index.php/JPAS/article/view/223" TargetMode="External"/><Relationship Id="rId17" Type="http://schemas.openxmlformats.org/officeDocument/2006/relationships/hyperlink" Target="https://orcid.org/0000-0002-8525-2332" TargetMode="External"/><Relationship Id="rId2" Type="http://schemas.openxmlformats.org/officeDocument/2006/relationships/styles" Target="styles.xml"/><Relationship Id="rId16" Type="http://schemas.openxmlformats.org/officeDocument/2006/relationships/hyperlink" Target="https://www.linkedin.com/in/shabaq-hewazy-5066a092/?originalSubdomain=i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drive/folders/15l5vppaJVlo-SpbEyox0lxv5xOmtTvSy?usp=sharing" TargetMode="External"/><Relationship Id="rId5" Type="http://schemas.openxmlformats.org/officeDocument/2006/relationships/webSettings" Target="webSettings.xml"/><Relationship Id="rId15" Type="http://schemas.openxmlformats.org/officeDocument/2006/relationships/hyperlink" Target="https://www.researchgate.net/profile/Shabaq-Al-Hawezy" TargetMode="External"/><Relationship Id="rId10" Type="http://schemas.openxmlformats.org/officeDocument/2006/relationships/image" Target="media/image20.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cholar.google.com/citations?user=TJ_oon4AAAAJ&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Fanar Rofoo</dc:creator>
  <cp:lastModifiedBy>shabaq</cp:lastModifiedBy>
  <cp:revision>2</cp:revision>
  <dcterms:created xsi:type="dcterms:W3CDTF">2023-05-31T19:50:00Z</dcterms:created>
  <dcterms:modified xsi:type="dcterms:W3CDTF">2023-05-31T19:50:00Z</dcterms:modified>
</cp:coreProperties>
</file>