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rtl/>
        </w:rPr>
        <w:t>زانکۆی سەلاحەدین-هەولێر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2456264</wp:posOffset>
                </wp:positionH>
                <wp:positionV relativeFrom="paragraph">
                  <wp:posOffset>-217924</wp:posOffset>
                </wp:positionV>
                <wp:extent cx="1523365" cy="1276710"/>
                <wp:effectExtent l="0" t="0" r="0" b="0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A34DD" w:rsidRDefault="0043064F" w:rsidP="006E3754">
                            <w:r w:rsidRPr="006E37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40412"/>
                                  <wp:effectExtent l="0" t="0" r="0" b="3175"/>
                                  <wp:docPr id="3" name="Picture 21" descr="salahaddin university.gif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 descr="salahaddin university.gif">
                                            <a:extLst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144" cy="1144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4DD" w:rsidRDefault="00D644CA" w:rsidP="006A34D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left:0;text-align:left;margin-left:193.4pt;margin-top:-17.15pt;width:119.95pt;height:100.5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" stroked="f">
                <v:textbox>
                  <w:txbxContent>
                    <w:p w:rsidR="006A34DD" w:rsidRDefault="0043064F" w:rsidP="006E3754">
                      <w:r w:rsidRPr="006E3754">
                        <w:rPr>
                          <w:noProof/>
                        </w:rPr>
                        <w:drawing>
                          <wp:inline distT="0" distB="0" distL="0" distR="0">
                            <wp:extent cx="1152525" cy="1140412"/>
                            <wp:effectExtent l="0" t="0" r="0" b="3175"/>
                            <wp:docPr id="3" name="Picture 21" descr="salahaddin university.gif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 descr="salahaddin university.gif">
                                      <a:extLst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144" cy="1144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4DD" w:rsidRDefault="0015113C" w:rsidP="006A34D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-133349</wp:posOffset>
                </wp:positionH>
                <wp:positionV relativeFrom="paragraph">
                  <wp:posOffset>-190499</wp:posOffset>
                </wp:positionV>
                <wp:extent cx="304800" cy="390525"/>
                <wp:effectExtent l="0" t="0" r="0" b="0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4DD" w:rsidRDefault="0043064F" w:rsidP="006A34DD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7" style="position:absolute;left:0;text-align:left;margin-left:-10.5pt;margin-top:-15pt;width:24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" filled="f" stroked="f">
                <v:textbox>
                  <w:txbxContent>
                    <w:p w:rsidR="006A34DD" w:rsidRDefault="0043064F" w:rsidP="006A34DD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کۆلێژی زانستە ئەندازیارییە کشتوکاڵییەکان</w:t>
      </w:r>
    </w:p>
    <w:p w:rsidR="00B01AAF" w:rsidRDefault="0043064F">
      <w:pPr>
        <w:bidi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کاروباری زانستی و خوێندنی باڵا</w:t>
      </w:r>
    </w:p>
    <w:p w:rsidR="00B01AAF" w:rsidRDefault="00B01AAF">
      <w:pPr>
        <w:bidi/>
        <w:spacing w:after="0" w:line="360" w:lineRule="auto"/>
        <w:rPr>
          <w:b/>
          <w:sz w:val="32"/>
          <w:szCs w:val="32"/>
        </w:rPr>
      </w:pPr>
    </w:p>
    <w:p w:rsidR="00B01AAF" w:rsidRDefault="0043064F">
      <w:pPr>
        <w:bidi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فۆڕمی راسپاردەی تۆمارکردنی (تسجيل) توێژینەوەی زانستی و دانانی پەرتووك</w:t>
      </w:r>
    </w:p>
    <w:p w:rsidR="00B01AAF" w:rsidRDefault="00B01AAF">
      <w:pPr>
        <w:bidi/>
        <w:spacing w:after="0" w:line="240" w:lineRule="auto"/>
        <w:jc w:val="center"/>
        <w:rPr>
          <w:b/>
          <w:sz w:val="32"/>
          <w:szCs w:val="32"/>
        </w:rPr>
      </w:pPr>
    </w:p>
    <w:p w:rsidR="00B01AAF" w:rsidRDefault="0043064F">
      <w:pPr>
        <w:bidi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یەکەم/توێژەر:</w:t>
      </w:r>
      <w:r w:rsidR="00C12C86">
        <w:rPr>
          <w:rFonts w:hint="cs"/>
          <w:b/>
          <w:sz w:val="24"/>
          <w:szCs w:val="24"/>
          <w:rtl/>
        </w:rPr>
        <w:t xml:space="preserve"> پ.ی.د. رابەر فتاح ساڵح</w:t>
      </w:r>
    </w:p>
    <w:p w:rsidR="00B01AAF" w:rsidRDefault="00B01AAF">
      <w:pPr>
        <w:bidi/>
        <w:spacing w:after="0" w:line="240" w:lineRule="auto"/>
        <w:jc w:val="both"/>
        <w:rPr>
          <w:b/>
          <w:sz w:val="24"/>
          <w:szCs w:val="24"/>
        </w:rPr>
      </w:pPr>
    </w:p>
    <w:p w:rsidR="00B01AAF" w:rsidRDefault="0043064F" w:rsidP="0015113C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١.  ناو/ ناوەکان:  </w:t>
      </w:r>
      <w:r w:rsidR="00C12C86">
        <w:rPr>
          <w:rFonts w:hint="cs"/>
          <w:b/>
          <w:sz w:val="24"/>
          <w:szCs w:val="24"/>
          <w:rtl/>
        </w:rPr>
        <w:t xml:space="preserve">د. شاکر بهاالدین </w:t>
      </w:r>
      <w:r w:rsidR="0015113C">
        <w:rPr>
          <w:rFonts w:hint="cs"/>
          <w:b/>
          <w:sz w:val="24"/>
          <w:szCs w:val="24"/>
          <w:rtl/>
        </w:rPr>
        <w:t xml:space="preserve">شاکر، </w:t>
      </w:r>
      <w:r w:rsidR="0015113C">
        <w:rPr>
          <w:rFonts w:hint="cs"/>
          <w:b/>
          <w:sz w:val="24"/>
          <w:szCs w:val="24"/>
          <w:rtl/>
          <w:lang w:bidi="ku-Arab-IQ"/>
        </w:rPr>
        <w:t>پ.ی.</w:t>
      </w:r>
      <w:r w:rsidR="0015113C">
        <w:rPr>
          <w:rFonts w:hint="cs"/>
          <w:b/>
          <w:sz w:val="24"/>
          <w:szCs w:val="24"/>
          <w:rtl/>
        </w:rPr>
        <w:t>د. ئاکۆ حسێن محمود</w:t>
      </w:r>
    </w:p>
    <w:p w:rsidR="00B01AAF" w:rsidRDefault="0043064F" w:rsidP="0015113C">
      <w:pPr>
        <w:bidi/>
        <w:rPr>
          <w:b/>
          <w:sz w:val="24"/>
          <w:szCs w:val="24"/>
          <w:rtl/>
          <w:lang w:bidi="ku-Arab-IQ"/>
        </w:rPr>
      </w:pPr>
      <w:r>
        <w:rPr>
          <w:b/>
          <w:sz w:val="24"/>
          <w:szCs w:val="24"/>
          <w:rtl/>
        </w:rPr>
        <w:t xml:space="preserve">٢. پلەی زانستی: </w:t>
      </w:r>
      <w:r w:rsidR="0015113C">
        <w:rPr>
          <w:rFonts w:hint="cs"/>
          <w:b/>
          <w:sz w:val="24"/>
          <w:szCs w:val="24"/>
          <w:rtl/>
        </w:rPr>
        <w:t xml:space="preserve">پ.ی.د./ </w:t>
      </w:r>
      <w:r w:rsidR="002462E8">
        <w:rPr>
          <w:rFonts w:hint="cs"/>
          <w:b/>
          <w:sz w:val="24"/>
          <w:szCs w:val="24"/>
          <w:rtl/>
        </w:rPr>
        <w:t>مامۆستا/ پ.ی</w:t>
      </w:r>
      <w:r w:rsidR="0015113C">
        <w:rPr>
          <w:rFonts w:hint="cs"/>
          <w:b/>
          <w:sz w:val="24"/>
          <w:szCs w:val="24"/>
          <w:rtl/>
        </w:rPr>
        <w:t xml:space="preserve">.د. </w:t>
      </w:r>
    </w:p>
    <w:p w:rsidR="00B01AAF" w:rsidRDefault="0043064F" w:rsidP="00362003">
      <w:pPr>
        <w:tabs>
          <w:tab w:val="left" w:pos="2697"/>
        </w:tabs>
        <w:bidi/>
        <w:spacing w:after="0"/>
        <w:rPr>
          <w:rtl/>
          <w:lang w:bidi="ku-Arab-IQ"/>
        </w:rPr>
      </w:pPr>
      <w:r>
        <w:rPr>
          <w:b/>
          <w:sz w:val="24"/>
          <w:szCs w:val="24"/>
          <w:rtl/>
        </w:rPr>
        <w:t xml:space="preserve">٣. بەش و کۆلێژ: </w:t>
      </w:r>
      <w:r>
        <w:rPr>
          <w:sz w:val="24"/>
          <w:szCs w:val="24"/>
        </w:rPr>
        <w:t xml:space="preserve"> </w:t>
      </w:r>
      <w:r w:rsidR="002462E8">
        <w:rPr>
          <w:rFonts w:hint="cs"/>
          <w:sz w:val="24"/>
          <w:szCs w:val="24"/>
          <w:rtl/>
          <w:lang w:bidi="ku-Arab-IQ"/>
        </w:rPr>
        <w:t>بەروبوومی کێڵگەیی و ڕووەکە پزیشکییەکان/ بەشی دارستان</w:t>
      </w:r>
      <w:r w:rsidR="00362003">
        <w:rPr>
          <w:rFonts w:hint="cs"/>
          <w:sz w:val="24"/>
          <w:szCs w:val="24"/>
          <w:rtl/>
          <w:lang w:bidi="ku-Arab-IQ"/>
        </w:rPr>
        <w:t xml:space="preserve">/ </w:t>
      </w:r>
      <w:r w:rsidR="00362003">
        <w:rPr>
          <w:b/>
          <w:sz w:val="24"/>
          <w:szCs w:val="24"/>
          <w:rtl/>
        </w:rPr>
        <w:t>کۆلێژی زانستە ئەنادازیارییە کشتوکاڵییەکان</w:t>
      </w:r>
    </w:p>
    <w:p w:rsidR="00B01AAF" w:rsidRDefault="0043064F">
      <w:pPr>
        <w:tabs>
          <w:tab w:val="left" w:pos="2697"/>
        </w:tabs>
        <w:bidi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01AAF" w:rsidRDefault="0043064F" w:rsidP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٤. بواری پسپۆڕی: </w:t>
      </w:r>
      <w:r w:rsidR="002462E8">
        <w:rPr>
          <w:rFonts w:hint="cs"/>
          <w:b/>
          <w:sz w:val="24"/>
          <w:szCs w:val="24"/>
          <w:rtl/>
        </w:rPr>
        <w:t>بەروبوومی کێڵگەیی</w:t>
      </w:r>
    </w:p>
    <w:p w:rsidR="00B01AAF" w:rsidRDefault="0015113C" w:rsidP="0043064F">
      <w:p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BC4F05" wp14:editId="1130568D">
                <wp:simplePos x="0" y="0"/>
                <wp:positionH relativeFrom="margin">
                  <wp:posOffset>-464976</wp:posOffset>
                </wp:positionH>
                <wp:positionV relativeFrom="paragraph">
                  <wp:posOffset>380356</wp:posOffset>
                </wp:positionV>
                <wp:extent cx="5934075" cy="629392"/>
                <wp:effectExtent l="0" t="0" r="9525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2E" w:rsidRPr="00BA30EE" w:rsidRDefault="0043064F" w:rsidP="00DE761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</w:pPr>
                            <w:r w:rsidRPr="00BA30E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  <w:t xml:space="preserve">      </w:t>
                            </w:r>
                          </w:p>
                          <w:p w:rsidR="0015113C" w:rsidRPr="0015113C" w:rsidRDefault="0015113C" w:rsidP="001511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Comparative Effects of </w:t>
                            </w:r>
                            <w:proofErr w:type="spellStart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Humic</w:t>
                            </w:r>
                            <w:proofErr w:type="spellEnd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Acid and Charcoal on Soil, Growth and Biomass Properties of Lupine (</w:t>
                            </w:r>
                            <w:proofErr w:type="spellStart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Lupinus</w:t>
                            </w:r>
                            <w:proofErr w:type="spellEnd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>albus</w:t>
                            </w:r>
                            <w:proofErr w:type="spellEnd"/>
                            <w:r w:rsidRPr="0015113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L.)</w:t>
                            </w:r>
                          </w:p>
                          <w:p w:rsidR="002F44E0" w:rsidRPr="00BA30EE" w:rsidRDefault="00D644CA" w:rsidP="00C12C86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4F05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8" type="#_x0000_t202" style="position:absolute;left:0;text-align:left;margin-left:-36.6pt;margin-top:29.95pt;width:467.25pt;height:49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RLJQIAACY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" stroked="f">
                <v:textbox>
                  <w:txbxContent>
                    <w:p w:rsidR="00BB7F2E" w:rsidRPr="00BA30EE" w:rsidRDefault="0043064F" w:rsidP="00DE761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</w:pPr>
                      <w:r w:rsidRPr="00BA30EE"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  <w:t xml:space="preserve">      </w:t>
                      </w:r>
                    </w:p>
                    <w:p w:rsidR="0015113C" w:rsidRPr="0015113C" w:rsidRDefault="0015113C" w:rsidP="0015113C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Comparative Effects of </w:t>
                      </w:r>
                      <w:proofErr w:type="spellStart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</w:rPr>
                        <w:t>Humic</w:t>
                      </w:r>
                      <w:proofErr w:type="spellEnd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Acid and Charcoal on Soil, Growth and Biomass Properties of Lupine (</w:t>
                      </w:r>
                      <w:proofErr w:type="spellStart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Lupinus</w:t>
                      </w:r>
                      <w:proofErr w:type="spellEnd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>albus</w:t>
                      </w:r>
                      <w:proofErr w:type="spellEnd"/>
                      <w:r w:rsidRPr="0015113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L.)</w:t>
                      </w:r>
                    </w:p>
                    <w:p w:rsidR="002F44E0" w:rsidRPr="00BA30EE" w:rsidRDefault="0015113C" w:rsidP="00C12C86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64F">
        <w:rPr>
          <w:b/>
          <w:sz w:val="24"/>
          <w:szCs w:val="24"/>
          <w:rtl/>
        </w:rPr>
        <w:t>٥. ناونیشانی تەواو</w:t>
      </w:r>
      <w:r w:rsidR="0043064F">
        <w:rPr>
          <w:sz w:val="24"/>
          <w:szCs w:val="24"/>
          <w:rtl/>
        </w:rPr>
        <w:t xml:space="preserve">: </w:t>
      </w:r>
      <w:r w:rsidR="002462E8">
        <w:rPr>
          <w:rFonts w:hint="cs"/>
          <w:b/>
          <w:sz w:val="24"/>
          <w:szCs w:val="24"/>
          <w:rtl/>
        </w:rPr>
        <w:t>کۆلێژی زانستە ئەنادازیارییە کشتوکاڵییەکان/ زانکۆی سەلاحەدین-هەولێر</w:t>
      </w:r>
    </w:p>
    <w:p w:rsidR="00B01AAF" w:rsidRDefault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دووەم/پڕۆژەی توێژینەوە:</w:t>
      </w:r>
    </w:p>
    <w:p w:rsidR="00B01AAF" w:rsidRDefault="0043064F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١.  ناونیشانی توێژینەوە:</w:t>
      </w:r>
    </w:p>
    <w:p w:rsidR="00B01AAF" w:rsidRDefault="0043064F" w:rsidP="0043064F">
      <w:pPr>
        <w:bidi/>
        <w:rPr>
          <w:sz w:val="24"/>
          <w:szCs w:val="24"/>
          <w:rtl/>
          <w:lang w:bidi="ku-Arab-IQ"/>
        </w:rPr>
      </w:pPr>
      <w:r>
        <w:rPr>
          <w:b/>
          <w:sz w:val="24"/>
          <w:szCs w:val="24"/>
          <w:rtl/>
        </w:rPr>
        <w:t xml:space="preserve">٢. شوێنی ئەنجامدانی توێژینەوە: </w:t>
      </w:r>
      <w:r w:rsidR="00C12C86">
        <w:rPr>
          <w:rFonts w:hint="cs"/>
          <w:sz w:val="24"/>
          <w:szCs w:val="24"/>
          <w:rtl/>
          <w:lang w:bidi="ar-IQ"/>
        </w:rPr>
        <w:t xml:space="preserve"> </w:t>
      </w:r>
      <w:r w:rsidR="00C12C86">
        <w:rPr>
          <w:rFonts w:hint="cs"/>
          <w:sz w:val="24"/>
          <w:szCs w:val="24"/>
          <w:rtl/>
          <w:lang w:bidi="ku-Arab-IQ"/>
        </w:rPr>
        <w:t>کێڵگەی گردەڕەشە/ کۆلێژی زانستە ئەندازیارییە کشتوکاڵییەکان</w:t>
      </w:r>
    </w:p>
    <w:p w:rsidR="00B01AAF" w:rsidRDefault="0043064F" w:rsidP="0043064F">
      <w:pPr>
        <w:bidi/>
        <w:rPr>
          <w:b/>
          <w:sz w:val="24"/>
          <w:szCs w:val="24"/>
          <w:rtl/>
          <w:lang w:bidi="ku-Arab-IQ"/>
        </w:rPr>
      </w:pPr>
      <w:r>
        <w:rPr>
          <w:b/>
          <w:sz w:val="24"/>
          <w:szCs w:val="24"/>
          <w:rtl/>
        </w:rPr>
        <w:t xml:space="preserve">٣. ماوەی پێشنیارکراو بۆ ئەنجامدانی توێژینەوە: </w:t>
      </w:r>
      <w:r w:rsidR="00C12C86">
        <w:rPr>
          <w:rFonts w:hint="cs"/>
          <w:b/>
          <w:sz w:val="24"/>
          <w:szCs w:val="24"/>
          <w:rtl/>
        </w:rPr>
        <w:t>٨ مانگ</w:t>
      </w:r>
    </w:p>
    <w:bookmarkStart w:id="1" w:name="_gjdgxs" w:colFirst="0" w:colLast="0"/>
    <w:bookmarkEnd w:id="1"/>
    <w:p w:rsidR="00B01AAF" w:rsidRDefault="00C12C86">
      <w:p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872A21" wp14:editId="7F6823DA">
                <wp:simplePos x="0" y="0"/>
                <wp:positionH relativeFrom="margin">
                  <wp:posOffset>-429664</wp:posOffset>
                </wp:positionH>
                <wp:positionV relativeFrom="paragraph">
                  <wp:posOffset>213930</wp:posOffset>
                </wp:positionV>
                <wp:extent cx="7228840" cy="1644732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40" cy="164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C86" w:rsidRPr="00C12C86" w:rsidRDefault="00C12C86" w:rsidP="0015113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investigate the effect of different levels of </w:t>
                            </w:r>
                            <w:proofErr w:type="spellStart"/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humic</w:t>
                            </w:r>
                            <w:proofErr w:type="spellEnd"/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acid and charcoal on </w:t>
                            </w:r>
                            <w:r w:rsidR="001511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soil, </w:t>
                            </w: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growth</w:t>
                            </w:r>
                            <w:r w:rsidR="001511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biomass</w:t>
                            </w: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parameters of lupin</w:t>
                            </w:r>
                            <w:r w:rsidR="001511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12C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Lupinus</w:t>
                            </w:r>
                            <w:proofErr w:type="spellEnd"/>
                            <w:r w:rsidRPr="00C12C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2C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albus</w:t>
                            </w:r>
                            <w:proofErr w:type="spellEnd"/>
                            <w:r w:rsidRPr="00C12C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L.)</w:t>
                            </w:r>
                            <w:r w:rsidRPr="00C12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2C86" w:rsidRPr="00C12C86" w:rsidRDefault="00C12C86" w:rsidP="00C12C86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Materials and Methods</w:t>
                            </w:r>
                          </w:p>
                          <w:p w:rsidR="009D6ADC" w:rsidRPr="00C12C86" w:rsidRDefault="002462E8" w:rsidP="00C12C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 xml:space="preserve">Randomized Complete Block Design (RCBD) with three replications will done as experimental design at </w:t>
                            </w:r>
                            <w:proofErr w:type="spellStart"/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>Grdarasha</w:t>
                            </w:r>
                            <w:proofErr w:type="spellEnd"/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 xml:space="preserve"> Field.</w:t>
                            </w:r>
                          </w:p>
                          <w:p w:rsidR="009D6ADC" w:rsidRPr="00C12C86" w:rsidRDefault="002462E8" w:rsidP="00C12C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>Plot size 1m</w:t>
                            </w: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AU" w:bidi="ar-IQ"/>
                              </w:rPr>
                              <w:t>2</w:t>
                            </w:r>
                          </w:p>
                          <w:p w:rsidR="009D6ADC" w:rsidRPr="00C12C86" w:rsidRDefault="002462E8" w:rsidP="00C12C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C12C86">
                              <w:rPr>
                                <w:sz w:val="18"/>
                                <w:szCs w:val="18"/>
                                <w:lang w:val="en-AU" w:bidi="ar-IQ"/>
                              </w:rPr>
                              <w:t>Humic</w:t>
                            </w:r>
                            <w:proofErr w:type="spellEnd"/>
                            <w:r w:rsidRPr="00C12C86">
                              <w:rPr>
                                <w:sz w:val="18"/>
                                <w:szCs w:val="18"/>
                                <w:lang w:val="en-AU" w:bidi="ar-IQ"/>
                              </w:rPr>
                              <w:t xml:space="preserve"> acid levels (0.0, 10.0 and 15.0 g </w:t>
                            </w:r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>m</w:t>
                            </w:r>
                            <w:r w:rsidRPr="00C12C86">
                              <w:rPr>
                                <w:sz w:val="18"/>
                                <w:szCs w:val="18"/>
                                <w:vertAlign w:val="superscript"/>
                                <w:lang w:bidi="ar-IQ"/>
                              </w:rPr>
                              <w:t>2</w:t>
                            </w:r>
                            <w:r w:rsidRPr="00C12C86">
                              <w:rPr>
                                <w:sz w:val="18"/>
                                <w:szCs w:val="18"/>
                                <w:lang w:val="en-AU" w:bidi="ar-IQ"/>
                              </w:rPr>
                              <w:t>)</w:t>
                            </w:r>
                          </w:p>
                          <w:p w:rsidR="009D6ADC" w:rsidRPr="00C12C86" w:rsidRDefault="002462E8" w:rsidP="00C12C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12C86">
                              <w:rPr>
                                <w:sz w:val="18"/>
                                <w:szCs w:val="18"/>
                                <w:lang w:val="en-AU" w:bidi="ar-IQ"/>
                              </w:rPr>
                              <w:t xml:space="preserve">Charcoal (150g </w:t>
                            </w:r>
                            <w:r w:rsidRPr="00C12C86">
                              <w:rPr>
                                <w:sz w:val="18"/>
                                <w:szCs w:val="18"/>
                                <w:lang w:bidi="ar-IQ"/>
                              </w:rPr>
                              <w:t>m</w:t>
                            </w:r>
                            <w:r w:rsidRPr="00C12C86">
                              <w:rPr>
                                <w:sz w:val="18"/>
                                <w:szCs w:val="18"/>
                                <w:vertAlign w:val="superscript"/>
                                <w:lang w:bidi="ar-IQ"/>
                              </w:rPr>
                              <w:t>2</w:t>
                            </w:r>
                            <w:r w:rsidRPr="00C12C86">
                              <w:rPr>
                                <w:sz w:val="18"/>
                                <w:szCs w:val="18"/>
                                <w:lang w:val="en-AU" w:bidi="ar-IQ"/>
                              </w:rPr>
                              <w:t>)</w:t>
                            </w:r>
                          </w:p>
                          <w:p w:rsidR="00C12C86" w:rsidRPr="00C12C86" w:rsidRDefault="00C12C86" w:rsidP="00C12C86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12C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Parameters:</w:t>
                            </w:r>
                          </w:p>
                          <w:p w:rsidR="0015113C" w:rsidRDefault="00C12C86" w:rsidP="00C12C86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2C86">
                              <w:rPr>
                                <w:sz w:val="18"/>
                                <w:szCs w:val="18"/>
                              </w:rPr>
                              <w:t xml:space="preserve">1- </w:t>
                            </w:r>
                            <w:r w:rsidR="0015113C">
                              <w:rPr>
                                <w:sz w:val="18"/>
                                <w:szCs w:val="18"/>
                              </w:rPr>
                              <w:t xml:space="preserve">Physical and Chemical properties of soil </w:t>
                            </w:r>
                          </w:p>
                          <w:p w:rsidR="00C12C86" w:rsidRPr="00C12C86" w:rsidRDefault="0015113C" w:rsidP="00C12C86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2- </w:t>
                            </w:r>
                            <w:r w:rsidR="00C12C86" w:rsidRPr="00C12C86">
                              <w:rPr>
                                <w:sz w:val="18"/>
                                <w:szCs w:val="18"/>
                              </w:rPr>
                              <w:t>Growth parameters</w:t>
                            </w:r>
                          </w:p>
                          <w:p w:rsidR="00C12C86" w:rsidRPr="00C12C86" w:rsidRDefault="0015113C" w:rsidP="0015113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3- Biomass production</w:t>
                            </w:r>
                          </w:p>
                          <w:p w:rsidR="00C12C86" w:rsidRPr="00C12C86" w:rsidRDefault="00C12C86" w:rsidP="00C12C8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7611" w:rsidRPr="00C12C86" w:rsidRDefault="00D644CA" w:rsidP="00DE761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2A21" id="Text Box 309" o:spid="_x0000_s1029" type="#_x0000_t202" style="position:absolute;left:0;text-align:left;margin-left:-33.85pt;margin-top:16.85pt;width:569.2pt;height:12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" fillcolor="white [3201]" stroked="f" strokeweight=".5pt">
                <v:textbox>
                  <w:txbxContent>
                    <w:p w:rsidR="00C12C86" w:rsidRPr="00C12C86" w:rsidRDefault="00C12C86" w:rsidP="0015113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investigate the effect of different levels of </w:t>
                      </w:r>
                      <w:proofErr w:type="spellStart"/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humic</w:t>
                      </w:r>
                      <w:proofErr w:type="spellEnd"/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acid and charcoal on </w:t>
                      </w:r>
                      <w:r w:rsidR="001511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soil, </w:t>
                      </w: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growth</w:t>
                      </w:r>
                      <w:r w:rsidR="001511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biomass</w:t>
                      </w: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parameters of lupin</w:t>
                      </w:r>
                      <w:r w:rsidR="0015113C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C12C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Lupinus</w:t>
                      </w:r>
                      <w:proofErr w:type="spellEnd"/>
                      <w:r w:rsidRPr="00C12C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12C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albus</w:t>
                      </w:r>
                      <w:proofErr w:type="spellEnd"/>
                      <w:r w:rsidRPr="00C12C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L.)</w:t>
                      </w:r>
                      <w:r w:rsidRPr="00C12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12C86" w:rsidRPr="00C12C86" w:rsidRDefault="00C12C86" w:rsidP="00C12C86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Materials and Methods</w:t>
                      </w:r>
                    </w:p>
                    <w:p w:rsidR="009D6ADC" w:rsidRPr="00C12C86" w:rsidRDefault="002462E8" w:rsidP="00C12C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 xml:space="preserve">Randomized Complete Block Design (RCBD) with three replications will done as experimental design at </w:t>
                      </w:r>
                      <w:proofErr w:type="spellStart"/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>Grdarasha</w:t>
                      </w:r>
                      <w:proofErr w:type="spellEnd"/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 xml:space="preserve"> Field.</w:t>
                      </w:r>
                    </w:p>
                    <w:p w:rsidR="009D6ADC" w:rsidRPr="00C12C86" w:rsidRDefault="002462E8" w:rsidP="00C12C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>Plot size 1m</w:t>
                      </w:r>
                      <w:r w:rsidRPr="00C12C86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en-AU" w:bidi="ar-IQ"/>
                        </w:rPr>
                        <w:t>2</w:t>
                      </w:r>
                    </w:p>
                    <w:p w:rsidR="009D6ADC" w:rsidRPr="00C12C86" w:rsidRDefault="002462E8" w:rsidP="00C12C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proofErr w:type="spellStart"/>
                      <w:r w:rsidRPr="00C12C86">
                        <w:rPr>
                          <w:sz w:val="18"/>
                          <w:szCs w:val="18"/>
                          <w:lang w:val="en-AU" w:bidi="ar-IQ"/>
                        </w:rPr>
                        <w:t>Humic</w:t>
                      </w:r>
                      <w:proofErr w:type="spellEnd"/>
                      <w:r w:rsidRPr="00C12C86">
                        <w:rPr>
                          <w:sz w:val="18"/>
                          <w:szCs w:val="18"/>
                          <w:lang w:val="en-AU" w:bidi="ar-IQ"/>
                        </w:rPr>
                        <w:t xml:space="preserve"> acid levels (0.0, 10.0 and 15.0 g </w:t>
                      </w:r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>m</w:t>
                      </w:r>
                      <w:r w:rsidRPr="00C12C86">
                        <w:rPr>
                          <w:sz w:val="18"/>
                          <w:szCs w:val="18"/>
                          <w:vertAlign w:val="superscript"/>
                          <w:lang w:bidi="ar-IQ"/>
                        </w:rPr>
                        <w:t>2</w:t>
                      </w:r>
                      <w:r w:rsidRPr="00C12C86">
                        <w:rPr>
                          <w:sz w:val="18"/>
                          <w:szCs w:val="18"/>
                          <w:lang w:val="en-AU" w:bidi="ar-IQ"/>
                        </w:rPr>
                        <w:t>)</w:t>
                      </w:r>
                    </w:p>
                    <w:p w:rsidR="009D6ADC" w:rsidRPr="00C12C86" w:rsidRDefault="002462E8" w:rsidP="00C12C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12C86">
                        <w:rPr>
                          <w:sz w:val="18"/>
                          <w:szCs w:val="18"/>
                          <w:lang w:val="en-AU" w:bidi="ar-IQ"/>
                        </w:rPr>
                        <w:t xml:space="preserve">Charcoal (150g </w:t>
                      </w:r>
                      <w:r w:rsidRPr="00C12C86">
                        <w:rPr>
                          <w:sz w:val="18"/>
                          <w:szCs w:val="18"/>
                          <w:lang w:bidi="ar-IQ"/>
                        </w:rPr>
                        <w:t>m</w:t>
                      </w:r>
                      <w:r w:rsidRPr="00C12C86">
                        <w:rPr>
                          <w:sz w:val="18"/>
                          <w:szCs w:val="18"/>
                          <w:vertAlign w:val="superscript"/>
                          <w:lang w:bidi="ar-IQ"/>
                        </w:rPr>
                        <w:t>2</w:t>
                      </w:r>
                      <w:r w:rsidRPr="00C12C86">
                        <w:rPr>
                          <w:sz w:val="18"/>
                          <w:szCs w:val="18"/>
                          <w:lang w:val="en-AU" w:bidi="ar-IQ"/>
                        </w:rPr>
                        <w:t>)</w:t>
                      </w:r>
                    </w:p>
                    <w:p w:rsidR="00C12C86" w:rsidRPr="00C12C86" w:rsidRDefault="00C12C86" w:rsidP="00C12C86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12C86">
                        <w:rPr>
                          <w:b/>
                          <w:bCs/>
                          <w:sz w:val="18"/>
                          <w:szCs w:val="18"/>
                        </w:rPr>
                        <w:t>Parameters:</w:t>
                      </w:r>
                    </w:p>
                    <w:p w:rsidR="0015113C" w:rsidRDefault="00C12C86" w:rsidP="00C12C86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12C86">
                        <w:rPr>
                          <w:sz w:val="18"/>
                          <w:szCs w:val="18"/>
                        </w:rPr>
                        <w:t xml:space="preserve">1- </w:t>
                      </w:r>
                      <w:r w:rsidR="0015113C">
                        <w:rPr>
                          <w:sz w:val="18"/>
                          <w:szCs w:val="18"/>
                        </w:rPr>
                        <w:t xml:space="preserve">Physical and Chemical properties of soil </w:t>
                      </w:r>
                    </w:p>
                    <w:p w:rsidR="00C12C86" w:rsidRPr="00C12C86" w:rsidRDefault="0015113C" w:rsidP="00C12C86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2- </w:t>
                      </w:r>
                      <w:r w:rsidR="00C12C86" w:rsidRPr="00C12C86">
                        <w:rPr>
                          <w:sz w:val="18"/>
                          <w:szCs w:val="18"/>
                        </w:rPr>
                        <w:t>Growth parameters</w:t>
                      </w:r>
                    </w:p>
                    <w:p w:rsidR="00C12C86" w:rsidRPr="00C12C86" w:rsidRDefault="0015113C" w:rsidP="0015113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3- Biomass production</w:t>
                      </w:r>
                    </w:p>
                    <w:p w:rsidR="00C12C86" w:rsidRPr="00C12C86" w:rsidRDefault="00C12C86" w:rsidP="00C12C8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E7611" w:rsidRPr="00C12C86" w:rsidRDefault="0015113C" w:rsidP="00DE761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64F">
        <w:rPr>
          <w:b/>
          <w:sz w:val="24"/>
          <w:szCs w:val="24"/>
          <w:rtl/>
        </w:rPr>
        <w:t>٤. مەبەست لە توێژینەوەکە لەگەڵ کورتەی پلانی توێژینەوە:</w:t>
      </w:r>
    </w:p>
    <w:p w:rsidR="00B01AAF" w:rsidRDefault="0043064F">
      <w:pPr>
        <w:bidi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1AAF" w:rsidRDefault="00B01AAF">
      <w:pPr>
        <w:bidi/>
        <w:rPr>
          <w:sz w:val="24"/>
          <w:szCs w:val="24"/>
        </w:rPr>
      </w:pPr>
    </w:p>
    <w:p w:rsidR="00B01AAF" w:rsidRDefault="00B01AAF">
      <w:pPr>
        <w:bidi/>
        <w:rPr>
          <w:sz w:val="24"/>
          <w:szCs w:val="24"/>
        </w:rPr>
      </w:pPr>
    </w:p>
    <w:p w:rsidR="00C12C86" w:rsidRDefault="00C12C86" w:rsidP="00C12C86">
      <w:pPr>
        <w:bidi/>
        <w:rPr>
          <w:sz w:val="24"/>
          <w:szCs w:val="24"/>
          <w:rtl/>
        </w:rPr>
      </w:pPr>
    </w:p>
    <w:p w:rsidR="00C12C86" w:rsidRDefault="00C12C86" w:rsidP="00C12C86">
      <w:pPr>
        <w:bidi/>
        <w:rPr>
          <w:b/>
          <w:sz w:val="24"/>
          <w:szCs w:val="24"/>
          <w:rtl/>
          <w:lang w:bidi="ku-Arab-IQ"/>
        </w:rPr>
      </w:pPr>
    </w:p>
    <w:p w:rsidR="00B01AAF" w:rsidRDefault="0043064F" w:rsidP="00C12C86">
      <w:pPr>
        <w:bidi/>
        <w:rPr>
          <w:b/>
          <w:sz w:val="24"/>
          <w:szCs w:val="24"/>
          <w:rtl/>
          <w:lang w:bidi="ku-Arab-IQ"/>
        </w:rPr>
      </w:pPr>
      <w:r>
        <w:rPr>
          <w:b/>
          <w:sz w:val="24"/>
          <w:szCs w:val="24"/>
          <w:rtl/>
        </w:rPr>
        <w:t>سێ یەم / پێداویستیەکان :-</w:t>
      </w:r>
    </w:p>
    <w:tbl>
      <w:tblPr>
        <w:tblStyle w:val="a"/>
        <w:bidiVisual/>
        <w:tblW w:w="1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6725"/>
        <w:gridCol w:w="3995"/>
      </w:tblGrid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ژ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پێداویستی</w:t>
            </w:r>
          </w:p>
        </w:tc>
        <w:tc>
          <w:tcPr>
            <w:tcW w:w="399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بڕی پاەری مەزەندەکراو</w:t>
            </w: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ئامێر و کەرستەکان: </w:t>
            </w:r>
            <w:r>
              <w:rPr>
                <w:sz w:val="24"/>
                <w:szCs w:val="24"/>
                <w:rtl/>
              </w:rPr>
              <w:t>ئەو ئامێرانەی پەیوەستن بە ئامادەکردنی کێڵگە و چاندن</w:t>
            </w:r>
          </w:p>
        </w:tc>
        <w:tc>
          <w:tcPr>
            <w:tcW w:w="3995" w:type="dxa"/>
            <w:vMerge w:val="restart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توێژەر تێچووی توێژینەوەکە دەیگرێتە ئەستۆی خۆی</w:t>
            </w: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6725" w:type="dxa"/>
          </w:tcPr>
          <w:p w:rsidR="00B01AAF" w:rsidRDefault="0043064F" w:rsidP="00C12C86">
            <w:pPr>
              <w:bidi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rtl/>
              </w:rPr>
              <w:t>مادەی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rtl/>
              </w:rPr>
              <w:t>کیمیاوی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: </w:t>
            </w:r>
            <w:proofErr w:type="spellStart"/>
            <w:r w:rsidR="00C12C86">
              <w:rPr>
                <w:sz w:val="24"/>
                <w:szCs w:val="24"/>
              </w:rPr>
              <w:t>Humic</w:t>
            </w:r>
            <w:proofErr w:type="spellEnd"/>
            <w:r w:rsidR="00C12C86">
              <w:rPr>
                <w:sz w:val="24"/>
                <w:szCs w:val="24"/>
              </w:rPr>
              <w:t xml:space="preserve"> acid, charcoal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پێداویستی چاپکردن: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  <w:rtl/>
                <w:lang w:bidi="ku-Arab-IQ"/>
              </w:rPr>
            </w:pPr>
            <w:r>
              <w:rPr>
                <w:b/>
                <w:sz w:val="24"/>
                <w:szCs w:val="24"/>
                <w:rtl/>
              </w:rPr>
              <w:t xml:space="preserve"> گواستنەوە: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01AAF">
        <w:tc>
          <w:tcPr>
            <w:tcW w:w="462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6725" w:type="dxa"/>
          </w:tcPr>
          <w:p w:rsidR="00B01AAF" w:rsidRDefault="0043064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پێداویستی تر: </w:t>
            </w:r>
          </w:p>
        </w:tc>
        <w:tc>
          <w:tcPr>
            <w:tcW w:w="3995" w:type="dxa"/>
            <w:vMerge/>
          </w:tcPr>
          <w:p w:rsidR="00B01AAF" w:rsidRDefault="00B01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01AAF" w:rsidRDefault="00B01AAF">
      <w:pPr>
        <w:bidi/>
        <w:rPr>
          <w:b/>
          <w:sz w:val="24"/>
          <w:szCs w:val="24"/>
        </w:rPr>
      </w:pPr>
    </w:p>
    <w:sectPr w:rsidR="00B01AAF">
      <w:pgSz w:w="12240" w:h="15840"/>
      <w:pgMar w:top="873" w:right="720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5E9"/>
    <w:multiLevelType w:val="hybridMultilevel"/>
    <w:tmpl w:val="D1B8090E"/>
    <w:lvl w:ilvl="0" w:tplc="BF64E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F"/>
    <w:rsid w:val="0015113C"/>
    <w:rsid w:val="002462E8"/>
    <w:rsid w:val="00362003"/>
    <w:rsid w:val="0043064F"/>
    <w:rsid w:val="009D6ADC"/>
    <w:rsid w:val="00B01AAF"/>
    <w:rsid w:val="00C12C86"/>
    <w:rsid w:val="00D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C548E-8114-4DF0-8C00-560713C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DD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34DD"/>
    <w:pPr>
      <w:ind w:left="720"/>
      <w:contextualSpacing/>
    </w:pPr>
  </w:style>
  <w:style w:type="table" w:styleId="TableGrid">
    <w:name w:val="Table Grid"/>
    <w:basedOn w:val="TableNormal"/>
    <w:uiPriority w:val="59"/>
    <w:rsid w:val="004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E0"/>
    <w:rPr>
      <w:rFonts w:ascii="Tahoma" w:eastAsiaTheme="minorEastAsi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Maher</cp:lastModifiedBy>
  <cp:revision>2</cp:revision>
  <dcterms:created xsi:type="dcterms:W3CDTF">2023-05-27T17:43:00Z</dcterms:created>
  <dcterms:modified xsi:type="dcterms:W3CDTF">2023-05-27T17:43:00Z</dcterms:modified>
</cp:coreProperties>
</file>