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7BE4C25" w:rsidR="00142031" w:rsidRDefault="00E93972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45B98AD" wp14:editId="396F6888">
            <wp:simplePos x="0" y="0"/>
            <wp:positionH relativeFrom="column">
              <wp:posOffset>5198745</wp:posOffset>
            </wp:positionH>
            <wp:positionV relativeFrom="paragraph">
              <wp:posOffset>452120</wp:posOffset>
            </wp:positionV>
            <wp:extent cx="1112520" cy="1350010"/>
            <wp:effectExtent l="0" t="0" r="0" b="2540"/>
            <wp:wrapThrough wrapText="bothSides">
              <wp:wrapPolygon edited="0">
                <wp:start x="0" y="0"/>
                <wp:lineTo x="0" y="21336"/>
                <wp:lineTo x="21082" y="21336"/>
                <wp:lineTo x="21082" y="0"/>
                <wp:lineTo x="0" y="0"/>
              </wp:wrapPolygon>
            </wp:wrapThrough>
            <wp:docPr id="4" name="Picture 4" descr="C:\Users\max\Desktop\Desktop 2\Sha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Desktop 2\Shala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0E3C193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59A9E79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F5FF95B" w:rsidR="00142031" w:rsidRPr="00E93972" w:rsidRDefault="00142031" w:rsidP="00ED469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1B222D">
        <w:rPr>
          <w:sz w:val="26"/>
          <w:szCs w:val="26"/>
        </w:rPr>
        <w:t xml:space="preserve"> </w:t>
      </w:r>
      <w:proofErr w:type="spellStart"/>
      <w:r w:rsidR="00ED4692">
        <w:rPr>
          <w:b/>
          <w:bCs/>
          <w:sz w:val="26"/>
          <w:szCs w:val="26"/>
        </w:rPr>
        <w:t>Shalaw</w:t>
      </w:r>
      <w:proofErr w:type="spellEnd"/>
      <w:r w:rsidR="00ED4692">
        <w:rPr>
          <w:b/>
          <w:bCs/>
          <w:sz w:val="26"/>
          <w:szCs w:val="26"/>
        </w:rPr>
        <w:t xml:space="preserve"> </w:t>
      </w:r>
      <w:proofErr w:type="spellStart"/>
      <w:r w:rsidR="00ED4692">
        <w:rPr>
          <w:b/>
          <w:bCs/>
          <w:sz w:val="26"/>
          <w:szCs w:val="26"/>
        </w:rPr>
        <w:t>Najat</w:t>
      </w:r>
      <w:proofErr w:type="spellEnd"/>
      <w:r w:rsidR="00ED4692">
        <w:rPr>
          <w:b/>
          <w:bCs/>
          <w:sz w:val="26"/>
          <w:szCs w:val="26"/>
        </w:rPr>
        <w:t xml:space="preserve"> </w:t>
      </w:r>
      <w:proofErr w:type="spellStart"/>
      <w:r w:rsidR="00ED4692">
        <w:rPr>
          <w:b/>
          <w:bCs/>
          <w:sz w:val="26"/>
          <w:szCs w:val="26"/>
        </w:rPr>
        <w:t>Ghani</w:t>
      </w:r>
      <w:proofErr w:type="spellEnd"/>
      <w:r w:rsidR="00E93972" w:rsidRPr="00E9397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14:paraId="01C50924" w14:textId="16D9E96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B222D">
        <w:rPr>
          <w:sz w:val="26"/>
          <w:szCs w:val="26"/>
        </w:rPr>
        <w:t xml:space="preserve"> </w:t>
      </w:r>
      <w:r w:rsidR="00ED4692" w:rsidRPr="00ED4692">
        <w:rPr>
          <w:b/>
          <w:bCs/>
          <w:sz w:val="26"/>
          <w:szCs w:val="26"/>
        </w:rPr>
        <w:t>Assistant</w:t>
      </w:r>
      <w:r w:rsidR="00ED4692">
        <w:rPr>
          <w:sz w:val="26"/>
          <w:szCs w:val="26"/>
        </w:rPr>
        <w:t xml:space="preserve"> </w:t>
      </w:r>
      <w:r w:rsidR="001B222D" w:rsidRPr="001B222D">
        <w:rPr>
          <w:b/>
          <w:bCs/>
          <w:sz w:val="26"/>
          <w:szCs w:val="26"/>
        </w:rPr>
        <w:t>Lecturer</w:t>
      </w:r>
    </w:p>
    <w:p w14:paraId="608D9FC0" w14:textId="761410DF" w:rsidR="00142031" w:rsidRPr="008F39C1" w:rsidRDefault="00142031" w:rsidP="00ED469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ED4692">
        <w:rPr>
          <w:b/>
          <w:bCs/>
          <w:sz w:val="26"/>
          <w:szCs w:val="26"/>
        </w:rPr>
        <w:t>Shalaw</w:t>
      </w:r>
      <w:r w:rsidR="001B222D" w:rsidRPr="001B222D">
        <w:rPr>
          <w:b/>
          <w:bCs/>
          <w:sz w:val="26"/>
          <w:szCs w:val="26"/>
        </w:rPr>
        <w:t>.</w:t>
      </w:r>
      <w:r w:rsidR="00ED4692">
        <w:rPr>
          <w:b/>
          <w:bCs/>
          <w:sz w:val="26"/>
          <w:szCs w:val="26"/>
        </w:rPr>
        <w:t>Ghani</w:t>
      </w:r>
      <w:r w:rsidR="001B222D" w:rsidRPr="001B222D">
        <w:rPr>
          <w:b/>
          <w:bCs/>
          <w:sz w:val="26"/>
          <w:szCs w:val="26"/>
        </w:rPr>
        <w:t>@su.edu.krd</w:t>
      </w:r>
    </w:p>
    <w:p w14:paraId="03B22A1F" w14:textId="705FAAD3" w:rsidR="00142031" w:rsidRDefault="00142031" w:rsidP="00ED469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B222D">
        <w:rPr>
          <w:sz w:val="26"/>
          <w:szCs w:val="26"/>
        </w:rPr>
        <w:t xml:space="preserve"> </w:t>
      </w:r>
      <w:r w:rsidR="00ED4692">
        <w:rPr>
          <w:b/>
          <w:bCs/>
          <w:sz w:val="26"/>
          <w:szCs w:val="26"/>
        </w:rPr>
        <w:t>009647504632237</w:t>
      </w:r>
    </w:p>
    <w:p w14:paraId="69CECB8C" w14:textId="6F34E217" w:rsidR="008F39C1" w:rsidRDefault="008F39C1" w:rsidP="008F39C1">
      <w:pPr>
        <w:spacing w:after="0"/>
        <w:rPr>
          <w:sz w:val="26"/>
          <w:szCs w:val="26"/>
        </w:rPr>
      </w:pPr>
      <w:bookmarkStart w:id="0" w:name="_GoBack"/>
      <w:bookmarkEnd w:id="0"/>
    </w:p>
    <w:p w14:paraId="4902B659" w14:textId="2F8FC74E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6C62898" w14:textId="594CD890" w:rsidR="001B222D" w:rsidRDefault="00ED4692" w:rsidP="001B222D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 TESOL, 2015, Valparaiso University, Indiana, USA</w:t>
      </w:r>
    </w:p>
    <w:p w14:paraId="3578D680" w14:textId="33BAC0F4" w:rsidR="009E0364" w:rsidRPr="00ED4692" w:rsidRDefault="00ED4692" w:rsidP="00ED4692">
      <w:p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BA English Language, 2011, </w:t>
      </w:r>
      <w:proofErr w:type="spellStart"/>
      <w:r>
        <w:rPr>
          <w:b/>
          <w:bCs/>
          <w:sz w:val="26"/>
          <w:szCs w:val="26"/>
        </w:rPr>
        <w:t>Salahaddin</w:t>
      </w:r>
      <w:proofErr w:type="spellEnd"/>
      <w:r>
        <w:rPr>
          <w:b/>
          <w:bCs/>
          <w:sz w:val="26"/>
          <w:szCs w:val="26"/>
        </w:rPr>
        <w:t xml:space="preserve"> University, Erbil, Iraq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7825FED4" w:rsidR="008F39C1" w:rsidRDefault="00ED4692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was employed in 2015 by MHE-KRG and was stationed in College of Education - </w:t>
      </w:r>
      <w:proofErr w:type="spellStart"/>
      <w:r>
        <w:rPr>
          <w:sz w:val="26"/>
          <w:szCs w:val="26"/>
        </w:rPr>
        <w:t>Shaqlawa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Districr</w:t>
      </w:r>
      <w:proofErr w:type="spellEnd"/>
      <w:r>
        <w:rPr>
          <w:sz w:val="26"/>
          <w:szCs w:val="26"/>
        </w:rPr>
        <w:t xml:space="preserve"> since then I have been teaching</w:t>
      </w:r>
    </w:p>
    <w:p w14:paraId="357FE5A9" w14:textId="77777777" w:rsidR="00D34AC8" w:rsidRDefault="00D34AC8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52AFE5B4" w:rsidR="00C36DAD" w:rsidRPr="00C36DAD" w:rsidRDefault="007D3A3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Methods course</w:t>
      </w:r>
    </w:p>
    <w:p w14:paraId="4ADC189E" w14:textId="4680EAA0" w:rsidR="00C36DAD" w:rsidRDefault="00ED469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Toefl</w:t>
      </w:r>
      <w:proofErr w:type="spellEnd"/>
    </w:p>
    <w:p w14:paraId="7D46F20B" w14:textId="25138ACE" w:rsidR="00D358D5" w:rsidRDefault="00D358D5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 learning </w:t>
      </w:r>
      <w:r w:rsidRPr="00D358D5">
        <w:rPr>
          <w:sz w:val="26"/>
          <w:szCs w:val="26"/>
        </w:rPr>
        <w:t xml:space="preserve">2013/ </w:t>
      </w:r>
      <w:proofErr w:type="spellStart"/>
      <w:r w:rsidRPr="00D358D5">
        <w:rPr>
          <w:sz w:val="26"/>
          <w:szCs w:val="26"/>
        </w:rPr>
        <w:t>Salahaddin</w:t>
      </w:r>
      <w:proofErr w:type="spellEnd"/>
      <w:r w:rsidRPr="00D358D5">
        <w:rPr>
          <w:sz w:val="26"/>
          <w:szCs w:val="26"/>
        </w:rPr>
        <w:t xml:space="preserve"> University/ College of Education/ Iraq</w:t>
      </w:r>
    </w:p>
    <w:p w14:paraId="5AB5D450" w14:textId="0E1A24F1" w:rsidR="00ED4692" w:rsidRDefault="00ED469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Legal translator license</w:t>
      </w:r>
    </w:p>
    <w:p w14:paraId="54FAA072" w14:textId="2F3C6AEC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6E2E044" w14:textId="6F9FE7C1" w:rsidR="007D3A3D" w:rsidRPr="00ED4692" w:rsidRDefault="00ED4692" w:rsidP="00ED469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D4692">
        <w:rPr>
          <w:sz w:val="26"/>
          <w:szCs w:val="26"/>
        </w:rPr>
        <w:t>-English, Psychology, and Computer since 2015</w:t>
      </w:r>
    </w:p>
    <w:p w14:paraId="6CE59AF8" w14:textId="7E71D66E" w:rsidR="00654F0E" w:rsidRDefault="00842A86" w:rsidP="007D3A3D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A0E8498" w14:textId="14DDF120" w:rsidR="007D3A3D" w:rsidRDefault="00ED4692" w:rsidP="00ED469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standardization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Kurmanji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Dialect: obstacles and worldview</w:t>
      </w:r>
    </w:p>
    <w:p w14:paraId="712470E9" w14:textId="73F4E42C" w:rsidR="00ED4692" w:rsidRPr="00ED4692" w:rsidRDefault="00ED4692" w:rsidP="00ED469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comparative Study between Arabic and English proverbs based on cross cultural differences (Selected Examples)</w:t>
      </w:r>
    </w:p>
    <w:p w14:paraId="217814F2" w14:textId="77777777" w:rsidR="00ED4692" w:rsidRDefault="00ED4692" w:rsidP="00D47951">
      <w:pPr>
        <w:rPr>
          <w:b/>
          <w:bCs/>
          <w:sz w:val="40"/>
          <w:szCs w:val="40"/>
        </w:rPr>
      </w:pPr>
    </w:p>
    <w:p w14:paraId="2F24B91A" w14:textId="42CCD25F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16C843DC" w14:textId="7D94C008" w:rsidR="00ED4692" w:rsidRPr="00CE6233" w:rsidRDefault="00ED4692" w:rsidP="00CE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233">
        <w:rPr>
          <w:rFonts w:ascii="Times New Roman" w:eastAsia="Times New Roman" w:hAnsi="Times New Roman" w:cs="Times New Roman"/>
          <w:sz w:val="24"/>
          <w:szCs w:val="24"/>
        </w:rPr>
        <w:t>NA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7BC80ED5" w14:textId="30FF099C" w:rsidR="00B900CB" w:rsidRDefault="00CE6233" w:rsidP="00B900CB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HCDP-KRG Scholarship 2012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7227B5F" w14:textId="7B173662" w:rsidR="00CE6233" w:rsidRPr="00CE6233" w:rsidRDefault="00CE6233" w:rsidP="00CE6233">
      <w:pPr>
        <w:pStyle w:val="ListParagraph"/>
        <w:spacing w:after="0"/>
        <w:rPr>
          <w:sz w:val="26"/>
          <w:szCs w:val="26"/>
        </w:rPr>
      </w:pPr>
      <w:r w:rsidRPr="00CE6233">
        <w:rPr>
          <w:sz w:val="26"/>
          <w:szCs w:val="26"/>
        </w:rPr>
        <w:t>NA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3DEA276B" w14:textId="09461DED" w:rsidR="00CE6233" w:rsidRPr="00CE6233" w:rsidRDefault="00CE6233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E97621">
          <w:rPr>
            <w:rStyle w:val="Hyperlink"/>
          </w:rPr>
          <w:t>https://www.linkedin.com/in/shalaw-ghani-783820b6/</w:t>
        </w:r>
      </w:hyperlink>
    </w:p>
    <w:p w14:paraId="2CE9F134" w14:textId="1231200B" w:rsidR="00CE6233" w:rsidRPr="00CE6233" w:rsidRDefault="00CE6233" w:rsidP="00CE623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E97621">
          <w:rPr>
            <w:rStyle w:val="Hyperlink"/>
          </w:rPr>
          <w:t>https://scholar.google.com/citations?user=w6uG6-8AAAAJ&amp;hl=en</w:t>
        </w:r>
      </w:hyperlink>
    </w:p>
    <w:p w14:paraId="1AC2AC20" w14:textId="42902874" w:rsidR="00E93972" w:rsidRPr="00E93972" w:rsidRDefault="00E93972" w:rsidP="00CE623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Pr="00E97621">
          <w:rPr>
            <w:rStyle w:val="Hyperlink"/>
          </w:rPr>
          <w:t>https://www.researchgate.net/profile/Shalaw-Ghani</w:t>
        </w:r>
      </w:hyperlink>
    </w:p>
    <w:p w14:paraId="691CF243" w14:textId="3F47D66C" w:rsidR="00D36D8A" w:rsidRDefault="00E93972" w:rsidP="00D36D8A">
      <w:pPr>
        <w:pStyle w:val="ListParagraph"/>
        <w:spacing w:after="0"/>
      </w:pPr>
      <w:hyperlink r:id="rId13" w:history="1">
        <w:r w:rsidRPr="00E97621">
          <w:rPr>
            <w:rStyle w:val="Hyperlink"/>
          </w:rPr>
          <w:t>https://orcid.org/my-orcid?orcid=0000-0002-8199-550X</w:t>
        </w:r>
      </w:hyperlink>
    </w:p>
    <w:p w14:paraId="5A08234B" w14:textId="77777777" w:rsidR="00E93972" w:rsidRDefault="00E93972" w:rsidP="00D36D8A">
      <w:pPr>
        <w:pStyle w:val="ListParagraph"/>
        <w:spacing w:after="0"/>
        <w:rPr>
          <w:sz w:val="26"/>
          <w:szCs w:val="26"/>
        </w:rPr>
      </w:pPr>
    </w:p>
    <w:p w14:paraId="1C64C166" w14:textId="4FCB325F" w:rsidR="00E617CC" w:rsidRPr="00967EDE" w:rsidRDefault="00E617CC" w:rsidP="00967EDE">
      <w:pPr>
        <w:pStyle w:val="ListParagraph"/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2A6D04E8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E4D02" w14:textId="77777777" w:rsidR="00A5414F" w:rsidRDefault="00A5414F" w:rsidP="00E617CC">
      <w:pPr>
        <w:spacing w:after="0" w:line="240" w:lineRule="auto"/>
      </w:pPr>
      <w:r>
        <w:separator/>
      </w:r>
    </w:p>
  </w:endnote>
  <w:endnote w:type="continuationSeparator" w:id="0">
    <w:p w14:paraId="10AA05A2" w14:textId="77777777" w:rsidR="00A5414F" w:rsidRDefault="00A5414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9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9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32CE9" w14:textId="77777777" w:rsidR="00A5414F" w:rsidRDefault="00A5414F" w:rsidP="00E617CC">
      <w:pPr>
        <w:spacing w:after="0" w:line="240" w:lineRule="auto"/>
      </w:pPr>
      <w:r>
        <w:separator/>
      </w:r>
    </w:p>
  </w:footnote>
  <w:footnote w:type="continuationSeparator" w:id="0">
    <w:p w14:paraId="027CC75F" w14:textId="77777777" w:rsidR="00A5414F" w:rsidRDefault="00A5414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226"/>
    <w:multiLevelType w:val="multilevel"/>
    <w:tmpl w:val="357A0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87C3D"/>
    <w:multiLevelType w:val="hybridMultilevel"/>
    <w:tmpl w:val="86784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7F83"/>
    <w:multiLevelType w:val="multilevel"/>
    <w:tmpl w:val="5256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838E5"/>
    <w:multiLevelType w:val="hybridMultilevel"/>
    <w:tmpl w:val="C38A08DA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31110"/>
    <w:multiLevelType w:val="multilevel"/>
    <w:tmpl w:val="9A202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27EC7"/>
    <w:multiLevelType w:val="hybridMultilevel"/>
    <w:tmpl w:val="EAAA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7750"/>
    <w:multiLevelType w:val="hybridMultilevel"/>
    <w:tmpl w:val="A260AB22"/>
    <w:lvl w:ilvl="0" w:tplc="EA36DCD0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4F0F"/>
    <w:multiLevelType w:val="multilevel"/>
    <w:tmpl w:val="5B183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73CA7"/>
    <w:multiLevelType w:val="multilevel"/>
    <w:tmpl w:val="485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07C7C"/>
    <w:rsid w:val="00137F85"/>
    <w:rsid w:val="00142031"/>
    <w:rsid w:val="001B222D"/>
    <w:rsid w:val="0024228B"/>
    <w:rsid w:val="002E31EB"/>
    <w:rsid w:val="00355DCF"/>
    <w:rsid w:val="003B5DC4"/>
    <w:rsid w:val="0044584C"/>
    <w:rsid w:val="004B1017"/>
    <w:rsid w:val="00530751"/>
    <w:rsid w:val="00577682"/>
    <w:rsid w:val="005A204A"/>
    <w:rsid w:val="005E5628"/>
    <w:rsid w:val="00654F0E"/>
    <w:rsid w:val="007477F3"/>
    <w:rsid w:val="007A175B"/>
    <w:rsid w:val="007D3A3D"/>
    <w:rsid w:val="00842A86"/>
    <w:rsid w:val="00875D80"/>
    <w:rsid w:val="0088573D"/>
    <w:rsid w:val="008F39C1"/>
    <w:rsid w:val="00930415"/>
    <w:rsid w:val="00967EDE"/>
    <w:rsid w:val="00975A5F"/>
    <w:rsid w:val="009E0364"/>
    <w:rsid w:val="009F1FE2"/>
    <w:rsid w:val="00A336A3"/>
    <w:rsid w:val="00A5414F"/>
    <w:rsid w:val="00B900CB"/>
    <w:rsid w:val="00C36DAD"/>
    <w:rsid w:val="00CE6233"/>
    <w:rsid w:val="00D0060E"/>
    <w:rsid w:val="00D34AC8"/>
    <w:rsid w:val="00D358D5"/>
    <w:rsid w:val="00D36D8A"/>
    <w:rsid w:val="00D47951"/>
    <w:rsid w:val="00D56A83"/>
    <w:rsid w:val="00D77D35"/>
    <w:rsid w:val="00DE00C5"/>
    <w:rsid w:val="00E350E5"/>
    <w:rsid w:val="00E4766D"/>
    <w:rsid w:val="00E617CC"/>
    <w:rsid w:val="00E873F6"/>
    <w:rsid w:val="00E92DC8"/>
    <w:rsid w:val="00E93972"/>
    <w:rsid w:val="00ED469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D3A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3A3D"/>
    <w:rPr>
      <w:color w:val="605E5C"/>
      <w:shd w:val="clear" w:color="auto" w:fill="E1DFDD"/>
    </w:rPr>
  </w:style>
  <w:style w:type="paragraph" w:customStyle="1" w:styleId="nova-legacy-e-listitem">
    <w:name w:val="nova-legacy-e-list__item"/>
    <w:basedOn w:val="Normal"/>
    <w:rsid w:val="0010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D3A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3A3D"/>
    <w:rPr>
      <w:color w:val="605E5C"/>
      <w:shd w:val="clear" w:color="auto" w:fill="E1DFDD"/>
    </w:rPr>
  </w:style>
  <w:style w:type="paragraph" w:customStyle="1" w:styleId="nova-legacy-e-listitem">
    <w:name w:val="nova-legacy-e-list__item"/>
    <w:basedOn w:val="Normal"/>
    <w:rsid w:val="0010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my-orcid?orcid=0000-0002-8199-550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Shalaw-Gha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w6uG6-8AAAAJ&amp;hl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shalaw-ghani-783820b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DR.Ahmed Saker</cp:lastModifiedBy>
  <cp:revision>10</cp:revision>
  <dcterms:created xsi:type="dcterms:W3CDTF">2023-01-03T20:07:00Z</dcterms:created>
  <dcterms:modified xsi:type="dcterms:W3CDTF">2023-05-16T08:49:00Z</dcterms:modified>
</cp:coreProperties>
</file>