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9BE9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9C86A5A" wp14:editId="78A4F48E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70120F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971B02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980894F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92E1532" w14:textId="77777777" w:rsidR="00D15EEE" w:rsidRDefault="00D15EEE" w:rsidP="00687F0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91710BA" w14:textId="77777777" w:rsidR="00D15EEE" w:rsidRDefault="00D15EEE" w:rsidP="00687F0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6320892B" w14:textId="47EFE453" w:rsidR="008D46A4" w:rsidRDefault="008D46A4" w:rsidP="00687F0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</w:t>
      </w:r>
      <w:r w:rsidR="009C33DA">
        <w:rPr>
          <w:b/>
          <w:bCs/>
          <w:sz w:val="44"/>
          <w:szCs w:val="44"/>
          <w:lang w:bidi="ar-KW"/>
        </w:rPr>
        <w:t>of</w:t>
      </w:r>
      <w:r w:rsidR="00687F0D">
        <w:rPr>
          <w:b/>
          <w:bCs/>
          <w:sz w:val="44"/>
          <w:szCs w:val="44"/>
          <w:lang w:bidi="ar-KW"/>
        </w:rPr>
        <w:t xml:space="preserve"> plant protection</w:t>
      </w:r>
      <w:r w:rsidR="001B28E4">
        <w:rPr>
          <w:b/>
          <w:bCs/>
          <w:sz w:val="44"/>
          <w:szCs w:val="44"/>
          <w:lang w:bidi="ar-KW"/>
        </w:rPr>
        <w:t xml:space="preserve">. </w:t>
      </w:r>
    </w:p>
    <w:p w14:paraId="723B1EEB" w14:textId="24A960EA" w:rsidR="008D46A4" w:rsidRDefault="00580B0C" w:rsidP="00580B0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 w:rsidRPr="00580B0C">
        <w:rPr>
          <w:b/>
          <w:bCs/>
          <w:sz w:val="44"/>
          <w:szCs w:val="44"/>
          <w:lang w:bidi="ar-KW"/>
        </w:rPr>
        <w:t>Collage of Agricultural Engineering sciences</w:t>
      </w:r>
      <w:r w:rsidR="00FB0975">
        <w:rPr>
          <w:b/>
          <w:bCs/>
          <w:sz w:val="44"/>
          <w:szCs w:val="44"/>
          <w:lang w:bidi="ar-KW"/>
        </w:rPr>
        <w:t>.</w:t>
      </w:r>
    </w:p>
    <w:p w14:paraId="611E1794" w14:textId="5D545F1F" w:rsidR="008D46A4" w:rsidRDefault="008D46A4" w:rsidP="00BC14E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BC14E9" w:rsidRPr="00BC14E9">
        <w:rPr>
          <w:b/>
          <w:bCs/>
          <w:sz w:val="44"/>
          <w:szCs w:val="44"/>
          <w:lang w:bidi="ar-KW"/>
        </w:rPr>
        <w:t>Salahaddin- Erbil</w:t>
      </w:r>
      <w:r w:rsidR="00BC14E9">
        <w:rPr>
          <w:b/>
          <w:bCs/>
          <w:sz w:val="44"/>
          <w:szCs w:val="44"/>
          <w:lang w:bidi="ar-KW"/>
        </w:rPr>
        <w:t>.</w:t>
      </w:r>
    </w:p>
    <w:p w14:paraId="5A7B6C7E" w14:textId="53B83BC1" w:rsidR="008D46A4" w:rsidRDefault="008D46A4" w:rsidP="009C33D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F93567">
        <w:rPr>
          <w:b/>
          <w:bCs/>
          <w:sz w:val="44"/>
          <w:szCs w:val="44"/>
          <w:lang w:bidi="ar-KW"/>
        </w:rPr>
        <w:t xml:space="preserve"> Elective- Forensic Entomology</w:t>
      </w:r>
      <w:r w:rsidR="00AD1F27">
        <w:rPr>
          <w:b/>
          <w:bCs/>
          <w:sz w:val="44"/>
          <w:szCs w:val="44"/>
          <w:lang w:bidi="ar-KW"/>
        </w:rPr>
        <w:t>.</w:t>
      </w:r>
    </w:p>
    <w:p w14:paraId="4BFE14E9" w14:textId="77777777" w:rsidR="008D46A4" w:rsidRDefault="008D46A4" w:rsidP="00AD1F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>
        <w:rPr>
          <w:b/>
          <w:bCs/>
          <w:sz w:val="44"/>
          <w:szCs w:val="44"/>
          <w:lang w:bidi="ar-KW"/>
        </w:rPr>
        <w:t xml:space="preserve">Year </w:t>
      </w:r>
      <w:r w:rsidR="00695467">
        <w:rPr>
          <w:b/>
          <w:bCs/>
          <w:sz w:val="44"/>
          <w:szCs w:val="44"/>
          <w:lang w:bidi="ar-KW"/>
        </w:rPr>
        <w:t>4)</w:t>
      </w:r>
    </w:p>
    <w:p w14:paraId="6CAB5C01" w14:textId="77777777" w:rsidR="001E3E92" w:rsidRDefault="008D46A4" w:rsidP="001E3E9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711B3A">
        <w:rPr>
          <w:b/>
          <w:bCs/>
          <w:sz w:val="44"/>
          <w:szCs w:val="44"/>
          <w:lang w:bidi="ar-KW"/>
        </w:rPr>
        <w:t>:</w:t>
      </w:r>
      <w:r w:rsidR="006B1B6E">
        <w:rPr>
          <w:b/>
          <w:bCs/>
          <w:sz w:val="44"/>
          <w:szCs w:val="44"/>
          <w:lang w:bidi="ar-KW"/>
        </w:rPr>
        <w:t xml:space="preserve"> </w:t>
      </w:r>
      <w:r w:rsidR="00B509BB">
        <w:rPr>
          <w:b/>
          <w:bCs/>
          <w:sz w:val="44"/>
          <w:szCs w:val="44"/>
          <w:lang w:bidi="ar-KW"/>
        </w:rPr>
        <w:t>Lecture</w:t>
      </w:r>
    </w:p>
    <w:p w14:paraId="6FE8A7E0" w14:textId="7037431C" w:rsidR="006B1B6E" w:rsidRDefault="001E3E92" w:rsidP="001E3E9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</w:t>
      </w:r>
      <w:r w:rsidR="002B757F">
        <w:rPr>
          <w:b/>
          <w:bCs/>
          <w:sz w:val="44"/>
          <w:szCs w:val="44"/>
          <w:lang w:bidi="ar-KW"/>
        </w:rPr>
        <w:t xml:space="preserve">  </w:t>
      </w:r>
      <w:proofErr w:type="spellStart"/>
      <w:r w:rsidR="00F45F31">
        <w:rPr>
          <w:b/>
          <w:bCs/>
          <w:sz w:val="44"/>
          <w:szCs w:val="44"/>
          <w:lang w:bidi="ar-KW"/>
        </w:rPr>
        <w:t>Shatha</w:t>
      </w:r>
      <w:proofErr w:type="spellEnd"/>
      <w:r w:rsidR="00F45F31">
        <w:rPr>
          <w:b/>
          <w:bCs/>
          <w:sz w:val="44"/>
          <w:szCs w:val="44"/>
          <w:lang w:bidi="ar-KW"/>
        </w:rPr>
        <w:t xml:space="preserve"> Hussein Ahmed</w:t>
      </w:r>
      <w:r w:rsidR="00B509BB">
        <w:rPr>
          <w:b/>
          <w:bCs/>
          <w:sz w:val="44"/>
          <w:szCs w:val="44"/>
          <w:lang w:bidi="ar-KW"/>
        </w:rPr>
        <w:t>-</w:t>
      </w:r>
      <w:r w:rsidR="002B757F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6B1B6E">
        <w:rPr>
          <w:b/>
          <w:bCs/>
          <w:sz w:val="44"/>
          <w:szCs w:val="44"/>
          <w:lang w:bidi="ar-KW"/>
        </w:rPr>
        <w:t>Phd</w:t>
      </w:r>
      <w:proofErr w:type="spellEnd"/>
    </w:p>
    <w:p w14:paraId="378B38F3" w14:textId="318032BC" w:rsidR="008D46A4" w:rsidRDefault="00B509BB" w:rsidP="00B509B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</w:t>
      </w:r>
      <w:r w:rsidR="008D46A4">
        <w:rPr>
          <w:b/>
          <w:bCs/>
          <w:sz w:val="44"/>
          <w:szCs w:val="44"/>
          <w:lang w:bidi="ar-KW"/>
        </w:rPr>
        <w:t xml:space="preserve">Academic Year: </w:t>
      </w:r>
      <w:r>
        <w:rPr>
          <w:b/>
          <w:bCs/>
          <w:sz w:val="44"/>
          <w:szCs w:val="44"/>
          <w:lang w:bidi="ar-KW"/>
        </w:rPr>
        <w:t>2021</w:t>
      </w:r>
      <w:r w:rsidR="008D46A4">
        <w:rPr>
          <w:b/>
          <w:bCs/>
          <w:sz w:val="44"/>
          <w:szCs w:val="44"/>
          <w:lang w:bidi="ar-KW"/>
        </w:rPr>
        <w:t>/20</w:t>
      </w:r>
      <w:r>
        <w:rPr>
          <w:b/>
          <w:bCs/>
          <w:sz w:val="44"/>
          <w:szCs w:val="44"/>
          <w:lang w:bidi="ar-KW"/>
        </w:rPr>
        <w:t>22</w:t>
      </w:r>
    </w:p>
    <w:p w14:paraId="7314922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E713AE0" w14:textId="2938AFD7" w:rsidR="002B7CC7" w:rsidRDefault="002B7CC7" w:rsidP="00B0699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7EBE97FA" w14:textId="70D95FF5" w:rsidR="00D15EEE" w:rsidRDefault="00D15EEE" w:rsidP="00B0699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E4329DF" w14:textId="77777777" w:rsidR="00D15EEE" w:rsidRDefault="00D15EEE" w:rsidP="00B0699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8EC7C51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167"/>
        <w:gridCol w:w="3160"/>
        <w:gridCol w:w="3158"/>
      </w:tblGrid>
      <w:tr w:rsidR="008D46A4" w:rsidRPr="00747A9A" w14:paraId="355FE33E" w14:textId="77777777" w:rsidTr="0065299B">
        <w:tc>
          <w:tcPr>
            <w:tcW w:w="3325" w:type="dxa"/>
            <w:gridSpan w:val="2"/>
          </w:tcPr>
          <w:p w14:paraId="4369FA34" w14:textId="77777777" w:rsidR="008D46A4" w:rsidRPr="00F40EA9" w:rsidRDefault="00CF5475" w:rsidP="00F40EA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318" w:type="dxa"/>
            <w:gridSpan w:val="2"/>
          </w:tcPr>
          <w:p w14:paraId="53B0815E" w14:textId="52CD1D21" w:rsidR="008D46A4" w:rsidRPr="006766CD" w:rsidRDefault="00D15EEE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Elective-Forensic</w:t>
            </w:r>
            <w:r w:rsidR="00F45F31">
              <w:rPr>
                <w:b/>
                <w:bCs/>
                <w:sz w:val="24"/>
                <w:szCs w:val="24"/>
                <w:lang w:bidi="ar-KW"/>
              </w:rPr>
              <w:t xml:space="preserve"> insects</w:t>
            </w:r>
          </w:p>
        </w:tc>
      </w:tr>
      <w:tr w:rsidR="008D46A4" w:rsidRPr="00747A9A" w14:paraId="45BE50D7" w14:textId="77777777" w:rsidTr="0065299B">
        <w:tc>
          <w:tcPr>
            <w:tcW w:w="3325" w:type="dxa"/>
            <w:gridSpan w:val="2"/>
          </w:tcPr>
          <w:p w14:paraId="3A9D912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318" w:type="dxa"/>
            <w:gridSpan w:val="2"/>
          </w:tcPr>
          <w:p w14:paraId="5D41F0C3" w14:textId="3CEC86AE" w:rsidR="008D46A4" w:rsidRPr="006766CD" w:rsidRDefault="00524C87" w:rsidP="002F4D0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Shatha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Hussein Ahmed</w:t>
            </w:r>
          </w:p>
        </w:tc>
      </w:tr>
      <w:tr w:rsidR="008D46A4" w:rsidRPr="00747A9A" w14:paraId="63BDAF52" w14:textId="77777777" w:rsidTr="0065299B">
        <w:tc>
          <w:tcPr>
            <w:tcW w:w="3325" w:type="dxa"/>
            <w:gridSpan w:val="2"/>
          </w:tcPr>
          <w:p w14:paraId="3130267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318" w:type="dxa"/>
            <w:gridSpan w:val="2"/>
          </w:tcPr>
          <w:p w14:paraId="1F3F8AD4" w14:textId="16345CE4" w:rsidR="008D46A4" w:rsidRPr="006766CD" w:rsidRDefault="00687F0D" w:rsidP="002F4D0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Plant protection</w:t>
            </w:r>
            <w:r w:rsidR="009C33DA" w:rsidRPr="009C33D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083998">
              <w:rPr>
                <w:b/>
                <w:bCs/>
                <w:sz w:val="24"/>
                <w:szCs w:val="24"/>
                <w:lang w:bidi="ar-KW"/>
              </w:rPr>
              <w:t>/</w:t>
            </w:r>
            <w:r w:rsidR="005D3513" w:rsidRPr="00580B0C">
              <w:rPr>
                <w:b/>
                <w:bCs/>
                <w:sz w:val="44"/>
                <w:szCs w:val="44"/>
                <w:lang w:bidi="ar-KW"/>
              </w:rPr>
              <w:t xml:space="preserve"> </w:t>
            </w:r>
            <w:r w:rsidR="005D3513" w:rsidRPr="005D3513">
              <w:rPr>
                <w:b/>
                <w:bCs/>
                <w:sz w:val="24"/>
                <w:szCs w:val="24"/>
                <w:lang w:bidi="ar-KW"/>
              </w:rPr>
              <w:t>Agricultural Engineering sciences</w:t>
            </w:r>
          </w:p>
        </w:tc>
      </w:tr>
      <w:tr w:rsidR="008D46A4" w:rsidRPr="00747A9A" w14:paraId="7E4F9588" w14:textId="77777777" w:rsidTr="0065299B">
        <w:trPr>
          <w:trHeight w:val="352"/>
        </w:trPr>
        <w:tc>
          <w:tcPr>
            <w:tcW w:w="3325" w:type="dxa"/>
            <w:gridSpan w:val="2"/>
          </w:tcPr>
          <w:p w14:paraId="7EFBC17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318" w:type="dxa"/>
            <w:gridSpan w:val="2"/>
          </w:tcPr>
          <w:p w14:paraId="3C4CC881" w14:textId="3BF18620" w:rsidR="008D46A4" w:rsidRPr="00F93567" w:rsidRDefault="008D46A4" w:rsidP="00F9356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E0287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E0287B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687F0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524C87">
              <w:rPr>
                <w:b/>
                <w:bCs/>
                <w:sz w:val="24"/>
                <w:szCs w:val="24"/>
                <w:lang w:bidi="ar-KW"/>
              </w:rPr>
              <w:t>shatha.ahmed</w:t>
            </w:r>
            <w:r w:rsidR="00E4291A">
              <w:rPr>
                <w:b/>
                <w:bCs/>
                <w:sz w:val="24"/>
                <w:szCs w:val="24"/>
                <w:lang w:bidi="ar-KW"/>
              </w:rPr>
              <w:t>@su.edu.krd</w:t>
            </w:r>
          </w:p>
          <w:p w14:paraId="68B4E204" w14:textId="13B2B7C6" w:rsidR="008D46A4" w:rsidRPr="006766CD" w:rsidRDefault="008D46A4" w:rsidP="00FE5AE7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2F4D03">
              <w:rPr>
                <w:b/>
                <w:bCs/>
                <w:sz w:val="24"/>
                <w:szCs w:val="24"/>
                <w:lang w:val="en-US" w:bidi="ar-KW"/>
              </w:rPr>
              <w:t>:07</w:t>
            </w:r>
            <w:r w:rsidR="00EA5A95">
              <w:rPr>
                <w:b/>
                <w:bCs/>
                <w:sz w:val="24"/>
                <w:szCs w:val="24"/>
                <w:lang w:val="en-US" w:bidi="ar-KW"/>
              </w:rPr>
              <w:t>50</w:t>
            </w:r>
            <w:r w:rsidR="00524C87">
              <w:rPr>
                <w:b/>
                <w:bCs/>
                <w:sz w:val="24"/>
                <w:szCs w:val="24"/>
                <w:lang w:val="en-US" w:bidi="ar-KW"/>
              </w:rPr>
              <w:t>4301734</w:t>
            </w:r>
          </w:p>
        </w:tc>
      </w:tr>
      <w:tr w:rsidR="008D46A4" w:rsidRPr="00747A9A" w14:paraId="57B90C5E" w14:textId="77777777" w:rsidTr="0065299B">
        <w:tc>
          <w:tcPr>
            <w:tcW w:w="3325" w:type="dxa"/>
            <w:gridSpan w:val="2"/>
          </w:tcPr>
          <w:p w14:paraId="4E2879B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318" w:type="dxa"/>
            <w:gridSpan w:val="2"/>
          </w:tcPr>
          <w:p w14:paraId="01D15BBD" w14:textId="6C763349" w:rsidR="008D46A4" w:rsidRPr="006766CD" w:rsidRDefault="008D46A4" w:rsidP="002F4D0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FE5AE7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</w:t>
            </w:r>
          </w:p>
        </w:tc>
      </w:tr>
      <w:tr w:rsidR="008D46A4" w:rsidRPr="00747A9A" w14:paraId="36B8CDEF" w14:textId="77777777" w:rsidTr="0065299B">
        <w:tc>
          <w:tcPr>
            <w:tcW w:w="3325" w:type="dxa"/>
            <w:gridSpan w:val="2"/>
          </w:tcPr>
          <w:p w14:paraId="711C6084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318" w:type="dxa"/>
            <w:gridSpan w:val="2"/>
          </w:tcPr>
          <w:p w14:paraId="68AFAE26" w14:textId="10BFDD0F" w:rsidR="008D46A4" w:rsidRPr="006766CD" w:rsidRDefault="00F93567" w:rsidP="002F4D0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Sunday  (</w:t>
            </w:r>
            <w:r w:rsidR="00524C87">
              <w:rPr>
                <w:b/>
                <w:bCs/>
                <w:sz w:val="24"/>
                <w:szCs w:val="24"/>
                <w:lang w:bidi="ar-KW"/>
              </w:rPr>
              <w:t>6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) </w:t>
            </w:r>
            <w:r w:rsidR="00524C87">
              <w:rPr>
                <w:b/>
                <w:bCs/>
                <w:sz w:val="24"/>
                <w:szCs w:val="24"/>
                <w:lang w:bidi="ar-KW"/>
              </w:rPr>
              <w:t>,</w:t>
            </w:r>
            <w:r>
              <w:rPr>
                <w:b/>
                <w:bCs/>
                <w:sz w:val="24"/>
                <w:szCs w:val="24"/>
                <w:lang w:bidi="ar-KW"/>
              </w:rPr>
              <w:t>Wednesday (</w:t>
            </w:r>
            <w:r w:rsidR="00524C87"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2F4D03">
              <w:rPr>
                <w:b/>
                <w:bCs/>
                <w:sz w:val="24"/>
                <w:szCs w:val="24"/>
                <w:lang w:bidi="ar-KW"/>
              </w:rPr>
              <w:t>)</w:t>
            </w:r>
            <w:r w:rsidR="00524C87">
              <w:rPr>
                <w:b/>
                <w:bCs/>
                <w:sz w:val="24"/>
                <w:szCs w:val="24"/>
                <w:lang w:bidi="ar-KW"/>
              </w:rPr>
              <w:t xml:space="preserve"> and Thursday (2).</w:t>
            </w:r>
          </w:p>
        </w:tc>
      </w:tr>
      <w:tr w:rsidR="008D46A4" w:rsidRPr="00747A9A" w14:paraId="32F44D14" w14:textId="77777777" w:rsidTr="0065299B">
        <w:tc>
          <w:tcPr>
            <w:tcW w:w="3325" w:type="dxa"/>
            <w:gridSpan w:val="2"/>
          </w:tcPr>
          <w:p w14:paraId="6AC1136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318" w:type="dxa"/>
            <w:gridSpan w:val="2"/>
          </w:tcPr>
          <w:p w14:paraId="0C123E7F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31DA1921" w14:textId="77777777" w:rsidTr="0065299B">
        <w:tc>
          <w:tcPr>
            <w:tcW w:w="3325" w:type="dxa"/>
            <w:gridSpan w:val="2"/>
          </w:tcPr>
          <w:p w14:paraId="613DC1EB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318" w:type="dxa"/>
            <w:gridSpan w:val="2"/>
          </w:tcPr>
          <w:p w14:paraId="1945436B" w14:textId="0A7EBA80" w:rsidR="00687F0D" w:rsidRPr="00C70962" w:rsidRDefault="00687F0D" w:rsidP="00687F0D">
            <w:pPr>
              <w:contextualSpacing/>
              <w:rPr>
                <w:rFonts w:ascii="Times New Roman" w:hAnsi="Times New Roman" w:cs="Times New Roman"/>
              </w:rPr>
            </w:pPr>
            <w:r w:rsidRPr="00C70962">
              <w:rPr>
                <w:rFonts w:ascii="Times New Roman" w:hAnsi="Times New Roman" w:cs="Times New Roman"/>
              </w:rPr>
              <w:t xml:space="preserve">Date of Birth: </w:t>
            </w:r>
            <w:r w:rsidR="00524C87">
              <w:rPr>
                <w:rFonts w:ascii="Times New Roman" w:hAnsi="Times New Roman" w:cs="Times New Roman"/>
              </w:rPr>
              <w:t>10</w:t>
            </w:r>
            <w:r w:rsidR="00FE5AE7">
              <w:rPr>
                <w:rFonts w:ascii="Times New Roman" w:hAnsi="Times New Roman" w:cs="Times New Roman"/>
              </w:rPr>
              <w:t xml:space="preserve"> </w:t>
            </w:r>
            <w:r w:rsidR="00524C87">
              <w:rPr>
                <w:rFonts w:ascii="Times New Roman" w:hAnsi="Times New Roman" w:cs="Times New Roman"/>
              </w:rPr>
              <w:t>Feb.</w:t>
            </w:r>
            <w:r>
              <w:rPr>
                <w:rFonts w:ascii="Times New Roman" w:hAnsi="Times New Roman" w:cs="Times New Roman"/>
              </w:rPr>
              <w:t>19</w:t>
            </w:r>
            <w:r w:rsidR="00524C87">
              <w:rPr>
                <w:rFonts w:ascii="Times New Roman" w:hAnsi="Times New Roman" w:cs="Times New Roman"/>
              </w:rPr>
              <w:t>5</w:t>
            </w:r>
            <w:r w:rsidR="00FE5AE7">
              <w:rPr>
                <w:rFonts w:ascii="Times New Roman" w:hAnsi="Times New Roman" w:cs="Times New Roman"/>
              </w:rPr>
              <w:t>8</w:t>
            </w:r>
          </w:p>
          <w:p w14:paraId="11381AB1" w14:textId="4D89FB0C" w:rsidR="00687F0D" w:rsidRPr="00C70962" w:rsidRDefault="00687F0D" w:rsidP="00687F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of Birth: </w:t>
            </w:r>
            <w:r w:rsidR="006A0C1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rbil</w:t>
            </w:r>
          </w:p>
          <w:p w14:paraId="3064C255" w14:textId="77777777" w:rsidR="00687F0D" w:rsidRPr="00C70962" w:rsidRDefault="00687F0D" w:rsidP="00687F0D">
            <w:pPr>
              <w:contextualSpacing/>
              <w:rPr>
                <w:rFonts w:ascii="Times New Roman" w:hAnsi="Times New Roman" w:cs="Times New Roman"/>
              </w:rPr>
            </w:pPr>
            <w:r w:rsidRPr="00C70962">
              <w:rPr>
                <w:rFonts w:ascii="Times New Roman" w:hAnsi="Times New Roman" w:cs="Times New Roman"/>
              </w:rPr>
              <w:t>Nationality: Iraqi</w:t>
            </w:r>
          </w:p>
          <w:p w14:paraId="247FFC0A" w14:textId="752437EE" w:rsidR="00687F0D" w:rsidRPr="00C70962" w:rsidRDefault="00687F0D" w:rsidP="00687F0D">
            <w:pPr>
              <w:contextualSpacing/>
              <w:rPr>
                <w:rFonts w:ascii="Times New Roman" w:hAnsi="Times New Roman" w:cs="Times New Roman"/>
              </w:rPr>
            </w:pPr>
            <w:r w:rsidRPr="00C70962">
              <w:rPr>
                <w:rFonts w:ascii="Times New Roman" w:hAnsi="Times New Roman" w:cs="Times New Roman"/>
              </w:rPr>
              <w:t xml:space="preserve">Marital Status: </w:t>
            </w:r>
            <w:r w:rsidR="00524C87">
              <w:rPr>
                <w:rFonts w:ascii="Times New Roman" w:hAnsi="Times New Roman" w:cs="Times New Roman"/>
              </w:rPr>
              <w:t>Single</w:t>
            </w:r>
          </w:p>
          <w:p w14:paraId="5CF4D835" w14:textId="77777777" w:rsidR="00687F0D" w:rsidRDefault="00687F0D" w:rsidP="00687F0D">
            <w:pPr>
              <w:contextualSpacing/>
              <w:rPr>
                <w:rFonts w:ascii="Times New Roman" w:hAnsi="Times New Roman" w:cs="Times New Roman"/>
              </w:rPr>
            </w:pPr>
            <w:r w:rsidRPr="00C70962">
              <w:rPr>
                <w:rFonts w:ascii="Times New Roman" w:hAnsi="Times New Roman" w:cs="Times New Roman"/>
              </w:rPr>
              <w:t xml:space="preserve">Sex: </w:t>
            </w:r>
            <w:r>
              <w:rPr>
                <w:rFonts w:ascii="Times New Roman" w:hAnsi="Times New Roman" w:cs="Times New Roman"/>
              </w:rPr>
              <w:t>Fem</w:t>
            </w:r>
            <w:r w:rsidRPr="00C70962">
              <w:rPr>
                <w:rFonts w:ascii="Times New Roman" w:hAnsi="Times New Roman" w:cs="Times New Roman"/>
              </w:rPr>
              <w:t>ale</w:t>
            </w:r>
          </w:p>
          <w:p w14:paraId="38175B85" w14:textId="77777777" w:rsidR="00687F0D" w:rsidRDefault="00687F0D" w:rsidP="00687F0D">
            <w:pPr>
              <w:contextualSpacing/>
              <w:rPr>
                <w:rFonts w:ascii="Times New Roman" w:hAnsi="Times New Roman" w:cs="Times New Roman"/>
              </w:rPr>
            </w:pPr>
          </w:p>
          <w:p w14:paraId="4984E45C" w14:textId="77777777" w:rsidR="002474A4" w:rsidRDefault="002474A4" w:rsidP="002474A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A396BF3" w14:textId="77777777" w:rsidR="002474A4" w:rsidRPr="00FE5AE7" w:rsidRDefault="002474A4" w:rsidP="002474A4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FE5AE7">
              <w:rPr>
                <w:rFonts w:asciiTheme="majorBidi" w:hAnsiTheme="majorBidi" w:cstheme="majorBidi"/>
                <w:b/>
                <w:bCs/>
              </w:rPr>
              <w:t>Education:</w:t>
            </w:r>
          </w:p>
          <w:p w14:paraId="57EF0A8A" w14:textId="518DDFBD" w:rsidR="00687F0D" w:rsidRPr="00FE5AE7" w:rsidRDefault="00687F0D" w:rsidP="00687F0D">
            <w:pPr>
              <w:contextualSpacing/>
              <w:rPr>
                <w:rFonts w:asciiTheme="majorBidi" w:hAnsiTheme="majorBidi" w:cstheme="majorBidi"/>
              </w:rPr>
            </w:pPr>
            <w:r w:rsidRPr="00FE5AE7">
              <w:rPr>
                <w:rFonts w:asciiTheme="majorBidi" w:hAnsiTheme="majorBidi" w:cstheme="majorBidi"/>
              </w:rPr>
              <w:t>B.Sc., Agriculture</w:t>
            </w:r>
            <w:r w:rsidR="000A0699">
              <w:rPr>
                <w:rFonts w:asciiTheme="majorBidi" w:hAnsiTheme="majorBidi" w:cstheme="majorBidi"/>
              </w:rPr>
              <w:t>,</w:t>
            </w:r>
            <w:r w:rsidRPr="00FE5AE7">
              <w:rPr>
                <w:rFonts w:asciiTheme="majorBidi" w:hAnsiTheme="majorBidi" w:cstheme="majorBidi"/>
              </w:rPr>
              <w:t xml:space="preserve"> Plant Protection, Universit</w:t>
            </w:r>
            <w:r w:rsidR="00FE5AE7" w:rsidRPr="00FE5AE7">
              <w:rPr>
                <w:rFonts w:asciiTheme="majorBidi" w:hAnsiTheme="majorBidi" w:cstheme="majorBidi"/>
              </w:rPr>
              <w:t xml:space="preserve">y of </w:t>
            </w:r>
            <w:r w:rsidR="000A0699">
              <w:rPr>
                <w:rFonts w:asciiTheme="majorBidi" w:hAnsiTheme="majorBidi" w:cstheme="majorBidi"/>
              </w:rPr>
              <w:t>Baghdad</w:t>
            </w:r>
            <w:r w:rsidR="00FE5AE7">
              <w:rPr>
                <w:rFonts w:asciiTheme="majorBidi" w:hAnsiTheme="majorBidi" w:cstheme="majorBidi"/>
              </w:rPr>
              <w:t xml:space="preserve"> (</w:t>
            </w:r>
            <w:r w:rsidR="000A0699">
              <w:rPr>
                <w:rFonts w:asciiTheme="majorBidi" w:hAnsiTheme="majorBidi" w:cstheme="majorBidi"/>
              </w:rPr>
              <w:t>1977</w:t>
            </w:r>
            <w:r w:rsidR="00FE5AE7" w:rsidRPr="00FE5AE7">
              <w:rPr>
                <w:rFonts w:asciiTheme="majorBidi" w:hAnsiTheme="majorBidi" w:cstheme="majorBidi"/>
              </w:rPr>
              <w:t>-</w:t>
            </w:r>
            <w:r w:rsidR="000A0699">
              <w:rPr>
                <w:rFonts w:asciiTheme="majorBidi" w:hAnsiTheme="majorBidi" w:cstheme="majorBidi"/>
              </w:rPr>
              <w:t>1981</w:t>
            </w:r>
            <w:r w:rsidRPr="00FE5AE7">
              <w:rPr>
                <w:rFonts w:asciiTheme="majorBidi" w:hAnsiTheme="majorBidi" w:cstheme="majorBidi"/>
              </w:rPr>
              <w:t>)</w:t>
            </w:r>
          </w:p>
          <w:p w14:paraId="0D00D936" w14:textId="5DC99FC4" w:rsidR="00FE5AE7" w:rsidRPr="00FE5AE7" w:rsidRDefault="00687F0D" w:rsidP="00FE5AE7">
            <w:pPr>
              <w:contextualSpacing/>
              <w:rPr>
                <w:rFonts w:asciiTheme="majorBidi" w:hAnsiTheme="majorBidi" w:cstheme="majorBidi"/>
              </w:rPr>
            </w:pPr>
            <w:r w:rsidRPr="00FE5AE7">
              <w:rPr>
                <w:rFonts w:asciiTheme="majorBidi" w:hAnsiTheme="majorBidi" w:cstheme="majorBidi"/>
              </w:rPr>
              <w:t>*M.Sc., /Plant Protection,</w:t>
            </w:r>
            <w:r w:rsidR="00FE5AE7" w:rsidRPr="00FE5AE7">
              <w:rPr>
                <w:rFonts w:asciiTheme="majorBidi" w:hAnsiTheme="majorBidi" w:cstheme="majorBidi"/>
              </w:rPr>
              <w:t xml:space="preserve"> </w:t>
            </w:r>
            <w:r w:rsidR="000A0699">
              <w:rPr>
                <w:rFonts w:asciiTheme="majorBidi" w:hAnsiTheme="majorBidi" w:cstheme="majorBidi"/>
              </w:rPr>
              <w:t xml:space="preserve">Economic </w:t>
            </w:r>
            <w:r w:rsidR="00FE5AE7" w:rsidRPr="00FE5AE7">
              <w:rPr>
                <w:rFonts w:asciiTheme="majorBidi" w:hAnsiTheme="majorBidi" w:cstheme="majorBidi"/>
              </w:rPr>
              <w:t>Entomology/</w:t>
            </w:r>
            <w:r w:rsidRPr="00FE5AE7">
              <w:rPr>
                <w:rFonts w:asciiTheme="majorBidi" w:hAnsiTheme="majorBidi" w:cstheme="majorBidi"/>
              </w:rPr>
              <w:t xml:space="preserve"> University of </w:t>
            </w:r>
            <w:r w:rsidR="000A0699">
              <w:rPr>
                <w:rFonts w:asciiTheme="majorBidi" w:hAnsiTheme="majorBidi" w:cstheme="majorBidi"/>
              </w:rPr>
              <w:t>Mosul</w:t>
            </w:r>
            <w:r w:rsidRPr="00FE5AE7">
              <w:rPr>
                <w:rFonts w:asciiTheme="majorBidi" w:hAnsiTheme="majorBidi" w:cstheme="majorBidi"/>
              </w:rPr>
              <w:t>, 2</w:t>
            </w:r>
            <w:r w:rsidR="000A0699">
              <w:rPr>
                <w:rFonts w:asciiTheme="majorBidi" w:hAnsiTheme="majorBidi" w:cstheme="majorBidi"/>
              </w:rPr>
              <w:t>008</w:t>
            </w:r>
          </w:p>
          <w:p w14:paraId="7499AE07" w14:textId="2F90B702" w:rsidR="00FE5AE7" w:rsidRPr="00FE5AE7" w:rsidRDefault="00FE5AE7" w:rsidP="00FE5AE7">
            <w:pPr>
              <w:rPr>
                <w:rFonts w:asciiTheme="majorBidi" w:hAnsiTheme="majorBidi" w:cstheme="majorBidi"/>
              </w:rPr>
            </w:pPr>
            <w:r w:rsidRPr="00FE5AE7">
              <w:rPr>
                <w:rFonts w:asciiTheme="majorBidi" w:hAnsiTheme="majorBidi" w:cstheme="majorBidi"/>
              </w:rPr>
              <w:t xml:space="preserve">PhD/ Plant </w:t>
            </w:r>
            <w:r w:rsidR="000A0699" w:rsidRPr="00FE5AE7">
              <w:rPr>
                <w:rFonts w:asciiTheme="majorBidi" w:hAnsiTheme="majorBidi" w:cstheme="majorBidi"/>
              </w:rPr>
              <w:t xml:space="preserve">Protection, </w:t>
            </w:r>
            <w:r w:rsidR="000A0699">
              <w:rPr>
                <w:rFonts w:asciiTheme="majorBidi" w:hAnsiTheme="majorBidi" w:cstheme="majorBidi"/>
              </w:rPr>
              <w:t xml:space="preserve">Economic </w:t>
            </w:r>
            <w:r w:rsidR="004B2F0C" w:rsidRPr="00FE5AE7">
              <w:rPr>
                <w:rFonts w:asciiTheme="majorBidi" w:hAnsiTheme="majorBidi" w:cstheme="majorBidi"/>
              </w:rPr>
              <w:t>Entomology University</w:t>
            </w:r>
            <w:r w:rsidRPr="00FE5AE7">
              <w:rPr>
                <w:rFonts w:asciiTheme="majorBidi" w:hAnsiTheme="majorBidi" w:cstheme="majorBidi"/>
              </w:rPr>
              <w:t xml:space="preserve"> of </w:t>
            </w:r>
            <w:r w:rsidR="004B2F0C">
              <w:rPr>
                <w:rFonts w:asciiTheme="majorBidi" w:hAnsiTheme="majorBidi" w:cstheme="majorBidi"/>
              </w:rPr>
              <w:t>Mosul</w:t>
            </w:r>
            <w:r w:rsidRPr="00FE5AE7">
              <w:rPr>
                <w:rFonts w:asciiTheme="majorBidi" w:hAnsiTheme="majorBidi" w:cstheme="majorBidi"/>
              </w:rPr>
              <w:t>, 20</w:t>
            </w:r>
            <w:r w:rsidR="004B2F0C">
              <w:rPr>
                <w:rFonts w:asciiTheme="majorBidi" w:hAnsiTheme="majorBidi" w:cstheme="majorBidi"/>
              </w:rPr>
              <w:t>18</w:t>
            </w:r>
          </w:p>
          <w:p w14:paraId="68FD09BD" w14:textId="77777777" w:rsidR="00F20BCA" w:rsidRPr="00F20BCA" w:rsidRDefault="00F20BCA" w:rsidP="00F20BCA">
            <w:pPr>
              <w:spacing w:after="180" w:line="264" w:lineRule="atLeast"/>
              <w:ind w:left="284"/>
              <w:contextualSpacing/>
              <w:rPr>
                <w:rFonts w:ascii="Times New Roman" w:hAnsi="Times New Roman" w:cs="Times New Roman"/>
                <w:color w:val="3333FF"/>
              </w:rPr>
            </w:pPr>
          </w:p>
          <w:p w14:paraId="4E6B922B" w14:textId="77777777" w:rsidR="00F20BCA" w:rsidRDefault="00F20BCA" w:rsidP="002474A4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4E37B25" w14:textId="0F8C0AA6" w:rsidR="002474A4" w:rsidRDefault="002474A4" w:rsidP="009409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FF"/>
              </w:rPr>
              <w:t xml:space="preserve">      </w:t>
            </w:r>
          </w:p>
          <w:p w14:paraId="65F81960" w14:textId="77777777" w:rsidR="002474A4" w:rsidRDefault="002474A4" w:rsidP="002474A4">
            <w:pPr>
              <w:contextualSpacing/>
              <w:rPr>
                <w:rFonts w:ascii="Times New Roman" w:hAnsi="Times New Roman" w:cs="Times New Roman"/>
              </w:rPr>
            </w:pPr>
          </w:p>
          <w:p w14:paraId="79F25708" w14:textId="77777777" w:rsidR="002474A4" w:rsidRPr="0049289B" w:rsidRDefault="002474A4" w:rsidP="002474A4">
            <w:pPr>
              <w:contextualSpacing/>
              <w:rPr>
                <w:rFonts w:ascii="Times New Roman" w:hAnsi="Times New Roman" w:cs="Times New Roman"/>
              </w:rPr>
            </w:pPr>
          </w:p>
          <w:p w14:paraId="62DA0C50" w14:textId="77777777" w:rsidR="002474A4" w:rsidRDefault="002474A4" w:rsidP="002474A4">
            <w:pPr>
              <w:contextualSpacing/>
              <w:rPr>
                <w:rFonts w:ascii="Times New Roman" w:hAnsi="Times New Roman" w:cs="Times New Roman"/>
              </w:rPr>
            </w:pPr>
          </w:p>
          <w:p w14:paraId="621745B5" w14:textId="77777777" w:rsidR="006766CD" w:rsidRPr="002474A4" w:rsidRDefault="006766CD" w:rsidP="002474A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14:paraId="727D5260" w14:textId="77777777" w:rsidTr="0065299B">
        <w:tc>
          <w:tcPr>
            <w:tcW w:w="3325" w:type="dxa"/>
            <w:gridSpan w:val="2"/>
          </w:tcPr>
          <w:p w14:paraId="1702E1C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318" w:type="dxa"/>
            <w:gridSpan w:val="2"/>
          </w:tcPr>
          <w:p w14:paraId="649D5501" w14:textId="0934C742" w:rsidR="005F791B" w:rsidRPr="005F791B" w:rsidRDefault="005F791B" w:rsidP="0076272C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 w:rsidRPr="005F791B">
              <w:rPr>
                <w:b/>
                <w:bCs/>
                <w:sz w:val="24"/>
                <w:szCs w:val="24"/>
                <w:lang w:val="en-US" w:bidi="ar-KW"/>
              </w:rPr>
              <w:t>I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ntroduction,</w:t>
            </w:r>
            <w:r w:rsidRPr="005F791B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CB5417">
              <w:rPr>
                <w:b/>
                <w:bCs/>
                <w:sz w:val="24"/>
                <w:szCs w:val="24"/>
                <w:lang w:val="en-US" w:bidi="ar-KW"/>
              </w:rPr>
              <w:t>PMI</w:t>
            </w:r>
            <w:r w:rsidR="003A6C87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 w:rsidR="00CB5417">
              <w:rPr>
                <w:b/>
                <w:bCs/>
                <w:sz w:val="24"/>
                <w:szCs w:val="24"/>
                <w:lang w:val="en-US" w:bidi="ar-KW"/>
              </w:rPr>
              <w:t xml:space="preserve"> Crime sense</w:t>
            </w:r>
            <w:r w:rsidRPr="005F791B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 w:rsidR="00CB5417">
              <w:rPr>
                <w:b/>
                <w:bCs/>
                <w:sz w:val="24"/>
                <w:szCs w:val="24"/>
                <w:lang w:val="en-US" w:bidi="ar-KW"/>
              </w:rPr>
              <w:t xml:space="preserve"> time of death, medical insects,</w:t>
            </w:r>
            <w:r w:rsidRPr="005F791B">
              <w:rPr>
                <w:b/>
                <w:bCs/>
                <w:sz w:val="24"/>
                <w:szCs w:val="24"/>
                <w:lang w:val="en-US" w:bidi="ar-KW"/>
              </w:rPr>
              <w:t xml:space="preserve"> order</w:t>
            </w:r>
            <w:r w:rsidR="0076272C">
              <w:rPr>
                <w:b/>
                <w:bCs/>
                <w:sz w:val="24"/>
                <w:szCs w:val="24"/>
                <w:lang w:val="en-US" w:bidi="ar-KW"/>
              </w:rPr>
              <w:t xml:space="preserve">s and </w:t>
            </w:r>
            <w:r w:rsidRPr="005F791B">
              <w:rPr>
                <w:b/>
                <w:bCs/>
                <w:sz w:val="24"/>
                <w:szCs w:val="24"/>
                <w:lang w:val="en-US" w:bidi="ar-KW"/>
              </w:rPr>
              <w:t>famil</w:t>
            </w:r>
            <w:r w:rsidR="0076272C">
              <w:rPr>
                <w:b/>
                <w:bCs/>
                <w:sz w:val="24"/>
                <w:szCs w:val="24"/>
                <w:lang w:val="en-US" w:bidi="ar-KW"/>
              </w:rPr>
              <w:t xml:space="preserve">ies </w:t>
            </w:r>
            <w:r w:rsidR="0076272C" w:rsidRPr="0076272C">
              <w:rPr>
                <w:b/>
                <w:bCs/>
                <w:sz w:val="24"/>
                <w:szCs w:val="24"/>
                <w:lang w:bidi="ar-KW"/>
              </w:rPr>
              <w:t>of</w:t>
            </w:r>
            <w:r w:rsidR="00CB5417">
              <w:rPr>
                <w:b/>
                <w:bCs/>
                <w:sz w:val="24"/>
                <w:szCs w:val="24"/>
                <w:lang w:bidi="ar-KW"/>
              </w:rPr>
              <w:t xml:space="preserve"> Insects which include forensic insects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r w:rsidRPr="005F791B">
              <w:rPr>
                <w:b/>
                <w:bCs/>
                <w:sz w:val="24"/>
                <w:szCs w:val="24"/>
                <w:lang w:val="en-US" w:bidi="ar-KW"/>
              </w:rPr>
              <w:t xml:space="preserve">  </w:t>
            </w:r>
          </w:p>
          <w:p w14:paraId="02D2F7E9" w14:textId="77777777" w:rsidR="008D46A4" w:rsidRPr="005F791B" w:rsidRDefault="008D46A4" w:rsidP="005F791B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2ABEC20E" w14:textId="77777777" w:rsidTr="0065299B">
        <w:trPr>
          <w:trHeight w:val="163"/>
        </w:trPr>
        <w:tc>
          <w:tcPr>
            <w:tcW w:w="9643" w:type="dxa"/>
            <w:gridSpan w:val="4"/>
          </w:tcPr>
          <w:p w14:paraId="286A4071" w14:textId="77777777" w:rsidR="00E32669" w:rsidRDefault="00E32669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448B2CD5" w14:textId="77777777" w:rsidR="003B6266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D7C0D">
              <w:rPr>
                <w:b/>
                <w:bCs/>
                <w:sz w:val="24"/>
                <w:szCs w:val="24"/>
                <w:lang w:val="en-US" w:bidi="ar-KW"/>
              </w:rPr>
              <w:t xml:space="preserve">10.  </w:t>
            </w:r>
            <w:r w:rsidR="008D46A4" w:rsidRPr="006D7C0D">
              <w:rPr>
                <w:b/>
                <w:bCs/>
                <w:sz w:val="24"/>
                <w:szCs w:val="24"/>
                <w:lang w:val="en-US" w:bidi="ar-KW"/>
              </w:rPr>
              <w:t>Course overview:</w:t>
            </w:r>
            <w:r w:rsidR="006766CD" w:rsidRPr="006D7C0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4CCE1793" w14:textId="5B5DB8AC" w:rsidR="008D46A4" w:rsidRDefault="003B6266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lastRenderedPageBreak/>
              <w:t xml:space="preserve">The major objective of a forensic entomology investigation is to determine the </w:t>
            </w:r>
            <w:proofErr w:type="spellStart"/>
            <w:r>
              <w:t>PMImin</w:t>
            </w:r>
            <w:proofErr w:type="spellEnd"/>
            <w:r>
              <w:t>. However, insect evidence can also help to indicate the manner of death (e.g. by directing a pathologist to knife wounds on bones below larval infested tissues in which any knife marks had been obliterated by larval feeding activity), the place of death and post-mortem movements of the body (e.g. through a knowledge of insect distribution and finding larvae on a body that were of a species not found in the locality of recovery), and can assist in toxicology studies when the body tissues are too degraded for analysis, that s, the larvae act as a reservoir for drugs in tissues they ingest.</w:t>
            </w:r>
          </w:p>
          <w:p w14:paraId="436E5720" w14:textId="337413BD" w:rsidR="00B44A77" w:rsidRPr="006D7C0D" w:rsidRDefault="00B44A77" w:rsidP="004E71B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2788201F" w14:textId="77777777" w:rsidR="00635B4A" w:rsidRDefault="002038DF" w:rsidP="00191AF1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 w:rsidRPr="006D7C0D">
              <w:rPr>
                <w:b/>
                <w:bCs/>
                <w:sz w:val="24"/>
                <w:szCs w:val="24"/>
                <w:lang w:val="en-US" w:bidi="ar-KW"/>
              </w:rPr>
              <w:t>The importance of studying the subject:</w:t>
            </w:r>
            <w:r w:rsidR="00191AF1">
              <w:rPr>
                <w:b/>
                <w:bCs/>
                <w:sz w:val="24"/>
                <w:szCs w:val="24"/>
                <w:lang w:val="en-US" w:bidi="ar-KW"/>
              </w:rPr>
              <w:t xml:space="preserve">   </w:t>
            </w:r>
          </w:p>
          <w:p w14:paraId="55806326" w14:textId="77777777" w:rsidR="004E71BF" w:rsidRDefault="00191AF1" w:rsidP="004E71BF"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  </w:t>
            </w:r>
            <w:r w:rsidR="004E71BF">
              <w:t xml:space="preserve">Gain an understanding of how forensic entomology is utilized in law and in the courtroom </w:t>
            </w:r>
          </w:p>
          <w:p w14:paraId="799103CD" w14:textId="77777777" w:rsidR="004E71BF" w:rsidRDefault="004E71BF" w:rsidP="004E71BF">
            <w:r>
              <w:sym w:font="Symbol" w:char="F0B7"/>
            </w:r>
            <w:r>
              <w:t xml:space="preserve"> Have familiarity with techniques used to identify forensically important insects </w:t>
            </w:r>
            <w:r>
              <w:sym w:font="Symbol" w:char="F0B7"/>
            </w:r>
            <w:r>
              <w:t xml:space="preserve"> Know proper collection and rearing techniques for forensically important insects </w:t>
            </w:r>
          </w:p>
          <w:p w14:paraId="7B11391E" w14:textId="396883B2" w:rsidR="004E71BF" w:rsidRPr="00191AF1" w:rsidRDefault="004E71BF" w:rsidP="004E71BF">
            <w:pPr>
              <w:rPr>
                <w:sz w:val="24"/>
                <w:szCs w:val="24"/>
                <w:lang w:val="en-US" w:bidi="ar-KW"/>
              </w:rPr>
            </w:pPr>
            <w:r>
              <w:sym w:font="Symbol" w:char="F0B7"/>
            </w:r>
            <w:r>
              <w:t xml:space="preserve"> Learn the proper way to prepare and write a case report</w:t>
            </w:r>
          </w:p>
          <w:p w14:paraId="5EC93393" w14:textId="5C94F65E" w:rsidR="008D46A4" w:rsidRPr="00191AF1" w:rsidRDefault="00191AF1" w:rsidP="002038DF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191AF1">
              <w:rPr>
                <w:sz w:val="24"/>
                <w:szCs w:val="24"/>
                <w:lang w:val="en-US" w:bidi="ar-KW"/>
              </w:rPr>
              <w:t xml:space="preserve">.  </w:t>
            </w:r>
          </w:p>
          <w:p w14:paraId="67CC7C05" w14:textId="77777777" w:rsidR="002038DF" w:rsidRPr="00191AF1" w:rsidRDefault="002038DF" w:rsidP="00191AF1">
            <w:pPr>
              <w:rPr>
                <w:rtl/>
              </w:rPr>
            </w:pPr>
          </w:p>
        </w:tc>
      </w:tr>
      <w:tr w:rsidR="00FD437F" w:rsidRPr="00747A9A" w14:paraId="53BEFDB4" w14:textId="77777777" w:rsidTr="0065299B">
        <w:trPr>
          <w:trHeight w:val="850"/>
        </w:trPr>
        <w:tc>
          <w:tcPr>
            <w:tcW w:w="9643" w:type="dxa"/>
            <w:gridSpan w:val="4"/>
          </w:tcPr>
          <w:p w14:paraId="73275EB0" w14:textId="77777777" w:rsidR="00FD437F" w:rsidRPr="002038DF" w:rsidRDefault="00CF5475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48686A57" w14:textId="17F72BFF" w:rsidR="00F8012E" w:rsidRPr="00191AF1" w:rsidRDefault="00F8012E" w:rsidP="006D7C0D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191AF1">
              <w:rPr>
                <w:sz w:val="24"/>
                <w:szCs w:val="24"/>
                <w:lang w:bidi="ar-KW"/>
              </w:rPr>
              <w:t>1</w:t>
            </w:r>
            <w:r w:rsidR="004E71BF">
              <w:rPr>
                <w:sz w:val="24"/>
                <w:szCs w:val="24"/>
                <w:lang w:val="en-US" w:bidi="ar-KW"/>
              </w:rPr>
              <w:t>-The meaning of forensic and to know the importance of this science in determining the time of death and identifying the suspect in sol</w:t>
            </w:r>
            <w:r w:rsidR="003B6266">
              <w:rPr>
                <w:sz w:val="24"/>
                <w:szCs w:val="24"/>
                <w:lang w:val="en-US" w:bidi="ar-KW"/>
              </w:rPr>
              <w:t>ving the murders.</w:t>
            </w:r>
          </w:p>
          <w:p w14:paraId="68C474BA" w14:textId="2F1569C0" w:rsidR="00FD437F" w:rsidRPr="002038DF" w:rsidRDefault="00F8012E" w:rsidP="00F8012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191AF1">
              <w:rPr>
                <w:sz w:val="24"/>
                <w:szCs w:val="24"/>
                <w:rtl/>
                <w:lang w:val="en-US" w:bidi="ar-KW"/>
              </w:rPr>
              <w:t xml:space="preserve"> </w:t>
            </w:r>
            <w:r w:rsidRPr="00191AF1">
              <w:rPr>
                <w:sz w:val="24"/>
                <w:szCs w:val="24"/>
                <w:lang w:val="en-US" w:bidi="ar-KW"/>
              </w:rPr>
              <w:t>2-Learning the s</w:t>
            </w:r>
            <w:r w:rsidR="004E71BF">
              <w:rPr>
                <w:sz w:val="24"/>
                <w:szCs w:val="24"/>
                <w:lang w:val="en-US" w:bidi="ar-KW"/>
              </w:rPr>
              <w:t xml:space="preserve">cientific classification of </w:t>
            </w:r>
            <w:r w:rsidRPr="00191AF1">
              <w:rPr>
                <w:sz w:val="24"/>
                <w:szCs w:val="24"/>
                <w:lang w:val="en-US" w:bidi="ar-KW"/>
              </w:rPr>
              <w:t xml:space="preserve"> </w:t>
            </w:r>
            <w:r w:rsidR="004E71BF">
              <w:rPr>
                <w:sz w:val="24"/>
                <w:szCs w:val="24"/>
                <w:lang w:val="en-US" w:bidi="ar-KW"/>
              </w:rPr>
              <w:t xml:space="preserve">forensic insects </w:t>
            </w:r>
            <w:r w:rsidRPr="00191AF1">
              <w:rPr>
                <w:sz w:val="24"/>
                <w:szCs w:val="24"/>
                <w:lang w:val="en-US" w:bidi="ar-KW"/>
              </w:rPr>
              <w:t>species</w:t>
            </w:r>
            <w:r w:rsidR="002038DF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14:paraId="2CA6E876" w14:textId="77777777" w:rsidTr="0065299B">
        <w:trPr>
          <w:trHeight w:val="704"/>
        </w:trPr>
        <w:tc>
          <w:tcPr>
            <w:tcW w:w="9643" w:type="dxa"/>
            <w:gridSpan w:val="4"/>
          </w:tcPr>
          <w:p w14:paraId="6117BF13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670A3030" w14:textId="3F231975" w:rsidR="006C3B09" w:rsidRPr="00191AF1" w:rsidRDefault="002038DF" w:rsidP="002038DF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Pr="00191AF1">
              <w:rPr>
                <w:sz w:val="24"/>
                <w:szCs w:val="24"/>
                <w:lang w:val="en-US" w:bidi="ar-KW"/>
              </w:rPr>
              <w:t xml:space="preserve">There are many thing important in </w:t>
            </w:r>
            <w:r w:rsidR="006C3B09" w:rsidRPr="00191AF1">
              <w:rPr>
                <w:sz w:val="24"/>
                <w:szCs w:val="24"/>
                <w:lang w:val="en-US" w:bidi="ar-KW"/>
              </w:rPr>
              <w:t>In</w:t>
            </w:r>
            <w:r w:rsidRPr="00191AF1">
              <w:rPr>
                <w:sz w:val="24"/>
                <w:szCs w:val="24"/>
                <w:lang w:val="en-US" w:bidi="ar-KW"/>
              </w:rPr>
              <w:t xml:space="preserve"> academic </w:t>
            </w:r>
            <w:r w:rsidR="009E0B3B" w:rsidRPr="00191AF1">
              <w:rPr>
                <w:sz w:val="24"/>
                <w:szCs w:val="24"/>
                <w:lang w:val="en-US" w:bidi="ar-KW"/>
              </w:rPr>
              <w:t>year: -</w:t>
            </w:r>
            <w:r w:rsidR="006C3B09" w:rsidRPr="00191AF1">
              <w:rPr>
                <w:sz w:val="24"/>
                <w:szCs w:val="24"/>
                <w:lang w:val="en-US" w:bidi="ar-KW"/>
              </w:rPr>
              <w:t xml:space="preserve"> attendance and completion of all tests, exams, assignments, reports , essays…</w:t>
            </w:r>
            <w:r w:rsidR="003B6266">
              <w:rPr>
                <w:sz w:val="24"/>
                <w:szCs w:val="24"/>
                <w:lang w:val="en-US" w:bidi="ar-KW"/>
              </w:rPr>
              <w:t>etc</w:t>
            </w:r>
            <w:r w:rsidRPr="00191AF1">
              <w:rPr>
                <w:sz w:val="24"/>
                <w:szCs w:val="24"/>
                <w:lang w:val="en-US" w:bidi="ar-KW"/>
              </w:rPr>
              <w:t>.</w:t>
            </w:r>
          </w:p>
          <w:p w14:paraId="0CE79E0C" w14:textId="77777777" w:rsidR="00B916A8" w:rsidRPr="006766CD" w:rsidRDefault="00B916A8" w:rsidP="002038DF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14:paraId="03CFDFE1" w14:textId="77777777" w:rsidTr="0065299B">
        <w:trPr>
          <w:trHeight w:val="704"/>
        </w:trPr>
        <w:tc>
          <w:tcPr>
            <w:tcW w:w="9643" w:type="dxa"/>
            <w:gridSpan w:val="4"/>
          </w:tcPr>
          <w:p w14:paraId="1A30AFE4" w14:textId="77777777"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58D87A12" w14:textId="77777777" w:rsidR="007F0899" w:rsidRPr="006766CD" w:rsidRDefault="00F8012E" w:rsidP="00F8012E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sz w:val="24"/>
                <w:szCs w:val="24"/>
                <w:lang w:val="en-US" w:bidi="ar-KW"/>
              </w:rPr>
              <w:t>Teaching methods are ,using data show ways ,power point, white board, giving hand note, video reports</w:t>
            </w:r>
          </w:p>
        </w:tc>
      </w:tr>
      <w:tr w:rsidR="008D46A4" w:rsidRPr="00747A9A" w14:paraId="3E84E335" w14:textId="77777777" w:rsidTr="0065299B">
        <w:trPr>
          <w:trHeight w:val="704"/>
        </w:trPr>
        <w:tc>
          <w:tcPr>
            <w:tcW w:w="9643" w:type="dxa"/>
            <w:gridSpan w:val="4"/>
          </w:tcPr>
          <w:p w14:paraId="58CC7E53" w14:textId="77777777" w:rsidR="005048F6" w:rsidRPr="00CF3923" w:rsidRDefault="00CF5475" w:rsidP="005048F6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CF3923">
              <w:rPr>
                <w:b/>
                <w:bCs/>
                <w:sz w:val="24"/>
                <w:szCs w:val="24"/>
                <w:lang w:val="en-US" w:bidi="ar-KW"/>
              </w:rPr>
              <w:t xml:space="preserve">14. </w:t>
            </w:r>
            <w:r w:rsidR="008D46A4" w:rsidRPr="00CF3923">
              <w:rPr>
                <w:b/>
                <w:bCs/>
                <w:sz w:val="24"/>
                <w:szCs w:val="24"/>
                <w:lang w:val="en-US" w:bidi="ar-KW"/>
              </w:rPr>
              <w:t>Assessment scheme</w:t>
            </w:r>
          </w:p>
          <w:p w14:paraId="381709D9" w14:textId="682CB1A2" w:rsidR="005048F6" w:rsidRPr="002038DF" w:rsidRDefault="005048F6" w:rsidP="005048F6">
            <w:pPr>
              <w:rPr>
                <w:sz w:val="24"/>
                <w:szCs w:val="24"/>
                <w:lang w:val="en-US" w:bidi="ar-KW"/>
              </w:rPr>
            </w:pPr>
            <w:r w:rsidRPr="002038DF">
              <w:rPr>
                <w:sz w:val="24"/>
                <w:szCs w:val="24"/>
                <w:lang w:val="en-US" w:bidi="ar-KW"/>
              </w:rPr>
              <w:t xml:space="preserve">Marks distribution of </w:t>
            </w:r>
            <w:r w:rsidR="003B6266">
              <w:rPr>
                <w:sz w:val="24"/>
                <w:szCs w:val="24"/>
                <w:lang w:val="en-US" w:bidi="ar-KW"/>
              </w:rPr>
              <w:t>40</w:t>
            </w:r>
            <w:r w:rsidRPr="002038DF">
              <w:rPr>
                <w:sz w:val="24"/>
                <w:szCs w:val="24"/>
                <w:lang w:val="en-US" w:bidi="ar-KW"/>
              </w:rPr>
              <w:t>%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6"/>
              <w:gridCol w:w="4680"/>
            </w:tblGrid>
            <w:tr w:rsidR="005048F6" w:rsidRPr="002038DF" w14:paraId="7B074AEE" w14:textId="77777777" w:rsidTr="005607DF">
              <w:tc>
                <w:tcPr>
                  <w:tcW w:w="468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66E19F8C" w14:textId="77777777" w:rsidR="005048F6" w:rsidRPr="002038DF" w:rsidRDefault="005048F6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 w:rsidRPr="002038DF">
                    <w:rPr>
                      <w:sz w:val="24"/>
                      <w:szCs w:val="24"/>
                      <w:lang w:val="en-US" w:bidi="ar-KW"/>
                    </w:rPr>
                    <w:t>Test</w:t>
                  </w:r>
                </w:p>
              </w:tc>
              <w:tc>
                <w:tcPr>
                  <w:tcW w:w="468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78B2B644" w14:textId="039194E4" w:rsidR="005048F6" w:rsidRPr="002038DF" w:rsidRDefault="005048F6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 w:rsidRPr="002038DF">
                    <w:rPr>
                      <w:sz w:val="24"/>
                      <w:szCs w:val="24"/>
                      <w:lang w:val="en-US" w:bidi="ar-KW"/>
                    </w:rPr>
                    <w:t xml:space="preserve">Mark </w:t>
                  </w:r>
                  <w:r w:rsidR="003B6266">
                    <w:rPr>
                      <w:sz w:val="24"/>
                      <w:szCs w:val="24"/>
                      <w:lang w:val="en-US" w:bidi="ar-KW"/>
                    </w:rPr>
                    <w:t>40</w:t>
                  </w:r>
                  <w:r w:rsidRPr="002038DF">
                    <w:rPr>
                      <w:sz w:val="24"/>
                      <w:szCs w:val="24"/>
                      <w:lang w:val="en-US" w:bidi="ar-KW"/>
                    </w:rPr>
                    <w:t>%</w:t>
                  </w:r>
                </w:p>
              </w:tc>
            </w:tr>
            <w:tr w:rsidR="005048F6" w:rsidRPr="002038DF" w14:paraId="09F21F0A" w14:textId="77777777" w:rsidTr="005607DF">
              <w:tc>
                <w:tcPr>
                  <w:tcW w:w="468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61D292F5" w14:textId="77777777" w:rsidR="005048F6" w:rsidRPr="002038DF" w:rsidRDefault="005048F6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 w:rsidRPr="002038DF">
                    <w:rPr>
                      <w:sz w:val="24"/>
                      <w:szCs w:val="24"/>
                      <w:lang w:val="en-US" w:bidi="ar-KW"/>
                    </w:rPr>
                    <w:t>1st Exam</w:t>
                  </w:r>
                </w:p>
              </w:tc>
              <w:tc>
                <w:tcPr>
                  <w:tcW w:w="468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665C9CA4" w14:textId="17575A0C" w:rsidR="005048F6" w:rsidRPr="002038DF" w:rsidRDefault="00F2123B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18</w:t>
                  </w:r>
                </w:p>
              </w:tc>
            </w:tr>
            <w:tr w:rsidR="005048F6" w:rsidRPr="002038DF" w14:paraId="1A4FD1E6" w14:textId="77777777" w:rsidTr="005607DF">
              <w:tc>
                <w:tcPr>
                  <w:tcW w:w="468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289D85D8" w14:textId="77777777" w:rsidR="005048F6" w:rsidRPr="002038DF" w:rsidRDefault="005048F6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 w:rsidRPr="002038DF">
                    <w:rPr>
                      <w:sz w:val="24"/>
                      <w:szCs w:val="24"/>
                      <w:lang w:val="en-US" w:bidi="ar-KW"/>
                    </w:rPr>
                    <w:t>2st Exam</w:t>
                  </w:r>
                </w:p>
              </w:tc>
              <w:tc>
                <w:tcPr>
                  <w:tcW w:w="468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3E2486B0" w14:textId="6B4E4FF2" w:rsidR="005048F6" w:rsidRPr="002038DF" w:rsidRDefault="00F2123B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18</w:t>
                  </w:r>
                </w:p>
              </w:tc>
            </w:tr>
            <w:tr w:rsidR="005048F6" w:rsidRPr="002038DF" w14:paraId="60C9BF48" w14:textId="77777777" w:rsidTr="005607DF">
              <w:tc>
                <w:tcPr>
                  <w:tcW w:w="468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033434BB" w14:textId="12EE6E92" w:rsidR="005048F6" w:rsidRPr="002038DF" w:rsidRDefault="005048F6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proofErr w:type="spellStart"/>
                  <w:r w:rsidRPr="002038DF">
                    <w:rPr>
                      <w:sz w:val="24"/>
                      <w:szCs w:val="24"/>
                      <w:lang w:val="en-US" w:bidi="ar-KW"/>
                    </w:rPr>
                    <w:t>Quiz</w:t>
                  </w:r>
                  <w:r w:rsidR="005607DF">
                    <w:rPr>
                      <w:sz w:val="24"/>
                      <w:szCs w:val="24"/>
                      <w:lang w:val="en-US" w:bidi="ar-KW"/>
                    </w:rPr>
                    <w:t>es</w:t>
                  </w:r>
                  <w:proofErr w:type="spellEnd"/>
                  <w:r w:rsidR="005607DF">
                    <w:rPr>
                      <w:sz w:val="24"/>
                      <w:szCs w:val="24"/>
                      <w:lang w:val="en-US" w:bidi="ar-KW"/>
                    </w:rPr>
                    <w:t xml:space="preserve"> and reports</w:t>
                  </w:r>
                </w:p>
              </w:tc>
              <w:tc>
                <w:tcPr>
                  <w:tcW w:w="468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04D7AB0D" w14:textId="0821E87B" w:rsidR="005048F6" w:rsidRPr="002038DF" w:rsidRDefault="00F2123B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4</w:t>
                  </w:r>
                </w:p>
              </w:tc>
            </w:tr>
            <w:tr w:rsidR="005048F6" w:rsidRPr="002038DF" w14:paraId="32F4710C" w14:textId="77777777" w:rsidTr="005607DF">
              <w:tc>
                <w:tcPr>
                  <w:tcW w:w="468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4A6398B3" w14:textId="77777777" w:rsidR="005048F6" w:rsidRPr="002038DF" w:rsidRDefault="005048F6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 w:rsidRPr="002038DF">
                    <w:rPr>
                      <w:sz w:val="24"/>
                      <w:szCs w:val="24"/>
                      <w:lang w:val="en-US" w:bidi="ar-KW"/>
                    </w:rPr>
                    <w:t>Total</w:t>
                  </w:r>
                </w:p>
              </w:tc>
              <w:tc>
                <w:tcPr>
                  <w:tcW w:w="468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14:paraId="69E5E0F8" w14:textId="1133DE27" w:rsidR="005048F6" w:rsidRPr="002038DF" w:rsidRDefault="00F2123B" w:rsidP="00CF3136">
                  <w:pPr>
                    <w:spacing w:after="0" w:line="240" w:lineRule="auto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40</w:t>
                  </w:r>
                </w:p>
              </w:tc>
            </w:tr>
          </w:tbl>
          <w:p w14:paraId="6C20982E" w14:textId="6C8AEC1B" w:rsidR="005048F6" w:rsidRPr="002038DF" w:rsidRDefault="00B70AA6" w:rsidP="005048F6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Final examination (NO)</w:t>
            </w:r>
          </w:p>
          <w:p w14:paraId="397AFE91" w14:textId="77777777" w:rsidR="005048F6" w:rsidRPr="002038DF" w:rsidRDefault="005048F6" w:rsidP="005048F6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55F3B1FD" w14:textId="77777777" w:rsidTr="0065299B">
        <w:trPr>
          <w:trHeight w:val="704"/>
        </w:trPr>
        <w:tc>
          <w:tcPr>
            <w:tcW w:w="9643" w:type="dxa"/>
            <w:gridSpan w:val="4"/>
          </w:tcPr>
          <w:p w14:paraId="22670C3F" w14:textId="77777777" w:rsidR="00F2123B" w:rsidRDefault="00F2123B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B3E8809" w14:textId="77777777" w:rsidR="00F2123B" w:rsidRDefault="00F2123B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2FB7F72" w14:textId="77777777" w:rsidR="00F2123B" w:rsidRDefault="00F2123B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B0D3CA0" w14:textId="65FE65E8"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7A498341" w14:textId="08359927" w:rsidR="00F25585" w:rsidRDefault="00427BE6" w:rsidP="00F25585">
            <w:pPr>
              <w:rPr>
                <w:sz w:val="24"/>
                <w:szCs w:val="24"/>
                <w:lang w:bidi="ar-KW"/>
              </w:rPr>
            </w:pPr>
            <w:r w:rsidRPr="009720DF">
              <w:rPr>
                <w:sz w:val="24"/>
                <w:szCs w:val="24"/>
                <w:lang w:val="en-US" w:bidi="ar-KW"/>
              </w:rPr>
              <w:lastRenderedPageBreak/>
              <w:t xml:space="preserve">1- </w:t>
            </w:r>
            <w:r w:rsidR="000D39BD">
              <w:rPr>
                <w:sz w:val="24"/>
                <w:szCs w:val="24"/>
                <w:lang w:val="en-US" w:bidi="ar-KW"/>
              </w:rPr>
              <w:t xml:space="preserve">Importance of </w:t>
            </w:r>
            <w:r w:rsidR="00F2123B">
              <w:rPr>
                <w:lang w:bidi="ar-KW"/>
              </w:rPr>
              <w:t>entomologises in forensic science</w:t>
            </w:r>
            <w:r w:rsidRPr="000D39BD">
              <w:rPr>
                <w:sz w:val="24"/>
                <w:szCs w:val="24"/>
                <w:lang w:val="en-US" w:bidi="ar-KW"/>
              </w:rPr>
              <w:t>.</w:t>
            </w:r>
            <w:r w:rsidRPr="009720DF">
              <w:rPr>
                <w:sz w:val="24"/>
                <w:szCs w:val="24"/>
                <w:lang w:val="en-US" w:bidi="ar-KW"/>
              </w:rPr>
              <w:t xml:space="preserve"> </w:t>
            </w:r>
          </w:p>
          <w:p w14:paraId="12176745" w14:textId="5124DB15" w:rsidR="00427BE6" w:rsidRPr="009720DF" w:rsidRDefault="00427BE6" w:rsidP="0057750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35F3150" w14:textId="552FF5F7" w:rsidR="007F0899" w:rsidRPr="007F0899" w:rsidRDefault="00427BE6" w:rsidP="00F2123B">
            <w:pPr>
              <w:rPr>
                <w:sz w:val="28"/>
                <w:szCs w:val="28"/>
                <w:rtl/>
                <w:lang w:val="en-US" w:bidi="ar-IQ"/>
              </w:rPr>
            </w:pPr>
            <w:r w:rsidRPr="009720DF">
              <w:rPr>
                <w:sz w:val="24"/>
                <w:szCs w:val="24"/>
                <w:lang w:val="en-US" w:bidi="ar-KW"/>
              </w:rPr>
              <w:t>4-Detection</w:t>
            </w:r>
            <w:r w:rsidR="00F2123B">
              <w:rPr>
                <w:sz w:val="24"/>
                <w:szCs w:val="24"/>
                <w:lang w:val="en-US" w:bidi="ar-KW"/>
              </w:rPr>
              <w:t xml:space="preserve"> Important species of forensic insects and classified them.</w:t>
            </w:r>
            <w:r w:rsidR="00012899">
              <w:rPr>
                <w:sz w:val="28"/>
                <w:szCs w:val="28"/>
                <w:rtl/>
                <w:lang w:val="en-US" w:bidi="ar-IQ"/>
              </w:rPr>
              <w:tab/>
            </w:r>
          </w:p>
        </w:tc>
      </w:tr>
      <w:tr w:rsidR="008D46A4" w:rsidRPr="00747A9A" w14:paraId="3C98BBFD" w14:textId="77777777" w:rsidTr="0065299B">
        <w:tc>
          <w:tcPr>
            <w:tcW w:w="9643" w:type="dxa"/>
            <w:gridSpan w:val="4"/>
          </w:tcPr>
          <w:p w14:paraId="01000E48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7A308BB0" w14:textId="77777777" w:rsidR="00440B84" w:rsidRDefault="00440B84" w:rsidP="00440B8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tbl>
            <w:tblPr>
              <w:tblW w:w="9346" w:type="dxa"/>
              <w:tblInd w:w="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7"/>
              <w:gridCol w:w="8509"/>
            </w:tblGrid>
            <w:tr w:rsidR="00440B84" w:rsidRPr="005C63A7" w14:paraId="171E245C" w14:textId="77777777" w:rsidTr="00CF3136">
              <w:trPr>
                <w:trHeight w:hRule="exact" w:val="1208"/>
              </w:trPr>
              <w:tc>
                <w:tcPr>
                  <w:tcW w:w="837" w:type="dxa"/>
                  <w:tcBorders>
                    <w:top w:val="single" w:sz="24" w:space="0" w:color="auto"/>
                    <w:left w:val="single" w:sz="24" w:space="0" w:color="auto"/>
                    <w:bottom w:val="single" w:sz="5" w:space="0" w:color="auto"/>
                    <w:right w:val="single" w:sz="24" w:space="0" w:color="auto"/>
                  </w:tcBorders>
                  <w:vAlign w:val="center"/>
                </w:tcPr>
                <w:p w14:paraId="336BCD3C" w14:textId="77777777" w:rsidR="00440B84" w:rsidRPr="00A14333" w:rsidRDefault="00440B84" w:rsidP="00984F14">
                  <w:pPr>
                    <w:widowControl w:val="0"/>
                    <w:kinsoku w:val="0"/>
                    <w:spacing w:after="0" w:line="240" w:lineRule="auto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 w:rsidRPr="00A14333">
                    <w:rPr>
                      <w:sz w:val="24"/>
                      <w:szCs w:val="24"/>
                      <w:lang w:val="en-US" w:bidi="ar-KW"/>
                    </w:rPr>
                    <w:t>1-</w:t>
                  </w:r>
                </w:p>
              </w:tc>
              <w:tc>
                <w:tcPr>
                  <w:tcW w:w="850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09FD3A29" w14:textId="0F8931EC" w:rsidR="00B6639D" w:rsidRDefault="0020200A" w:rsidP="00984F14">
                  <w:pPr>
                    <w:widowControl w:val="0"/>
                    <w:kinsoku w:val="0"/>
                    <w:spacing w:after="0" w:line="240" w:lineRule="auto"/>
                    <w:ind w:left="110"/>
                    <w:jc w:val="both"/>
                  </w:pPr>
                  <w:r>
                    <w:t>Anderson</w:t>
                  </w:r>
                  <w:r w:rsidR="00B6639D">
                    <w:t xml:space="preserve">, G.S. 2000. Minimum and maximum development rates of some forensically important </w:t>
                  </w:r>
                  <w:proofErr w:type="spellStart"/>
                  <w:r w:rsidR="00B6639D">
                    <w:t>Calliphoridae</w:t>
                  </w:r>
                  <w:proofErr w:type="spellEnd"/>
                  <w:r w:rsidR="00B6639D">
                    <w:t xml:space="preserve"> (Diptera). Journal of Forensic Sciences 45: 824–832. </w:t>
                  </w:r>
                </w:p>
                <w:p w14:paraId="49AD4433" w14:textId="260ADE41" w:rsidR="00440B84" w:rsidRPr="00A14333" w:rsidRDefault="00F2123B" w:rsidP="00984F14">
                  <w:pPr>
                    <w:widowControl w:val="0"/>
                    <w:kinsoku w:val="0"/>
                    <w:spacing w:after="0" w:line="240" w:lineRule="auto"/>
                    <w:ind w:left="110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t>Adams, Z.J.O. and Hall, M.J.R. 2003. Methods used for the killing and preservation of blowfly larvae, and their effect on post-mortem larval length. Forensic Science International 138: 50–61.</w:t>
                  </w:r>
                </w:p>
              </w:tc>
            </w:tr>
            <w:tr w:rsidR="00440B84" w:rsidRPr="005C63A7" w14:paraId="63D911AB" w14:textId="77777777" w:rsidTr="00CF3136">
              <w:trPr>
                <w:trHeight w:hRule="exact" w:val="1565"/>
              </w:trPr>
              <w:tc>
                <w:tcPr>
                  <w:tcW w:w="837" w:type="dxa"/>
                  <w:tcBorders>
                    <w:top w:val="single" w:sz="5" w:space="0" w:color="auto"/>
                    <w:left w:val="single" w:sz="24" w:space="0" w:color="auto"/>
                    <w:bottom w:val="single" w:sz="5" w:space="0" w:color="auto"/>
                    <w:right w:val="single" w:sz="24" w:space="0" w:color="auto"/>
                  </w:tcBorders>
                </w:tcPr>
                <w:p w14:paraId="7A658A00" w14:textId="77777777" w:rsidR="00440B84" w:rsidRPr="00A14333" w:rsidRDefault="00440B84" w:rsidP="00984F14">
                  <w:pPr>
                    <w:widowControl w:val="0"/>
                    <w:kinsoku w:val="0"/>
                    <w:spacing w:after="0" w:line="240" w:lineRule="auto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 w:rsidRPr="00A14333">
                    <w:rPr>
                      <w:sz w:val="24"/>
                      <w:szCs w:val="24"/>
                      <w:lang w:val="en-US" w:bidi="ar-KW"/>
                    </w:rPr>
                    <w:t>2-</w:t>
                  </w:r>
                </w:p>
              </w:tc>
              <w:tc>
                <w:tcPr>
                  <w:tcW w:w="850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6F78542A" w14:textId="77777777" w:rsidR="00B6639D" w:rsidRDefault="00B6639D" w:rsidP="00984F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14:paraId="246C2520" w14:textId="196FC229" w:rsidR="00440B84" w:rsidRPr="00A14333" w:rsidRDefault="00B6639D" w:rsidP="00984F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t>Adams, Z.J.O. and Hall, M.J.R. 2003. Methods used for the killing and preservation of blowfly larvae, and their effect on post-mortem larval length. Forensic Science International 138: 50</w:t>
                  </w:r>
                </w:p>
              </w:tc>
            </w:tr>
            <w:tr w:rsidR="00440B84" w:rsidRPr="005C63A7" w14:paraId="06C3AF3D" w14:textId="77777777" w:rsidTr="00CF3136">
              <w:trPr>
                <w:trHeight w:hRule="exact" w:val="1195"/>
              </w:trPr>
              <w:tc>
                <w:tcPr>
                  <w:tcW w:w="837" w:type="dxa"/>
                  <w:tcBorders>
                    <w:top w:val="single" w:sz="5" w:space="0" w:color="auto"/>
                    <w:left w:val="single" w:sz="24" w:space="0" w:color="auto"/>
                    <w:bottom w:val="single" w:sz="5" w:space="0" w:color="auto"/>
                    <w:right w:val="single" w:sz="24" w:space="0" w:color="auto"/>
                  </w:tcBorders>
                </w:tcPr>
                <w:p w14:paraId="1987AD2F" w14:textId="77777777" w:rsidR="00440B84" w:rsidRPr="00A14333" w:rsidRDefault="00440B84" w:rsidP="00984F14">
                  <w:pPr>
                    <w:widowControl w:val="0"/>
                    <w:kinsoku w:val="0"/>
                    <w:spacing w:after="0" w:line="240" w:lineRule="auto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 w:rsidRPr="00A14333">
                    <w:rPr>
                      <w:sz w:val="24"/>
                      <w:szCs w:val="24"/>
                      <w:lang w:val="en-US" w:bidi="ar-KW"/>
                    </w:rPr>
                    <w:t>3-</w:t>
                  </w:r>
                </w:p>
              </w:tc>
              <w:tc>
                <w:tcPr>
                  <w:tcW w:w="850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050B924F" w14:textId="77777777" w:rsidR="00440B84" w:rsidRPr="00A14333" w:rsidRDefault="00440B84" w:rsidP="00984F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 w:rsidRPr="00A14333">
                    <w:rPr>
                      <w:sz w:val="24"/>
                      <w:szCs w:val="24"/>
                      <w:lang w:val="en-US" w:bidi="ar-KW"/>
                    </w:rPr>
                    <w:t xml:space="preserve">  </w:t>
                  </w:r>
                </w:p>
                <w:p w14:paraId="27F896F3" w14:textId="6FCCA80C" w:rsidR="00440B84" w:rsidRPr="00A14333" w:rsidRDefault="00B6639D" w:rsidP="00F21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proofErr w:type="spellStart"/>
                  <w:r>
                    <w:t>Amendt</w:t>
                  </w:r>
                  <w:proofErr w:type="spellEnd"/>
                  <w:r>
                    <w:t xml:space="preserve">, J., Campobasso, C., </w:t>
                  </w:r>
                  <w:proofErr w:type="spellStart"/>
                  <w:r>
                    <w:t>Gaudry</w:t>
                  </w:r>
                  <w:proofErr w:type="spellEnd"/>
                  <w:r>
                    <w:t>, E. et al. 2007. Best practice in forensic entomology – standards and guidelines. International Journal of Legal Medicine 121: 90–104.</w:t>
                  </w:r>
                </w:p>
              </w:tc>
            </w:tr>
            <w:tr w:rsidR="00440B84" w:rsidRPr="005C63A7" w14:paraId="05ABDA35" w14:textId="77777777" w:rsidTr="00CF3136">
              <w:trPr>
                <w:trHeight w:hRule="exact" w:val="1132"/>
              </w:trPr>
              <w:tc>
                <w:tcPr>
                  <w:tcW w:w="837" w:type="dxa"/>
                  <w:tcBorders>
                    <w:top w:val="single" w:sz="5" w:space="0" w:color="auto"/>
                    <w:left w:val="single" w:sz="24" w:space="0" w:color="auto"/>
                    <w:bottom w:val="single" w:sz="5" w:space="0" w:color="auto"/>
                    <w:right w:val="single" w:sz="24" w:space="0" w:color="auto"/>
                  </w:tcBorders>
                </w:tcPr>
                <w:p w14:paraId="1C266B2A" w14:textId="77777777" w:rsidR="00440B84" w:rsidRPr="00A14333" w:rsidRDefault="00440B84" w:rsidP="00984F14">
                  <w:pPr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 w:rsidRPr="00A14333">
                    <w:rPr>
                      <w:sz w:val="24"/>
                      <w:szCs w:val="24"/>
                      <w:lang w:val="en-US" w:bidi="ar-KW"/>
                    </w:rPr>
                    <w:t>4-</w:t>
                  </w:r>
                </w:p>
              </w:tc>
              <w:tc>
                <w:tcPr>
                  <w:tcW w:w="850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0F428318" w14:textId="3A4BE751" w:rsidR="00440B84" w:rsidRPr="00A14333" w:rsidRDefault="00B6639D" w:rsidP="00B6639D">
                  <w:pPr>
                    <w:bidi/>
                    <w:spacing w:after="0" w:line="240" w:lineRule="auto"/>
                    <w:ind w:left="360"/>
                    <w:jc w:val="right"/>
                    <w:rPr>
                      <w:sz w:val="24"/>
                      <w:szCs w:val="24"/>
                      <w:lang w:val="en-US" w:bidi="ar-KW"/>
                    </w:rPr>
                  </w:pPr>
                  <w:proofErr w:type="spellStart"/>
                  <w:r>
                    <w:t>Benecke</w:t>
                  </w:r>
                  <w:proofErr w:type="spellEnd"/>
                  <w:r>
                    <w:t xml:space="preserve">, M. 2004. Arthropods and corpses. In M. </w:t>
                  </w:r>
                  <w:proofErr w:type="spellStart"/>
                  <w:r>
                    <w:t>Tsokos</w:t>
                  </w:r>
                  <w:proofErr w:type="spellEnd"/>
                  <w:r>
                    <w:t xml:space="preserve"> (ed.) Forensic Pathology Reviews. Humana Press Inc., Totowa, NJ, pp. 207–240.</w:t>
                  </w:r>
                </w:p>
              </w:tc>
            </w:tr>
            <w:tr w:rsidR="00440B84" w:rsidRPr="005C63A7" w14:paraId="29ABE659" w14:textId="77777777" w:rsidTr="00CF3136">
              <w:trPr>
                <w:trHeight w:hRule="exact" w:val="1335"/>
              </w:trPr>
              <w:tc>
                <w:tcPr>
                  <w:tcW w:w="837" w:type="dxa"/>
                  <w:tcBorders>
                    <w:top w:val="single" w:sz="5" w:space="0" w:color="auto"/>
                    <w:left w:val="single" w:sz="24" w:space="0" w:color="auto"/>
                    <w:bottom w:val="single" w:sz="5" w:space="0" w:color="auto"/>
                    <w:right w:val="single" w:sz="24" w:space="0" w:color="auto"/>
                  </w:tcBorders>
                </w:tcPr>
                <w:p w14:paraId="1174C5BF" w14:textId="6B5B462B" w:rsidR="00440B84" w:rsidRPr="00A14333" w:rsidRDefault="00B6639D" w:rsidP="00984F14">
                  <w:pPr>
                    <w:widowControl w:val="0"/>
                    <w:kinsoku w:val="0"/>
                    <w:spacing w:after="0" w:line="240" w:lineRule="auto"/>
                    <w:ind w:right="108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5</w:t>
                  </w:r>
                </w:p>
              </w:tc>
              <w:tc>
                <w:tcPr>
                  <w:tcW w:w="8509" w:type="dxa"/>
                  <w:tcBorders>
                    <w:top w:val="single" w:sz="24" w:space="0" w:color="auto"/>
                    <w:left w:val="single" w:sz="24" w:space="0" w:color="auto"/>
                    <w:bottom w:val="single" w:sz="5" w:space="0" w:color="auto"/>
                    <w:right w:val="single" w:sz="24" w:space="0" w:color="auto"/>
                  </w:tcBorders>
                </w:tcPr>
                <w:p w14:paraId="47D2EF7A" w14:textId="30E8462E" w:rsidR="00F2123B" w:rsidRPr="00191AF1" w:rsidRDefault="00B6639D" w:rsidP="00B6639D">
                  <w:pPr>
                    <w:bidi/>
                    <w:spacing w:after="0"/>
                    <w:ind w:left="360"/>
                    <w:jc w:val="right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t xml:space="preserve">Byrd, J.H. and Allen, J.C. 2001. The development of the black blow fly, </w:t>
                  </w:r>
                  <w:proofErr w:type="spellStart"/>
                  <w:r>
                    <w:t>Phormia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regina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Meigen</w:t>
                  </w:r>
                  <w:proofErr w:type="spellEnd"/>
                  <w:r>
                    <w:t>). Forensic Science International 120: 79–88</w:t>
                  </w:r>
                </w:p>
                <w:p w14:paraId="0239F2EA" w14:textId="7027390C" w:rsidR="00191AF1" w:rsidRPr="00191AF1" w:rsidRDefault="00191AF1" w:rsidP="00984F14">
                  <w:pPr>
                    <w:bidi/>
                    <w:spacing w:after="0"/>
                    <w:ind w:left="360"/>
                    <w:jc w:val="both"/>
                    <w:rPr>
                      <w:sz w:val="24"/>
                      <w:szCs w:val="24"/>
                      <w:lang w:val="en-US" w:bidi="ar-KW"/>
                    </w:rPr>
                  </w:pPr>
                  <w:r w:rsidRPr="00191AF1">
                    <w:rPr>
                      <w:sz w:val="24"/>
                      <w:szCs w:val="24"/>
                      <w:rtl/>
                      <w:lang w:val="en-US" w:bidi="ar-KW"/>
                    </w:rPr>
                    <w:t>.</w:t>
                  </w:r>
                </w:p>
                <w:p w14:paraId="0428BB73" w14:textId="77777777" w:rsidR="00440B84" w:rsidRPr="00191AF1" w:rsidRDefault="00440B84" w:rsidP="00984F14">
                  <w:pPr>
                    <w:bidi/>
                    <w:spacing w:after="0"/>
                    <w:ind w:left="360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</w:tr>
          </w:tbl>
          <w:p w14:paraId="42B0BE50" w14:textId="77777777" w:rsidR="00CC5CD1" w:rsidRDefault="00CC5CD1" w:rsidP="00440B8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181D36D" w14:textId="77777777" w:rsidR="00440B84" w:rsidRPr="00747A9A" w:rsidRDefault="00440B84" w:rsidP="00440B8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14:paraId="5EC65436" w14:textId="77777777" w:rsidTr="0065299B">
        <w:tc>
          <w:tcPr>
            <w:tcW w:w="6485" w:type="dxa"/>
            <w:gridSpan w:val="3"/>
            <w:tcBorders>
              <w:bottom w:val="single" w:sz="8" w:space="0" w:color="auto"/>
            </w:tcBorders>
          </w:tcPr>
          <w:p w14:paraId="4A70A603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158" w:type="dxa"/>
            <w:tcBorders>
              <w:bottom w:val="single" w:sz="8" w:space="0" w:color="auto"/>
            </w:tcBorders>
          </w:tcPr>
          <w:p w14:paraId="5E9D9768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6EFF8FBB" w14:textId="77777777" w:rsidTr="0065299B">
        <w:trPr>
          <w:trHeight w:val="1405"/>
        </w:trPr>
        <w:tc>
          <w:tcPr>
            <w:tcW w:w="64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4B22AB4" w14:textId="4094673C" w:rsidR="0065299B" w:rsidRPr="009C412B" w:rsidRDefault="0013664D" w:rsidP="006D300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(1</w:t>
            </w:r>
            <w:r w:rsidRPr="009C412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KW"/>
              </w:rPr>
              <w:t>st</w:t>
            </w:r>
            <w:r w:rsidR="00B6639D" w:rsidRPr="009C412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) </w:t>
            </w:r>
            <w:r w:rsidR="00A91CE6" w:rsidRPr="009C412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</w:t>
            </w:r>
          </w:p>
          <w:p w14:paraId="799976E0" w14:textId="7AB6DFBC" w:rsidR="006D3005" w:rsidRPr="009C412B" w:rsidRDefault="00A91CE6" w:rsidP="006D300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6D3005" w:rsidRPr="009C412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Introduction</w:t>
            </w:r>
            <w:r w:rsidR="0065299B" w:rsidRPr="009C412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,</w:t>
            </w:r>
            <w:r w:rsidR="00B6639D" w:rsidRPr="009C412B">
              <w:rPr>
                <w:rFonts w:asciiTheme="majorBidi" w:hAnsiTheme="majorBidi" w:cstheme="majorBidi"/>
                <w:sz w:val="24"/>
                <w:szCs w:val="24"/>
              </w:rPr>
              <w:t xml:space="preserve"> Historical Perspective of Forensic Entomology,</w:t>
            </w:r>
            <w:r w:rsidR="0065299B" w:rsidRPr="009C412B">
              <w:rPr>
                <w:rFonts w:asciiTheme="majorBidi" w:hAnsiTheme="majorBidi" w:cstheme="majorBidi"/>
                <w:sz w:val="24"/>
                <w:szCs w:val="24"/>
              </w:rPr>
              <w:t xml:space="preserve"> Divisions of Forensic Entomology</w:t>
            </w:r>
          </w:p>
          <w:p w14:paraId="6B3BE96E" w14:textId="77777777" w:rsidR="0065299B" w:rsidRPr="009C412B" w:rsidRDefault="0065299B" w:rsidP="006529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0C5F06A6" w14:textId="764C6141" w:rsidR="0065299B" w:rsidRPr="009C412B" w:rsidRDefault="00B6639D" w:rsidP="0065299B">
            <w:pPr>
              <w:spacing w:line="360" w:lineRule="auto"/>
              <w:rPr>
                <w:rFonts w:asciiTheme="majorBidi" w:hAnsiTheme="majorBidi" w:cstheme="majorBidi"/>
                <w:lang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13664D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</w:t>
            </w:r>
            <w:r w:rsidRPr="009C412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KW"/>
              </w:rPr>
              <w:t xml:space="preserve"> nd</w:t>
            </w:r>
            <w:r w:rsidR="0013664D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="00A91CE6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week </w:t>
            </w:r>
            <w:r w:rsidR="0065299B" w:rsidRPr="009C412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Limitations of Forensic Entomology,</w:t>
            </w:r>
            <w:r w:rsidR="0065299B" w:rsidRPr="009C412B">
              <w:rPr>
                <w:rFonts w:asciiTheme="majorBidi" w:eastAsiaTheme="minorEastAsia" w:hAnsiTheme="majorBidi" w:cstheme="majorBidi"/>
                <w:color w:val="365F91" w:themeColor="accent1" w:themeShade="BF"/>
                <w:kern w:val="24"/>
                <w:sz w:val="48"/>
                <w:szCs w:val="48"/>
                <w:lang w:val="en-US"/>
              </w:rPr>
              <w:t xml:space="preserve"> </w:t>
            </w:r>
            <w:r w:rsidR="0065299B" w:rsidRPr="009C412B">
              <w:rPr>
                <w:rFonts w:asciiTheme="majorBidi" w:hAnsiTheme="majorBidi" w:cstheme="majorBidi"/>
                <w:lang w:val="en-US" w:bidi="ar-KW"/>
              </w:rPr>
              <w:t>Post Mortem Interval (PMI),</w:t>
            </w:r>
            <w:r w:rsidR="0065299B" w:rsidRPr="009C412B">
              <w:rPr>
                <w:rFonts w:asciiTheme="majorBidi" w:hAnsiTheme="majorBidi" w:cstheme="majorBidi"/>
                <w:lang w:bidi="ar-KW"/>
              </w:rPr>
              <w:t xml:space="preserve"> Factors that might affect their PMI estimates,</w:t>
            </w:r>
          </w:p>
          <w:p w14:paraId="1E4AFC2F" w14:textId="3DB96AEB" w:rsidR="0065299B" w:rsidRPr="009C412B" w:rsidRDefault="0065299B" w:rsidP="0065299B">
            <w:pPr>
              <w:spacing w:line="360" w:lineRule="auto"/>
              <w:rPr>
                <w:rFonts w:asciiTheme="majorBidi" w:hAnsiTheme="majorBidi" w:cstheme="majorBidi"/>
                <w:lang w:bidi="ar-KW"/>
              </w:rPr>
            </w:pPr>
          </w:p>
          <w:p w14:paraId="2632AB20" w14:textId="04A8359C" w:rsidR="006D3005" w:rsidRPr="009C412B" w:rsidRDefault="0013664D" w:rsidP="0065299B">
            <w:pPr>
              <w:spacing w:line="360" w:lineRule="auto"/>
              <w:rPr>
                <w:rFonts w:asciiTheme="majorBidi" w:hAnsiTheme="majorBidi" w:cstheme="majorBidi"/>
                <w:lang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="008D469C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3</w:t>
            </w:r>
            <w:r w:rsidR="00865FA2" w:rsidRPr="009C41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rd</w:t>
            </w:r>
            <w:r w:rsidR="00865FA2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="00A91CE6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65299B" w:rsidRPr="009C412B">
              <w:rPr>
                <w:rFonts w:asciiTheme="majorBidi" w:hAnsiTheme="majorBidi" w:cstheme="majorBidi"/>
                <w:lang w:bidi="ar-KW"/>
              </w:rPr>
              <w:t xml:space="preserve">Decomposition process: </w:t>
            </w:r>
          </w:p>
          <w:p w14:paraId="18B6DA08" w14:textId="6BFDA369" w:rsidR="0065299B" w:rsidRPr="009C412B" w:rsidRDefault="005A1ACE" w:rsidP="0065299B">
            <w:pPr>
              <w:spacing w:line="360" w:lineRule="auto"/>
              <w:rPr>
                <w:rFonts w:asciiTheme="majorBidi" w:hAnsiTheme="majorBidi" w:cstheme="majorBidi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 xml:space="preserve"> </w:t>
            </w:r>
            <w:r w:rsidR="0065299B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(4</w:t>
            </w:r>
            <w:r w:rsidR="0065299B" w:rsidRPr="009C41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 xml:space="preserve"> </w:t>
            </w:r>
            <w:r w:rsidR="00D7729C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th</w:t>
            </w:r>
            <w:r w:rsidR="0013664D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Pr="009C412B">
              <w:rPr>
                <w:rFonts w:asciiTheme="majorBidi" w:hAnsiTheme="majorBidi" w:cstheme="majorBidi"/>
              </w:rPr>
              <w:t xml:space="preserve"> </w:t>
            </w:r>
            <w:r w:rsidR="0065299B" w:rsidRPr="009C412B">
              <w:rPr>
                <w:rFonts w:asciiTheme="majorBidi" w:hAnsiTheme="majorBidi" w:cstheme="majorBidi"/>
                <w:lang w:val="en-US"/>
              </w:rPr>
              <w:t>Insects that feed on but do not breed in carrion:</w:t>
            </w:r>
            <w:r w:rsidR="0065299B" w:rsidRPr="009C412B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56"/>
                <w:szCs w:val="56"/>
                <w:lang w:val="en-US"/>
              </w:rPr>
              <w:t xml:space="preserve"> </w:t>
            </w:r>
            <w:r w:rsidR="0065299B" w:rsidRPr="009C412B">
              <w:rPr>
                <w:rFonts w:asciiTheme="majorBidi" w:hAnsiTheme="majorBidi" w:cstheme="majorBidi"/>
              </w:rPr>
              <w:t xml:space="preserve">Early Stage Decomposition: </w:t>
            </w:r>
            <w:proofErr w:type="spellStart"/>
            <w:r w:rsidR="0065299B" w:rsidRPr="009C412B">
              <w:rPr>
                <w:rFonts w:asciiTheme="majorBidi" w:hAnsiTheme="majorBidi" w:cstheme="majorBidi"/>
                <w:lang w:val="en-US"/>
              </w:rPr>
              <w:t>Family:Calliphoridae</w:t>
            </w:r>
            <w:proofErr w:type="spellEnd"/>
            <w:r w:rsidR="0065299B" w:rsidRPr="009C412B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="0065299B" w:rsidRPr="009C412B">
              <w:rPr>
                <w:rFonts w:asciiTheme="majorBidi" w:hAnsiTheme="majorBidi" w:cstheme="majorBidi"/>
                <w:lang w:val="en-US"/>
              </w:rPr>
              <w:t>Order:Diptera</w:t>
            </w:r>
            <w:proofErr w:type="spellEnd"/>
          </w:p>
          <w:p w14:paraId="59E364C8" w14:textId="58F6CD64" w:rsidR="00A3077B" w:rsidRPr="009C412B" w:rsidRDefault="0065299B" w:rsidP="006529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="008D469C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5</w:t>
            </w:r>
            <w:r w:rsidR="00715B06" w:rsidRPr="009C41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th)</w:t>
            </w:r>
            <w:r w:rsidR="00A3077B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First exam</w:t>
            </w:r>
          </w:p>
          <w:p w14:paraId="5789A12B" w14:textId="264EAA52" w:rsidR="008D469C" w:rsidRPr="009C412B" w:rsidRDefault="008D469C" w:rsidP="0065299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(6 </w:t>
            </w:r>
            <w:r w:rsidR="00EE465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th</w:t>
            </w: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) </w:t>
            </w:r>
            <w:r w:rsidR="00A3077B" w:rsidRPr="009C412B">
              <w:rPr>
                <w:rFonts w:asciiTheme="majorBidi" w:hAnsiTheme="majorBidi" w:cstheme="majorBidi"/>
                <w:lang w:bidi="ar-KW"/>
              </w:rPr>
              <w:t xml:space="preserve">cheese skipper </w:t>
            </w:r>
            <w:r w:rsidR="00A3077B" w:rsidRPr="009C412B">
              <w:rPr>
                <w:rFonts w:asciiTheme="majorBidi" w:hAnsiTheme="majorBidi" w:cstheme="majorBidi"/>
                <w:lang w:val="pt-BR" w:bidi="ar-KW"/>
              </w:rPr>
              <w:t>:</w:t>
            </w:r>
            <w:r w:rsidR="00A3077B" w:rsidRPr="009C412B">
              <w:rPr>
                <w:rFonts w:asciiTheme="majorBidi" w:hAnsiTheme="majorBidi" w:cstheme="majorBidi"/>
                <w:i/>
                <w:iCs/>
                <w:lang w:bidi="ar-KW"/>
              </w:rPr>
              <w:t xml:space="preserve"> </w:t>
            </w:r>
            <w:proofErr w:type="spellStart"/>
            <w:r w:rsidR="00A3077B" w:rsidRPr="009C412B">
              <w:rPr>
                <w:rFonts w:asciiTheme="majorBidi" w:hAnsiTheme="majorBidi" w:cstheme="majorBidi"/>
                <w:i/>
                <w:iCs/>
                <w:lang w:bidi="ar-KW"/>
              </w:rPr>
              <w:t>Piophila</w:t>
            </w:r>
            <w:proofErr w:type="spellEnd"/>
            <w:r w:rsidR="00A3077B" w:rsidRPr="009C412B">
              <w:rPr>
                <w:rFonts w:asciiTheme="majorBidi" w:hAnsiTheme="majorBidi" w:cstheme="majorBidi"/>
                <w:i/>
                <w:iCs/>
                <w:lang w:bidi="ar-KW"/>
              </w:rPr>
              <w:t xml:space="preserve"> </w:t>
            </w:r>
            <w:proofErr w:type="spellStart"/>
            <w:r w:rsidR="00A3077B" w:rsidRPr="009C412B">
              <w:rPr>
                <w:rFonts w:asciiTheme="majorBidi" w:hAnsiTheme="majorBidi" w:cstheme="majorBidi"/>
                <w:i/>
                <w:iCs/>
                <w:lang w:bidi="ar-KW"/>
              </w:rPr>
              <w:t>casei</w:t>
            </w:r>
            <w:proofErr w:type="spellEnd"/>
            <w:r w:rsidR="00A3077B" w:rsidRPr="009C412B">
              <w:rPr>
                <w:rFonts w:asciiTheme="majorBidi" w:hAnsiTheme="majorBidi" w:cstheme="majorBidi"/>
                <w:lang w:bidi="ar-KW"/>
              </w:rPr>
              <w:t xml:space="preserve"> </w:t>
            </w:r>
            <w:r w:rsidR="00A3077B" w:rsidRPr="009C412B">
              <w:rPr>
                <w:rFonts w:asciiTheme="majorBidi" w:hAnsiTheme="majorBidi" w:cstheme="majorBidi"/>
                <w:sz w:val="24"/>
                <w:szCs w:val="24"/>
                <w:lang w:val="pt-BR" w:bidi="ar-KW"/>
              </w:rPr>
              <w:t>Order: Diptera</w:t>
            </w:r>
            <w:r w:rsidR="00A3077B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</w:t>
            </w:r>
            <w:r w:rsidR="00A3077B" w:rsidRPr="009C412B">
              <w:rPr>
                <w:rFonts w:asciiTheme="majorBidi" w:hAnsiTheme="majorBidi" w:cstheme="majorBidi"/>
                <w:sz w:val="24"/>
                <w:szCs w:val="24"/>
                <w:lang w:val="pt-BR" w:bidi="ar-KW"/>
              </w:rPr>
              <w:t>Family:Piophilidae,</w:t>
            </w:r>
            <w:r w:rsidR="00A3077B" w:rsidRPr="009C412B">
              <w:rPr>
                <w:rFonts w:asciiTheme="majorBidi" w:eastAsiaTheme="minorEastAsia" w:hAnsiTheme="majorBidi" w:cstheme="majorBidi"/>
                <w:color w:val="FFFFFF" w:themeColor="background1"/>
                <w:kern w:val="24"/>
                <w:sz w:val="48"/>
                <w:szCs w:val="48"/>
                <w:lang w:val="en-US"/>
              </w:rPr>
              <w:t xml:space="preserve"> </w:t>
            </w:r>
            <w:r w:rsidR="00A3077B" w:rsidRPr="009C412B">
              <w:rPr>
                <w:rFonts w:asciiTheme="majorBidi" w:hAnsiTheme="majorBidi" w:cstheme="majorBidi"/>
                <w:lang w:val="en-US" w:bidi="ar-KW"/>
              </w:rPr>
              <w:t xml:space="preserve">Examples of Coleoptera (Beetles)Associated with Forensic </w:t>
            </w:r>
            <w:proofErr w:type="spellStart"/>
            <w:r w:rsidR="00A3077B" w:rsidRPr="009C412B">
              <w:rPr>
                <w:rFonts w:asciiTheme="majorBidi" w:hAnsiTheme="majorBidi" w:cstheme="majorBidi"/>
                <w:lang w:val="en-US" w:bidi="ar-KW"/>
              </w:rPr>
              <w:t>invstegation</w:t>
            </w:r>
            <w:proofErr w:type="spellEnd"/>
          </w:p>
          <w:p w14:paraId="12365763" w14:textId="0B39142B" w:rsidR="00A3077B" w:rsidRPr="009C412B" w:rsidRDefault="005A1ACE" w:rsidP="00A3077B">
            <w:pPr>
              <w:spacing w:line="360" w:lineRule="auto"/>
              <w:rPr>
                <w:rFonts w:asciiTheme="majorBidi" w:hAnsiTheme="majorBidi" w:cstheme="majorBidi"/>
                <w:lang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13664D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="00EE465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7</w:t>
            </w:r>
            <w:r w:rsidR="00EE465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th</w:t>
            </w:r>
            <w:r w:rsidR="0013664D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="00A91CE6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A3077B" w:rsidRPr="009C412B">
              <w:rPr>
                <w:rFonts w:asciiTheme="majorBidi" w:hAnsiTheme="majorBidi" w:cstheme="majorBidi"/>
                <w:lang w:bidi="ar-KW"/>
              </w:rPr>
              <w:t>Early Stage Decomposition,</w:t>
            </w:r>
            <w:r w:rsidR="00A3077B" w:rsidRPr="009C412B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 xml:space="preserve"> </w:t>
            </w:r>
            <w:r w:rsidR="00A3077B" w:rsidRPr="009C412B">
              <w:rPr>
                <w:rFonts w:asciiTheme="majorBidi" w:hAnsiTheme="majorBidi" w:cstheme="majorBidi"/>
                <w:lang w:val="en-US" w:bidi="ar-KW"/>
              </w:rPr>
              <w:t>1-Family:Silphidae,</w:t>
            </w:r>
            <w:r w:rsidR="00A3077B" w:rsidRPr="009C412B">
              <w:rPr>
                <w:rFonts w:asciiTheme="majorBidi" w:eastAsiaTheme="minorEastAsia" w:hAnsiTheme="majorBidi" w:cstheme="majorBidi"/>
                <w:color w:val="000000"/>
                <w:kern w:val="24"/>
                <w:sz w:val="48"/>
                <w:szCs w:val="48"/>
                <w:lang w:val="en-US"/>
              </w:rPr>
              <w:t xml:space="preserve"> </w:t>
            </w:r>
            <w:r w:rsidR="00A3077B" w:rsidRPr="009C412B">
              <w:rPr>
                <w:rFonts w:asciiTheme="majorBidi" w:hAnsiTheme="majorBidi" w:cstheme="majorBidi"/>
                <w:lang w:bidi="ar-KW"/>
              </w:rPr>
              <w:t>Family:</w:t>
            </w:r>
          </w:p>
          <w:p w14:paraId="49C32797" w14:textId="77777777" w:rsidR="00A3077B" w:rsidRPr="009C412B" w:rsidRDefault="00A3077B" w:rsidP="00A3077B">
            <w:pPr>
              <w:spacing w:line="360" w:lineRule="auto"/>
              <w:rPr>
                <w:rFonts w:asciiTheme="majorBidi" w:hAnsiTheme="majorBidi" w:cstheme="majorBidi"/>
                <w:lang w:val="en-US" w:bidi="ar-KW"/>
              </w:rPr>
            </w:pPr>
            <w:r w:rsidRPr="009C412B">
              <w:rPr>
                <w:rFonts w:asciiTheme="majorBidi" w:hAnsiTheme="majorBidi" w:cstheme="majorBidi"/>
                <w:lang w:val="en-US" w:bidi="ar-KW"/>
              </w:rPr>
              <w:t xml:space="preserve">1- </w:t>
            </w:r>
            <w:proofErr w:type="spellStart"/>
            <w:r w:rsidRPr="009C412B">
              <w:rPr>
                <w:rFonts w:asciiTheme="majorBidi" w:hAnsiTheme="majorBidi" w:cstheme="majorBidi"/>
                <w:lang w:val="en-US" w:bidi="ar-KW"/>
              </w:rPr>
              <w:t>Staphlinidae</w:t>
            </w:r>
            <w:proofErr w:type="spellEnd"/>
          </w:p>
          <w:p w14:paraId="75A9958F" w14:textId="067D6245" w:rsidR="00A3077B" w:rsidRPr="009C412B" w:rsidRDefault="00A3077B" w:rsidP="00EE4656">
            <w:pPr>
              <w:spacing w:line="360" w:lineRule="auto"/>
              <w:rPr>
                <w:rFonts w:asciiTheme="majorBidi" w:hAnsiTheme="majorBidi" w:cstheme="majorBidi"/>
                <w:lang w:val="en-US" w:bidi="ar-KW"/>
              </w:rPr>
            </w:pPr>
            <w:r w:rsidRPr="009C412B">
              <w:rPr>
                <w:rFonts w:asciiTheme="majorBidi" w:hAnsiTheme="majorBidi" w:cstheme="majorBidi"/>
                <w:lang w:val="en-US" w:bidi="ar-KW"/>
              </w:rPr>
              <w:t> </w:t>
            </w:r>
            <w:r w:rsidR="008D469C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(8</w:t>
            </w:r>
            <w:r w:rsidR="008D469C" w:rsidRPr="009C41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th</w:t>
            </w:r>
            <w:r w:rsidR="008D469C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) </w:t>
            </w:r>
            <w:r w:rsidRPr="009C412B">
              <w:rPr>
                <w:rFonts w:asciiTheme="majorBidi" w:hAnsiTheme="majorBidi" w:cstheme="majorBidi"/>
                <w:lang w:bidi="ar-KW"/>
              </w:rPr>
              <w:t>Late Stage Decomposition,</w:t>
            </w:r>
            <w:r w:rsidRPr="009C412B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36"/>
                <w:szCs w:val="36"/>
                <w:lang w:val="en-US"/>
              </w:rPr>
              <w:t xml:space="preserve"> </w:t>
            </w:r>
            <w:r w:rsidRPr="009C412B">
              <w:rPr>
                <w:rFonts w:asciiTheme="majorBidi" w:hAnsiTheme="majorBidi" w:cstheme="majorBidi"/>
                <w:lang w:val="en-US" w:bidi="ar-KW"/>
              </w:rPr>
              <w:t>1-Family: (</w:t>
            </w:r>
            <w:proofErr w:type="spellStart"/>
            <w:r w:rsidRPr="009C412B">
              <w:rPr>
                <w:rFonts w:asciiTheme="majorBidi" w:hAnsiTheme="majorBidi" w:cstheme="majorBidi"/>
                <w:lang w:val="en-US" w:bidi="ar-KW"/>
              </w:rPr>
              <w:t>Cleridae</w:t>
            </w:r>
            <w:proofErr w:type="spellEnd"/>
            <w:r w:rsidRPr="009C412B">
              <w:rPr>
                <w:rFonts w:asciiTheme="majorBidi" w:hAnsiTheme="majorBidi" w:cstheme="majorBidi"/>
                <w:lang w:val="en-US" w:bidi="ar-KW"/>
              </w:rPr>
              <w:t xml:space="preserve">) </w:t>
            </w:r>
          </w:p>
          <w:p w14:paraId="114DCAFC" w14:textId="7070E35C" w:rsidR="00A3077B" w:rsidRPr="009C412B" w:rsidRDefault="00A3077B" w:rsidP="00A3077B">
            <w:pPr>
              <w:spacing w:line="360" w:lineRule="auto"/>
              <w:rPr>
                <w:rFonts w:asciiTheme="majorBidi" w:hAnsiTheme="majorBidi" w:cstheme="majorBidi"/>
                <w:lang w:bidi="ar-KW"/>
              </w:rPr>
            </w:pPr>
            <w:r w:rsidRPr="009C412B">
              <w:rPr>
                <w:rFonts w:asciiTheme="majorBidi" w:hAnsiTheme="majorBidi" w:cstheme="majorBidi"/>
                <w:lang w:val="en-US" w:bidi="ar-KW"/>
              </w:rPr>
              <w:t>Ham &amp; Checkered Beetles (</w:t>
            </w:r>
            <w:proofErr w:type="spellStart"/>
            <w:r w:rsidRPr="009C412B">
              <w:rPr>
                <w:rFonts w:asciiTheme="majorBidi" w:hAnsiTheme="majorBidi" w:cstheme="majorBidi"/>
                <w:i/>
                <w:iCs/>
                <w:lang w:val="en-US" w:bidi="ar-KW"/>
              </w:rPr>
              <w:t>Cleridae</w:t>
            </w:r>
            <w:proofErr w:type="spellEnd"/>
            <w:r w:rsidRPr="009C412B">
              <w:rPr>
                <w:rFonts w:asciiTheme="majorBidi" w:hAnsiTheme="majorBidi" w:cstheme="majorBidi"/>
                <w:lang w:val="en-US" w:bidi="ar-KW"/>
              </w:rPr>
              <w:t>),</w:t>
            </w:r>
            <w:r w:rsidRPr="009C412B">
              <w:rPr>
                <w:rFonts w:asciiTheme="majorBidi" w:eastAsiaTheme="minorEastAsia" w:hAnsiTheme="majorBidi" w:cstheme="majorBidi"/>
                <w:color w:val="202122"/>
                <w:kern w:val="24"/>
                <w:sz w:val="40"/>
                <w:szCs w:val="40"/>
                <w:lang w:val="en-US"/>
              </w:rPr>
              <w:t xml:space="preserve"> </w:t>
            </w:r>
            <w:r w:rsidRPr="009C412B">
              <w:rPr>
                <w:rFonts w:asciiTheme="majorBidi" w:hAnsiTheme="majorBidi" w:cstheme="majorBidi"/>
                <w:lang w:bidi="ar-KW"/>
              </w:rPr>
              <w:t xml:space="preserve">2- Family: </w:t>
            </w:r>
            <w:proofErr w:type="spellStart"/>
            <w:r w:rsidRPr="009C412B">
              <w:rPr>
                <w:rFonts w:asciiTheme="majorBidi" w:hAnsiTheme="majorBidi" w:cstheme="majorBidi"/>
                <w:lang w:bidi="ar-KW"/>
              </w:rPr>
              <w:t>Dermestidae</w:t>
            </w:r>
            <w:proofErr w:type="spellEnd"/>
            <w:r w:rsidRPr="009C412B">
              <w:rPr>
                <w:rFonts w:asciiTheme="majorBidi" w:hAnsiTheme="majorBidi" w:cstheme="majorBidi"/>
                <w:lang w:bidi="ar-KW"/>
              </w:rPr>
              <w:t> </w:t>
            </w:r>
          </w:p>
          <w:p w14:paraId="6BF19900" w14:textId="77777777" w:rsidR="00A3077B" w:rsidRPr="009C412B" w:rsidRDefault="008D469C" w:rsidP="00A3077B">
            <w:pPr>
              <w:spacing w:line="360" w:lineRule="auto"/>
              <w:rPr>
                <w:rFonts w:asciiTheme="majorBidi" w:hAnsiTheme="majorBidi" w:cstheme="majorBidi"/>
                <w:lang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(9</w:t>
            </w:r>
            <w:r w:rsidRPr="00715B0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th</w:t>
            </w:r>
            <w:r w:rsidR="0013664D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  <w:r w:rsidR="00A91CE6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A3077B" w:rsidRPr="009C412B">
              <w:rPr>
                <w:rFonts w:asciiTheme="majorBidi" w:hAnsiTheme="majorBidi" w:cstheme="majorBidi"/>
                <w:lang w:bidi="ar-KW"/>
              </w:rPr>
              <w:t>INSECT COLLECTION</w:t>
            </w:r>
          </w:p>
          <w:p w14:paraId="14F61B1D" w14:textId="2C32F7E6" w:rsidR="00A3077B" w:rsidRPr="009C412B" w:rsidRDefault="00A3077B" w:rsidP="00A3077B">
            <w:pPr>
              <w:spacing w:line="360" w:lineRule="auto"/>
              <w:rPr>
                <w:rFonts w:asciiTheme="majorBidi" w:hAnsiTheme="majorBidi" w:cstheme="majorBidi"/>
                <w:lang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Insect Collections At a crime scene:</w:t>
            </w:r>
            <w:r w:rsidRPr="009C412B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 xml:space="preserve"> </w:t>
            </w:r>
            <w:r w:rsidRPr="009C412B">
              <w:rPr>
                <w:rFonts w:asciiTheme="majorBidi" w:hAnsiTheme="majorBidi" w:cstheme="majorBidi"/>
                <w:lang w:bidi="ar-KW"/>
              </w:rPr>
              <w:t>Basic Rules of Insect Collection:</w:t>
            </w:r>
            <w:r w:rsidRPr="009C412B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Pr="009C412B">
              <w:rPr>
                <w:rFonts w:asciiTheme="majorBidi" w:hAnsiTheme="majorBidi" w:cstheme="majorBidi"/>
                <w:lang w:bidi="ar-KW"/>
              </w:rPr>
              <w:t>PMI Calculation Example</w:t>
            </w:r>
          </w:p>
          <w:p w14:paraId="7BC1714F" w14:textId="45CFCAEC" w:rsidR="006D3005" w:rsidRPr="009C412B" w:rsidRDefault="004B3AA0" w:rsidP="008D469C">
            <w:pPr>
              <w:shd w:val="clear" w:color="auto" w:fill="FFFFFF"/>
              <w:spacing w:before="100" w:beforeAutospacing="1" w:after="100" w:afterAutospacing="1" w:line="360" w:lineRule="auto"/>
              <w:ind w:right="225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="008D469C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10</w:t>
            </w:r>
            <w:r w:rsidR="000601B0" w:rsidRPr="009C41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th</w:t>
            </w:r>
            <w:r w:rsidR="000601B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>)</w:t>
            </w:r>
            <w:r w:rsidR="00EE465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 xml:space="preserve">  </w:t>
            </w:r>
            <w:r w:rsidR="008D469C" w:rsidRPr="009C412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ar-KW"/>
              </w:rPr>
              <w:t xml:space="preserve"> </w:t>
            </w:r>
            <w:r w:rsidR="00A3077B" w:rsidRPr="009C412B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second exam</w:t>
            </w:r>
          </w:p>
          <w:p w14:paraId="4724D3B8" w14:textId="2F9896F9" w:rsidR="008D469C" w:rsidRPr="009C412B" w:rsidRDefault="008D469C" w:rsidP="008D469C">
            <w:pPr>
              <w:shd w:val="clear" w:color="auto" w:fill="FFFFFF"/>
              <w:spacing w:before="100" w:beforeAutospacing="1" w:after="100" w:afterAutospacing="1" w:line="360" w:lineRule="auto"/>
              <w:ind w:right="225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3158" w:type="dxa"/>
            <w:tcBorders>
              <w:top w:val="single" w:sz="8" w:space="0" w:color="auto"/>
              <w:bottom w:val="single" w:sz="8" w:space="0" w:color="auto"/>
            </w:tcBorders>
          </w:tcPr>
          <w:p w14:paraId="6ADB0299" w14:textId="77777777"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65299B" w:rsidRPr="00747A9A" w14:paraId="2CCAAD17" w14:textId="77777777" w:rsidTr="0065299B">
        <w:trPr>
          <w:gridAfter w:val="3"/>
          <w:wAfter w:w="6485" w:type="dxa"/>
        </w:trPr>
        <w:tc>
          <w:tcPr>
            <w:tcW w:w="3158" w:type="dxa"/>
            <w:tcBorders>
              <w:top w:val="single" w:sz="8" w:space="0" w:color="auto"/>
            </w:tcBorders>
          </w:tcPr>
          <w:p w14:paraId="1120A79B" w14:textId="77777777" w:rsidR="0065299B" w:rsidRPr="00747A9A" w:rsidRDefault="0065299B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5EBC62D5" w14:textId="77777777" w:rsidTr="0065299B">
        <w:tc>
          <w:tcPr>
            <w:tcW w:w="6485" w:type="dxa"/>
            <w:gridSpan w:val="3"/>
          </w:tcPr>
          <w:p w14:paraId="765F25A4" w14:textId="77777777" w:rsidR="0023541F" w:rsidRPr="006D7C0D" w:rsidRDefault="0023541F" w:rsidP="0023541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D7C0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54F3267A" w14:textId="0BC168D2" w:rsidR="005A1ACE" w:rsidRPr="006D7C0D" w:rsidRDefault="005A1ACE" w:rsidP="005A1AC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0F17E6CC" w14:textId="77777777" w:rsidR="0023541F" w:rsidRPr="006D7C0D" w:rsidRDefault="0023541F" w:rsidP="0023541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158" w:type="dxa"/>
          </w:tcPr>
          <w:p w14:paraId="35D59B87" w14:textId="77777777" w:rsidR="008D46A4" w:rsidRPr="006766CD" w:rsidRDefault="008D46A4" w:rsidP="0065299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346235CC" w14:textId="77777777" w:rsidTr="0065299B">
        <w:trPr>
          <w:trHeight w:val="732"/>
        </w:trPr>
        <w:tc>
          <w:tcPr>
            <w:tcW w:w="9643" w:type="dxa"/>
            <w:gridSpan w:val="4"/>
          </w:tcPr>
          <w:p w14:paraId="7C286895" w14:textId="77777777"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354108DA" w14:textId="77777777" w:rsidR="0023541F" w:rsidRPr="006D7C0D" w:rsidRDefault="001647A7" w:rsidP="0023541F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1</w:t>
            </w:r>
            <w:r w:rsidRPr="006D7C0D">
              <w:rPr>
                <w:b/>
                <w:bCs/>
                <w:sz w:val="24"/>
                <w:szCs w:val="24"/>
                <w:lang w:val="en-US" w:bidi="ar-KW"/>
              </w:rPr>
              <w:t xml:space="preserve">.  </w:t>
            </w:r>
            <w:r w:rsidR="0023541F" w:rsidRPr="006D7C0D">
              <w:rPr>
                <w:b/>
                <w:bCs/>
                <w:sz w:val="24"/>
                <w:szCs w:val="24"/>
                <w:lang w:val="en-US" w:bidi="ar-KW"/>
              </w:rPr>
              <w:t xml:space="preserve">Questions samples </w:t>
            </w:r>
          </w:p>
          <w:p w14:paraId="1AFD5C41" w14:textId="6FCB5C1A" w:rsidR="0023541F" w:rsidRDefault="0023541F" w:rsidP="00F25B47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 w:rsidRPr="006D7C0D">
              <w:rPr>
                <w:b/>
                <w:bCs/>
                <w:sz w:val="24"/>
                <w:szCs w:val="24"/>
                <w:lang w:val="en-US" w:bidi="ar-KW"/>
              </w:rPr>
              <w:t xml:space="preserve">Q1. </w:t>
            </w:r>
            <w:r w:rsidR="00DD479B">
              <w:rPr>
                <w:b/>
                <w:bCs/>
                <w:sz w:val="24"/>
                <w:szCs w:val="24"/>
                <w:lang w:val="en-US" w:bidi="ar-KW"/>
              </w:rPr>
              <w:t>Definition…………………………</w:t>
            </w:r>
          </w:p>
          <w:p w14:paraId="679952C5" w14:textId="0350033B" w:rsidR="00CB22DB" w:rsidRDefault="0065299B" w:rsidP="00F25B47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Define PMI, </w:t>
            </w:r>
            <w:r w:rsidR="00A3077B">
              <w:rPr>
                <w:b/>
                <w:bCs/>
                <w:sz w:val="24"/>
                <w:szCs w:val="24"/>
                <w:lang w:val="en-US" w:bidi="ar-KW"/>
              </w:rPr>
              <w:t>Forensic entomology</w:t>
            </w:r>
            <w:r w:rsidR="00CB22DB">
              <w:rPr>
                <w:b/>
                <w:bCs/>
                <w:sz w:val="24"/>
                <w:szCs w:val="24"/>
                <w:lang w:val="en-US" w:bidi="ar-KW"/>
              </w:rPr>
              <w:t>………………</w:t>
            </w:r>
            <w:r w:rsidR="000C0787">
              <w:rPr>
                <w:b/>
                <w:bCs/>
                <w:sz w:val="24"/>
                <w:szCs w:val="24"/>
                <w:lang w:val="en-US" w:bidi="ar-KW"/>
              </w:rPr>
              <w:t>…...</w:t>
            </w:r>
          </w:p>
          <w:p w14:paraId="619820A0" w14:textId="6DC4BFAB" w:rsidR="00F25B47" w:rsidRDefault="00F25B47" w:rsidP="00F25B47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Q2. Identify this specimen</w:t>
            </w:r>
          </w:p>
          <w:p w14:paraId="20B01FCE" w14:textId="77777777" w:rsidR="00BE3DCF" w:rsidRDefault="00BE3DCF" w:rsidP="00F25B47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F25B47">
              <w:rPr>
                <w:b/>
                <w:bCs/>
                <w:sz w:val="24"/>
                <w:szCs w:val="24"/>
                <w:lang w:val="en-US" w:bidi="ar-KW"/>
              </w:rPr>
              <w:t>Scientific name</w:t>
            </w:r>
          </w:p>
          <w:p w14:paraId="2FFA0679" w14:textId="78265B33" w:rsidR="00F25B47" w:rsidRPr="006D7C0D" w:rsidRDefault="00BE3DCF" w:rsidP="00F25B47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2.</w:t>
            </w:r>
            <w:r w:rsidR="00F25B47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Order </w:t>
            </w:r>
          </w:p>
          <w:p w14:paraId="0F863083" w14:textId="4621AA70" w:rsidR="00BE3DCF" w:rsidRDefault="00BE3DCF" w:rsidP="0023541F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>3. Family</w:t>
            </w:r>
          </w:p>
          <w:p w14:paraId="149452D9" w14:textId="1D305184" w:rsidR="00BE3DCF" w:rsidRDefault="00BE3DCF" w:rsidP="0023541F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4. Common name</w:t>
            </w:r>
          </w:p>
          <w:p w14:paraId="2969266F" w14:textId="0B29F465" w:rsidR="0023541F" w:rsidRPr="006D7C0D" w:rsidRDefault="00CB758B" w:rsidP="00747A7C">
            <w:pPr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Q</w:t>
            </w:r>
            <w:r w:rsidR="000034DD">
              <w:rPr>
                <w:b/>
                <w:bCs/>
                <w:sz w:val="24"/>
                <w:szCs w:val="24"/>
                <w:lang w:val="en-US" w:bidi="ar-KW"/>
              </w:rPr>
              <w:t>3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r w:rsidR="00EE4825">
              <w:rPr>
                <w:b/>
                <w:bCs/>
                <w:sz w:val="24"/>
                <w:szCs w:val="24"/>
                <w:lang w:val="en-US" w:bidi="ar-KW"/>
              </w:rPr>
              <w:t xml:space="preserve"> Write the</w:t>
            </w:r>
            <w:r w:rsidR="00DD479B">
              <w:rPr>
                <w:b/>
                <w:bCs/>
                <w:sz w:val="24"/>
                <w:szCs w:val="24"/>
                <w:lang w:val="en-US" w:bidi="ar-KW"/>
              </w:rPr>
              <w:t xml:space="preserve"> Description of the family………….</w:t>
            </w:r>
            <w:r w:rsidR="0023541F" w:rsidRPr="006D7C0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01AFF74C" w14:textId="5D6D87C9" w:rsidR="0023541F" w:rsidRPr="006D7C0D" w:rsidRDefault="00CB758B" w:rsidP="00747A7C">
            <w:pPr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Q</w:t>
            </w:r>
            <w:r w:rsidR="000034DD">
              <w:rPr>
                <w:b/>
                <w:bCs/>
                <w:sz w:val="24"/>
                <w:szCs w:val="24"/>
                <w:lang w:val="en-US" w:bidi="ar-KW"/>
              </w:rPr>
              <w:t>4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r w:rsidR="00DD479B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403047">
              <w:rPr>
                <w:b/>
                <w:bCs/>
                <w:sz w:val="24"/>
                <w:szCs w:val="24"/>
                <w:lang w:val="en-US" w:bidi="ar-KW"/>
              </w:rPr>
              <w:t>Write the most important species of the</w:t>
            </w:r>
            <w:r w:rsidR="00DD479B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747A7C">
              <w:rPr>
                <w:b/>
                <w:bCs/>
                <w:sz w:val="24"/>
                <w:szCs w:val="24"/>
                <w:lang w:val="en-US" w:bidi="ar-KW"/>
              </w:rPr>
              <w:t>family</w:t>
            </w:r>
            <w:r w:rsidR="00DD479B">
              <w:rPr>
                <w:b/>
                <w:bCs/>
                <w:sz w:val="24"/>
                <w:szCs w:val="24"/>
                <w:lang w:val="en-US" w:bidi="ar-KW"/>
              </w:rPr>
              <w:t>…………….</w:t>
            </w:r>
            <w:r w:rsidR="0023541F" w:rsidRPr="006D7C0D">
              <w:rPr>
                <w:b/>
                <w:bCs/>
                <w:sz w:val="24"/>
                <w:szCs w:val="24"/>
                <w:rtl/>
                <w:lang w:val="en-US" w:bidi="ar-KW"/>
              </w:rPr>
              <w:tab/>
            </w:r>
          </w:p>
          <w:p w14:paraId="7F6FD526" w14:textId="7FBB5C3D" w:rsidR="007404BA" w:rsidRPr="007404BA" w:rsidRDefault="000034DD" w:rsidP="007404BA">
            <w:pPr>
              <w:rPr>
                <w:b/>
                <w:bCs/>
                <w:lang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Q5.</w:t>
            </w:r>
            <w:r w:rsidR="007404BA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7404BA" w:rsidRPr="007404BA">
              <w:rPr>
                <w:b/>
                <w:bCs/>
                <w:lang w:bidi="ar-KW"/>
              </w:rPr>
              <w:t>fill the blanks with correct words:</w:t>
            </w:r>
          </w:p>
          <w:p w14:paraId="2817CEB8" w14:textId="53C3C102" w:rsidR="008D46A4" w:rsidRPr="007404BA" w:rsidRDefault="000034DD" w:rsidP="007404BA">
            <w:pPr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0034DD">
              <w:rPr>
                <w:b/>
                <w:bCs/>
                <w:sz w:val="24"/>
                <w:szCs w:val="24"/>
                <w:lang w:bidi="ar-KW"/>
              </w:rPr>
              <w:t xml:space="preserve">Both the immature and adult stages of Order: </w:t>
            </w:r>
            <w:r w:rsidR="00A3077B">
              <w:rPr>
                <w:b/>
                <w:bCs/>
                <w:sz w:val="24"/>
                <w:szCs w:val="24"/>
                <w:lang w:bidi="ar-KW"/>
              </w:rPr>
              <w:t>coleoptera</w:t>
            </w:r>
            <w:r w:rsidR="007404BA" w:rsidRPr="000034DD">
              <w:rPr>
                <w:b/>
                <w:bCs/>
                <w:sz w:val="24"/>
                <w:szCs w:val="24"/>
                <w:lang w:bidi="ar-KW"/>
              </w:rPr>
              <w:t xml:space="preserve"> are</w:t>
            </w:r>
            <w:r w:rsidRPr="000034D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3541F" w:rsidRPr="006D7C0D">
              <w:rPr>
                <w:b/>
                <w:bCs/>
                <w:sz w:val="24"/>
                <w:szCs w:val="24"/>
                <w:lang w:val="en-US" w:bidi="ar-KW"/>
              </w:rPr>
              <w:t>-------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------</w:t>
            </w:r>
            <w:r w:rsidR="0023541F" w:rsidRPr="006D7C0D">
              <w:rPr>
                <w:b/>
                <w:bCs/>
                <w:sz w:val="24"/>
                <w:szCs w:val="24"/>
                <w:lang w:val="en-US" w:bidi="ar-KW"/>
              </w:rPr>
              <w:t>?</w:t>
            </w:r>
          </w:p>
        </w:tc>
      </w:tr>
      <w:tr w:rsidR="008D46A4" w:rsidRPr="00747A9A" w14:paraId="13285E25" w14:textId="77777777" w:rsidTr="0065299B">
        <w:trPr>
          <w:trHeight w:val="732"/>
        </w:trPr>
        <w:tc>
          <w:tcPr>
            <w:tcW w:w="9643" w:type="dxa"/>
            <w:gridSpan w:val="4"/>
          </w:tcPr>
          <w:p w14:paraId="36B69B7E" w14:textId="77777777"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1677F616" w14:textId="77777777" w:rsidR="001647A7" w:rsidRPr="00961D90" w:rsidRDefault="001551BC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With the best wishes to the </w:t>
            </w:r>
            <w:r w:rsidR="00570C25">
              <w:rPr>
                <w:sz w:val="24"/>
                <w:szCs w:val="24"/>
                <w:lang w:bidi="ar-KW"/>
              </w:rPr>
              <w:t>development of</w:t>
            </w:r>
            <w:r>
              <w:rPr>
                <w:sz w:val="24"/>
                <w:szCs w:val="24"/>
                <w:lang w:bidi="ar-KW"/>
              </w:rPr>
              <w:t xml:space="preserve"> Lab. In the. Department.</w:t>
            </w:r>
          </w:p>
        </w:tc>
      </w:tr>
      <w:tr w:rsidR="00E61AD2" w:rsidRPr="00747A9A" w14:paraId="0693A0C6" w14:textId="77777777" w:rsidTr="0065299B">
        <w:trPr>
          <w:trHeight w:val="732"/>
        </w:trPr>
        <w:tc>
          <w:tcPr>
            <w:tcW w:w="9643" w:type="dxa"/>
            <w:gridSpan w:val="4"/>
          </w:tcPr>
          <w:p w14:paraId="0EB0751B" w14:textId="77777777" w:rsidR="00E61AD2" w:rsidRPr="00C857AF" w:rsidRDefault="00E61AD2" w:rsidP="0033629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2289411C" w14:textId="77777777"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688B77FC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4986F742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23CE" w14:textId="77777777" w:rsidR="00727264" w:rsidRDefault="00727264" w:rsidP="00483DD0">
      <w:pPr>
        <w:spacing w:after="0" w:line="240" w:lineRule="auto"/>
      </w:pPr>
      <w:r>
        <w:separator/>
      </w:r>
    </w:p>
  </w:endnote>
  <w:endnote w:type="continuationSeparator" w:id="0">
    <w:p w14:paraId="5E69C0A6" w14:textId="77777777" w:rsidR="00727264" w:rsidRDefault="0072726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C9B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22E4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30D49EA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989B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5673" w14:textId="77777777" w:rsidR="00727264" w:rsidRDefault="00727264" w:rsidP="00483DD0">
      <w:pPr>
        <w:spacing w:after="0" w:line="240" w:lineRule="auto"/>
      </w:pPr>
      <w:r>
        <w:separator/>
      </w:r>
    </w:p>
  </w:footnote>
  <w:footnote w:type="continuationSeparator" w:id="0">
    <w:p w14:paraId="7CA3CF74" w14:textId="77777777" w:rsidR="00727264" w:rsidRDefault="0072726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E189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64E8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A8B6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22E"/>
    <w:multiLevelType w:val="hybridMultilevel"/>
    <w:tmpl w:val="236AE096"/>
    <w:lvl w:ilvl="0" w:tplc="91947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68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CA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E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ED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6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4B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E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8B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8D1999"/>
    <w:multiLevelType w:val="hybridMultilevel"/>
    <w:tmpl w:val="DD28DF90"/>
    <w:lvl w:ilvl="0" w:tplc="5D424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45896"/>
    <w:multiLevelType w:val="hybridMultilevel"/>
    <w:tmpl w:val="0024AFC0"/>
    <w:lvl w:ilvl="0" w:tplc="33DCE4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6225711">
    <w:abstractNumId w:val="0"/>
  </w:num>
  <w:num w:numId="2" w16cid:durableId="1689217775">
    <w:abstractNumId w:val="13"/>
  </w:num>
  <w:num w:numId="3" w16cid:durableId="451632471">
    <w:abstractNumId w:val="1"/>
  </w:num>
  <w:num w:numId="4" w16cid:durableId="935677071">
    <w:abstractNumId w:val="10"/>
  </w:num>
  <w:num w:numId="5" w16cid:durableId="308944249">
    <w:abstractNumId w:val="11"/>
  </w:num>
  <w:num w:numId="6" w16cid:durableId="1699039407">
    <w:abstractNumId w:val="5"/>
  </w:num>
  <w:num w:numId="7" w16cid:durableId="228420924">
    <w:abstractNumId w:val="3"/>
  </w:num>
  <w:num w:numId="8" w16cid:durableId="1557818330">
    <w:abstractNumId w:val="8"/>
  </w:num>
  <w:num w:numId="9" w16cid:durableId="2071415953">
    <w:abstractNumId w:val="2"/>
  </w:num>
  <w:num w:numId="10" w16cid:durableId="903949458">
    <w:abstractNumId w:val="9"/>
  </w:num>
  <w:num w:numId="11" w16cid:durableId="756637880">
    <w:abstractNumId w:val="4"/>
  </w:num>
  <w:num w:numId="12" w16cid:durableId="149711774">
    <w:abstractNumId w:val="12"/>
  </w:num>
  <w:num w:numId="13" w16cid:durableId="27686418">
    <w:abstractNumId w:val="7"/>
  </w:num>
  <w:num w:numId="14" w16cid:durableId="1455444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34DD"/>
    <w:rsid w:val="00010DF7"/>
    <w:rsid w:val="00012899"/>
    <w:rsid w:val="000415CF"/>
    <w:rsid w:val="00045919"/>
    <w:rsid w:val="000555A0"/>
    <w:rsid w:val="000601B0"/>
    <w:rsid w:val="00083998"/>
    <w:rsid w:val="000A0699"/>
    <w:rsid w:val="000C0787"/>
    <w:rsid w:val="000C5DEE"/>
    <w:rsid w:val="000D39BD"/>
    <w:rsid w:val="000D77B9"/>
    <w:rsid w:val="000F0683"/>
    <w:rsid w:val="000F2337"/>
    <w:rsid w:val="00116807"/>
    <w:rsid w:val="0013664D"/>
    <w:rsid w:val="001551BC"/>
    <w:rsid w:val="001647A7"/>
    <w:rsid w:val="00191AF1"/>
    <w:rsid w:val="001B28E4"/>
    <w:rsid w:val="001E3E92"/>
    <w:rsid w:val="001F2496"/>
    <w:rsid w:val="0020200A"/>
    <w:rsid w:val="002038DF"/>
    <w:rsid w:val="0023541F"/>
    <w:rsid w:val="002474A4"/>
    <w:rsid w:val="00251020"/>
    <w:rsid w:val="0025284B"/>
    <w:rsid w:val="00260A3F"/>
    <w:rsid w:val="00263437"/>
    <w:rsid w:val="002A1ECC"/>
    <w:rsid w:val="002B3CEF"/>
    <w:rsid w:val="002B757F"/>
    <w:rsid w:val="002B7CC7"/>
    <w:rsid w:val="002F44B8"/>
    <w:rsid w:val="002F4D03"/>
    <w:rsid w:val="00336297"/>
    <w:rsid w:val="003609E3"/>
    <w:rsid w:val="00384F6D"/>
    <w:rsid w:val="00385051"/>
    <w:rsid w:val="003A6C87"/>
    <w:rsid w:val="003B6266"/>
    <w:rsid w:val="00403047"/>
    <w:rsid w:val="0041386F"/>
    <w:rsid w:val="004175BC"/>
    <w:rsid w:val="00427BE6"/>
    <w:rsid w:val="00440B84"/>
    <w:rsid w:val="00441BF4"/>
    <w:rsid w:val="00472C72"/>
    <w:rsid w:val="00483DD0"/>
    <w:rsid w:val="004B2F0C"/>
    <w:rsid w:val="004B3AA0"/>
    <w:rsid w:val="004C5C71"/>
    <w:rsid w:val="004E71BF"/>
    <w:rsid w:val="005048F6"/>
    <w:rsid w:val="00524C87"/>
    <w:rsid w:val="005276C1"/>
    <w:rsid w:val="005347D3"/>
    <w:rsid w:val="005607DF"/>
    <w:rsid w:val="00570C25"/>
    <w:rsid w:val="00577501"/>
    <w:rsid w:val="00580B0C"/>
    <w:rsid w:val="005964C0"/>
    <w:rsid w:val="005A1ACE"/>
    <w:rsid w:val="005C14EA"/>
    <w:rsid w:val="005C7BB7"/>
    <w:rsid w:val="005D3513"/>
    <w:rsid w:val="005F791B"/>
    <w:rsid w:val="00634F2B"/>
    <w:rsid w:val="00635B4A"/>
    <w:rsid w:val="0065299B"/>
    <w:rsid w:val="00660581"/>
    <w:rsid w:val="006766CD"/>
    <w:rsid w:val="00680900"/>
    <w:rsid w:val="00687F0D"/>
    <w:rsid w:val="00695467"/>
    <w:rsid w:val="006A0C1F"/>
    <w:rsid w:val="006A4891"/>
    <w:rsid w:val="006A57BA"/>
    <w:rsid w:val="006B1B6E"/>
    <w:rsid w:val="006B4A56"/>
    <w:rsid w:val="006C3B09"/>
    <w:rsid w:val="006D3005"/>
    <w:rsid w:val="006D7C0D"/>
    <w:rsid w:val="006F5726"/>
    <w:rsid w:val="00711B3A"/>
    <w:rsid w:val="00715B06"/>
    <w:rsid w:val="00727264"/>
    <w:rsid w:val="007404BA"/>
    <w:rsid w:val="00747A7C"/>
    <w:rsid w:val="0076272C"/>
    <w:rsid w:val="007D1AD8"/>
    <w:rsid w:val="007F0899"/>
    <w:rsid w:val="0080086A"/>
    <w:rsid w:val="00807011"/>
    <w:rsid w:val="00830EE6"/>
    <w:rsid w:val="008647D1"/>
    <w:rsid w:val="00865FA2"/>
    <w:rsid w:val="00873BCD"/>
    <w:rsid w:val="00881962"/>
    <w:rsid w:val="00884822"/>
    <w:rsid w:val="00891214"/>
    <w:rsid w:val="008B4275"/>
    <w:rsid w:val="008D469C"/>
    <w:rsid w:val="008D46A4"/>
    <w:rsid w:val="00940985"/>
    <w:rsid w:val="00961D90"/>
    <w:rsid w:val="009720DF"/>
    <w:rsid w:val="00982ECF"/>
    <w:rsid w:val="009838D5"/>
    <w:rsid w:val="00984F14"/>
    <w:rsid w:val="0099485A"/>
    <w:rsid w:val="009C33DA"/>
    <w:rsid w:val="009C412B"/>
    <w:rsid w:val="009E0B3B"/>
    <w:rsid w:val="009F7BEC"/>
    <w:rsid w:val="00A14333"/>
    <w:rsid w:val="00A24C3E"/>
    <w:rsid w:val="00A3077B"/>
    <w:rsid w:val="00A40D17"/>
    <w:rsid w:val="00A50E88"/>
    <w:rsid w:val="00A51ADC"/>
    <w:rsid w:val="00A552AB"/>
    <w:rsid w:val="00A91CE6"/>
    <w:rsid w:val="00AD1F27"/>
    <w:rsid w:val="00AD68F9"/>
    <w:rsid w:val="00AE0500"/>
    <w:rsid w:val="00B0699D"/>
    <w:rsid w:val="00B33AE7"/>
    <w:rsid w:val="00B341B9"/>
    <w:rsid w:val="00B44A77"/>
    <w:rsid w:val="00B509BB"/>
    <w:rsid w:val="00B51B11"/>
    <w:rsid w:val="00B6639D"/>
    <w:rsid w:val="00B70AA6"/>
    <w:rsid w:val="00B916A8"/>
    <w:rsid w:val="00BA6829"/>
    <w:rsid w:val="00BA6E13"/>
    <w:rsid w:val="00BC14E9"/>
    <w:rsid w:val="00BC6CAE"/>
    <w:rsid w:val="00BE3DCF"/>
    <w:rsid w:val="00C2443A"/>
    <w:rsid w:val="00C26D96"/>
    <w:rsid w:val="00C427F8"/>
    <w:rsid w:val="00C46D58"/>
    <w:rsid w:val="00C525DA"/>
    <w:rsid w:val="00C857AF"/>
    <w:rsid w:val="00CA54F8"/>
    <w:rsid w:val="00CB22DB"/>
    <w:rsid w:val="00CB5417"/>
    <w:rsid w:val="00CB758B"/>
    <w:rsid w:val="00CC5CD1"/>
    <w:rsid w:val="00CD629C"/>
    <w:rsid w:val="00CF2857"/>
    <w:rsid w:val="00CF3923"/>
    <w:rsid w:val="00CF5475"/>
    <w:rsid w:val="00D11E28"/>
    <w:rsid w:val="00D15EEE"/>
    <w:rsid w:val="00D7729C"/>
    <w:rsid w:val="00D80C95"/>
    <w:rsid w:val="00DA39F7"/>
    <w:rsid w:val="00DA3DD3"/>
    <w:rsid w:val="00DA6069"/>
    <w:rsid w:val="00DD479B"/>
    <w:rsid w:val="00E0287B"/>
    <w:rsid w:val="00E048A2"/>
    <w:rsid w:val="00E2357F"/>
    <w:rsid w:val="00E32669"/>
    <w:rsid w:val="00E4291A"/>
    <w:rsid w:val="00E61AD2"/>
    <w:rsid w:val="00E873BC"/>
    <w:rsid w:val="00E912A2"/>
    <w:rsid w:val="00E95199"/>
    <w:rsid w:val="00E95307"/>
    <w:rsid w:val="00EA1A22"/>
    <w:rsid w:val="00EA4399"/>
    <w:rsid w:val="00EA5A95"/>
    <w:rsid w:val="00EB18FB"/>
    <w:rsid w:val="00ED3387"/>
    <w:rsid w:val="00EE4656"/>
    <w:rsid w:val="00EE4825"/>
    <w:rsid w:val="00EE60FC"/>
    <w:rsid w:val="00F018DB"/>
    <w:rsid w:val="00F20BCA"/>
    <w:rsid w:val="00F2123B"/>
    <w:rsid w:val="00F25585"/>
    <w:rsid w:val="00F25B47"/>
    <w:rsid w:val="00F40EA9"/>
    <w:rsid w:val="00F45F31"/>
    <w:rsid w:val="00F8012E"/>
    <w:rsid w:val="00F93567"/>
    <w:rsid w:val="00FB0975"/>
    <w:rsid w:val="00FB7AFF"/>
    <w:rsid w:val="00FB7C7A"/>
    <w:rsid w:val="00FD437F"/>
    <w:rsid w:val="00FE1252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91D6"/>
  <w15:docId w15:val="{EA9011F3-8300-4D72-81C1-F7996B4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Spacing">
    <w:name w:val="No Spacing"/>
    <w:uiPriority w:val="1"/>
    <w:qFormat/>
    <w:rsid w:val="00F40EA9"/>
    <w:pPr>
      <w:spacing w:after="0" w:line="240" w:lineRule="auto"/>
    </w:pPr>
    <w:rPr>
      <w:rFonts w:ascii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5F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NORE, Amar Sabah</cp:lastModifiedBy>
  <cp:revision>14</cp:revision>
  <dcterms:created xsi:type="dcterms:W3CDTF">2022-11-13T20:22:00Z</dcterms:created>
  <dcterms:modified xsi:type="dcterms:W3CDTF">2022-11-13T21:54:00Z</dcterms:modified>
</cp:coreProperties>
</file>