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73685" w14:textId="77777777" w:rsidR="000B07DC" w:rsidRDefault="000B07DC">
      <w:pPr>
        <w:rPr>
          <w:rtl/>
          <w:lang w:bidi="ar-IQ"/>
        </w:rPr>
      </w:pPr>
      <w:bookmarkStart w:id="0" w:name="_Hlk86785000"/>
      <w:bookmarkEnd w:id="0"/>
    </w:p>
    <w:p w14:paraId="5EC38AF2" w14:textId="77777777" w:rsidR="00370CF1" w:rsidRDefault="00370CF1">
      <w:pPr>
        <w:rPr>
          <w:rtl/>
          <w:lang w:bidi="ar-IQ"/>
        </w:rPr>
      </w:pPr>
    </w:p>
    <w:p w14:paraId="00962257" w14:textId="77777777" w:rsidR="006C1B87" w:rsidRPr="003A29BA" w:rsidRDefault="006C1B87" w:rsidP="003A29BA">
      <w:pPr>
        <w:rPr>
          <w:b/>
          <w:bCs/>
          <w:rtl/>
          <w:lang w:bidi="ar-IQ"/>
        </w:rPr>
      </w:pPr>
    </w:p>
    <w:p w14:paraId="1AB021B9" w14:textId="7314FE50" w:rsidR="00DE2541" w:rsidRPr="003A29BA" w:rsidRDefault="00DE2541" w:rsidP="003A29BA">
      <w:pPr>
        <w:pStyle w:val="Default"/>
        <w:spacing w:line="360" w:lineRule="auto"/>
        <w:rPr>
          <w:rFonts w:ascii="PMingLiU-ExtB" w:eastAsia="PMingLiU-ExtB" w:hAnsi="PMingLiU-ExtB" w:cs="_R i b a Z_49"/>
          <w:b/>
          <w:bCs/>
          <w:i/>
          <w:iCs/>
          <w:color w:val="auto"/>
          <w:sz w:val="32"/>
          <w:szCs w:val="32"/>
        </w:rPr>
      </w:pPr>
      <w:r w:rsidRPr="003A29BA">
        <w:rPr>
          <w:rFonts w:ascii="PMingLiU-ExtB" w:eastAsia="PMingLiU-ExtB" w:hAnsi="PMingLiU-ExtB" w:cs="_R i b a Z_49"/>
          <w:b/>
          <w:bCs/>
          <w:i/>
          <w:iCs/>
          <w:color w:val="auto"/>
          <w:sz w:val="32"/>
          <w:szCs w:val="32"/>
        </w:rPr>
        <w:t>Lec</w:t>
      </w:r>
      <w:r w:rsidR="002229A7">
        <w:rPr>
          <w:rFonts w:ascii="PMingLiU-ExtB" w:eastAsia="PMingLiU-ExtB" w:hAnsi="PMingLiU-ExtB" w:cs="_R i b a Z_49"/>
          <w:b/>
          <w:bCs/>
          <w:i/>
          <w:iCs/>
          <w:color w:val="auto"/>
          <w:sz w:val="32"/>
          <w:szCs w:val="32"/>
        </w:rPr>
        <w:t>. 11</w:t>
      </w:r>
    </w:p>
    <w:p w14:paraId="4650E7AC" w14:textId="77777777" w:rsidR="003A29BA" w:rsidRPr="003A29BA" w:rsidRDefault="003A29BA" w:rsidP="00915E81">
      <w:pPr>
        <w:pStyle w:val="Default"/>
        <w:spacing w:line="360" w:lineRule="auto"/>
        <w:rPr>
          <w:rFonts w:asciiTheme="majorBidi" w:hAnsiTheme="majorBidi" w:cstheme="majorBidi"/>
          <w:b/>
          <w:bCs/>
          <w:i/>
          <w:iCs/>
          <w:color w:val="auto"/>
          <w:sz w:val="32"/>
          <w:szCs w:val="32"/>
        </w:rPr>
      </w:pPr>
    </w:p>
    <w:p w14:paraId="720A7FEF" w14:textId="25494ADD" w:rsidR="006C1B87" w:rsidRPr="005926EE" w:rsidRDefault="006C1B87" w:rsidP="005926EE">
      <w:pPr>
        <w:pStyle w:val="Default"/>
        <w:spacing w:line="360" w:lineRule="auto"/>
        <w:jc w:val="center"/>
        <w:rPr>
          <w:rFonts w:ascii="Times New Roman" w:hAnsi="Times New Roman" w:cs="Times New Roman"/>
          <w:b/>
          <w:bCs/>
          <w:sz w:val="36"/>
          <w:szCs w:val="36"/>
        </w:rPr>
      </w:pPr>
      <w:r w:rsidRPr="00915D57">
        <w:rPr>
          <w:rFonts w:asciiTheme="majorBidi" w:hAnsiTheme="majorBidi" w:cstheme="majorBidi"/>
          <w:b/>
          <w:bCs/>
          <w:color w:val="auto"/>
          <w:sz w:val="36"/>
          <w:szCs w:val="36"/>
        </w:rPr>
        <w:t xml:space="preserve">Endocrine </w:t>
      </w:r>
      <w:r w:rsidR="009D3037" w:rsidRPr="00915D57">
        <w:rPr>
          <w:rFonts w:asciiTheme="majorBidi" w:hAnsiTheme="majorBidi" w:cstheme="majorBidi"/>
          <w:b/>
          <w:bCs/>
          <w:color w:val="auto"/>
          <w:sz w:val="36"/>
          <w:szCs w:val="36"/>
        </w:rPr>
        <w:t>S</w:t>
      </w:r>
      <w:r w:rsidRPr="00915D57">
        <w:rPr>
          <w:rFonts w:asciiTheme="majorBidi" w:hAnsiTheme="majorBidi" w:cstheme="majorBidi"/>
          <w:b/>
          <w:bCs/>
          <w:color w:val="auto"/>
          <w:sz w:val="36"/>
          <w:szCs w:val="36"/>
        </w:rPr>
        <w:t xml:space="preserve">ystem </w:t>
      </w:r>
      <w:r w:rsidR="00B22744" w:rsidRPr="00915D57">
        <w:rPr>
          <w:rFonts w:asciiTheme="majorBidi" w:hAnsiTheme="majorBidi" w:cstheme="majorBidi"/>
          <w:b/>
          <w:bCs/>
          <w:color w:val="auto"/>
          <w:sz w:val="36"/>
          <w:szCs w:val="36"/>
        </w:rPr>
        <w:t>of</w:t>
      </w:r>
      <w:r w:rsidRPr="00915D57">
        <w:rPr>
          <w:rFonts w:asciiTheme="majorBidi" w:hAnsiTheme="majorBidi" w:cstheme="majorBidi"/>
          <w:b/>
          <w:bCs/>
          <w:color w:val="auto"/>
          <w:sz w:val="36"/>
          <w:szCs w:val="36"/>
        </w:rPr>
        <w:t xml:space="preserve"> </w:t>
      </w:r>
      <w:r w:rsidR="00B22744" w:rsidRPr="00915D57">
        <w:rPr>
          <w:rFonts w:asciiTheme="majorBidi" w:hAnsiTheme="majorBidi" w:cstheme="majorBidi"/>
          <w:b/>
          <w:bCs/>
          <w:color w:val="auto"/>
          <w:sz w:val="36"/>
          <w:szCs w:val="36"/>
        </w:rPr>
        <w:t xml:space="preserve">Insects </w:t>
      </w:r>
      <w:proofErr w:type="gramStart"/>
      <w:r w:rsidR="00915D57">
        <w:rPr>
          <w:rFonts w:asciiTheme="majorBidi" w:hAnsiTheme="majorBidi" w:cstheme="majorBidi"/>
          <w:b/>
          <w:bCs/>
          <w:color w:val="auto"/>
          <w:sz w:val="36"/>
          <w:szCs w:val="36"/>
        </w:rPr>
        <w:t>O</w:t>
      </w:r>
      <w:r w:rsidR="00915D57" w:rsidRPr="00915D57">
        <w:rPr>
          <w:rFonts w:asciiTheme="majorBidi" w:hAnsiTheme="majorBidi" w:cstheme="majorBidi"/>
          <w:b/>
          <w:bCs/>
          <w:color w:val="auto"/>
          <w:sz w:val="36"/>
          <w:szCs w:val="36"/>
        </w:rPr>
        <w:t>r</w:t>
      </w:r>
      <w:proofErr w:type="gramEnd"/>
      <w:r w:rsidR="00915D57" w:rsidRPr="00915D57">
        <w:rPr>
          <w:rFonts w:ascii="Times New Roman" w:hAnsi="Times New Roman" w:cs="Times New Roman"/>
          <w:b/>
          <w:bCs/>
          <w:sz w:val="36"/>
          <w:szCs w:val="36"/>
        </w:rPr>
        <w:t xml:space="preserve"> Neuroendocrine System </w:t>
      </w:r>
    </w:p>
    <w:p w14:paraId="43375DB1" w14:textId="35102EE7" w:rsidR="007308AA" w:rsidRPr="00F94DE2" w:rsidRDefault="007308AA" w:rsidP="007308AA">
      <w:pPr>
        <w:autoSpaceDE w:val="0"/>
        <w:autoSpaceDN w:val="0"/>
        <w:bidi w:val="0"/>
        <w:adjustRightInd w:val="0"/>
        <w:spacing w:after="0" w:line="360" w:lineRule="auto"/>
        <w:jc w:val="both"/>
        <w:rPr>
          <w:rFonts w:asciiTheme="majorBidi" w:hAnsiTheme="majorBidi" w:cstheme="majorBidi"/>
          <w:sz w:val="32"/>
          <w:szCs w:val="32"/>
        </w:rPr>
      </w:pPr>
      <w:r w:rsidRPr="00F94DE2">
        <w:rPr>
          <w:rFonts w:asciiTheme="majorBidi" w:hAnsiTheme="majorBidi" w:cstheme="majorBidi"/>
          <w:sz w:val="32"/>
          <w:szCs w:val="32"/>
        </w:rPr>
        <w:t>The endocrine organs produce hormones which travel, usually in the blood, to various organs of the body, coordinating their longer</w:t>
      </w:r>
    </w:p>
    <w:p w14:paraId="3E1238BA" w14:textId="0BA811F4" w:rsidR="007308AA" w:rsidRPr="003B366C" w:rsidRDefault="007308AA" w:rsidP="007308AA">
      <w:pPr>
        <w:autoSpaceDE w:val="0"/>
        <w:autoSpaceDN w:val="0"/>
        <w:bidi w:val="0"/>
        <w:adjustRightInd w:val="0"/>
        <w:spacing w:after="0" w:line="360" w:lineRule="auto"/>
        <w:jc w:val="both"/>
        <w:rPr>
          <w:rFonts w:asciiTheme="majorBidi" w:hAnsiTheme="majorBidi" w:cstheme="majorBidi"/>
          <w:sz w:val="32"/>
          <w:szCs w:val="32"/>
        </w:rPr>
      </w:pPr>
      <w:r w:rsidRPr="00F94DE2">
        <w:rPr>
          <w:rFonts w:asciiTheme="majorBidi" w:hAnsiTheme="majorBidi" w:cstheme="majorBidi"/>
          <w:sz w:val="32"/>
          <w:szCs w:val="32"/>
        </w:rPr>
        <w:t>term activities. The endocrine system is thus complementary to the nervous system.</w:t>
      </w:r>
    </w:p>
    <w:p w14:paraId="712FE603" w14:textId="77777777" w:rsidR="007308AA" w:rsidRDefault="007308AA" w:rsidP="007308AA">
      <w:pPr>
        <w:autoSpaceDE w:val="0"/>
        <w:autoSpaceDN w:val="0"/>
        <w:bidi w:val="0"/>
        <w:adjustRightInd w:val="0"/>
        <w:spacing w:after="0" w:line="360" w:lineRule="auto"/>
        <w:jc w:val="both"/>
        <w:rPr>
          <w:rFonts w:asciiTheme="majorBidi" w:hAnsiTheme="majorBidi" w:cstheme="majorBidi"/>
          <w:sz w:val="32"/>
          <w:szCs w:val="32"/>
        </w:rPr>
      </w:pPr>
      <w:r w:rsidRPr="007308AA">
        <w:rPr>
          <w:rFonts w:asciiTheme="majorBidi" w:hAnsiTheme="majorBidi" w:cstheme="majorBidi"/>
          <w:sz w:val="32"/>
          <w:szCs w:val="32"/>
        </w:rPr>
        <w:t xml:space="preserve">The endocrine glands of insects are of 2 types: </w:t>
      </w:r>
    </w:p>
    <w:p w14:paraId="0BBFBF5A" w14:textId="561C9D10" w:rsidR="007308AA" w:rsidRDefault="007308AA" w:rsidP="007308AA">
      <w:pPr>
        <w:autoSpaceDE w:val="0"/>
        <w:autoSpaceDN w:val="0"/>
        <w:bidi w:val="0"/>
        <w:adjustRightInd w:val="0"/>
        <w:spacing w:after="0" w:line="360" w:lineRule="auto"/>
        <w:jc w:val="both"/>
        <w:rPr>
          <w:rFonts w:asciiTheme="majorBidi" w:hAnsiTheme="majorBidi" w:cstheme="majorBidi"/>
          <w:sz w:val="32"/>
          <w:szCs w:val="32"/>
        </w:rPr>
      </w:pPr>
      <w:r w:rsidRPr="00903AC9">
        <w:rPr>
          <w:rFonts w:asciiTheme="majorBidi" w:hAnsiTheme="majorBidi" w:cstheme="majorBidi"/>
          <w:b/>
          <w:bCs/>
          <w:sz w:val="32"/>
          <w:szCs w:val="32"/>
        </w:rPr>
        <w:t>1) neurosecretory cells</w:t>
      </w:r>
      <w:r w:rsidRPr="007308AA">
        <w:rPr>
          <w:rFonts w:asciiTheme="majorBidi" w:hAnsiTheme="majorBidi" w:cstheme="majorBidi"/>
          <w:sz w:val="32"/>
          <w:szCs w:val="32"/>
        </w:rPr>
        <w:t xml:space="preserve"> within the central nervous system,</w:t>
      </w:r>
    </w:p>
    <w:p w14:paraId="579C2B8E" w14:textId="6853D639" w:rsidR="009D3037" w:rsidRPr="007308AA" w:rsidRDefault="007308AA" w:rsidP="007308AA">
      <w:pPr>
        <w:pStyle w:val="Default"/>
        <w:spacing w:line="360" w:lineRule="auto"/>
        <w:jc w:val="both"/>
        <w:rPr>
          <w:rFonts w:asciiTheme="majorBidi" w:hAnsiTheme="majorBidi" w:cstheme="majorBidi"/>
          <w:b/>
          <w:bCs/>
          <w:sz w:val="32"/>
          <w:szCs w:val="32"/>
        </w:rPr>
      </w:pPr>
      <w:r w:rsidRPr="00903AC9">
        <w:rPr>
          <w:rFonts w:asciiTheme="majorBidi" w:hAnsiTheme="majorBidi" w:cstheme="majorBidi"/>
          <w:b/>
          <w:bCs/>
          <w:sz w:val="32"/>
          <w:szCs w:val="32"/>
        </w:rPr>
        <w:t>2) Specialized endocrine glands</w:t>
      </w:r>
      <w:r w:rsidRPr="007308AA">
        <w:rPr>
          <w:rFonts w:asciiTheme="majorBidi" w:hAnsiTheme="majorBidi" w:cstheme="majorBidi"/>
          <w:sz w:val="32"/>
          <w:szCs w:val="32"/>
        </w:rPr>
        <w:t xml:space="preserve"> such as the corpora </w:t>
      </w:r>
      <w:proofErr w:type="spellStart"/>
      <w:r w:rsidRPr="007308AA">
        <w:rPr>
          <w:rFonts w:asciiTheme="majorBidi" w:hAnsiTheme="majorBidi" w:cstheme="majorBidi"/>
          <w:sz w:val="32"/>
          <w:szCs w:val="32"/>
        </w:rPr>
        <w:t>cardiaca</w:t>
      </w:r>
      <w:proofErr w:type="spellEnd"/>
      <w:r w:rsidRPr="007308AA">
        <w:rPr>
          <w:rFonts w:asciiTheme="majorBidi" w:hAnsiTheme="majorBidi" w:cstheme="majorBidi"/>
          <w:sz w:val="32"/>
          <w:szCs w:val="32"/>
        </w:rPr>
        <w:t xml:space="preserve">, corpora </w:t>
      </w:r>
      <w:proofErr w:type="spellStart"/>
      <w:r w:rsidRPr="007308AA">
        <w:rPr>
          <w:rFonts w:asciiTheme="majorBidi" w:hAnsiTheme="majorBidi" w:cstheme="majorBidi"/>
          <w:sz w:val="32"/>
          <w:szCs w:val="32"/>
        </w:rPr>
        <w:t>allata</w:t>
      </w:r>
      <w:proofErr w:type="spellEnd"/>
      <w:r w:rsidRPr="007308AA">
        <w:rPr>
          <w:rFonts w:asciiTheme="majorBidi" w:hAnsiTheme="majorBidi" w:cstheme="majorBidi"/>
          <w:sz w:val="32"/>
          <w:szCs w:val="32"/>
        </w:rPr>
        <w:t>, and the prothoracic glands.</w:t>
      </w:r>
    </w:p>
    <w:p w14:paraId="17DAF557" w14:textId="77777777" w:rsidR="006C1B87" w:rsidRPr="005131DC" w:rsidRDefault="006C1B87" w:rsidP="006C1B87">
      <w:pPr>
        <w:pStyle w:val="Default"/>
        <w:spacing w:line="360" w:lineRule="auto"/>
        <w:jc w:val="both"/>
        <w:rPr>
          <w:rFonts w:asciiTheme="majorBidi" w:hAnsiTheme="majorBidi" w:cstheme="majorBidi"/>
          <w:color w:val="auto"/>
          <w:sz w:val="40"/>
          <w:szCs w:val="40"/>
        </w:rPr>
      </w:pPr>
      <w:r w:rsidRPr="005131DC">
        <w:rPr>
          <w:rFonts w:asciiTheme="majorBidi" w:hAnsiTheme="majorBidi" w:cstheme="majorBidi"/>
          <w:b/>
          <w:bCs/>
          <w:i/>
          <w:iCs/>
          <w:color w:val="auto"/>
          <w:sz w:val="40"/>
          <w:szCs w:val="40"/>
        </w:rPr>
        <w:t xml:space="preserve">Hormones: </w:t>
      </w:r>
    </w:p>
    <w:p w14:paraId="4602D010" w14:textId="1E2EDE38" w:rsidR="00780ABF" w:rsidRDefault="006C1B87" w:rsidP="00780ABF">
      <w:pPr>
        <w:pStyle w:val="Default"/>
        <w:spacing w:line="360" w:lineRule="auto"/>
        <w:jc w:val="both"/>
        <w:rPr>
          <w:rFonts w:asciiTheme="majorBidi" w:hAnsiTheme="majorBidi" w:cstheme="majorBidi"/>
          <w:color w:val="auto"/>
          <w:sz w:val="32"/>
          <w:szCs w:val="32"/>
        </w:rPr>
      </w:pPr>
      <w:r w:rsidRPr="00F94DE2">
        <w:rPr>
          <w:rFonts w:asciiTheme="majorBidi" w:hAnsiTheme="majorBidi" w:cstheme="majorBidi"/>
          <w:color w:val="auto"/>
          <w:sz w:val="32"/>
          <w:szCs w:val="32"/>
          <w:highlight w:val="yellow"/>
        </w:rPr>
        <w:t>Hormones are biologically active compounds which are produced to control certain life processes and development. Hormones attain to the place of their action through the hemolymph.</w:t>
      </w:r>
      <w:r>
        <w:rPr>
          <w:rFonts w:asciiTheme="majorBidi" w:hAnsiTheme="majorBidi" w:cstheme="majorBidi"/>
          <w:color w:val="auto"/>
          <w:sz w:val="32"/>
          <w:szCs w:val="32"/>
        </w:rPr>
        <w:t xml:space="preserve"> </w:t>
      </w:r>
    </w:p>
    <w:p w14:paraId="74F4DE42" w14:textId="77777777" w:rsidR="00780ABF" w:rsidRPr="005131DC" w:rsidRDefault="00780ABF" w:rsidP="00780ABF">
      <w:pPr>
        <w:pStyle w:val="Default"/>
        <w:spacing w:line="360" w:lineRule="auto"/>
        <w:jc w:val="both"/>
        <w:rPr>
          <w:rFonts w:asciiTheme="majorBidi" w:hAnsiTheme="majorBidi" w:cstheme="majorBidi"/>
          <w:color w:val="auto"/>
          <w:sz w:val="40"/>
          <w:szCs w:val="40"/>
        </w:rPr>
      </w:pPr>
      <w:r w:rsidRPr="005131DC">
        <w:rPr>
          <w:rFonts w:asciiTheme="majorBidi" w:hAnsiTheme="majorBidi" w:cstheme="majorBidi"/>
          <w:b/>
          <w:bCs/>
          <w:i/>
          <w:iCs/>
          <w:color w:val="auto"/>
          <w:sz w:val="40"/>
          <w:szCs w:val="40"/>
        </w:rPr>
        <w:t xml:space="preserve">Properties: </w:t>
      </w:r>
    </w:p>
    <w:p w14:paraId="70FF921E" w14:textId="166C2F59" w:rsidR="00780ABF" w:rsidRDefault="00780ABF" w:rsidP="00780ABF">
      <w:pPr>
        <w:pStyle w:val="Default"/>
        <w:spacing w:after="128" w:line="360" w:lineRule="auto"/>
        <w:jc w:val="both"/>
        <w:rPr>
          <w:rFonts w:asciiTheme="majorBidi" w:hAnsiTheme="majorBidi" w:cstheme="majorBidi"/>
          <w:color w:val="auto"/>
          <w:sz w:val="32"/>
          <w:szCs w:val="32"/>
        </w:rPr>
      </w:pPr>
      <w:r>
        <w:rPr>
          <w:rFonts w:asciiTheme="majorBidi" w:hAnsiTheme="majorBidi" w:cstheme="majorBidi"/>
          <w:color w:val="auto"/>
          <w:sz w:val="32"/>
          <w:szCs w:val="32"/>
        </w:rPr>
        <w:t xml:space="preserve">-Hormones work along with the nervous </w:t>
      </w:r>
      <w:r w:rsidR="00E15F12">
        <w:rPr>
          <w:rFonts w:asciiTheme="majorBidi" w:hAnsiTheme="majorBidi" w:cstheme="majorBidi"/>
          <w:color w:val="auto"/>
          <w:sz w:val="32"/>
          <w:szCs w:val="32"/>
        </w:rPr>
        <w:t>system.</w:t>
      </w:r>
    </w:p>
    <w:p w14:paraId="17958AC1" w14:textId="77777777" w:rsidR="00780ABF" w:rsidRDefault="00780ABF" w:rsidP="00780ABF">
      <w:pPr>
        <w:pStyle w:val="Default"/>
        <w:spacing w:after="128" w:line="360" w:lineRule="auto"/>
        <w:jc w:val="both"/>
        <w:rPr>
          <w:rFonts w:asciiTheme="majorBidi" w:hAnsiTheme="majorBidi" w:cstheme="majorBidi"/>
          <w:color w:val="auto"/>
          <w:sz w:val="32"/>
          <w:szCs w:val="32"/>
        </w:rPr>
      </w:pPr>
      <w:r>
        <w:rPr>
          <w:rFonts w:asciiTheme="majorBidi" w:hAnsiTheme="majorBidi" w:cstheme="majorBidi"/>
          <w:color w:val="auto"/>
          <w:sz w:val="32"/>
          <w:szCs w:val="32"/>
        </w:rPr>
        <w:t xml:space="preserve">-Their effect is slower and more </w:t>
      </w:r>
      <w:r>
        <w:rPr>
          <w:rFonts w:asciiTheme="majorBidi" w:hAnsiTheme="majorBidi" w:cstheme="majorBidi"/>
          <w:sz w:val="32"/>
          <w:szCs w:val="32"/>
        </w:rPr>
        <w:t>spreading</w:t>
      </w:r>
      <w:r>
        <w:rPr>
          <w:rFonts w:asciiTheme="majorBidi" w:hAnsiTheme="majorBidi" w:cstheme="majorBidi"/>
          <w:color w:val="auto"/>
          <w:sz w:val="32"/>
          <w:szCs w:val="32"/>
        </w:rPr>
        <w:t xml:space="preserve">. </w:t>
      </w:r>
    </w:p>
    <w:p w14:paraId="5EF8B958" w14:textId="5D41A6DD" w:rsidR="00780ABF" w:rsidRPr="00900768" w:rsidRDefault="00780ABF" w:rsidP="00780ABF">
      <w:pPr>
        <w:pStyle w:val="Default"/>
        <w:spacing w:after="128" w:line="360" w:lineRule="auto"/>
        <w:jc w:val="both"/>
        <w:rPr>
          <w:rFonts w:asciiTheme="majorBidi" w:hAnsiTheme="majorBidi" w:cstheme="majorBidi"/>
          <w:color w:val="auto"/>
          <w:sz w:val="32"/>
          <w:szCs w:val="32"/>
        </w:rPr>
      </w:pPr>
      <w:r>
        <w:rPr>
          <w:rFonts w:asciiTheme="majorBidi" w:hAnsiTheme="majorBidi" w:cstheme="majorBidi"/>
          <w:color w:val="auto"/>
          <w:sz w:val="32"/>
          <w:szCs w:val="32"/>
        </w:rPr>
        <w:t xml:space="preserve">-Most of </w:t>
      </w:r>
      <w:r w:rsidRPr="00900768">
        <w:rPr>
          <w:rFonts w:asciiTheme="majorBidi" w:hAnsiTheme="majorBidi" w:cstheme="majorBidi"/>
          <w:color w:val="auto"/>
          <w:sz w:val="32"/>
          <w:szCs w:val="32"/>
        </w:rPr>
        <w:t xml:space="preserve">them are not specific to certain </w:t>
      </w:r>
      <w:r w:rsidR="00E15F12" w:rsidRPr="00900768">
        <w:rPr>
          <w:rFonts w:asciiTheme="majorBidi" w:hAnsiTheme="majorBidi" w:cstheme="majorBidi"/>
          <w:color w:val="auto"/>
          <w:sz w:val="32"/>
          <w:szCs w:val="32"/>
        </w:rPr>
        <w:t>species.</w:t>
      </w:r>
      <w:r w:rsidRPr="00900768">
        <w:rPr>
          <w:rFonts w:asciiTheme="majorBidi" w:hAnsiTheme="majorBidi" w:cstheme="majorBidi"/>
          <w:color w:val="auto"/>
          <w:sz w:val="32"/>
          <w:szCs w:val="32"/>
        </w:rPr>
        <w:t xml:space="preserve"> </w:t>
      </w:r>
    </w:p>
    <w:p w14:paraId="30BBD38C" w14:textId="3AAB44A0" w:rsidR="00CD7B29" w:rsidRPr="00900768" w:rsidRDefault="00780ABF" w:rsidP="00E15F12">
      <w:pPr>
        <w:pStyle w:val="Default"/>
        <w:spacing w:after="128" w:line="360" w:lineRule="auto"/>
        <w:jc w:val="both"/>
        <w:rPr>
          <w:rFonts w:asciiTheme="majorBidi" w:hAnsiTheme="majorBidi" w:cstheme="majorBidi"/>
          <w:color w:val="auto"/>
          <w:sz w:val="32"/>
          <w:szCs w:val="32"/>
        </w:rPr>
      </w:pPr>
      <w:r w:rsidRPr="00900768">
        <w:rPr>
          <w:rFonts w:asciiTheme="majorBidi" w:hAnsiTheme="majorBidi" w:cstheme="majorBidi"/>
          <w:color w:val="auto"/>
          <w:sz w:val="32"/>
          <w:szCs w:val="32"/>
        </w:rPr>
        <w:t>-Their effect can be excitatory or inhibitory</w:t>
      </w:r>
      <w:r w:rsidR="00377207">
        <w:rPr>
          <w:rFonts w:asciiTheme="majorBidi" w:hAnsiTheme="majorBidi" w:cstheme="majorBidi"/>
          <w:color w:val="auto"/>
          <w:sz w:val="32"/>
          <w:szCs w:val="32"/>
        </w:rPr>
        <w:t>.</w:t>
      </w:r>
      <w:r w:rsidR="00D736C8">
        <w:rPr>
          <w:rFonts w:asciiTheme="majorBidi" w:hAnsiTheme="majorBidi" w:cstheme="majorBidi"/>
          <w:color w:val="auto"/>
          <w:sz w:val="32"/>
          <w:szCs w:val="32"/>
        </w:rPr>
        <w:t xml:space="preserve"> </w:t>
      </w:r>
    </w:p>
    <w:p w14:paraId="0E788776" w14:textId="57748DE2" w:rsidR="00780ABF" w:rsidRDefault="00780ABF" w:rsidP="00780ABF">
      <w:pPr>
        <w:pStyle w:val="Default"/>
        <w:spacing w:after="128" w:line="360" w:lineRule="auto"/>
        <w:jc w:val="both"/>
        <w:rPr>
          <w:rFonts w:asciiTheme="majorBidi" w:hAnsiTheme="majorBidi" w:cstheme="majorBidi"/>
          <w:color w:val="auto"/>
          <w:sz w:val="32"/>
          <w:szCs w:val="32"/>
        </w:rPr>
      </w:pPr>
      <w:r w:rsidRPr="00900768">
        <w:rPr>
          <w:rFonts w:asciiTheme="majorBidi" w:hAnsiTheme="majorBidi" w:cstheme="majorBidi"/>
          <w:color w:val="auto"/>
          <w:sz w:val="32"/>
          <w:szCs w:val="32"/>
        </w:rPr>
        <w:t>-Their effect is realized by specific receptors or secondary messenger molecules</w:t>
      </w:r>
      <w:r w:rsidR="001C4F52">
        <w:rPr>
          <w:rFonts w:asciiTheme="majorBidi" w:hAnsiTheme="majorBidi" w:cstheme="majorBidi"/>
          <w:color w:val="auto"/>
          <w:sz w:val="32"/>
          <w:szCs w:val="32"/>
        </w:rPr>
        <w:t>.</w:t>
      </w:r>
    </w:p>
    <w:p w14:paraId="2D73F630" w14:textId="77777777" w:rsidR="00E15F12" w:rsidRPr="00900768" w:rsidRDefault="00E15F12" w:rsidP="00780ABF">
      <w:pPr>
        <w:pStyle w:val="Default"/>
        <w:spacing w:after="128" w:line="360" w:lineRule="auto"/>
        <w:jc w:val="both"/>
        <w:rPr>
          <w:rFonts w:asciiTheme="majorBidi" w:hAnsiTheme="majorBidi" w:cstheme="majorBidi"/>
          <w:color w:val="auto"/>
          <w:sz w:val="32"/>
          <w:szCs w:val="32"/>
        </w:rPr>
      </w:pPr>
    </w:p>
    <w:p w14:paraId="40F1853F" w14:textId="136C13D2" w:rsidR="00780ABF" w:rsidRPr="00900768" w:rsidRDefault="00780ABF" w:rsidP="00780ABF">
      <w:pPr>
        <w:pStyle w:val="Default"/>
        <w:spacing w:after="128" w:line="360" w:lineRule="auto"/>
        <w:jc w:val="both"/>
        <w:rPr>
          <w:rFonts w:asciiTheme="majorBidi" w:hAnsiTheme="majorBidi" w:cstheme="majorBidi"/>
          <w:color w:val="auto"/>
          <w:sz w:val="32"/>
          <w:szCs w:val="32"/>
        </w:rPr>
      </w:pPr>
      <w:r w:rsidRPr="00900768">
        <w:rPr>
          <w:rFonts w:asciiTheme="majorBidi" w:hAnsiTheme="majorBidi" w:cstheme="majorBidi"/>
          <w:color w:val="auto"/>
          <w:sz w:val="32"/>
          <w:szCs w:val="32"/>
        </w:rPr>
        <w:t>-Their production is under complex control</w:t>
      </w:r>
      <w:r w:rsidR="00A429D2">
        <w:rPr>
          <w:rFonts w:asciiTheme="majorBidi" w:hAnsiTheme="majorBidi" w:cstheme="majorBidi"/>
          <w:color w:val="auto"/>
          <w:sz w:val="32"/>
          <w:szCs w:val="32"/>
        </w:rPr>
        <w:t>.</w:t>
      </w:r>
      <w:r w:rsidRPr="00900768">
        <w:rPr>
          <w:rFonts w:asciiTheme="majorBidi" w:hAnsiTheme="majorBidi" w:cstheme="majorBidi"/>
          <w:color w:val="auto"/>
          <w:sz w:val="32"/>
          <w:szCs w:val="32"/>
        </w:rPr>
        <w:t xml:space="preserve"> </w:t>
      </w:r>
    </w:p>
    <w:p w14:paraId="0C919164" w14:textId="3441275F" w:rsidR="00780ABF" w:rsidRDefault="00780ABF" w:rsidP="00780ABF">
      <w:pPr>
        <w:pStyle w:val="Default"/>
        <w:spacing w:after="128" w:line="360" w:lineRule="auto"/>
        <w:jc w:val="both"/>
        <w:rPr>
          <w:rFonts w:asciiTheme="majorBidi" w:hAnsiTheme="majorBidi" w:cstheme="majorBidi"/>
          <w:color w:val="auto"/>
          <w:sz w:val="32"/>
          <w:szCs w:val="32"/>
        </w:rPr>
      </w:pPr>
      <w:r w:rsidRPr="00900768">
        <w:rPr>
          <w:rFonts w:asciiTheme="majorBidi" w:hAnsiTheme="majorBidi" w:cstheme="majorBidi"/>
          <w:color w:val="auto"/>
          <w:sz w:val="32"/>
          <w:szCs w:val="32"/>
        </w:rPr>
        <w:t>-Their secretion is often cyclic and connected to vital processes</w:t>
      </w:r>
      <w:r w:rsidR="00A429D2">
        <w:rPr>
          <w:rFonts w:asciiTheme="majorBidi" w:hAnsiTheme="majorBidi" w:cstheme="majorBidi"/>
          <w:color w:val="auto"/>
          <w:sz w:val="32"/>
          <w:szCs w:val="32"/>
        </w:rPr>
        <w:t>.</w:t>
      </w:r>
      <w:r>
        <w:rPr>
          <w:rFonts w:asciiTheme="majorBidi" w:hAnsiTheme="majorBidi" w:cstheme="majorBidi"/>
          <w:color w:val="auto"/>
          <w:sz w:val="32"/>
          <w:szCs w:val="32"/>
        </w:rPr>
        <w:t xml:space="preserve"> </w:t>
      </w:r>
    </w:p>
    <w:p w14:paraId="47835217" w14:textId="64A1E130" w:rsidR="00780ABF" w:rsidRDefault="00780ABF" w:rsidP="00780ABF">
      <w:pPr>
        <w:pStyle w:val="Default"/>
        <w:spacing w:after="128" w:line="360" w:lineRule="auto"/>
        <w:jc w:val="both"/>
        <w:rPr>
          <w:rFonts w:asciiTheme="majorBidi" w:hAnsiTheme="majorBidi" w:cstheme="majorBidi"/>
          <w:color w:val="auto"/>
          <w:sz w:val="32"/>
          <w:szCs w:val="32"/>
        </w:rPr>
      </w:pPr>
      <w:r>
        <w:rPr>
          <w:rFonts w:asciiTheme="majorBidi" w:hAnsiTheme="majorBidi" w:cstheme="majorBidi"/>
          <w:color w:val="auto"/>
          <w:sz w:val="32"/>
          <w:szCs w:val="32"/>
        </w:rPr>
        <w:t>-They often have more places of action (polytropic effect)</w:t>
      </w:r>
      <w:r w:rsidR="00A429D2">
        <w:rPr>
          <w:rFonts w:asciiTheme="majorBidi" w:hAnsiTheme="majorBidi" w:cstheme="majorBidi"/>
          <w:color w:val="auto"/>
          <w:sz w:val="32"/>
          <w:szCs w:val="32"/>
        </w:rPr>
        <w:t>.</w:t>
      </w:r>
    </w:p>
    <w:p w14:paraId="7B04C817" w14:textId="7ABA7F02" w:rsidR="00370CF1" w:rsidRDefault="00780ABF" w:rsidP="00903AC9">
      <w:pPr>
        <w:pStyle w:val="Default"/>
        <w:spacing w:line="360" w:lineRule="auto"/>
        <w:jc w:val="both"/>
        <w:rPr>
          <w:rFonts w:asciiTheme="majorBidi" w:hAnsiTheme="majorBidi" w:cstheme="majorBidi"/>
          <w:sz w:val="32"/>
          <w:szCs w:val="32"/>
        </w:rPr>
      </w:pPr>
      <w:r>
        <w:rPr>
          <w:rFonts w:asciiTheme="majorBidi" w:hAnsiTheme="majorBidi" w:cstheme="majorBidi"/>
          <w:sz w:val="32"/>
          <w:szCs w:val="32"/>
        </w:rPr>
        <w:t>-Their marking is based on the English abbreviations: (</w:t>
      </w:r>
      <w:proofErr w:type="gramStart"/>
      <w:r>
        <w:rPr>
          <w:rFonts w:asciiTheme="majorBidi" w:hAnsiTheme="majorBidi" w:cstheme="majorBidi"/>
          <w:sz w:val="32"/>
          <w:szCs w:val="32"/>
        </w:rPr>
        <w:t>e.g.</w:t>
      </w:r>
      <w:proofErr w:type="gramEnd"/>
      <w:r>
        <w:rPr>
          <w:rFonts w:asciiTheme="majorBidi" w:hAnsiTheme="majorBidi" w:cstheme="majorBidi"/>
          <w:sz w:val="32"/>
          <w:szCs w:val="32"/>
        </w:rPr>
        <w:t xml:space="preserve"> MH = </w:t>
      </w:r>
      <w:proofErr w:type="spellStart"/>
      <w:r>
        <w:rPr>
          <w:rFonts w:asciiTheme="majorBidi" w:hAnsiTheme="majorBidi" w:cstheme="majorBidi"/>
          <w:sz w:val="32"/>
          <w:szCs w:val="32"/>
        </w:rPr>
        <w:t>moulting</w:t>
      </w:r>
      <w:proofErr w:type="spellEnd"/>
      <w:r>
        <w:rPr>
          <w:rFonts w:asciiTheme="majorBidi" w:hAnsiTheme="majorBidi" w:cstheme="majorBidi"/>
          <w:sz w:val="32"/>
          <w:szCs w:val="32"/>
        </w:rPr>
        <w:t xml:space="preserve"> hormone, JH = juvenile hormone). in case of species</w:t>
      </w:r>
    </w:p>
    <w:p w14:paraId="017D225B" w14:textId="172E2681" w:rsidR="00780ABF" w:rsidRDefault="00780ABF" w:rsidP="007A7C95">
      <w:pPr>
        <w:pStyle w:val="Default"/>
        <w:spacing w:line="360" w:lineRule="auto"/>
        <w:jc w:val="both"/>
        <w:rPr>
          <w:rFonts w:asciiTheme="majorBidi" w:hAnsiTheme="majorBidi" w:cstheme="majorBidi"/>
          <w:color w:val="auto"/>
          <w:sz w:val="32"/>
          <w:szCs w:val="32"/>
        </w:rPr>
      </w:pPr>
      <w:r>
        <w:rPr>
          <w:rFonts w:asciiTheme="majorBidi" w:hAnsiTheme="majorBidi" w:cstheme="majorBidi"/>
          <w:sz w:val="32"/>
          <w:szCs w:val="32"/>
        </w:rPr>
        <w:t xml:space="preserve"> specificity (</w:t>
      </w:r>
      <w:r w:rsidR="00E15F12">
        <w:rPr>
          <w:rFonts w:asciiTheme="majorBidi" w:hAnsiTheme="majorBidi" w:cstheme="majorBidi"/>
          <w:sz w:val="32"/>
          <w:szCs w:val="32"/>
        </w:rPr>
        <w:t>e.g.,</w:t>
      </w:r>
      <w:r>
        <w:rPr>
          <w:rFonts w:asciiTheme="majorBidi" w:hAnsiTheme="majorBidi" w:cstheme="majorBidi"/>
          <w:sz w:val="32"/>
          <w:szCs w:val="32"/>
        </w:rPr>
        <w:t xml:space="preserve"> Lom-AKH = </w:t>
      </w:r>
      <w:r>
        <w:rPr>
          <w:rFonts w:asciiTheme="majorBidi" w:hAnsiTheme="majorBidi" w:cstheme="majorBidi"/>
          <w:i/>
          <w:iCs/>
          <w:sz w:val="32"/>
          <w:szCs w:val="32"/>
        </w:rPr>
        <w:t xml:space="preserve">Locusta </w:t>
      </w:r>
      <w:proofErr w:type="spellStart"/>
      <w:r>
        <w:rPr>
          <w:rFonts w:asciiTheme="majorBidi" w:hAnsiTheme="majorBidi" w:cstheme="majorBidi"/>
          <w:i/>
          <w:iCs/>
          <w:sz w:val="32"/>
          <w:szCs w:val="32"/>
        </w:rPr>
        <w:t>migratoria</w:t>
      </w:r>
      <w:proofErr w:type="spellEnd"/>
      <w:r>
        <w:rPr>
          <w:rFonts w:asciiTheme="majorBidi" w:hAnsiTheme="majorBidi" w:cstheme="majorBidi"/>
          <w:i/>
          <w:iCs/>
          <w:sz w:val="32"/>
          <w:szCs w:val="32"/>
        </w:rPr>
        <w:t xml:space="preserve"> </w:t>
      </w:r>
      <w:proofErr w:type="spellStart"/>
      <w:r>
        <w:rPr>
          <w:rFonts w:asciiTheme="majorBidi" w:hAnsiTheme="majorBidi" w:cstheme="majorBidi"/>
          <w:sz w:val="32"/>
          <w:szCs w:val="32"/>
        </w:rPr>
        <w:t>adipokinetic</w:t>
      </w:r>
      <w:proofErr w:type="spellEnd"/>
      <w:r>
        <w:rPr>
          <w:rFonts w:asciiTheme="majorBidi" w:hAnsiTheme="majorBidi" w:cstheme="majorBidi"/>
          <w:sz w:val="32"/>
          <w:szCs w:val="32"/>
        </w:rPr>
        <w:t xml:space="preserve"> hormone).</w:t>
      </w:r>
    </w:p>
    <w:p w14:paraId="389BA43F" w14:textId="77777777" w:rsidR="007A7C95" w:rsidRPr="001D38BB" w:rsidRDefault="007A7C95" w:rsidP="005131DC">
      <w:pPr>
        <w:tabs>
          <w:tab w:val="left" w:pos="2520"/>
        </w:tabs>
        <w:autoSpaceDE w:val="0"/>
        <w:autoSpaceDN w:val="0"/>
        <w:bidi w:val="0"/>
        <w:adjustRightInd w:val="0"/>
        <w:spacing w:after="0" w:line="360" w:lineRule="auto"/>
        <w:jc w:val="both"/>
        <w:rPr>
          <w:rFonts w:asciiTheme="majorBidi" w:hAnsiTheme="majorBidi" w:cstheme="majorBidi"/>
          <w:sz w:val="40"/>
          <w:szCs w:val="40"/>
        </w:rPr>
      </w:pPr>
      <w:r w:rsidRPr="001D38BB">
        <w:rPr>
          <w:rFonts w:asciiTheme="majorBidi" w:hAnsiTheme="majorBidi" w:cstheme="majorBidi"/>
          <w:b/>
          <w:bCs/>
          <w:i/>
          <w:iCs/>
          <w:sz w:val="40"/>
          <w:szCs w:val="40"/>
        </w:rPr>
        <w:t xml:space="preserve">Classification of insect hormones according to the place of production: </w:t>
      </w:r>
    </w:p>
    <w:p w14:paraId="45F8DEA7" w14:textId="30CAEA98" w:rsidR="007A7C95" w:rsidRDefault="007A7C95" w:rsidP="004500F6">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1.</w:t>
      </w:r>
      <w:r w:rsidR="004500F6" w:rsidRPr="00B71E28">
        <w:rPr>
          <w:rFonts w:asciiTheme="majorBidi" w:hAnsiTheme="majorBidi" w:cstheme="majorBidi"/>
          <w:color w:val="FF0000"/>
          <w:sz w:val="32"/>
          <w:szCs w:val="32"/>
          <w:highlight w:val="green"/>
        </w:rPr>
        <w:t>A</w:t>
      </w:r>
      <w:r>
        <w:rPr>
          <w:rFonts w:asciiTheme="majorBidi" w:hAnsiTheme="majorBidi" w:cstheme="majorBidi"/>
          <w:sz w:val="32"/>
          <w:szCs w:val="32"/>
        </w:rPr>
        <w:t xml:space="preserve"> glandular or </w:t>
      </w:r>
      <w:r w:rsidRPr="001C1B6A">
        <w:rPr>
          <w:rFonts w:asciiTheme="majorBidi" w:hAnsiTheme="majorBidi" w:cstheme="majorBidi"/>
          <w:color w:val="FF0000"/>
          <w:sz w:val="32"/>
          <w:szCs w:val="32"/>
        </w:rPr>
        <w:t>tissue hormones</w:t>
      </w:r>
      <w:r>
        <w:rPr>
          <w:rFonts w:asciiTheme="majorBidi" w:hAnsiTheme="majorBidi" w:cstheme="majorBidi"/>
          <w:sz w:val="32"/>
          <w:szCs w:val="32"/>
        </w:rPr>
        <w:t xml:space="preserve">: produced by </w:t>
      </w:r>
      <w:r w:rsidRPr="00823EA2">
        <w:rPr>
          <w:rFonts w:asciiTheme="majorBidi" w:hAnsiTheme="majorBidi" w:cstheme="majorBidi"/>
          <w:sz w:val="32"/>
          <w:szCs w:val="32"/>
          <w:highlight w:val="yellow"/>
        </w:rPr>
        <w:t>special cells</w:t>
      </w:r>
      <w:r>
        <w:rPr>
          <w:rFonts w:asciiTheme="majorBidi" w:hAnsiTheme="majorBidi" w:cstheme="majorBidi"/>
          <w:sz w:val="32"/>
          <w:szCs w:val="32"/>
        </w:rPr>
        <w:t xml:space="preserve"> (</w:t>
      </w:r>
      <w:r w:rsidRPr="00823EA2">
        <w:rPr>
          <w:rFonts w:asciiTheme="majorBidi" w:hAnsiTheme="majorBidi" w:cstheme="majorBidi"/>
          <w:sz w:val="32"/>
          <w:szCs w:val="32"/>
          <w:highlight w:val="yellow"/>
        </w:rPr>
        <w:t>neurosecretory neurons</w:t>
      </w:r>
      <w:r>
        <w:rPr>
          <w:rFonts w:asciiTheme="majorBidi" w:hAnsiTheme="majorBidi" w:cstheme="majorBidi"/>
          <w:sz w:val="32"/>
          <w:szCs w:val="32"/>
        </w:rPr>
        <w:t xml:space="preserve"> (</w:t>
      </w:r>
      <w:r w:rsidR="00E15F12">
        <w:rPr>
          <w:rFonts w:asciiTheme="majorBidi" w:hAnsiTheme="majorBidi" w:cstheme="majorBidi"/>
          <w:sz w:val="32"/>
          <w:szCs w:val="32"/>
        </w:rPr>
        <w:t>e.g.,</w:t>
      </w:r>
      <w:r>
        <w:rPr>
          <w:rFonts w:asciiTheme="majorBidi" w:hAnsiTheme="majorBidi" w:cstheme="majorBidi"/>
          <w:sz w:val="32"/>
          <w:szCs w:val="32"/>
        </w:rPr>
        <w:t xml:space="preserve"> neurohormones) </w:t>
      </w:r>
    </w:p>
    <w:p w14:paraId="73190ECE" w14:textId="07C9D45C" w:rsidR="003A29BA" w:rsidRDefault="007A7C95" w:rsidP="005926EE">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 xml:space="preserve">2. glandular or endocrine hormones: produced by epithelial, non-neural tissues, </w:t>
      </w:r>
      <w:r w:rsidRPr="00B81DA9">
        <w:rPr>
          <w:rFonts w:asciiTheme="majorBidi" w:hAnsiTheme="majorBidi" w:cstheme="majorBidi"/>
          <w:sz w:val="32"/>
          <w:szCs w:val="32"/>
          <w:highlight w:val="green"/>
        </w:rPr>
        <w:t xml:space="preserve">endocrine glands e.g. </w:t>
      </w:r>
      <w:proofErr w:type="spellStart"/>
      <w:r w:rsidRPr="00B81DA9">
        <w:rPr>
          <w:rFonts w:asciiTheme="majorBidi" w:hAnsiTheme="majorBidi" w:cstheme="majorBidi"/>
          <w:sz w:val="32"/>
          <w:szCs w:val="32"/>
          <w:highlight w:val="green"/>
        </w:rPr>
        <w:t>moulting</w:t>
      </w:r>
      <w:proofErr w:type="spellEnd"/>
      <w:r w:rsidRPr="00B81DA9">
        <w:rPr>
          <w:rFonts w:asciiTheme="majorBidi" w:hAnsiTheme="majorBidi" w:cstheme="majorBidi"/>
          <w:sz w:val="32"/>
          <w:szCs w:val="32"/>
          <w:highlight w:val="green"/>
        </w:rPr>
        <w:t xml:space="preserve"> hormones, juvenile </w:t>
      </w:r>
      <w:proofErr w:type="gramStart"/>
      <w:r w:rsidRPr="00B81DA9">
        <w:rPr>
          <w:rFonts w:asciiTheme="majorBidi" w:hAnsiTheme="majorBidi" w:cstheme="majorBidi"/>
          <w:sz w:val="32"/>
          <w:szCs w:val="32"/>
          <w:highlight w:val="green"/>
        </w:rPr>
        <w:t xml:space="preserve">hormones </w:t>
      </w:r>
      <w:r w:rsidR="00FA24A9" w:rsidRPr="00B81DA9">
        <w:rPr>
          <w:rFonts w:asciiTheme="majorBidi" w:hAnsiTheme="majorBidi" w:cstheme="majorBidi"/>
          <w:sz w:val="32"/>
          <w:szCs w:val="32"/>
          <w:highlight w:val="green"/>
        </w:rPr>
        <w:t>.</w:t>
      </w:r>
      <w:proofErr w:type="gramEnd"/>
      <w:r w:rsidR="003A29BA">
        <w:rPr>
          <w:rFonts w:asciiTheme="majorBidi" w:hAnsiTheme="majorBidi" w:cstheme="majorBidi"/>
          <w:sz w:val="32"/>
          <w:szCs w:val="32"/>
        </w:rPr>
        <w:t xml:space="preserve"> </w:t>
      </w:r>
    </w:p>
    <w:p w14:paraId="5221DE60" w14:textId="77777777" w:rsidR="007A7C95" w:rsidRPr="001D38BB" w:rsidRDefault="007A7C95" w:rsidP="007A7C95">
      <w:pPr>
        <w:autoSpaceDE w:val="0"/>
        <w:autoSpaceDN w:val="0"/>
        <w:bidi w:val="0"/>
        <w:adjustRightInd w:val="0"/>
        <w:spacing w:after="0" w:line="360" w:lineRule="auto"/>
        <w:jc w:val="both"/>
        <w:rPr>
          <w:rFonts w:asciiTheme="majorBidi" w:hAnsiTheme="majorBidi" w:cstheme="majorBidi"/>
          <w:sz w:val="40"/>
          <w:szCs w:val="40"/>
        </w:rPr>
      </w:pPr>
      <w:r w:rsidRPr="001D38BB">
        <w:rPr>
          <w:rFonts w:asciiTheme="majorBidi" w:hAnsiTheme="majorBidi" w:cstheme="majorBidi"/>
          <w:b/>
          <w:bCs/>
          <w:i/>
          <w:iCs/>
          <w:sz w:val="40"/>
          <w:szCs w:val="40"/>
        </w:rPr>
        <w:t xml:space="preserve">Classification of insect hormones according to their </w:t>
      </w:r>
      <w:r w:rsidRPr="00200CAE">
        <w:rPr>
          <w:rFonts w:asciiTheme="majorBidi" w:hAnsiTheme="majorBidi" w:cstheme="majorBidi"/>
          <w:b/>
          <w:bCs/>
          <w:i/>
          <w:iCs/>
          <w:sz w:val="40"/>
          <w:szCs w:val="40"/>
          <w:highlight w:val="magenta"/>
        </w:rPr>
        <w:t>chemical structure:</w:t>
      </w:r>
      <w:r w:rsidRPr="001D38BB">
        <w:rPr>
          <w:rFonts w:asciiTheme="majorBidi" w:hAnsiTheme="majorBidi" w:cstheme="majorBidi"/>
          <w:b/>
          <w:bCs/>
          <w:i/>
          <w:iCs/>
          <w:sz w:val="40"/>
          <w:szCs w:val="40"/>
        </w:rPr>
        <w:t xml:space="preserve"> </w:t>
      </w:r>
    </w:p>
    <w:p w14:paraId="785CF212" w14:textId="3CFEFBB5" w:rsidR="007A7C95" w:rsidRDefault="007A7C95" w:rsidP="007A7C95">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 xml:space="preserve">1. Peptides – proteins with small or big molecule weight </w:t>
      </w:r>
      <w:r w:rsidR="00E15F12">
        <w:rPr>
          <w:rFonts w:asciiTheme="majorBidi" w:hAnsiTheme="majorBidi" w:cstheme="majorBidi"/>
          <w:sz w:val="32"/>
          <w:szCs w:val="32"/>
        </w:rPr>
        <w:t>e.g.,</w:t>
      </w:r>
      <w:r>
        <w:rPr>
          <w:rFonts w:asciiTheme="majorBidi" w:hAnsiTheme="majorBidi" w:cstheme="majorBidi"/>
          <w:sz w:val="32"/>
          <w:szCs w:val="32"/>
        </w:rPr>
        <w:t xml:space="preserve"> </w:t>
      </w:r>
      <w:r w:rsidRPr="00B81DA9">
        <w:rPr>
          <w:rFonts w:asciiTheme="majorBidi" w:hAnsiTheme="majorBidi" w:cstheme="majorBidi"/>
          <w:sz w:val="32"/>
          <w:szCs w:val="32"/>
          <w:highlight w:val="cyan"/>
        </w:rPr>
        <w:t>neurohormones</w:t>
      </w:r>
      <w:r>
        <w:rPr>
          <w:rFonts w:asciiTheme="majorBidi" w:hAnsiTheme="majorBidi" w:cstheme="majorBidi"/>
          <w:sz w:val="32"/>
          <w:szCs w:val="32"/>
        </w:rPr>
        <w:t xml:space="preserve"> </w:t>
      </w:r>
    </w:p>
    <w:p w14:paraId="29CA133C" w14:textId="30A2771F" w:rsidR="005A6FD8" w:rsidRDefault="007A7C95" w:rsidP="005926EE">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 xml:space="preserve">2. </w:t>
      </w:r>
      <w:proofErr w:type="spellStart"/>
      <w:r>
        <w:rPr>
          <w:rFonts w:asciiTheme="majorBidi" w:hAnsiTheme="majorBidi" w:cstheme="majorBidi"/>
          <w:sz w:val="32"/>
          <w:szCs w:val="32"/>
        </w:rPr>
        <w:t>Steroides</w:t>
      </w:r>
      <w:proofErr w:type="spellEnd"/>
      <w:r>
        <w:rPr>
          <w:rFonts w:asciiTheme="majorBidi" w:hAnsiTheme="majorBidi" w:cstheme="majorBidi"/>
          <w:sz w:val="32"/>
          <w:szCs w:val="32"/>
        </w:rPr>
        <w:t xml:space="preserve"> – compound based on sterane structure </w:t>
      </w:r>
      <w:r w:rsidR="00E15F12">
        <w:rPr>
          <w:rFonts w:asciiTheme="majorBidi" w:hAnsiTheme="majorBidi" w:cstheme="majorBidi"/>
          <w:sz w:val="32"/>
          <w:szCs w:val="32"/>
        </w:rPr>
        <w:t>e.g</w:t>
      </w:r>
      <w:r w:rsidR="00E15F12" w:rsidRPr="00B81DA9">
        <w:rPr>
          <w:rFonts w:asciiTheme="majorBidi" w:hAnsiTheme="majorBidi" w:cstheme="majorBidi"/>
          <w:sz w:val="32"/>
          <w:szCs w:val="32"/>
          <w:highlight w:val="magenta"/>
        </w:rPr>
        <w:t>.,</w:t>
      </w:r>
      <w:r w:rsidRPr="00B81DA9">
        <w:rPr>
          <w:rFonts w:asciiTheme="majorBidi" w:hAnsiTheme="majorBidi" w:cstheme="majorBidi"/>
          <w:sz w:val="32"/>
          <w:szCs w:val="32"/>
          <w:highlight w:val="magenta"/>
        </w:rPr>
        <w:t xml:space="preserve"> </w:t>
      </w:r>
      <w:proofErr w:type="spellStart"/>
      <w:r w:rsidRPr="00B81DA9">
        <w:rPr>
          <w:rFonts w:asciiTheme="majorBidi" w:hAnsiTheme="majorBidi" w:cstheme="majorBidi"/>
          <w:sz w:val="32"/>
          <w:szCs w:val="32"/>
          <w:highlight w:val="magenta"/>
        </w:rPr>
        <w:t>moulting</w:t>
      </w:r>
      <w:proofErr w:type="spellEnd"/>
      <w:r w:rsidRPr="00B81DA9">
        <w:rPr>
          <w:rFonts w:asciiTheme="majorBidi" w:hAnsiTheme="majorBidi" w:cstheme="majorBidi"/>
          <w:sz w:val="32"/>
          <w:szCs w:val="32"/>
          <w:highlight w:val="magenta"/>
        </w:rPr>
        <w:t xml:space="preserve"> hormones</w:t>
      </w:r>
      <w:r w:rsidR="00341D3A">
        <w:rPr>
          <w:rFonts w:asciiTheme="majorBidi" w:hAnsiTheme="majorBidi" w:cstheme="majorBidi"/>
          <w:sz w:val="32"/>
          <w:szCs w:val="32"/>
        </w:rPr>
        <w:t xml:space="preserve">. </w:t>
      </w:r>
    </w:p>
    <w:p w14:paraId="46FACDAB" w14:textId="7AE4AA20" w:rsidR="00341D3A" w:rsidRDefault="007A7C95" w:rsidP="003A29BA">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 xml:space="preserve">3. Terpenoids – certain compounds with sesquiterpene structure </w:t>
      </w:r>
      <w:proofErr w:type="gramStart"/>
      <w:r>
        <w:rPr>
          <w:rFonts w:asciiTheme="majorBidi" w:hAnsiTheme="majorBidi" w:cstheme="majorBidi"/>
          <w:sz w:val="32"/>
          <w:szCs w:val="32"/>
        </w:rPr>
        <w:t>e.g.</w:t>
      </w:r>
      <w:proofErr w:type="gramEnd"/>
      <w:r>
        <w:rPr>
          <w:rFonts w:asciiTheme="majorBidi" w:hAnsiTheme="majorBidi" w:cstheme="majorBidi"/>
          <w:sz w:val="32"/>
          <w:szCs w:val="32"/>
        </w:rPr>
        <w:t xml:space="preserve"> </w:t>
      </w:r>
      <w:r w:rsidRPr="00B81DA9">
        <w:rPr>
          <w:rFonts w:asciiTheme="majorBidi" w:hAnsiTheme="majorBidi" w:cstheme="majorBidi"/>
          <w:sz w:val="32"/>
          <w:szCs w:val="32"/>
          <w:highlight w:val="yellow"/>
        </w:rPr>
        <w:t xml:space="preserve">juvenile </w:t>
      </w:r>
      <w:r w:rsidR="00C24D40" w:rsidRPr="00B81DA9">
        <w:rPr>
          <w:rFonts w:asciiTheme="majorBidi" w:hAnsiTheme="majorBidi" w:cstheme="majorBidi"/>
          <w:sz w:val="32"/>
          <w:szCs w:val="32"/>
          <w:highlight w:val="yellow"/>
        </w:rPr>
        <w:t>hormones.</w:t>
      </w:r>
      <w:r w:rsidR="00341D3A">
        <w:rPr>
          <w:rFonts w:asciiTheme="majorBidi" w:hAnsiTheme="majorBidi" w:cstheme="majorBidi"/>
          <w:sz w:val="32"/>
          <w:szCs w:val="32"/>
        </w:rPr>
        <w:t xml:space="preserve"> </w:t>
      </w:r>
    </w:p>
    <w:p w14:paraId="315F77F3" w14:textId="36897587" w:rsidR="00E87468" w:rsidRDefault="00E87468" w:rsidP="00E87468">
      <w:pPr>
        <w:autoSpaceDE w:val="0"/>
        <w:autoSpaceDN w:val="0"/>
        <w:bidi w:val="0"/>
        <w:adjustRightInd w:val="0"/>
        <w:spacing w:after="0" w:line="360" w:lineRule="auto"/>
        <w:jc w:val="both"/>
        <w:rPr>
          <w:rFonts w:asciiTheme="majorBidi" w:hAnsiTheme="majorBidi" w:cstheme="majorBidi"/>
          <w:sz w:val="32"/>
          <w:szCs w:val="32"/>
        </w:rPr>
      </w:pPr>
    </w:p>
    <w:p w14:paraId="526E8420" w14:textId="77777777" w:rsidR="00E87468" w:rsidRDefault="00E87468" w:rsidP="00E87468">
      <w:pPr>
        <w:autoSpaceDE w:val="0"/>
        <w:autoSpaceDN w:val="0"/>
        <w:bidi w:val="0"/>
        <w:adjustRightInd w:val="0"/>
        <w:spacing w:after="0" w:line="360" w:lineRule="auto"/>
        <w:jc w:val="both"/>
        <w:rPr>
          <w:rFonts w:asciiTheme="majorBidi" w:hAnsiTheme="majorBidi" w:cstheme="majorBidi"/>
          <w:sz w:val="32"/>
          <w:szCs w:val="32"/>
        </w:rPr>
      </w:pPr>
    </w:p>
    <w:p w14:paraId="79F35E9C" w14:textId="08817B6A" w:rsidR="005926EE" w:rsidRDefault="005926EE" w:rsidP="005926EE">
      <w:pPr>
        <w:autoSpaceDE w:val="0"/>
        <w:autoSpaceDN w:val="0"/>
        <w:bidi w:val="0"/>
        <w:adjustRightInd w:val="0"/>
        <w:spacing w:after="0" w:line="360" w:lineRule="auto"/>
        <w:jc w:val="both"/>
        <w:rPr>
          <w:rFonts w:asciiTheme="majorBidi" w:hAnsiTheme="majorBidi" w:cstheme="majorBidi"/>
          <w:sz w:val="32"/>
          <w:szCs w:val="32"/>
        </w:rPr>
      </w:pPr>
    </w:p>
    <w:p w14:paraId="6A6844FB" w14:textId="3D2B4938" w:rsidR="005926EE" w:rsidRDefault="005926EE" w:rsidP="005926EE">
      <w:pPr>
        <w:autoSpaceDE w:val="0"/>
        <w:autoSpaceDN w:val="0"/>
        <w:bidi w:val="0"/>
        <w:adjustRightInd w:val="0"/>
        <w:spacing w:after="0" w:line="360" w:lineRule="auto"/>
        <w:jc w:val="both"/>
        <w:rPr>
          <w:rFonts w:asciiTheme="majorBidi" w:hAnsiTheme="majorBidi" w:cstheme="majorBidi"/>
          <w:sz w:val="32"/>
          <w:szCs w:val="32"/>
        </w:rPr>
      </w:pPr>
    </w:p>
    <w:p w14:paraId="40A4C2BC" w14:textId="77777777" w:rsidR="005926EE" w:rsidRDefault="005926EE" w:rsidP="005926EE">
      <w:pPr>
        <w:autoSpaceDE w:val="0"/>
        <w:autoSpaceDN w:val="0"/>
        <w:bidi w:val="0"/>
        <w:adjustRightInd w:val="0"/>
        <w:spacing w:after="0" w:line="360" w:lineRule="auto"/>
        <w:jc w:val="both"/>
        <w:rPr>
          <w:rFonts w:asciiTheme="majorBidi" w:hAnsiTheme="majorBidi" w:cstheme="majorBidi"/>
          <w:sz w:val="32"/>
          <w:szCs w:val="32"/>
          <w:rtl/>
        </w:rPr>
      </w:pPr>
    </w:p>
    <w:p w14:paraId="402C2302" w14:textId="74CF8F6C" w:rsidR="00FA24A9" w:rsidRPr="005131DC" w:rsidRDefault="00FA24A9" w:rsidP="00FA24A9">
      <w:pPr>
        <w:autoSpaceDE w:val="0"/>
        <w:autoSpaceDN w:val="0"/>
        <w:bidi w:val="0"/>
        <w:adjustRightInd w:val="0"/>
        <w:spacing w:after="0" w:line="360" w:lineRule="auto"/>
        <w:jc w:val="both"/>
        <w:rPr>
          <w:rFonts w:asciiTheme="majorBidi" w:hAnsiTheme="majorBidi" w:cstheme="majorBidi"/>
          <w:sz w:val="36"/>
          <w:szCs w:val="36"/>
        </w:rPr>
      </w:pPr>
      <w:r w:rsidRPr="005131DC">
        <w:rPr>
          <w:rFonts w:asciiTheme="majorBidi" w:hAnsiTheme="majorBidi" w:cstheme="majorBidi"/>
          <w:b/>
          <w:bCs/>
          <w:i/>
          <w:iCs/>
          <w:sz w:val="36"/>
          <w:szCs w:val="36"/>
          <w:highlight w:val="yellow"/>
        </w:rPr>
        <w:t>N</w:t>
      </w:r>
      <w:r w:rsidR="005A6FD8">
        <w:rPr>
          <w:rFonts w:asciiTheme="majorBidi" w:hAnsiTheme="majorBidi" w:cstheme="majorBidi"/>
          <w:b/>
          <w:bCs/>
          <w:i/>
          <w:iCs/>
          <w:sz w:val="36"/>
          <w:szCs w:val="36"/>
          <w:highlight w:val="yellow"/>
        </w:rPr>
        <w:t>eurohormones</w:t>
      </w:r>
      <w:r w:rsidRPr="005131DC">
        <w:rPr>
          <w:rFonts w:asciiTheme="majorBidi" w:hAnsiTheme="majorBidi" w:cstheme="majorBidi"/>
          <w:b/>
          <w:bCs/>
          <w:i/>
          <w:iCs/>
          <w:sz w:val="36"/>
          <w:szCs w:val="36"/>
        </w:rPr>
        <w:t xml:space="preserve"> </w:t>
      </w:r>
    </w:p>
    <w:p w14:paraId="7847E5E1" w14:textId="77777777" w:rsidR="00FA24A9" w:rsidRPr="005A6FD8" w:rsidRDefault="00FA24A9" w:rsidP="00FA24A9">
      <w:pPr>
        <w:autoSpaceDE w:val="0"/>
        <w:autoSpaceDN w:val="0"/>
        <w:bidi w:val="0"/>
        <w:adjustRightInd w:val="0"/>
        <w:spacing w:after="0" w:line="360" w:lineRule="auto"/>
        <w:jc w:val="both"/>
        <w:rPr>
          <w:rFonts w:asciiTheme="majorBidi" w:hAnsiTheme="majorBidi" w:cstheme="majorBidi"/>
          <w:b/>
          <w:bCs/>
          <w:i/>
          <w:iCs/>
          <w:sz w:val="36"/>
          <w:szCs w:val="36"/>
        </w:rPr>
      </w:pPr>
      <w:r w:rsidRPr="005A6FD8">
        <w:rPr>
          <w:rFonts w:asciiTheme="majorBidi" w:hAnsiTheme="majorBidi" w:cstheme="majorBidi"/>
          <w:b/>
          <w:bCs/>
          <w:i/>
          <w:iCs/>
          <w:sz w:val="36"/>
          <w:szCs w:val="36"/>
        </w:rPr>
        <w:t xml:space="preserve">Properties: </w:t>
      </w:r>
    </w:p>
    <w:p w14:paraId="794AF274" w14:textId="03FEF94A" w:rsidR="00FA24A9" w:rsidRDefault="00FA24A9" w:rsidP="00FA24A9">
      <w:pPr>
        <w:autoSpaceDE w:val="0"/>
        <w:autoSpaceDN w:val="0"/>
        <w:bidi w:val="0"/>
        <w:adjustRightInd w:val="0"/>
        <w:spacing w:after="145" w:line="360" w:lineRule="auto"/>
        <w:jc w:val="both"/>
        <w:rPr>
          <w:rFonts w:asciiTheme="majorBidi" w:hAnsiTheme="majorBidi" w:cstheme="majorBidi"/>
          <w:sz w:val="32"/>
          <w:szCs w:val="32"/>
        </w:rPr>
      </w:pPr>
      <w:r>
        <w:rPr>
          <w:rFonts w:asciiTheme="majorBidi" w:hAnsiTheme="majorBidi" w:cstheme="majorBidi"/>
          <w:sz w:val="32"/>
          <w:szCs w:val="32"/>
        </w:rPr>
        <w:t>-</w:t>
      </w:r>
      <w:r w:rsidRPr="00B71E28">
        <w:rPr>
          <w:rFonts w:asciiTheme="majorBidi" w:hAnsiTheme="majorBidi" w:cstheme="majorBidi"/>
          <w:sz w:val="32"/>
          <w:szCs w:val="32"/>
          <w:highlight w:val="green"/>
        </w:rPr>
        <w:t xml:space="preserve">Produced by </w:t>
      </w:r>
      <w:r w:rsidRPr="00B71E28">
        <w:rPr>
          <w:rFonts w:asciiTheme="majorBidi" w:hAnsiTheme="majorBidi" w:cstheme="majorBidi"/>
          <w:b/>
          <w:bCs/>
          <w:i/>
          <w:iCs/>
          <w:sz w:val="32"/>
          <w:szCs w:val="32"/>
          <w:highlight w:val="green"/>
        </w:rPr>
        <w:t xml:space="preserve">neurosecretory </w:t>
      </w:r>
      <w:r w:rsidRPr="00B71E28">
        <w:rPr>
          <w:rFonts w:asciiTheme="majorBidi" w:hAnsiTheme="majorBidi" w:cstheme="majorBidi"/>
          <w:i/>
          <w:iCs/>
          <w:sz w:val="32"/>
          <w:szCs w:val="32"/>
          <w:highlight w:val="green"/>
        </w:rPr>
        <w:t>(</w:t>
      </w:r>
      <w:proofErr w:type="spellStart"/>
      <w:r w:rsidRPr="00B71E28">
        <w:rPr>
          <w:rFonts w:asciiTheme="majorBidi" w:hAnsiTheme="majorBidi" w:cstheme="majorBidi"/>
          <w:i/>
          <w:iCs/>
          <w:sz w:val="32"/>
          <w:szCs w:val="32"/>
          <w:highlight w:val="green"/>
        </w:rPr>
        <w:t>neurocrine</w:t>
      </w:r>
      <w:proofErr w:type="spellEnd"/>
      <w:r>
        <w:rPr>
          <w:rFonts w:asciiTheme="majorBidi" w:hAnsiTheme="majorBidi" w:cstheme="majorBidi"/>
          <w:i/>
          <w:iCs/>
          <w:sz w:val="32"/>
          <w:szCs w:val="32"/>
        </w:rPr>
        <w:t xml:space="preserve">) </w:t>
      </w:r>
      <w:r>
        <w:rPr>
          <w:rFonts w:asciiTheme="majorBidi" w:hAnsiTheme="majorBidi" w:cstheme="majorBidi"/>
          <w:sz w:val="32"/>
          <w:szCs w:val="32"/>
        </w:rPr>
        <w:t xml:space="preserve">in the central nervous system </w:t>
      </w:r>
    </w:p>
    <w:p w14:paraId="4B4446F3" w14:textId="77777777" w:rsidR="00FA24A9" w:rsidRDefault="00FA24A9" w:rsidP="00A26727">
      <w:pPr>
        <w:autoSpaceDE w:val="0"/>
        <w:autoSpaceDN w:val="0"/>
        <w:bidi w:val="0"/>
        <w:adjustRightInd w:val="0"/>
        <w:spacing w:after="145" w:line="360" w:lineRule="auto"/>
        <w:jc w:val="both"/>
        <w:rPr>
          <w:rFonts w:asciiTheme="majorBidi" w:hAnsiTheme="majorBidi" w:cstheme="majorBidi"/>
          <w:sz w:val="32"/>
          <w:szCs w:val="32"/>
        </w:rPr>
      </w:pPr>
      <w:r>
        <w:rPr>
          <w:rFonts w:asciiTheme="majorBidi" w:hAnsiTheme="majorBidi" w:cstheme="majorBidi"/>
          <w:sz w:val="32"/>
          <w:szCs w:val="32"/>
        </w:rPr>
        <w:t>-</w:t>
      </w:r>
      <w:r w:rsidR="00A26727">
        <w:rPr>
          <w:rFonts w:asciiTheme="majorBidi" w:hAnsiTheme="majorBidi" w:cstheme="majorBidi"/>
          <w:sz w:val="32"/>
          <w:szCs w:val="32"/>
        </w:rPr>
        <w:t>T</w:t>
      </w:r>
      <w:r>
        <w:rPr>
          <w:rFonts w:asciiTheme="majorBidi" w:hAnsiTheme="majorBidi" w:cstheme="majorBidi"/>
          <w:sz w:val="32"/>
          <w:szCs w:val="32"/>
        </w:rPr>
        <w:t xml:space="preserve">hese cells are filled with secretion and located in typical groups in pairs on both side </w:t>
      </w:r>
    </w:p>
    <w:p w14:paraId="1562A708" w14:textId="77777777" w:rsidR="00FA24A9" w:rsidRDefault="00FA24A9" w:rsidP="00A26727">
      <w:pPr>
        <w:pStyle w:val="Default"/>
        <w:spacing w:after="145" w:line="360" w:lineRule="auto"/>
        <w:jc w:val="both"/>
        <w:rPr>
          <w:rFonts w:asciiTheme="majorBidi" w:hAnsiTheme="majorBidi" w:cstheme="majorBidi"/>
          <w:color w:val="auto"/>
          <w:sz w:val="32"/>
          <w:szCs w:val="32"/>
        </w:rPr>
      </w:pPr>
      <w:r>
        <w:rPr>
          <w:rFonts w:asciiTheme="majorBidi" w:hAnsiTheme="majorBidi" w:cstheme="majorBidi"/>
          <w:sz w:val="32"/>
          <w:szCs w:val="32"/>
        </w:rPr>
        <w:t>-</w:t>
      </w:r>
      <w:r w:rsidR="00A26727">
        <w:rPr>
          <w:rFonts w:asciiTheme="majorBidi" w:hAnsiTheme="majorBidi" w:cstheme="majorBidi"/>
          <w:sz w:val="32"/>
          <w:szCs w:val="32"/>
        </w:rPr>
        <w:t>A</w:t>
      </w:r>
      <w:r>
        <w:rPr>
          <w:rFonts w:asciiTheme="majorBidi" w:hAnsiTheme="majorBidi" w:cstheme="majorBidi"/>
          <w:sz w:val="32"/>
          <w:szCs w:val="32"/>
        </w:rPr>
        <w:t>ll neurohormones are peptides</w:t>
      </w:r>
      <w:r>
        <w:rPr>
          <w:rFonts w:asciiTheme="majorBidi" w:hAnsiTheme="majorBidi" w:cstheme="majorBidi"/>
          <w:color w:val="auto"/>
          <w:sz w:val="32"/>
          <w:szCs w:val="32"/>
        </w:rPr>
        <w:t>(</w:t>
      </w:r>
      <w:r>
        <w:rPr>
          <w:rFonts w:asciiTheme="majorBidi" w:hAnsiTheme="majorBidi" w:cstheme="majorBidi"/>
          <w:b/>
          <w:bCs/>
          <w:i/>
          <w:iCs/>
          <w:color w:val="auto"/>
          <w:sz w:val="32"/>
          <w:szCs w:val="32"/>
        </w:rPr>
        <w:t>neuropeptides</w:t>
      </w:r>
      <w:r>
        <w:rPr>
          <w:rFonts w:asciiTheme="majorBidi" w:hAnsiTheme="majorBidi" w:cstheme="majorBidi"/>
          <w:color w:val="auto"/>
          <w:sz w:val="32"/>
          <w:szCs w:val="32"/>
        </w:rPr>
        <w:t xml:space="preserve">) </w:t>
      </w:r>
    </w:p>
    <w:p w14:paraId="02A35AB9" w14:textId="4850A47C" w:rsidR="005131DC" w:rsidRPr="005A6FD8" w:rsidRDefault="00FA24A9" w:rsidP="005A6FD8">
      <w:pPr>
        <w:autoSpaceDE w:val="0"/>
        <w:autoSpaceDN w:val="0"/>
        <w:bidi w:val="0"/>
        <w:adjustRightInd w:val="0"/>
        <w:spacing w:after="145" w:line="360" w:lineRule="auto"/>
        <w:jc w:val="both"/>
        <w:rPr>
          <w:rFonts w:asciiTheme="majorBidi" w:hAnsiTheme="majorBidi" w:cstheme="majorBidi"/>
          <w:i/>
          <w:iCs/>
          <w:sz w:val="32"/>
          <w:szCs w:val="32"/>
        </w:rPr>
      </w:pPr>
      <w:r>
        <w:rPr>
          <w:rFonts w:asciiTheme="majorBidi" w:hAnsiTheme="majorBidi" w:cstheme="majorBidi"/>
          <w:sz w:val="32"/>
          <w:szCs w:val="32"/>
        </w:rPr>
        <w:t>-</w:t>
      </w:r>
      <w:r w:rsidR="00D810A6">
        <w:rPr>
          <w:rFonts w:asciiTheme="majorBidi" w:hAnsiTheme="majorBidi" w:cstheme="majorBidi"/>
          <w:sz w:val="32"/>
          <w:szCs w:val="32"/>
        </w:rPr>
        <w:t>T</w:t>
      </w:r>
      <w:r>
        <w:rPr>
          <w:rFonts w:asciiTheme="majorBidi" w:hAnsiTheme="majorBidi" w:cstheme="majorBidi"/>
          <w:sz w:val="32"/>
          <w:szCs w:val="32"/>
        </w:rPr>
        <w:t>hey are secreted in special anatomical sites into the hemolymph</w:t>
      </w:r>
      <w:r w:rsidR="00801CE4">
        <w:rPr>
          <w:rFonts w:asciiTheme="majorBidi" w:hAnsiTheme="majorBidi" w:cstheme="majorBidi"/>
          <w:sz w:val="32"/>
          <w:szCs w:val="32"/>
        </w:rPr>
        <w:t>.</w:t>
      </w:r>
      <w:r>
        <w:rPr>
          <w:rFonts w:asciiTheme="majorBidi" w:hAnsiTheme="majorBidi" w:cstheme="majorBidi"/>
          <w:sz w:val="32"/>
          <w:szCs w:val="32"/>
        </w:rPr>
        <w:t xml:space="preserve"> </w:t>
      </w:r>
    </w:p>
    <w:p w14:paraId="377F549C" w14:textId="77777777" w:rsidR="00152A7E" w:rsidRPr="005131DC" w:rsidRDefault="00152A7E" w:rsidP="00152A7E">
      <w:pPr>
        <w:autoSpaceDE w:val="0"/>
        <w:autoSpaceDN w:val="0"/>
        <w:bidi w:val="0"/>
        <w:adjustRightInd w:val="0"/>
        <w:spacing w:after="145" w:line="360" w:lineRule="auto"/>
        <w:jc w:val="both"/>
        <w:rPr>
          <w:rFonts w:asciiTheme="majorBidi" w:hAnsiTheme="majorBidi" w:cstheme="majorBidi"/>
          <w:b/>
          <w:bCs/>
          <w:sz w:val="40"/>
          <w:szCs w:val="40"/>
        </w:rPr>
      </w:pPr>
      <w:r w:rsidRPr="005131DC">
        <w:rPr>
          <w:rFonts w:asciiTheme="majorBidi" w:hAnsiTheme="majorBidi" w:cstheme="majorBidi"/>
          <w:b/>
          <w:bCs/>
          <w:sz w:val="40"/>
          <w:szCs w:val="40"/>
        </w:rPr>
        <w:t xml:space="preserve">The neurosecretory cell </w:t>
      </w:r>
    </w:p>
    <w:p w14:paraId="2ADDC82E" w14:textId="1BAB746E" w:rsidR="00152A7E" w:rsidRDefault="00152A7E" w:rsidP="00341D3A">
      <w:pPr>
        <w:autoSpaceDE w:val="0"/>
        <w:autoSpaceDN w:val="0"/>
        <w:bidi w:val="0"/>
        <w:adjustRightInd w:val="0"/>
        <w:spacing w:after="145" w:line="360" w:lineRule="auto"/>
        <w:jc w:val="both"/>
        <w:rPr>
          <w:rFonts w:asciiTheme="majorBidi" w:hAnsiTheme="majorBidi" w:cstheme="majorBidi"/>
          <w:sz w:val="32"/>
          <w:szCs w:val="32"/>
        </w:rPr>
      </w:pPr>
      <w:r>
        <w:rPr>
          <w:rFonts w:asciiTheme="majorBidi" w:hAnsiTheme="majorBidi" w:cstheme="majorBidi"/>
          <w:sz w:val="32"/>
          <w:szCs w:val="32"/>
        </w:rPr>
        <w:t>-</w:t>
      </w:r>
      <w:r w:rsidR="00F776E8" w:rsidRPr="00B71E28">
        <w:rPr>
          <w:rFonts w:asciiTheme="majorBidi" w:hAnsiTheme="majorBidi" w:cstheme="majorBidi"/>
          <w:sz w:val="32"/>
          <w:szCs w:val="32"/>
          <w:highlight w:val="green"/>
        </w:rPr>
        <w:t>U</w:t>
      </w:r>
      <w:r w:rsidRPr="00B71E28">
        <w:rPr>
          <w:rFonts w:asciiTheme="majorBidi" w:hAnsiTheme="majorBidi" w:cstheme="majorBidi"/>
          <w:sz w:val="32"/>
          <w:szCs w:val="32"/>
          <w:highlight w:val="green"/>
        </w:rPr>
        <w:t>nipolar neuron</w:t>
      </w:r>
      <w:r>
        <w:rPr>
          <w:rFonts w:asciiTheme="majorBidi" w:hAnsiTheme="majorBidi" w:cstheme="majorBidi"/>
          <w:sz w:val="32"/>
          <w:szCs w:val="32"/>
        </w:rPr>
        <w:t>, bigger than adjacent other neurons</w:t>
      </w:r>
      <w:r w:rsidR="000E25DC">
        <w:rPr>
          <w:rFonts w:asciiTheme="majorBidi" w:hAnsiTheme="majorBidi" w:cstheme="majorBidi"/>
          <w:sz w:val="32"/>
          <w:szCs w:val="32"/>
        </w:rPr>
        <w:t>/</w:t>
      </w:r>
    </w:p>
    <w:p w14:paraId="1CFC9E0A" w14:textId="0BCF7487" w:rsidR="00341D3A" w:rsidRDefault="00152A7E" w:rsidP="00341D3A">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w:t>
      </w:r>
      <w:r w:rsidR="00F776E8">
        <w:rPr>
          <w:rFonts w:asciiTheme="majorBidi" w:hAnsiTheme="majorBidi" w:cstheme="majorBidi"/>
          <w:sz w:val="32"/>
          <w:szCs w:val="32"/>
        </w:rPr>
        <w:t>T</w:t>
      </w:r>
      <w:r>
        <w:rPr>
          <w:rFonts w:asciiTheme="majorBidi" w:hAnsiTheme="majorBidi" w:cstheme="majorBidi"/>
          <w:sz w:val="32"/>
          <w:szCs w:val="32"/>
        </w:rPr>
        <w:t xml:space="preserve">heir secretion </w:t>
      </w:r>
      <w:r w:rsidRPr="007A4754">
        <w:rPr>
          <w:rFonts w:asciiTheme="majorBidi" w:hAnsiTheme="majorBidi" w:cstheme="majorBidi"/>
          <w:sz w:val="32"/>
          <w:szCs w:val="32"/>
          <w:highlight w:val="yellow"/>
        </w:rPr>
        <w:t>particles are white and blue,</w:t>
      </w:r>
      <w:r>
        <w:rPr>
          <w:rFonts w:asciiTheme="majorBidi" w:hAnsiTheme="majorBidi" w:cstheme="majorBidi"/>
          <w:sz w:val="32"/>
          <w:szCs w:val="32"/>
        </w:rPr>
        <w:t xml:space="preserve"> can be easily dete</w:t>
      </w:r>
      <w:r w:rsidR="000F7964">
        <w:rPr>
          <w:rFonts w:asciiTheme="majorBidi" w:hAnsiTheme="majorBidi" w:cstheme="majorBidi"/>
          <w:sz w:val="32"/>
          <w:szCs w:val="32"/>
        </w:rPr>
        <w:t>ct with histochemical processes.</w:t>
      </w:r>
      <w:r w:rsidR="00341D3A">
        <w:rPr>
          <w:rFonts w:asciiTheme="majorBidi" w:hAnsiTheme="majorBidi" w:cstheme="majorBidi"/>
          <w:sz w:val="32"/>
          <w:szCs w:val="32"/>
        </w:rPr>
        <w:t xml:space="preserve"> </w:t>
      </w:r>
    </w:p>
    <w:p w14:paraId="30B6046F" w14:textId="51D4E24D" w:rsidR="005926EE" w:rsidRDefault="005926EE" w:rsidP="005926EE">
      <w:pPr>
        <w:autoSpaceDE w:val="0"/>
        <w:autoSpaceDN w:val="0"/>
        <w:bidi w:val="0"/>
        <w:adjustRightInd w:val="0"/>
        <w:spacing w:after="0" w:line="360" w:lineRule="auto"/>
        <w:jc w:val="both"/>
        <w:rPr>
          <w:rFonts w:asciiTheme="majorBidi" w:hAnsiTheme="majorBidi" w:cstheme="majorBidi"/>
          <w:sz w:val="32"/>
          <w:szCs w:val="32"/>
        </w:rPr>
      </w:pPr>
    </w:p>
    <w:p w14:paraId="6EFA84DA" w14:textId="77777777" w:rsidR="005926EE" w:rsidRDefault="005926EE" w:rsidP="005926EE">
      <w:pPr>
        <w:autoSpaceDE w:val="0"/>
        <w:autoSpaceDN w:val="0"/>
        <w:bidi w:val="0"/>
        <w:adjustRightInd w:val="0"/>
        <w:spacing w:after="0" w:line="360" w:lineRule="auto"/>
        <w:jc w:val="both"/>
        <w:rPr>
          <w:rFonts w:asciiTheme="majorBidi" w:hAnsiTheme="majorBidi" w:cstheme="majorBidi"/>
          <w:sz w:val="32"/>
          <w:szCs w:val="32"/>
        </w:rPr>
      </w:pPr>
    </w:p>
    <w:p w14:paraId="4E973603" w14:textId="19FFF605" w:rsidR="005A6FD8" w:rsidRDefault="005A6FD8" w:rsidP="005A6FD8">
      <w:pPr>
        <w:autoSpaceDE w:val="0"/>
        <w:autoSpaceDN w:val="0"/>
        <w:bidi w:val="0"/>
        <w:adjustRightInd w:val="0"/>
        <w:spacing w:after="0" w:line="360" w:lineRule="auto"/>
        <w:jc w:val="both"/>
        <w:rPr>
          <w:rFonts w:asciiTheme="majorBidi" w:hAnsiTheme="majorBidi" w:cstheme="majorBidi"/>
          <w:sz w:val="32"/>
          <w:szCs w:val="32"/>
        </w:rPr>
      </w:pPr>
    </w:p>
    <w:p w14:paraId="0B8DEAFF" w14:textId="77777777" w:rsidR="005A6FD8" w:rsidRPr="00FA24A9" w:rsidRDefault="005A6FD8" w:rsidP="005A6FD8">
      <w:pPr>
        <w:autoSpaceDE w:val="0"/>
        <w:autoSpaceDN w:val="0"/>
        <w:bidi w:val="0"/>
        <w:adjustRightInd w:val="0"/>
        <w:spacing w:after="0" w:line="360" w:lineRule="auto"/>
        <w:jc w:val="both"/>
        <w:rPr>
          <w:rFonts w:asciiTheme="majorBidi" w:hAnsiTheme="majorBidi" w:cstheme="majorBidi"/>
          <w:sz w:val="32"/>
          <w:szCs w:val="32"/>
        </w:rPr>
      </w:pPr>
    </w:p>
    <w:p w14:paraId="33734409" w14:textId="5E7CEF8F" w:rsidR="00341D3A" w:rsidRPr="005A6FD8" w:rsidRDefault="007A7C95" w:rsidP="005A6FD8">
      <w:pPr>
        <w:autoSpaceDE w:val="0"/>
        <w:autoSpaceDN w:val="0"/>
        <w:bidi w:val="0"/>
        <w:adjustRightInd w:val="0"/>
        <w:spacing w:after="0" w:line="360" w:lineRule="auto"/>
        <w:jc w:val="both"/>
        <w:rPr>
          <w:rFonts w:asciiTheme="majorBidi" w:hAnsiTheme="majorBidi" w:cstheme="majorBidi"/>
          <w:sz w:val="32"/>
          <w:szCs w:val="32"/>
        </w:rPr>
      </w:pPr>
      <w:r w:rsidRPr="00FA24A9">
        <w:rPr>
          <w:rFonts w:asciiTheme="majorBidi" w:hAnsiTheme="majorBidi" w:cstheme="majorBidi"/>
          <w:sz w:val="32"/>
          <w:szCs w:val="32"/>
        </w:rPr>
        <w:lastRenderedPageBreak/>
        <w:t xml:space="preserve"> </w:t>
      </w:r>
      <w:r w:rsidR="008D331F" w:rsidRPr="009D3037">
        <w:rPr>
          <w:noProof/>
          <w:lang w:bidi="ar-IQ"/>
        </w:rPr>
        <w:drawing>
          <wp:inline distT="0" distB="0" distL="0" distR="0" wp14:anchorId="276443B8" wp14:editId="3DA493A4">
            <wp:extent cx="4959700" cy="410782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901" t="2485" r="1201" b="2686"/>
                    <a:stretch/>
                  </pic:blipFill>
                  <pic:spPr bwMode="auto">
                    <a:xfrm>
                      <a:off x="0" y="0"/>
                      <a:ext cx="4967814" cy="4114548"/>
                    </a:xfrm>
                    <a:prstGeom prst="rect">
                      <a:avLst/>
                    </a:prstGeom>
                    <a:noFill/>
                    <a:ln>
                      <a:noFill/>
                    </a:ln>
                    <a:extLst>
                      <a:ext uri="{53640926-AAD7-44D8-BBD7-CCE9431645EC}">
                        <a14:shadowObscured xmlns:a14="http://schemas.microsoft.com/office/drawing/2010/main"/>
                      </a:ext>
                    </a:extLst>
                  </pic:spPr>
                </pic:pic>
              </a:graphicData>
            </a:graphic>
          </wp:inline>
        </w:drawing>
      </w:r>
    </w:p>
    <w:p w14:paraId="54DC47AE" w14:textId="44838F5B" w:rsidR="00EB33F0" w:rsidRPr="005131DC" w:rsidRDefault="004E2070" w:rsidP="005131DC">
      <w:pPr>
        <w:pStyle w:val="Default"/>
        <w:spacing w:line="360" w:lineRule="auto"/>
        <w:jc w:val="both"/>
        <w:rPr>
          <w:rFonts w:asciiTheme="majorBidi" w:hAnsiTheme="majorBidi" w:cstheme="majorBidi"/>
          <w:b/>
          <w:bCs/>
          <w:color w:val="auto"/>
          <w:sz w:val="32"/>
          <w:szCs w:val="32"/>
          <w:rtl/>
        </w:rPr>
      </w:pPr>
      <w:r>
        <w:rPr>
          <w:noProof/>
        </w:rPr>
        <w:drawing>
          <wp:inline distT="0" distB="0" distL="0" distR="0" wp14:anchorId="4F644A84" wp14:editId="6A8B9E3F">
            <wp:extent cx="5395733" cy="4391985"/>
            <wp:effectExtent l="0" t="0" r="0" b="8890"/>
            <wp:docPr id="3" name="Picture 3" descr="Image result for endocrine system glands in insect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docrine system glands in insects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t="6283" b="3006"/>
                    <a:stretch/>
                  </pic:blipFill>
                  <pic:spPr bwMode="auto">
                    <a:xfrm>
                      <a:off x="0" y="0"/>
                      <a:ext cx="5475056" cy="4456552"/>
                    </a:xfrm>
                    <a:prstGeom prst="rect">
                      <a:avLst/>
                    </a:prstGeom>
                    <a:noFill/>
                    <a:ln>
                      <a:noFill/>
                    </a:ln>
                    <a:extLst>
                      <a:ext uri="{53640926-AAD7-44D8-BBD7-CCE9431645EC}">
                        <a14:shadowObscured xmlns:a14="http://schemas.microsoft.com/office/drawing/2010/main"/>
                      </a:ext>
                    </a:extLst>
                  </pic:spPr>
                </pic:pic>
              </a:graphicData>
            </a:graphic>
          </wp:inline>
        </w:drawing>
      </w:r>
    </w:p>
    <w:p w14:paraId="7D9FCBC1" w14:textId="6DC0D8B0" w:rsidR="00B71E28" w:rsidRDefault="00B71E28" w:rsidP="005E19D4">
      <w:pPr>
        <w:rPr>
          <w:sz w:val="40"/>
          <w:szCs w:val="40"/>
          <w:lang w:bidi="ar-IQ"/>
        </w:rPr>
      </w:pPr>
    </w:p>
    <w:p w14:paraId="1A45B72D" w14:textId="7F90E7BA" w:rsidR="005A6FD8" w:rsidRDefault="005A6FD8" w:rsidP="005E19D4">
      <w:pPr>
        <w:rPr>
          <w:sz w:val="40"/>
          <w:szCs w:val="40"/>
          <w:lang w:bidi="ar-IQ"/>
        </w:rPr>
      </w:pPr>
    </w:p>
    <w:p w14:paraId="42B025C0" w14:textId="77777777" w:rsidR="005A6FD8" w:rsidRPr="005131DC" w:rsidRDefault="005A6FD8" w:rsidP="005E19D4">
      <w:pPr>
        <w:rPr>
          <w:sz w:val="40"/>
          <w:szCs w:val="40"/>
          <w:rtl/>
          <w:lang w:bidi="ar-IQ"/>
        </w:rPr>
      </w:pPr>
    </w:p>
    <w:p w14:paraId="7658B940" w14:textId="72CABB20" w:rsidR="00F900A6" w:rsidRPr="004239F8" w:rsidRDefault="00F900A6" w:rsidP="004239F8">
      <w:pPr>
        <w:pStyle w:val="ListParagraph"/>
        <w:numPr>
          <w:ilvl w:val="0"/>
          <w:numId w:val="3"/>
        </w:numPr>
        <w:autoSpaceDE w:val="0"/>
        <w:autoSpaceDN w:val="0"/>
        <w:bidi w:val="0"/>
        <w:adjustRightInd w:val="0"/>
        <w:spacing w:after="0" w:line="360" w:lineRule="auto"/>
        <w:jc w:val="both"/>
        <w:rPr>
          <w:rFonts w:asciiTheme="majorBidi" w:hAnsiTheme="majorBidi" w:cstheme="majorBidi"/>
          <w:b/>
          <w:bCs/>
          <w:sz w:val="40"/>
          <w:szCs w:val="40"/>
        </w:rPr>
      </w:pPr>
      <w:r w:rsidRPr="004239F8">
        <w:rPr>
          <w:rFonts w:asciiTheme="majorBidi" w:hAnsiTheme="majorBidi" w:cstheme="majorBidi"/>
          <w:b/>
          <w:bCs/>
          <w:sz w:val="40"/>
          <w:szCs w:val="40"/>
        </w:rPr>
        <w:t xml:space="preserve">Corpora </w:t>
      </w:r>
      <w:proofErr w:type="spellStart"/>
      <w:r w:rsidRPr="004239F8">
        <w:rPr>
          <w:rFonts w:asciiTheme="majorBidi" w:hAnsiTheme="majorBidi" w:cstheme="majorBidi"/>
          <w:b/>
          <w:bCs/>
          <w:sz w:val="40"/>
          <w:szCs w:val="40"/>
        </w:rPr>
        <w:t>allata</w:t>
      </w:r>
      <w:proofErr w:type="spellEnd"/>
      <w:r w:rsidRPr="004239F8">
        <w:rPr>
          <w:rFonts w:asciiTheme="majorBidi" w:hAnsiTheme="majorBidi" w:cstheme="majorBidi"/>
          <w:b/>
          <w:bCs/>
          <w:sz w:val="40"/>
          <w:szCs w:val="40"/>
        </w:rPr>
        <w:t xml:space="preserve"> (CA): </w:t>
      </w:r>
    </w:p>
    <w:p w14:paraId="7B5F8463" w14:textId="2B4814AD" w:rsidR="00E45BF5" w:rsidRPr="00E45BF5" w:rsidRDefault="00EE4919" w:rsidP="00D831DA">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 xml:space="preserve">• </w:t>
      </w:r>
      <w:r w:rsidR="00E45BF5" w:rsidRPr="00E45BF5">
        <w:rPr>
          <w:rFonts w:asciiTheme="majorBidi" w:hAnsiTheme="majorBidi" w:cstheme="majorBidi"/>
          <w:sz w:val="32"/>
          <w:szCs w:val="32"/>
        </w:rPr>
        <w:t xml:space="preserve">The corpora </w:t>
      </w:r>
      <w:proofErr w:type="spellStart"/>
      <w:r w:rsidR="00E45BF5" w:rsidRPr="00E45BF5">
        <w:rPr>
          <w:rFonts w:asciiTheme="majorBidi" w:hAnsiTheme="majorBidi" w:cstheme="majorBidi"/>
          <w:sz w:val="32"/>
          <w:szCs w:val="32"/>
        </w:rPr>
        <w:t>allata</w:t>
      </w:r>
      <w:proofErr w:type="spellEnd"/>
      <w:r w:rsidR="00E45BF5" w:rsidRPr="00E45BF5">
        <w:rPr>
          <w:rFonts w:asciiTheme="majorBidi" w:hAnsiTheme="majorBidi" w:cstheme="majorBidi"/>
          <w:sz w:val="32"/>
          <w:szCs w:val="32"/>
        </w:rPr>
        <w:t xml:space="preserve"> (CA) are endocrine glands which produce one of the most important hormones for insect development, the juvenile hormone (JH). </w:t>
      </w:r>
    </w:p>
    <w:p w14:paraId="44C7BC1E" w14:textId="77777777" w:rsidR="00F900A6" w:rsidRDefault="00F900A6" w:rsidP="00F900A6">
      <w:pPr>
        <w:autoSpaceDE w:val="0"/>
        <w:autoSpaceDN w:val="0"/>
        <w:bidi w:val="0"/>
        <w:adjustRightInd w:val="0"/>
        <w:spacing w:after="118" w:line="360" w:lineRule="auto"/>
        <w:jc w:val="both"/>
        <w:rPr>
          <w:rFonts w:asciiTheme="majorBidi" w:hAnsiTheme="majorBidi" w:cstheme="majorBidi"/>
          <w:sz w:val="32"/>
          <w:szCs w:val="32"/>
        </w:rPr>
      </w:pPr>
      <w:bookmarkStart w:id="1" w:name="_Hlk86783308"/>
      <w:r>
        <w:rPr>
          <w:rFonts w:asciiTheme="majorBidi" w:hAnsiTheme="majorBidi" w:cstheme="majorBidi"/>
          <w:sz w:val="32"/>
          <w:szCs w:val="32"/>
        </w:rPr>
        <w:t xml:space="preserve">• </w:t>
      </w:r>
      <w:bookmarkEnd w:id="1"/>
      <w:r>
        <w:rPr>
          <w:rFonts w:asciiTheme="majorBidi" w:hAnsiTheme="majorBidi" w:cstheme="majorBidi"/>
          <w:sz w:val="32"/>
          <w:szCs w:val="32"/>
        </w:rPr>
        <w:t xml:space="preserve">Are seen as a pair of spherical bodies lying on each side of the gut, behind the brain </w:t>
      </w:r>
    </w:p>
    <w:p w14:paraId="3D88AC15" w14:textId="28918402" w:rsidR="00F900A6" w:rsidRDefault="00F900A6" w:rsidP="005A6FD8">
      <w:pPr>
        <w:autoSpaceDE w:val="0"/>
        <w:autoSpaceDN w:val="0"/>
        <w:bidi w:val="0"/>
        <w:adjustRightInd w:val="0"/>
        <w:spacing w:after="118" w:line="360" w:lineRule="auto"/>
        <w:jc w:val="both"/>
        <w:rPr>
          <w:rFonts w:asciiTheme="majorBidi" w:hAnsiTheme="majorBidi" w:cstheme="majorBidi"/>
          <w:sz w:val="32"/>
          <w:szCs w:val="32"/>
        </w:rPr>
      </w:pPr>
      <w:r>
        <w:rPr>
          <w:rFonts w:asciiTheme="majorBidi" w:hAnsiTheme="majorBidi" w:cstheme="majorBidi"/>
          <w:sz w:val="32"/>
          <w:szCs w:val="32"/>
        </w:rPr>
        <w:t xml:space="preserve">• In some species, the glands may be fused in a middorsal position above the aorta or each gland may fuse with the </w:t>
      </w:r>
      <w:r w:rsidRPr="00F900A6">
        <w:rPr>
          <w:rFonts w:asciiTheme="majorBidi" w:hAnsiTheme="majorBidi" w:cstheme="majorBidi"/>
          <w:sz w:val="32"/>
          <w:szCs w:val="32"/>
          <w:highlight w:val="yellow"/>
        </w:rPr>
        <w:t>C</w:t>
      </w:r>
      <w:r>
        <w:rPr>
          <w:rFonts w:asciiTheme="majorBidi" w:hAnsiTheme="majorBidi" w:cstheme="majorBidi"/>
          <w:sz w:val="32"/>
          <w:szCs w:val="32"/>
          <w:highlight w:val="yellow"/>
        </w:rPr>
        <w:t xml:space="preserve">orpus </w:t>
      </w:r>
      <w:proofErr w:type="spellStart"/>
      <w:proofErr w:type="gramStart"/>
      <w:r w:rsidRPr="00F900A6">
        <w:rPr>
          <w:rFonts w:asciiTheme="majorBidi" w:hAnsiTheme="majorBidi" w:cstheme="majorBidi"/>
          <w:sz w:val="32"/>
          <w:szCs w:val="32"/>
          <w:highlight w:val="yellow"/>
        </w:rPr>
        <w:t>Cardiacum</w:t>
      </w:r>
      <w:proofErr w:type="spellEnd"/>
      <w:r>
        <w:rPr>
          <w:rFonts w:asciiTheme="majorBidi" w:hAnsiTheme="majorBidi" w:cstheme="majorBidi"/>
          <w:sz w:val="32"/>
          <w:szCs w:val="32"/>
        </w:rPr>
        <w:t xml:space="preserve">  on</w:t>
      </w:r>
      <w:proofErr w:type="gramEnd"/>
      <w:r>
        <w:rPr>
          <w:rFonts w:asciiTheme="majorBidi" w:hAnsiTheme="majorBidi" w:cstheme="majorBidi"/>
          <w:sz w:val="32"/>
          <w:szCs w:val="32"/>
        </w:rPr>
        <w:t xml:space="preserve"> the same side</w:t>
      </w:r>
      <w:r w:rsidR="00E45BF5">
        <w:rPr>
          <w:rFonts w:asciiTheme="majorBidi" w:hAnsiTheme="majorBidi" w:cstheme="majorBidi"/>
          <w:sz w:val="32"/>
          <w:szCs w:val="32"/>
        </w:rPr>
        <w:t>.</w:t>
      </w:r>
    </w:p>
    <w:p w14:paraId="58B4F78D" w14:textId="7ABAB08D" w:rsidR="00D2135C" w:rsidRDefault="00F900A6" w:rsidP="00D831DA">
      <w:pPr>
        <w:autoSpaceDE w:val="0"/>
        <w:autoSpaceDN w:val="0"/>
        <w:bidi w:val="0"/>
        <w:adjustRightInd w:val="0"/>
        <w:spacing w:after="118" w:line="360" w:lineRule="auto"/>
        <w:jc w:val="both"/>
        <w:rPr>
          <w:rFonts w:asciiTheme="majorBidi" w:hAnsiTheme="majorBidi" w:cstheme="majorBidi"/>
          <w:sz w:val="32"/>
          <w:szCs w:val="32"/>
        </w:rPr>
      </w:pPr>
      <w:bookmarkStart w:id="2" w:name="_Hlk86783457"/>
      <w:r>
        <w:rPr>
          <w:rFonts w:asciiTheme="majorBidi" w:hAnsiTheme="majorBidi" w:cstheme="majorBidi"/>
          <w:sz w:val="32"/>
          <w:szCs w:val="32"/>
        </w:rPr>
        <w:t>•</w:t>
      </w:r>
      <w:bookmarkEnd w:id="2"/>
      <w:r>
        <w:rPr>
          <w:rFonts w:asciiTheme="majorBidi" w:hAnsiTheme="majorBidi" w:cstheme="majorBidi"/>
          <w:sz w:val="32"/>
          <w:szCs w:val="32"/>
        </w:rPr>
        <w:t xml:space="preserve"> In larvae of </w:t>
      </w:r>
      <w:proofErr w:type="spellStart"/>
      <w:r w:rsidR="00152EF4">
        <w:rPr>
          <w:rFonts w:asciiTheme="majorBidi" w:hAnsiTheme="majorBidi" w:cstheme="majorBidi"/>
          <w:sz w:val="32"/>
          <w:szCs w:val="32"/>
        </w:rPr>
        <w:t>C</w:t>
      </w:r>
      <w:r>
        <w:rPr>
          <w:rFonts w:asciiTheme="majorBidi" w:hAnsiTheme="majorBidi" w:cstheme="majorBidi"/>
          <w:sz w:val="32"/>
          <w:szCs w:val="32"/>
        </w:rPr>
        <w:t>yclorrhaph</w:t>
      </w:r>
      <w:proofErr w:type="spellEnd"/>
      <w:r>
        <w:rPr>
          <w:rFonts w:asciiTheme="majorBidi" w:hAnsiTheme="majorBidi" w:cstheme="majorBidi"/>
          <w:sz w:val="32"/>
          <w:szCs w:val="32"/>
        </w:rPr>
        <w:t xml:space="preserve"> Diptera the CA, </w:t>
      </w:r>
      <w:proofErr w:type="gramStart"/>
      <w:r>
        <w:rPr>
          <w:rFonts w:asciiTheme="majorBidi" w:hAnsiTheme="majorBidi" w:cstheme="majorBidi"/>
          <w:sz w:val="32"/>
          <w:szCs w:val="32"/>
        </w:rPr>
        <w:t>CC</w:t>
      </w:r>
      <w:proofErr w:type="gramEnd"/>
      <w:r>
        <w:rPr>
          <w:rFonts w:asciiTheme="majorBidi" w:hAnsiTheme="majorBidi" w:cstheme="majorBidi"/>
          <w:sz w:val="32"/>
          <w:szCs w:val="32"/>
        </w:rPr>
        <w:t xml:space="preserve"> and the </w:t>
      </w:r>
      <w:proofErr w:type="spellStart"/>
      <w:r>
        <w:rPr>
          <w:rFonts w:asciiTheme="majorBidi" w:hAnsiTheme="majorBidi" w:cstheme="majorBidi"/>
          <w:sz w:val="32"/>
          <w:szCs w:val="32"/>
        </w:rPr>
        <w:t>moult</w:t>
      </w:r>
      <w:proofErr w:type="spellEnd"/>
      <w:r>
        <w:rPr>
          <w:rFonts w:asciiTheme="majorBidi" w:hAnsiTheme="majorBidi" w:cstheme="majorBidi"/>
          <w:sz w:val="32"/>
          <w:szCs w:val="32"/>
        </w:rPr>
        <w:t xml:space="preserve"> glands fuse to form a composite structure, Weismann’s ring, which surrounds the aorta</w:t>
      </w:r>
      <w:r w:rsidR="00F545D2">
        <w:rPr>
          <w:rFonts w:asciiTheme="majorBidi" w:hAnsiTheme="majorBidi" w:cstheme="majorBidi"/>
          <w:sz w:val="32"/>
          <w:szCs w:val="32"/>
        </w:rPr>
        <w:t>.</w:t>
      </w:r>
      <w:r w:rsidR="008510BA">
        <w:rPr>
          <w:rFonts w:asciiTheme="majorBidi" w:hAnsiTheme="majorBidi" w:cstheme="majorBidi"/>
          <w:sz w:val="32"/>
          <w:szCs w:val="32"/>
        </w:rPr>
        <w:t xml:space="preserve"> </w:t>
      </w:r>
    </w:p>
    <w:p w14:paraId="3F745D38" w14:textId="16DBEA39" w:rsidR="008510BA" w:rsidRPr="008510BA" w:rsidRDefault="008510BA" w:rsidP="008510BA">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 xml:space="preserve">• </w:t>
      </w:r>
      <w:r w:rsidRPr="008510BA">
        <w:rPr>
          <w:rFonts w:asciiTheme="majorBidi" w:hAnsiTheme="majorBidi" w:cstheme="majorBidi"/>
          <w:sz w:val="32"/>
          <w:szCs w:val="32"/>
        </w:rPr>
        <w:t xml:space="preserve">In juvenile insects produce the </w:t>
      </w:r>
      <w:r w:rsidRPr="008510BA">
        <w:rPr>
          <w:rFonts w:asciiTheme="majorBidi" w:hAnsiTheme="majorBidi" w:cstheme="majorBidi"/>
          <w:sz w:val="32"/>
          <w:szCs w:val="32"/>
          <w:highlight w:val="yellow"/>
        </w:rPr>
        <w:t>gonadotropic hormone</w:t>
      </w:r>
      <w:r w:rsidRPr="008510BA">
        <w:rPr>
          <w:rFonts w:asciiTheme="majorBidi" w:hAnsiTheme="majorBidi" w:cstheme="majorBidi"/>
          <w:sz w:val="32"/>
          <w:szCs w:val="32"/>
        </w:rPr>
        <w:t xml:space="preserve"> to indicate its function in adults. </w:t>
      </w:r>
    </w:p>
    <w:p w14:paraId="6CE9E568" w14:textId="77777777" w:rsidR="00F545D2" w:rsidRDefault="00F545D2" w:rsidP="00F545D2">
      <w:pPr>
        <w:autoSpaceDE w:val="0"/>
        <w:autoSpaceDN w:val="0"/>
        <w:bidi w:val="0"/>
        <w:adjustRightInd w:val="0"/>
        <w:spacing w:after="118" w:line="360" w:lineRule="auto"/>
        <w:jc w:val="both"/>
        <w:rPr>
          <w:rFonts w:asciiTheme="majorBidi" w:hAnsiTheme="majorBidi" w:cstheme="majorBidi"/>
          <w:sz w:val="32"/>
          <w:szCs w:val="32"/>
        </w:rPr>
      </w:pPr>
    </w:p>
    <w:p w14:paraId="3189CF2A" w14:textId="77777777" w:rsidR="00D2135C" w:rsidRPr="00D2135C" w:rsidRDefault="00F900A6" w:rsidP="00F94DBB">
      <w:pPr>
        <w:jc w:val="center"/>
        <w:rPr>
          <w:rtl/>
          <w:lang w:bidi="ar-IQ"/>
        </w:rPr>
      </w:pPr>
      <w:r>
        <w:rPr>
          <w:noProof/>
        </w:rPr>
        <w:drawing>
          <wp:inline distT="0" distB="0" distL="0" distR="0" wp14:anchorId="657F6694" wp14:editId="0264FEF8">
            <wp:extent cx="3424555" cy="2038350"/>
            <wp:effectExtent l="0" t="0" r="444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4555" cy="2038350"/>
                    </a:xfrm>
                    <a:prstGeom prst="rect">
                      <a:avLst/>
                    </a:prstGeom>
                    <a:noFill/>
                    <a:ln>
                      <a:noFill/>
                    </a:ln>
                  </pic:spPr>
                </pic:pic>
              </a:graphicData>
            </a:graphic>
          </wp:inline>
        </w:drawing>
      </w:r>
    </w:p>
    <w:p w14:paraId="48F67DA5" w14:textId="1E465E1F" w:rsidR="005A6FD8" w:rsidRDefault="006D4A2C" w:rsidP="005A6FD8">
      <w:pPr>
        <w:tabs>
          <w:tab w:val="left" w:pos="3191"/>
          <w:tab w:val="center" w:pos="4153"/>
        </w:tabs>
        <w:jc w:val="center"/>
        <w:rPr>
          <w:rFonts w:asciiTheme="majorBidi" w:hAnsiTheme="majorBidi" w:cstheme="majorBidi"/>
          <w:b/>
          <w:bCs/>
          <w:sz w:val="32"/>
          <w:szCs w:val="32"/>
        </w:rPr>
      </w:pPr>
      <w:r>
        <w:rPr>
          <w:rFonts w:asciiTheme="majorBidi" w:hAnsiTheme="majorBidi" w:cstheme="majorBidi"/>
          <w:b/>
          <w:bCs/>
          <w:sz w:val="32"/>
          <w:szCs w:val="32"/>
        </w:rPr>
        <w:t>“</w:t>
      </w:r>
      <w:proofErr w:type="gramStart"/>
      <w:r w:rsidR="00D2135C">
        <w:rPr>
          <w:rFonts w:asciiTheme="majorBidi" w:hAnsiTheme="majorBidi" w:cstheme="majorBidi"/>
          <w:b/>
          <w:bCs/>
          <w:sz w:val="32"/>
          <w:szCs w:val="32"/>
        </w:rPr>
        <w:t>ring</w:t>
      </w:r>
      <w:proofErr w:type="gramEnd"/>
      <w:r w:rsidR="00D2135C">
        <w:rPr>
          <w:rFonts w:asciiTheme="majorBidi" w:hAnsiTheme="majorBidi" w:cstheme="majorBidi"/>
          <w:b/>
          <w:bCs/>
          <w:sz w:val="32"/>
          <w:szCs w:val="32"/>
        </w:rPr>
        <w:t xml:space="preserve"> gland”</w:t>
      </w:r>
    </w:p>
    <w:p w14:paraId="121E1A36" w14:textId="77777777" w:rsidR="005A6FD8" w:rsidRDefault="005A6FD8" w:rsidP="005A6FD8">
      <w:pPr>
        <w:tabs>
          <w:tab w:val="left" w:pos="3191"/>
          <w:tab w:val="center" w:pos="4153"/>
        </w:tabs>
        <w:rPr>
          <w:rFonts w:asciiTheme="majorBidi" w:hAnsiTheme="majorBidi" w:cstheme="majorBidi"/>
          <w:b/>
          <w:bCs/>
          <w:sz w:val="32"/>
          <w:szCs w:val="32"/>
        </w:rPr>
      </w:pPr>
    </w:p>
    <w:p w14:paraId="61CB056C" w14:textId="77777777" w:rsidR="005A6FD8" w:rsidRDefault="005A6FD8" w:rsidP="005A6FD8">
      <w:pPr>
        <w:tabs>
          <w:tab w:val="left" w:pos="3191"/>
          <w:tab w:val="center" w:pos="4153"/>
        </w:tabs>
        <w:rPr>
          <w:rFonts w:asciiTheme="majorBidi" w:hAnsiTheme="majorBidi" w:cstheme="majorBidi"/>
          <w:b/>
          <w:bCs/>
          <w:sz w:val="32"/>
          <w:szCs w:val="32"/>
        </w:rPr>
      </w:pPr>
    </w:p>
    <w:p w14:paraId="2C4302F8" w14:textId="77777777" w:rsidR="005A6FD8" w:rsidRDefault="005A6FD8" w:rsidP="005A6FD8">
      <w:pPr>
        <w:tabs>
          <w:tab w:val="left" w:pos="3191"/>
          <w:tab w:val="center" w:pos="4153"/>
        </w:tabs>
        <w:rPr>
          <w:rFonts w:asciiTheme="majorBidi" w:hAnsiTheme="majorBidi" w:cstheme="majorBidi"/>
          <w:b/>
          <w:bCs/>
          <w:sz w:val="32"/>
          <w:szCs w:val="32"/>
        </w:rPr>
      </w:pPr>
    </w:p>
    <w:p w14:paraId="52C0386E" w14:textId="449BE8E9" w:rsidR="00D831DA" w:rsidRPr="00F545D2" w:rsidRDefault="00D831DA" w:rsidP="005A6FD8">
      <w:pPr>
        <w:tabs>
          <w:tab w:val="left" w:pos="3191"/>
          <w:tab w:val="center" w:pos="4153"/>
        </w:tabs>
        <w:rPr>
          <w:rFonts w:asciiTheme="majorBidi" w:hAnsiTheme="majorBidi" w:cstheme="majorBidi"/>
          <w:b/>
          <w:bCs/>
          <w:sz w:val="32"/>
          <w:szCs w:val="32"/>
          <w:rtl/>
        </w:rPr>
      </w:pPr>
      <w:r>
        <w:rPr>
          <w:rFonts w:asciiTheme="majorBidi" w:hAnsiTheme="majorBidi" w:cstheme="majorBidi"/>
          <w:b/>
          <w:bCs/>
          <w:sz w:val="32"/>
          <w:szCs w:val="32"/>
        </w:rPr>
        <w:lastRenderedPageBreak/>
        <w:t xml:space="preserve">  </w:t>
      </w:r>
    </w:p>
    <w:p w14:paraId="4321F890" w14:textId="3F85AF0E" w:rsidR="00BE508D" w:rsidRDefault="00C91DA4" w:rsidP="00C91DA4">
      <w:pPr>
        <w:pStyle w:val="ListParagraph"/>
        <w:autoSpaceDE w:val="0"/>
        <w:autoSpaceDN w:val="0"/>
        <w:bidi w:val="0"/>
        <w:adjustRightInd w:val="0"/>
        <w:spacing w:after="0" w:line="360" w:lineRule="auto"/>
        <w:ind w:left="630"/>
        <w:jc w:val="center"/>
        <w:rPr>
          <w:rFonts w:asciiTheme="majorBidi" w:hAnsiTheme="majorBidi" w:cstheme="majorBidi"/>
          <w:sz w:val="32"/>
          <w:szCs w:val="32"/>
        </w:rPr>
      </w:pPr>
      <w:r>
        <w:rPr>
          <w:rFonts w:asciiTheme="majorBidi" w:hAnsiTheme="majorBidi" w:cstheme="majorBidi"/>
          <w:noProof/>
          <w:sz w:val="32"/>
          <w:szCs w:val="32"/>
        </w:rPr>
        <w:drawing>
          <wp:inline distT="0" distB="0" distL="0" distR="0" wp14:anchorId="069982A2" wp14:editId="4A352C76">
            <wp:extent cx="2847975" cy="32609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641" cy="3278912"/>
                    </a:xfrm>
                    <a:prstGeom prst="rect">
                      <a:avLst/>
                    </a:prstGeom>
                    <a:noFill/>
                  </pic:spPr>
                </pic:pic>
              </a:graphicData>
            </a:graphic>
          </wp:inline>
        </w:drawing>
      </w:r>
    </w:p>
    <w:p w14:paraId="35A39FE8" w14:textId="56C8A647" w:rsidR="00F94DBB" w:rsidRDefault="00F94DBB" w:rsidP="00F94DBB">
      <w:pPr>
        <w:pStyle w:val="ListParagraph"/>
        <w:autoSpaceDE w:val="0"/>
        <w:autoSpaceDN w:val="0"/>
        <w:bidi w:val="0"/>
        <w:adjustRightInd w:val="0"/>
        <w:spacing w:after="0" w:line="360" w:lineRule="auto"/>
        <w:ind w:left="630"/>
        <w:jc w:val="center"/>
        <w:rPr>
          <w:rFonts w:asciiTheme="majorBidi" w:hAnsiTheme="majorBidi" w:cstheme="majorBidi"/>
          <w:sz w:val="32"/>
          <w:szCs w:val="32"/>
        </w:rPr>
      </w:pPr>
    </w:p>
    <w:p w14:paraId="123B5523" w14:textId="7A4175EA" w:rsidR="00F94DBB" w:rsidRPr="0084432B" w:rsidRDefault="004D37AF" w:rsidP="0084432B">
      <w:pPr>
        <w:tabs>
          <w:tab w:val="left" w:pos="1410"/>
        </w:tabs>
        <w:bidi w:val="0"/>
        <w:jc w:val="center"/>
        <w:rPr>
          <w:rFonts w:ascii="Times New Roman" w:hAnsi="Times New Roman" w:cs="Times New Roman"/>
          <w:sz w:val="28"/>
          <w:szCs w:val="28"/>
          <w:lang w:bidi="ar-IQ"/>
        </w:rPr>
      </w:pPr>
      <w:r w:rsidRPr="00D736C8">
        <w:rPr>
          <w:rFonts w:ascii="Times New Roman" w:hAnsi="Times New Roman" w:cs="Times New Roman"/>
          <w:sz w:val="28"/>
          <w:szCs w:val="28"/>
          <w:lang w:bidi="ar-IQ"/>
        </w:rPr>
        <w:t>The ring gland organ in Drosophila</w:t>
      </w:r>
    </w:p>
    <w:p w14:paraId="581EA6E6" w14:textId="275D33E5" w:rsidR="00001F3C" w:rsidRDefault="00001F3C" w:rsidP="00001F3C">
      <w:pPr>
        <w:pStyle w:val="ListParagraph"/>
        <w:autoSpaceDE w:val="0"/>
        <w:autoSpaceDN w:val="0"/>
        <w:bidi w:val="0"/>
        <w:adjustRightInd w:val="0"/>
        <w:spacing w:after="0" w:line="360" w:lineRule="auto"/>
        <w:ind w:left="630"/>
        <w:jc w:val="both"/>
        <w:rPr>
          <w:rFonts w:asciiTheme="majorBidi" w:hAnsiTheme="majorBidi" w:cstheme="majorBidi"/>
          <w:sz w:val="32"/>
          <w:szCs w:val="32"/>
        </w:rPr>
      </w:pPr>
    </w:p>
    <w:p w14:paraId="42F4B4EB" w14:textId="5F6A056A" w:rsidR="00CC1975" w:rsidRPr="00173E4B" w:rsidRDefault="00CC1975" w:rsidP="00173E4B">
      <w:pPr>
        <w:pStyle w:val="ListParagraph"/>
        <w:bidi w:val="0"/>
        <w:spacing w:line="360" w:lineRule="auto"/>
        <w:ind w:left="0"/>
        <w:rPr>
          <w:rFonts w:asciiTheme="majorBidi" w:hAnsiTheme="majorBidi" w:cstheme="majorBidi"/>
          <w:sz w:val="36"/>
          <w:szCs w:val="36"/>
        </w:rPr>
      </w:pPr>
      <w:r w:rsidRPr="00001F3C">
        <w:rPr>
          <w:rFonts w:asciiTheme="majorBidi" w:hAnsiTheme="majorBidi" w:cstheme="majorBidi"/>
          <w:b/>
          <w:bCs/>
          <w:sz w:val="36"/>
          <w:szCs w:val="36"/>
        </w:rPr>
        <w:t>Physiological role</w:t>
      </w:r>
      <w:r w:rsidRPr="00173E4B">
        <w:rPr>
          <w:rFonts w:asciiTheme="majorBidi" w:hAnsiTheme="majorBidi" w:cstheme="majorBidi"/>
          <w:b/>
          <w:bCs/>
          <w:sz w:val="36"/>
          <w:szCs w:val="36"/>
        </w:rPr>
        <w:t xml:space="preserve"> of </w:t>
      </w:r>
      <w:r w:rsidRPr="00001F3C">
        <w:rPr>
          <w:rFonts w:asciiTheme="majorBidi" w:hAnsiTheme="majorBidi" w:cstheme="majorBidi"/>
          <w:b/>
          <w:bCs/>
          <w:sz w:val="36"/>
          <w:szCs w:val="36"/>
        </w:rPr>
        <w:t>J</w:t>
      </w:r>
      <w:r w:rsidRPr="00173E4B">
        <w:rPr>
          <w:rFonts w:asciiTheme="majorBidi" w:hAnsiTheme="majorBidi" w:cstheme="majorBidi"/>
          <w:b/>
          <w:bCs/>
          <w:sz w:val="36"/>
          <w:szCs w:val="36"/>
        </w:rPr>
        <w:t>uvenile Hormones (</w:t>
      </w:r>
      <w:r w:rsidRPr="00001F3C">
        <w:rPr>
          <w:rFonts w:asciiTheme="majorBidi" w:hAnsiTheme="majorBidi" w:cstheme="majorBidi"/>
          <w:b/>
          <w:bCs/>
          <w:sz w:val="36"/>
          <w:szCs w:val="36"/>
        </w:rPr>
        <w:t>JH) =</w:t>
      </w:r>
      <w:r w:rsidRPr="00173E4B">
        <w:rPr>
          <w:rFonts w:asciiTheme="majorBidi" w:hAnsiTheme="majorBidi" w:cstheme="majorBidi"/>
          <w:sz w:val="36"/>
          <w:szCs w:val="36"/>
        </w:rPr>
        <w:t xml:space="preserve"> </w:t>
      </w:r>
      <w:r w:rsidRPr="00173E4B">
        <w:rPr>
          <w:rFonts w:asciiTheme="majorBidi" w:hAnsiTheme="majorBidi" w:cstheme="majorBidi"/>
          <w:b/>
          <w:bCs/>
          <w:sz w:val="36"/>
          <w:szCs w:val="36"/>
        </w:rPr>
        <w:t>Metamorphosis – inhibiting hormone.</w:t>
      </w:r>
    </w:p>
    <w:p w14:paraId="3BA36C13" w14:textId="77777777" w:rsidR="00001F3C" w:rsidRPr="00001F3C" w:rsidRDefault="00001F3C" w:rsidP="005726AF">
      <w:pPr>
        <w:pStyle w:val="ListParagraph"/>
        <w:bidi w:val="0"/>
        <w:spacing w:line="360" w:lineRule="auto"/>
        <w:ind w:left="630"/>
        <w:jc w:val="both"/>
        <w:rPr>
          <w:rFonts w:asciiTheme="majorBidi" w:hAnsiTheme="majorBidi" w:cstheme="majorBidi"/>
          <w:sz w:val="32"/>
          <w:szCs w:val="32"/>
        </w:rPr>
      </w:pPr>
      <w:r w:rsidRPr="00001F3C">
        <w:rPr>
          <w:rFonts w:asciiTheme="majorBidi" w:hAnsiTheme="majorBidi" w:cstheme="majorBidi"/>
          <w:sz w:val="32"/>
          <w:szCs w:val="32"/>
        </w:rPr>
        <w:t xml:space="preserve">The main role of JH in immature insects is to inhibit the genes that promote development of adult characteristics, causing the insect to remain as nymph or larva. During the last larval or nymphal instar, the corpora </w:t>
      </w:r>
      <w:proofErr w:type="spellStart"/>
      <w:r w:rsidRPr="00001F3C">
        <w:rPr>
          <w:rFonts w:asciiTheme="majorBidi" w:hAnsiTheme="majorBidi" w:cstheme="majorBidi"/>
          <w:sz w:val="32"/>
          <w:szCs w:val="32"/>
        </w:rPr>
        <w:t>allatum</w:t>
      </w:r>
      <w:proofErr w:type="spellEnd"/>
      <w:r w:rsidRPr="00001F3C">
        <w:rPr>
          <w:rFonts w:asciiTheme="majorBidi" w:hAnsiTheme="majorBidi" w:cstheme="majorBidi"/>
          <w:sz w:val="32"/>
          <w:szCs w:val="32"/>
        </w:rPr>
        <w:t xml:space="preserve"> becomes atrophied and stops producing juvenile hormone.</w:t>
      </w:r>
    </w:p>
    <w:p w14:paraId="0775E920" w14:textId="77777777" w:rsidR="00001F3C" w:rsidRPr="00001F3C" w:rsidRDefault="00001F3C" w:rsidP="005726AF">
      <w:pPr>
        <w:pStyle w:val="ListParagraph"/>
        <w:bidi w:val="0"/>
        <w:spacing w:after="0" w:line="360" w:lineRule="auto"/>
        <w:ind w:left="630"/>
        <w:jc w:val="both"/>
        <w:rPr>
          <w:rFonts w:asciiTheme="majorBidi" w:hAnsiTheme="majorBidi" w:cstheme="majorBidi"/>
          <w:sz w:val="32"/>
          <w:szCs w:val="32"/>
        </w:rPr>
      </w:pPr>
      <w:r w:rsidRPr="00001F3C">
        <w:rPr>
          <w:rFonts w:asciiTheme="majorBidi" w:hAnsiTheme="majorBidi" w:cstheme="majorBidi"/>
          <w:sz w:val="32"/>
          <w:szCs w:val="32"/>
        </w:rPr>
        <w:t xml:space="preserve">•Inhibition of metamorphosis at the time of critical developmental stages. </w:t>
      </w:r>
    </w:p>
    <w:p w14:paraId="517D2A65" w14:textId="3C559834" w:rsidR="00001F3C" w:rsidRDefault="00001F3C" w:rsidP="005726AF">
      <w:pPr>
        <w:pStyle w:val="ListParagraph"/>
        <w:bidi w:val="0"/>
        <w:spacing w:line="360" w:lineRule="auto"/>
        <w:ind w:left="630"/>
        <w:jc w:val="both"/>
        <w:rPr>
          <w:rFonts w:asciiTheme="majorBidi" w:hAnsiTheme="majorBidi" w:cstheme="majorBidi"/>
          <w:sz w:val="32"/>
          <w:szCs w:val="32"/>
        </w:rPr>
      </w:pPr>
      <w:r w:rsidRPr="00001F3C">
        <w:rPr>
          <w:rFonts w:asciiTheme="majorBidi" w:hAnsiTheme="majorBidi" w:cstheme="majorBidi"/>
          <w:sz w:val="32"/>
          <w:szCs w:val="32"/>
        </w:rPr>
        <w:t xml:space="preserve">•Its </w:t>
      </w:r>
      <w:proofErr w:type="spellStart"/>
      <w:r w:rsidRPr="00001F3C">
        <w:rPr>
          <w:rFonts w:asciiTheme="majorBidi" w:hAnsiTheme="majorBidi" w:cstheme="majorBidi"/>
          <w:sz w:val="32"/>
          <w:szCs w:val="32"/>
        </w:rPr>
        <w:t>titre</w:t>
      </w:r>
      <w:proofErr w:type="spellEnd"/>
      <w:r w:rsidRPr="00001F3C">
        <w:rPr>
          <w:rFonts w:asciiTheme="majorBidi" w:hAnsiTheme="majorBidi" w:cstheme="majorBidi"/>
          <w:sz w:val="32"/>
          <w:szCs w:val="32"/>
        </w:rPr>
        <w:t xml:space="preserve"> is high in the hemolymph till the </w:t>
      </w:r>
      <w:proofErr w:type="spellStart"/>
      <w:r w:rsidRPr="00001F3C">
        <w:rPr>
          <w:rFonts w:asciiTheme="majorBidi" w:hAnsiTheme="majorBidi" w:cstheme="majorBidi"/>
          <w:sz w:val="32"/>
          <w:szCs w:val="32"/>
        </w:rPr>
        <w:t>moultings</w:t>
      </w:r>
      <w:proofErr w:type="spellEnd"/>
      <w:r w:rsidRPr="00001F3C">
        <w:rPr>
          <w:rFonts w:asciiTheme="majorBidi" w:hAnsiTheme="majorBidi" w:cstheme="majorBidi"/>
          <w:sz w:val="32"/>
          <w:szCs w:val="32"/>
        </w:rPr>
        <w:t xml:space="preserve">. </w:t>
      </w:r>
    </w:p>
    <w:p w14:paraId="3ABCE905" w14:textId="7C442E65" w:rsidR="0084432B" w:rsidRDefault="0084432B" w:rsidP="0084432B">
      <w:pPr>
        <w:pStyle w:val="ListParagraph"/>
        <w:bidi w:val="0"/>
        <w:spacing w:line="360" w:lineRule="auto"/>
        <w:ind w:left="630"/>
        <w:jc w:val="both"/>
        <w:rPr>
          <w:rFonts w:asciiTheme="majorBidi" w:hAnsiTheme="majorBidi" w:cstheme="majorBidi"/>
          <w:sz w:val="32"/>
          <w:szCs w:val="32"/>
        </w:rPr>
      </w:pPr>
    </w:p>
    <w:p w14:paraId="5EB4C0C4" w14:textId="57540494" w:rsidR="0084432B" w:rsidRDefault="0084432B" w:rsidP="0084432B">
      <w:pPr>
        <w:pStyle w:val="ListParagraph"/>
        <w:bidi w:val="0"/>
        <w:spacing w:line="360" w:lineRule="auto"/>
        <w:ind w:left="630"/>
        <w:jc w:val="both"/>
        <w:rPr>
          <w:rFonts w:asciiTheme="majorBidi" w:hAnsiTheme="majorBidi" w:cstheme="majorBidi"/>
          <w:sz w:val="32"/>
          <w:szCs w:val="32"/>
        </w:rPr>
      </w:pPr>
    </w:p>
    <w:p w14:paraId="4D4098C0" w14:textId="4230E8AC" w:rsidR="0084432B" w:rsidRDefault="0084432B" w:rsidP="0084432B">
      <w:pPr>
        <w:pStyle w:val="ListParagraph"/>
        <w:bidi w:val="0"/>
        <w:spacing w:line="360" w:lineRule="auto"/>
        <w:ind w:left="630"/>
        <w:jc w:val="both"/>
        <w:rPr>
          <w:rFonts w:asciiTheme="majorBidi" w:hAnsiTheme="majorBidi" w:cstheme="majorBidi"/>
          <w:sz w:val="32"/>
          <w:szCs w:val="32"/>
        </w:rPr>
      </w:pPr>
    </w:p>
    <w:p w14:paraId="695AF00A" w14:textId="77777777" w:rsidR="0084432B" w:rsidRPr="00001F3C" w:rsidRDefault="0084432B" w:rsidP="0084432B">
      <w:pPr>
        <w:pStyle w:val="ListParagraph"/>
        <w:bidi w:val="0"/>
        <w:spacing w:line="360" w:lineRule="auto"/>
        <w:ind w:left="630"/>
        <w:jc w:val="both"/>
        <w:rPr>
          <w:rFonts w:asciiTheme="majorBidi" w:hAnsiTheme="majorBidi" w:cstheme="majorBidi"/>
          <w:sz w:val="32"/>
          <w:szCs w:val="32"/>
        </w:rPr>
      </w:pPr>
    </w:p>
    <w:p w14:paraId="1D96F8D5" w14:textId="77777777" w:rsidR="00001F3C" w:rsidRPr="00CC1975" w:rsidRDefault="00001F3C" w:rsidP="00CC1975">
      <w:pPr>
        <w:autoSpaceDE w:val="0"/>
        <w:autoSpaceDN w:val="0"/>
        <w:bidi w:val="0"/>
        <w:adjustRightInd w:val="0"/>
        <w:spacing w:after="0" w:line="360" w:lineRule="auto"/>
        <w:jc w:val="both"/>
        <w:rPr>
          <w:rFonts w:asciiTheme="majorBidi" w:hAnsiTheme="majorBidi" w:cstheme="majorBidi"/>
          <w:sz w:val="32"/>
          <w:szCs w:val="32"/>
        </w:rPr>
      </w:pPr>
    </w:p>
    <w:p w14:paraId="2007620E" w14:textId="5D9F02FC" w:rsidR="004B4264" w:rsidRPr="004239F8" w:rsidRDefault="004B4264" w:rsidP="004239F8">
      <w:pPr>
        <w:pStyle w:val="ListParagraph"/>
        <w:numPr>
          <w:ilvl w:val="0"/>
          <w:numId w:val="3"/>
        </w:numPr>
        <w:autoSpaceDE w:val="0"/>
        <w:autoSpaceDN w:val="0"/>
        <w:bidi w:val="0"/>
        <w:adjustRightInd w:val="0"/>
        <w:spacing w:after="0" w:line="240" w:lineRule="auto"/>
        <w:rPr>
          <w:rFonts w:asciiTheme="majorBidi" w:hAnsiTheme="majorBidi" w:cstheme="majorBidi"/>
          <w:b/>
          <w:bCs/>
          <w:sz w:val="36"/>
          <w:szCs w:val="36"/>
        </w:rPr>
      </w:pPr>
      <w:r w:rsidRPr="004239F8">
        <w:rPr>
          <w:rFonts w:asciiTheme="majorBidi" w:hAnsiTheme="majorBidi" w:cstheme="majorBidi"/>
          <w:b/>
          <w:bCs/>
          <w:sz w:val="36"/>
          <w:szCs w:val="36"/>
        </w:rPr>
        <w:t>CORPORA CARDIACA</w:t>
      </w:r>
    </w:p>
    <w:p w14:paraId="564987D4" w14:textId="3FB26660" w:rsidR="004B4264" w:rsidRPr="00650267" w:rsidRDefault="004B4264" w:rsidP="004E6EC8">
      <w:pPr>
        <w:autoSpaceDE w:val="0"/>
        <w:autoSpaceDN w:val="0"/>
        <w:bidi w:val="0"/>
        <w:adjustRightInd w:val="0"/>
        <w:spacing w:after="0" w:line="360" w:lineRule="auto"/>
        <w:jc w:val="both"/>
        <w:rPr>
          <w:rFonts w:asciiTheme="majorBidi" w:hAnsiTheme="majorBidi" w:cstheme="majorBidi"/>
          <w:sz w:val="32"/>
          <w:szCs w:val="32"/>
        </w:rPr>
      </w:pPr>
      <w:r w:rsidRPr="00650267">
        <w:rPr>
          <w:rFonts w:asciiTheme="majorBidi" w:hAnsiTheme="majorBidi" w:cstheme="majorBidi"/>
          <w:sz w:val="32"/>
          <w:szCs w:val="32"/>
        </w:rPr>
        <w:t xml:space="preserve">The </w:t>
      </w:r>
      <w:r w:rsidRPr="00650267">
        <w:rPr>
          <w:rFonts w:asciiTheme="majorBidi" w:hAnsiTheme="majorBidi" w:cstheme="majorBidi"/>
          <w:b/>
          <w:bCs/>
          <w:sz w:val="32"/>
          <w:szCs w:val="32"/>
        </w:rPr>
        <w:t xml:space="preserve">corpora </w:t>
      </w:r>
      <w:proofErr w:type="spellStart"/>
      <w:r w:rsidRPr="00650267">
        <w:rPr>
          <w:rFonts w:asciiTheme="majorBidi" w:hAnsiTheme="majorBidi" w:cstheme="majorBidi"/>
          <w:b/>
          <w:bCs/>
          <w:sz w:val="32"/>
          <w:szCs w:val="32"/>
        </w:rPr>
        <w:t>cardiaca</w:t>
      </w:r>
      <w:proofErr w:type="spellEnd"/>
      <w:r w:rsidRPr="00650267">
        <w:rPr>
          <w:rFonts w:asciiTheme="majorBidi" w:hAnsiTheme="majorBidi" w:cstheme="majorBidi"/>
          <w:b/>
          <w:bCs/>
          <w:sz w:val="32"/>
          <w:szCs w:val="32"/>
        </w:rPr>
        <w:t xml:space="preserve"> </w:t>
      </w:r>
      <w:r w:rsidRPr="00650267">
        <w:rPr>
          <w:rFonts w:asciiTheme="majorBidi" w:hAnsiTheme="majorBidi" w:cstheme="majorBidi"/>
          <w:sz w:val="32"/>
          <w:szCs w:val="32"/>
        </w:rPr>
        <w:t xml:space="preserve">are a pair of organs often closely associated with the aorta, and often forming part of its wall. </w:t>
      </w:r>
    </w:p>
    <w:p w14:paraId="5EC7D670" w14:textId="66C91888" w:rsidR="004B4264" w:rsidRPr="00650267" w:rsidRDefault="004B4264" w:rsidP="004E6EC8">
      <w:pPr>
        <w:autoSpaceDE w:val="0"/>
        <w:autoSpaceDN w:val="0"/>
        <w:bidi w:val="0"/>
        <w:adjustRightInd w:val="0"/>
        <w:spacing w:after="0" w:line="360" w:lineRule="auto"/>
        <w:jc w:val="both"/>
        <w:rPr>
          <w:rFonts w:asciiTheme="majorBidi" w:hAnsiTheme="majorBidi" w:cstheme="majorBidi"/>
          <w:sz w:val="32"/>
          <w:szCs w:val="32"/>
        </w:rPr>
      </w:pPr>
      <w:r w:rsidRPr="00650267">
        <w:rPr>
          <w:rFonts w:asciiTheme="majorBidi" w:hAnsiTheme="majorBidi" w:cstheme="majorBidi"/>
          <w:sz w:val="32"/>
          <w:szCs w:val="32"/>
        </w:rPr>
        <w:t xml:space="preserve">They also contain </w:t>
      </w:r>
      <w:r w:rsidRPr="00650267">
        <w:rPr>
          <w:rFonts w:asciiTheme="majorBidi" w:hAnsiTheme="majorBidi" w:cstheme="majorBidi"/>
          <w:b/>
          <w:bCs/>
          <w:sz w:val="32"/>
          <w:szCs w:val="32"/>
        </w:rPr>
        <w:t>glial cells</w:t>
      </w:r>
      <w:r w:rsidRPr="00650267">
        <w:rPr>
          <w:rFonts w:asciiTheme="majorBidi" w:hAnsiTheme="majorBidi" w:cstheme="majorBidi"/>
          <w:sz w:val="32"/>
          <w:szCs w:val="32"/>
        </w:rPr>
        <w:t xml:space="preserve">. The corpora </w:t>
      </w:r>
      <w:proofErr w:type="spellStart"/>
      <w:r w:rsidRPr="00650267">
        <w:rPr>
          <w:rFonts w:asciiTheme="majorBidi" w:hAnsiTheme="majorBidi" w:cstheme="majorBidi"/>
          <w:sz w:val="32"/>
          <w:szCs w:val="32"/>
        </w:rPr>
        <w:t>cardiaca</w:t>
      </w:r>
      <w:proofErr w:type="spellEnd"/>
      <w:r w:rsidRPr="00650267">
        <w:rPr>
          <w:rFonts w:asciiTheme="majorBidi" w:hAnsiTheme="majorBidi" w:cstheme="majorBidi"/>
          <w:sz w:val="32"/>
          <w:szCs w:val="32"/>
        </w:rPr>
        <w:t xml:space="preserve"> store and release hormones from the neurosecretory cells of the brain</w:t>
      </w:r>
      <w:r w:rsidR="00BE508D">
        <w:rPr>
          <w:rFonts w:asciiTheme="majorBidi" w:hAnsiTheme="majorBidi" w:cstheme="majorBidi"/>
          <w:sz w:val="32"/>
          <w:szCs w:val="32"/>
        </w:rPr>
        <w:t>.</w:t>
      </w:r>
      <w:r w:rsidRPr="00650267">
        <w:rPr>
          <w:rFonts w:asciiTheme="majorBidi" w:hAnsiTheme="majorBidi" w:cstheme="majorBidi"/>
          <w:sz w:val="32"/>
          <w:szCs w:val="32"/>
        </w:rPr>
        <w:t xml:space="preserve"> </w:t>
      </w:r>
    </w:p>
    <w:p w14:paraId="188E1599" w14:textId="44C545F9" w:rsidR="00BE508D" w:rsidRDefault="004B4264" w:rsidP="004E6EC8">
      <w:pPr>
        <w:autoSpaceDE w:val="0"/>
        <w:autoSpaceDN w:val="0"/>
        <w:bidi w:val="0"/>
        <w:adjustRightInd w:val="0"/>
        <w:spacing w:after="0" w:line="360" w:lineRule="auto"/>
        <w:jc w:val="both"/>
        <w:rPr>
          <w:rFonts w:asciiTheme="majorBidi" w:hAnsiTheme="majorBidi" w:cstheme="majorBidi"/>
          <w:sz w:val="32"/>
          <w:szCs w:val="32"/>
        </w:rPr>
      </w:pPr>
      <w:r w:rsidRPr="00650267">
        <w:rPr>
          <w:rFonts w:asciiTheme="majorBidi" w:hAnsiTheme="majorBidi" w:cstheme="majorBidi"/>
          <w:sz w:val="32"/>
          <w:szCs w:val="32"/>
        </w:rPr>
        <w:t>In addition, the</w:t>
      </w:r>
      <w:r w:rsidRPr="00650267">
        <w:rPr>
          <w:rFonts w:asciiTheme="majorBidi" w:hAnsiTheme="majorBidi" w:cstheme="majorBidi"/>
          <w:b/>
          <w:bCs/>
          <w:sz w:val="32"/>
          <w:szCs w:val="32"/>
        </w:rPr>
        <w:t xml:space="preserve"> intrinsic secretory cells </w:t>
      </w:r>
      <w:r w:rsidRPr="00650267">
        <w:rPr>
          <w:rFonts w:asciiTheme="majorBidi" w:hAnsiTheme="majorBidi" w:cstheme="majorBidi"/>
          <w:sz w:val="32"/>
          <w:szCs w:val="32"/>
        </w:rPr>
        <w:t>produce hormones which are concerned with the regulation of the heartbeat.</w:t>
      </w:r>
    </w:p>
    <w:p w14:paraId="5F1A3E84" w14:textId="77777777" w:rsidR="00CC1975" w:rsidRDefault="00CC1975" w:rsidP="00CC1975">
      <w:pPr>
        <w:autoSpaceDE w:val="0"/>
        <w:autoSpaceDN w:val="0"/>
        <w:bidi w:val="0"/>
        <w:adjustRightInd w:val="0"/>
        <w:spacing w:after="0" w:line="360" w:lineRule="auto"/>
        <w:jc w:val="both"/>
        <w:rPr>
          <w:rFonts w:asciiTheme="majorBidi" w:hAnsiTheme="majorBidi" w:cstheme="majorBidi"/>
          <w:sz w:val="32"/>
          <w:szCs w:val="32"/>
        </w:rPr>
      </w:pPr>
    </w:p>
    <w:p w14:paraId="13AE8558" w14:textId="2D793CCE" w:rsidR="00001F3C" w:rsidRPr="00001F3C" w:rsidRDefault="00001F3C" w:rsidP="00001F3C">
      <w:pPr>
        <w:autoSpaceDE w:val="0"/>
        <w:autoSpaceDN w:val="0"/>
        <w:bidi w:val="0"/>
        <w:adjustRightInd w:val="0"/>
        <w:spacing w:after="0" w:line="360" w:lineRule="auto"/>
        <w:jc w:val="both"/>
        <w:rPr>
          <w:rFonts w:asciiTheme="majorBidi" w:hAnsiTheme="majorBidi" w:cstheme="majorBidi"/>
          <w:b/>
          <w:bCs/>
          <w:sz w:val="36"/>
          <w:szCs w:val="36"/>
        </w:rPr>
      </w:pPr>
      <w:r w:rsidRPr="00001F3C">
        <w:rPr>
          <w:rFonts w:asciiTheme="majorBidi" w:hAnsiTheme="majorBidi" w:cstheme="majorBidi"/>
          <w:b/>
          <w:bCs/>
          <w:sz w:val="36"/>
          <w:szCs w:val="36"/>
        </w:rPr>
        <w:t xml:space="preserve">Which hormone is secreted by Corpora </w:t>
      </w:r>
      <w:proofErr w:type="spellStart"/>
      <w:r w:rsidRPr="00001F3C">
        <w:rPr>
          <w:rFonts w:asciiTheme="majorBidi" w:hAnsiTheme="majorBidi" w:cstheme="majorBidi"/>
          <w:b/>
          <w:bCs/>
          <w:sz w:val="36"/>
          <w:szCs w:val="36"/>
        </w:rPr>
        <w:t>cardiaca</w:t>
      </w:r>
      <w:proofErr w:type="spellEnd"/>
      <w:r w:rsidRPr="00001F3C">
        <w:rPr>
          <w:rFonts w:asciiTheme="majorBidi" w:hAnsiTheme="majorBidi" w:cstheme="majorBidi"/>
          <w:b/>
          <w:bCs/>
          <w:sz w:val="36"/>
          <w:szCs w:val="36"/>
        </w:rPr>
        <w:t>?</w:t>
      </w:r>
      <w:r w:rsidR="00CC1975">
        <w:rPr>
          <w:rFonts w:asciiTheme="majorBidi" w:hAnsiTheme="majorBidi" w:cstheme="majorBidi"/>
          <w:b/>
          <w:bCs/>
          <w:sz w:val="36"/>
          <w:szCs w:val="36"/>
        </w:rPr>
        <w:t>?</w:t>
      </w:r>
    </w:p>
    <w:p w14:paraId="2F484F66" w14:textId="7EFBD7C7" w:rsidR="00F94DBB" w:rsidRDefault="00A81095" w:rsidP="0084432B">
      <w:pPr>
        <w:autoSpaceDE w:val="0"/>
        <w:autoSpaceDN w:val="0"/>
        <w:bidi w:val="0"/>
        <w:adjustRightInd w:val="0"/>
        <w:spacing w:after="0" w:line="360" w:lineRule="auto"/>
        <w:jc w:val="both"/>
        <w:rPr>
          <w:rFonts w:asciiTheme="majorBidi" w:hAnsiTheme="majorBidi" w:cstheme="majorBidi"/>
          <w:sz w:val="32"/>
          <w:szCs w:val="32"/>
        </w:rPr>
      </w:pPr>
      <w:r>
        <w:rPr>
          <w:rFonts w:asciiTheme="majorBidi" w:hAnsiTheme="majorBidi" w:cstheme="majorBidi"/>
          <w:sz w:val="32"/>
          <w:szCs w:val="32"/>
        </w:rPr>
        <w:t>T</w:t>
      </w:r>
      <w:r w:rsidR="00001F3C" w:rsidRPr="00001F3C">
        <w:rPr>
          <w:rFonts w:asciiTheme="majorBidi" w:hAnsiTheme="majorBidi" w:cstheme="majorBidi"/>
          <w:sz w:val="32"/>
          <w:szCs w:val="32"/>
        </w:rPr>
        <w:t xml:space="preserve">he corpus </w:t>
      </w:r>
      <w:proofErr w:type="spellStart"/>
      <w:r w:rsidR="00001F3C" w:rsidRPr="00001F3C">
        <w:rPr>
          <w:rFonts w:asciiTheme="majorBidi" w:hAnsiTheme="majorBidi" w:cstheme="majorBidi"/>
          <w:sz w:val="32"/>
          <w:szCs w:val="32"/>
        </w:rPr>
        <w:t>cardiacum</w:t>
      </w:r>
      <w:proofErr w:type="spellEnd"/>
      <w:r w:rsidR="00001F3C" w:rsidRPr="00001F3C">
        <w:rPr>
          <w:rFonts w:asciiTheme="majorBidi" w:hAnsiTheme="majorBidi" w:cstheme="majorBidi"/>
          <w:sz w:val="32"/>
          <w:szCs w:val="32"/>
        </w:rPr>
        <w:t xml:space="preserve">, a transformed ganglion closely associated with the heart, produce a peptide, </w:t>
      </w:r>
      <w:r w:rsidR="00F94DBB" w:rsidRPr="00001F3C">
        <w:rPr>
          <w:rFonts w:asciiTheme="majorBidi" w:hAnsiTheme="majorBidi" w:cstheme="majorBidi"/>
          <w:sz w:val="32"/>
          <w:szCs w:val="32"/>
        </w:rPr>
        <w:t>called the </w:t>
      </w:r>
      <w:r w:rsidR="00F94DBB" w:rsidRPr="00001F3C">
        <w:rPr>
          <w:rFonts w:asciiTheme="majorBidi" w:hAnsiTheme="majorBidi" w:cstheme="majorBidi"/>
          <w:b/>
          <w:bCs/>
          <w:sz w:val="32"/>
          <w:szCs w:val="32"/>
        </w:rPr>
        <w:t>prothoracicotropic hormone (PTTH)</w:t>
      </w:r>
      <w:r w:rsidR="00F94DBB" w:rsidRPr="00001F3C">
        <w:rPr>
          <w:rFonts w:asciiTheme="majorBidi" w:hAnsiTheme="majorBidi" w:cstheme="majorBidi"/>
          <w:sz w:val="32"/>
          <w:szCs w:val="32"/>
        </w:rPr>
        <w:t xml:space="preserve">, which stimulates the prothoracic gland to produce </w:t>
      </w:r>
      <w:r w:rsidR="00F94DBB" w:rsidRPr="00001F3C">
        <w:rPr>
          <w:rFonts w:asciiTheme="majorBidi" w:hAnsiTheme="majorBidi" w:cstheme="majorBidi"/>
          <w:b/>
          <w:bCs/>
          <w:sz w:val="32"/>
          <w:szCs w:val="32"/>
          <w:highlight w:val="yellow"/>
        </w:rPr>
        <w:t>ecdysone, a sterol</w:t>
      </w:r>
      <w:r w:rsidR="00F94DBB" w:rsidRPr="004239F8">
        <w:rPr>
          <w:rFonts w:asciiTheme="majorBidi" w:hAnsiTheme="majorBidi" w:cstheme="majorBidi"/>
          <w:b/>
          <w:bCs/>
          <w:sz w:val="32"/>
          <w:szCs w:val="32"/>
          <w:highlight w:val="yellow"/>
        </w:rPr>
        <w:t xml:space="preserve"> </w:t>
      </w:r>
      <w:r w:rsidR="00F94DBB" w:rsidRPr="00001F3C">
        <w:rPr>
          <w:rFonts w:asciiTheme="majorBidi" w:hAnsiTheme="majorBidi" w:cstheme="majorBidi"/>
          <w:b/>
          <w:bCs/>
          <w:sz w:val="32"/>
          <w:szCs w:val="32"/>
          <w:highlight w:val="yellow"/>
        </w:rPr>
        <w:t>hormone</w:t>
      </w:r>
      <w:r w:rsidR="00F94DBB" w:rsidRPr="004239F8">
        <w:rPr>
          <w:rFonts w:asciiTheme="majorBidi" w:hAnsiTheme="majorBidi" w:cstheme="majorBidi"/>
          <w:b/>
          <w:bCs/>
          <w:sz w:val="32"/>
          <w:szCs w:val="32"/>
          <w:highlight w:val="yellow"/>
        </w:rPr>
        <w:t>.</w:t>
      </w:r>
      <w:r w:rsidR="00F94DBB">
        <w:rPr>
          <w:rFonts w:asciiTheme="majorBidi" w:hAnsiTheme="majorBidi" w:cstheme="majorBidi"/>
          <w:sz w:val="32"/>
          <w:szCs w:val="32"/>
        </w:rPr>
        <w:t xml:space="preserve"> </w:t>
      </w:r>
    </w:p>
    <w:p w14:paraId="1E91E21C" w14:textId="77777777" w:rsidR="0084432B" w:rsidRPr="00650267" w:rsidRDefault="0084432B" w:rsidP="0084432B">
      <w:pPr>
        <w:autoSpaceDE w:val="0"/>
        <w:autoSpaceDN w:val="0"/>
        <w:bidi w:val="0"/>
        <w:adjustRightInd w:val="0"/>
        <w:spacing w:after="0" w:line="360" w:lineRule="auto"/>
        <w:jc w:val="both"/>
        <w:rPr>
          <w:rFonts w:asciiTheme="majorBidi" w:hAnsiTheme="majorBidi" w:cstheme="majorBidi"/>
          <w:sz w:val="32"/>
          <w:szCs w:val="32"/>
        </w:rPr>
      </w:pPr>
    </w:p>
    <w:p w14:paraId="3F148CFA" w14:textId="63C1BF80" w:rsidR="00D2135C" w:rsidRPr="004239F8" w:rsidRDefault="00EB33F0" w:rsidP="004239F8">
      <w:pPr>
        <w:pStyle w:val="ListParagraph"/>
        <w:numPr>
          <w:ilvl w:val="0"/>
          <w:numId w:val="3"/>
        </w:numPr>
        <w:autoSpaceDE w:val="0"/>
        <w:autoSpaceDN w:val="0"/>
        <w:bidi w:val="0"/>
        <w:adjustRightInd w:val="0"/>
        <w:spacing w:after="0" w:line="360" w:lineRule="auto"/>
        <w:jc w:val="both"/>
        <w:rPr>
          <w:rFonts w:asciiTheme="majorBidi" w:hAnsiTheme="majorBidi" w:cstheme="majorBidi"/>
          <w:b/>
          <w:bCs/>
          <w:sz w:val="36"/>
          <w:szCs w:val="36"/>
        </w:rPr>
      </w:pPr>
      <w:r w:rsidRPr="004239F8">
        <w:rPr>
          <w:rFonts w:asciiTheme="majorBidi" w:hAnsiTheme="majorBidi" w:cstheme="majorBidi"/>
          <w:b/>
          <w:bCs/>
          <w:sz w:val="36"/>
          <w:szCs w:val="36"/>
        </w:rPr>
        <w:t xml:space="preserve">prothoracic glands or </w:t>
      </w:r>
      <w:r w:rsidR="00D2135C" w:rsidRPr="004239F8">
        <w:rPr>
          <w:rFonts w:asciiTheme="majorBidi" w:hAnsiTheme="majorBidi" w:cstheme="majorBidi"/>
          <w:b/>
          <w:bCs/>
          <w:sz w:val="36"/>
          <w:szCs w:val="36"/>
        </w:rPr>
        <w:t xml:space="preserve">Molt glands: </w:t>
      </w:r>
    </w:p>
    <w:p w14:paraId="127127DE" w14:textId="77777777" w:rsidR="00D2135C" w:rsidRPr="00650267" w:rsidRDefault="00D2135C" w:rsidP="00D2135C">
      <w:pPr>
        <w:autoSpaceDE w:val="0"/>
        <w:autoSpaceDN w:val="0"/>
        <w:bidi w:val="0"/>
        <w:adjustRightInd w:val="0"/>
        <w:spacing w:after="118" w:line="360" w:lineRule="auto"/>
        <w:jc w:val="both"/>
        <w:rPr>
          <w:rFonts w:asciiTheme="majorBidi" w:hAnsiTheme="majorBidi" w:cstheme="majorBidi"/>
          <w:sz w:val="32"/>
          <w:szCs w:val="32"/>
        </w:rPr>
      </w:pPr>
      <w:r w:rsidRPr="00650267">
        <w:rPr>
          <w:rFonts w:asciiTheme="majorBidi" w:hAnsiTheme="majorBidi" w:cstheme="majorBidi"/>
          <w:sz w:val="32"/>
          <w:szCs w:val="32"/>
        </w:rPr>
        <w:t xml:space="preserve">•paired, generally comprises two strips of tissue, frequently branched, which are interwoven among the tracheae, fat body, muscles, and connective tissue of the head and anterior thorax </w:t>
      </w:r>
    </w:p>
    <w:p w14:paraId="29CCB442" w14:textId="4380E3B9" w:rsidR="001A7189" w:rsidRPr="001A7189" w:rsidRDefault="00D2135C" w:rsidP="0084432B">
      <w:pPr>
        <w:bidi w:val="0"/>
        <w:spacing w:line="360" w:lineRule="auto"/>
        <w:jc w:val="both"/>
        <w:rPr>
          <w:rFonts w:ascii="Times New Roman" w:hAnsi="Times New Roman" w:cs="Times New Roman"/>
          <w:sz w:val="32"/>
          <w:szCs w:val="32"/>
          <w:lang w:bidi="ar-IQ"/>
        </w:rPr>
      </w:pPr>
      <w:r w:rsidRPr="00650267">
        <w:rPr>
          <w:rFonts w:asciiTheme="majorBidi" w:hAnsiTheme="majorBidi" w:cstheme="majorBidi"/>
          <w:sz w:val="32"/>
          <w:szCs w:val="32"/>
        </w:rPr>
        <w:t xml:space="preserve">•In accord with their varied position, they have been called </w:t>
      </w:r>
      <w:r w:rsidRPr="005B255B">
        <w:rPr>
          <w:rFonts w:asciiTheme="majorBidi" w:hAnsiTheme="majorBidi" w:cstheme="majorBidi"/>
          <w:sz w:val="32"/>
          <w:szCs w:val="32"/>
          <w:highlight w:val="yellow"/>
        </w:rPr>
        <w:t>prothoracic glands</w:t>
      </w:r>
      <w:r w:rsidRPr="00650267">
        <w:rPr>
          <w:rFonts w:asciiTheme="majorBidi" w:hAnsiTheme="majorBidi" w:cstheme="majorBidi"/>
          <w:sz w:val="32"/>
          <w:szCs w:val="32"/>
        </w:rPr>
        <w:t xml:space="preserve">, </w:t>
      </w:r>
      <w:r w:rsidRPr="00376936">
        <w:rPr>
          <w:rFonts w:asciiTheme="majorBidi" w:hAnsiTheme="majorBidi" w:cstheme="majorBidi"/>
          <w:sz w:val="32"/>
          <w:szCs w:val="32"/>
          <w:highlight w:val="yellow"/>
        </w:rPr>
        <w:t>ventral head glands</w:t>
      </w:r>
      <w:r w:rsidRPr="00650267">
        <w:rPr>
          <w:rFonts w:asciiTheme="majorBidi" w:hAnsiTheme="majorBidi" w:cstheme="majorBidi"/>
          <w:sz w:val="32"/>
          <w:szCs w:val="32"/>
        </w:rPr>
        <w:t xml:space="preserve">, and </w:t>
      </w:r>
      <w:r w:rsidRPr="00376936">
        <w:rPr>
          <w:rFonts w:asciiTheme="majorBidi" w:hAnsiTheme="majorBidi" w:cstheme="majorBidi"/>
          <w:sz w:val="32"/>
          <w:szCs w:val="32"/>
          <w:highlight w:val="yellow"/>
        </w:rPr>
        <w:t>tentorial glands,</w:t>
      </w:r>
      <w:r w:rsidRPr="00650267">
        <w:rPr>
          <w:rFonts w:asciiTheme="majorBidi" w:hAnsiTheme="majorBidi" w:cstheme="majorBidi"/>
          <w:sz w:val="32"/>
          <w:szCs w:val="32"/>
        </w:rPr>
        <w:t xml:space="preserve"> though these structures are homologous.</w:t>
      </w:r>
      <w:r w:rsidR="001A7189" w:rsidRPr="001A7189">
        <w:rPr>
          <w:rFonts w:ascii="Times New Roman" w:hAnsi="Times New Roman" w:cs="Times New Roman"/>
          <w:sz w:val="32"/>
          <w:szCs w:val="32"/>
          <w:lang w:bidi="ar-IQ"/>
        </w:rPr>
        <w:t xml:space="preserve"> </w:t>
      </w:r>
      <w:r w:rsidR="001A7189">
        <w:rPr>
          <w:rFonts w:ascii="Times New Roman" w:hAnsi="Times New Roman" w:cs="Times New Roman"/>
          <w:sz w:val="32"/>
          <w:szCs w:val="32"/>
          <w:lang w:bidi="ar-IQ"/>
        </w:rPr>
        <w:t>T</w:t>
      </w:r>
      <w:r w:rsidR="001A7189" w:rsidRPr="008621E5">
        <w:rPr>
          <w:rFonts w:ascii="Times New Roman" w:hAnsi="Times New Roman" w:cs="Times New Roman"/>
          <w:sz w:val="32"/>
          <w:szCs w:val="32"/>
          <w:lang w:bidi="ar-IQ"/>
        </w:rPr>
        <w:t>he </w:t>
      </w:r>
      <w:hyperlink r:id="rId12" w:tooltip="Prothoracic gland" w:history="1">
        <w:r w:rsidR="001A7189" w:rsidRPr="008621E5">
          <w:rPr>
            <w:rStyle w:val="Hyperlink"/>
            <w:rFonts w:ascii="Times New Roman" w:hAnsi="Times New Roman" w:cs="Times New Roman"/>
            <w:color w:val="auto"/>
            <w:sz w:val="32"/>
            <w:szCs w:val="32"/>
            <w:lang w:bidi="ar-IQ"/>
          </w:rPr>
          <w:t>prothoracic glands</w:t>
        </w:r>
      </w:hyperlink>
      <w:r w:rsidR="001A7189" w:rsidRPr="008621E5">
        <w:rPr>
          <w:rFonts w:ascii="Times New Roman" w:hAnsi="Times New Roman" w:cs="Times New Roman"/>
          <w:sz w:val="32"/>
          <w:szCs w:val="32"/>
          <w:lang w:bidi="ar-IQ"/>
        </w:rPr>
        <w:t>, which respond by releasing </w:t>
      </w:r>
      <w:hyperlink r:id="rId13" w:tooltip="Molting hormone" w:history="1">
        <w:r w:rsidR="001A7189" w:rsidRPr="008621E5">
          <w:rPr>
            <w:rStyle w:val="Hyperlink"/>
            <w:rFonts w:ascii="Times New Roman" w:hAnsi="Times New Roman" w:cs="Times New Roman"/>
            <w:color w:val="auto"/>
            <w:sz w:val="32"/>
            <w:szCs w:val="32"/>
            <w:lang w:bidi="ar-IQ"/>
          </w:rPr>
          <w:t>molting hormone</w:t>
        </w:r>
      </w:hyperlink>
      <w:r w:rsidR="001A7189" w:rsidRPr="008621E5">
        <w:rPr>
          <w:rFonts w:ascii="Times New Roman" w:hAnsi="Times New Roman" w:cs="Times New Roman"/>
          <w:sz w:val="32"/>
          <w:szCs w:val="32"/>
          <w:lang w:bidi="ar-IQ"/>
        </w:rPr>
        <w:t> (an </w:t>
      </w:r>
      <w:proofErr w:type="spellStart"/>
      <w:r w:rsidR="001A7189" w:rsidRPr="008621E5">
        <w:rPr>
          <w:rFonts w:ascii="Times New Roman" w:hAnsi="Times New Roman" w:cs="Times New Roman"/>
          <w:sz w:val="32"/>
          <w:szCs w:val="32"/>
          <w:lang w:bidi="ar-IQ"/>
        </w:rPr>
        <w:fldChar w:fldCharType="begin"/>
      </w:r>
      <w:r w:rsidR="001A7189" w:rsidRPr="008621E5">
        <w:rPr>
          <w:rFonts w:ascii="Times New Roman" w:hAnsi="Times New Roman" w:cs="Times New Roman"/>
          <w:sz w:val="32"/>
          <w:szCs w:val="32"/>
          <w:lang w:bidi="ar-IQ"/>
        </w:rPr>
        <w:instrText xml:space="preserve"> HYPERLINK "https://en.wikipedia.org/wiki/Ecdysteroid" \o "Ecdysteroid" </w:instrText>
      </w:r>
      <w:r w:rsidR="001A7189" w:rsidRPr="008621E5">
        <w:rPr>
          <w:rFonts w:ascii="Times New Roman" w:hAnsi="Times New Roman" w:cs="Times New Roman"/>
          <w:sz w:val="32"/>
          <w:szCs w:val="32"/>
          <w:lang w:bidi="ar-IQ"/>
        </w:rPr>
        <w:fldChar w:fldCharType="separate"/>
      </w:r>
      <w:r w:rsidR="001A7189" w:rsidRPr="008621E5">
        <w:rPr>
          <w:rStyle w:val="Hyperlink"/>
          <w:rFonts w:ascii="Times New Roman" w:hAnsi="Times New Roman" w:cs="Times New Roman"/>
          <w:color w:val="auto"/>
          <w:sz w:val="32"/>
          <w:szCs w:val="32"/>
          <w:lang w:bidi="ar-IQ"/>
        </w:rPr>
        <w:t>ecdysteroid</w:t>
      </w:r>
      <w:proofErr w:type="spellEnd"/>
      <w:r w:rsidR="001A7189" w:rsidRPr="008621E5">
        <w:rPr>
          <w:rFonts w:ascii="Times New Roman" w:hAnsi="Times New Roman" w:cs="Times New Roman"/>
          <w:sz w:val="32"/>
          <w:szCs w:val="32"/>
          <w:lang w:bidi="ar-IQ"/>
        </w:rPr>
        <w:fldChar w:fldCharType="end"/>
      </w:r>
      <w:r w:rsidR="001A7189" w:rsidRPr="008621E5">
        <w:rPr>
          <w:rFonts w:ascii="Times New Roman" w:hAnsi="Times New Roman" w:cs="Times New Roman"/>
          <w:sz w:val="32"/>
          <w:szCs w:val="32"/>
          <w:lang w:bidi="ar-IQ"/>
        </w:rPr>
        <w:t>) into the </w:t>
      </w:r>
      <w:proofErr w:type="spellStart"/>
      <w:r w:rsidR="001A7189" w:rsidRPr="008621E5">
        <w:rPr>
          <w:rFonts w:ascii="Times New Roman" w:hAnsi="Times New Roman" w:cs="Times New Roman"/>
          <w:sz w:val="32"/>
          <w:szCs w:val="32"/>
          <w:lang w:bidi="ar-IQ"/>
        </w:rPr>
        <w:fldChar w:fldCharType="begin"/>
      </w:r>
      <w:r w:rsidR="001A7189" w:rsidRPr="008621E5">
        <w:rPr>
          <w:rFonts w:ascii="Times New Roman" w:hAnsi="Times New Roman" w:cs="Times New Roman"/>
          <w:sz w:val="32"/>
          <w:szCs w:val="32"/>
          <w:lang w:bidi="ar-IQ"/>
        </w:rPr>
        <w:instrText xml:space="preserve"> HYPERLINK "https://en.wikipedia.org/wiki/Haemolymph" \o "Haemolymph" </w:instrText>
      </w:r>
      <w:r w:rsidR="001A7189" w:rsidRPr="008621E5">
        <w:rPr>
          <w:rFonts w:ascii="Times New Roman" w:hAnsi="Times New Roman" w:cs="Times New Roman"/>
          <w:sz w:val="32"/>
          <w:szCs w:val="32"/>
          <w:lang w:bidi="ar-IQ"/>
        </w:rPr>
        <w:fldChar w:fldCharType="separate"/>
      </w:r>
      <w:r w:rsidR="001A7189" w:rsidRPr="008621E5">
        <w:rPr>
          <w:rStyle w:val="Hyperlink"/>
          <w:rFonts w:ascii="Times New Roman" w:hAnsi="Times New Roman" w:cs="Times New Roman"/>
          <w:color w:val="auto"/>
          <w:sz w:val="32"/>
          <w:szCs w:val="32"/>
          <w:lang w:bidi="ar-IQ"/>
        </w:rPr>
        <w:t>haemolymph</w:t>
      </w:r>
      <w:proofErr w:type="spellEnd"/>
      <w:r w:rsidR="001A7189" w:rsidRPr="008621E5">
        <w:rPr>
          <w:rFonts w:ascii="Times New Roman" w:hAnsi="Times New Roman" w:cs="Times New Roman"/>
          <w:sz w:val="32"/>
          <w:szCs w:val="32"/>
          <w:lang w:bidi="ar-IQ"/>
        </w:rPr>
        <w:fldChar w:fldCharType="end"/>
      </w:r>
      <w:r w:rsidR="001A7189" w:rsidRPr="008621E5">
        <w:rPr>
          <w:rFonts w:ascii="Times New Roman" w:hAnsi="Times New Roman" w:cs="Times New Roman"/>
          <w:sz w:val="32"/>
          <w:szCs w:val="32"/>
          <w:lang w:bidi="ar-IQ"/>
        </w:rPr>
        <w:t>. Molting hormone stimulates the molting process.</w:t>
      </w:r>
      <w:r w:rsidR="001A7189" w:rsidRPr="001A7189">
        <w:rPr>
          <w:rFonts w:ascii="Times New Roman" w:hAnsi="Times New Roman" w:cs="Times New Roman"/>
          <w:sz w:val="32"/>
          <w:szCs w:val="32"/>
          <w:lang w:bidi="ar-IQ"/>
        </w:rPr>
        <w:t xml:space="preserve"> </w:t>
      </w:r>
    </w:p>
    <w:sectPr w:rsidR="001A7189" w:rsidRPr="001A7189" w:rsidSect="002C62F1">
      <w:footerReference w:type="default" r:id="rId14"/>
      <w:pgSz w:w="11906" w:h="16838"/>
      <w:pgMar w:top="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E4D0" w14:textId="77777777" w:rsidR="00FE49ED" w:rsidRDefault="00FE49ED" w:rsidP="00351DE3">
      <w:pPr>
        <w:spacing w:after="0" w:line="240" w:lineRule="auto"/>
      </w:pPr>
      <w:r>
        <w:separator/>
      </w:r>
    </w:p>
  </w:endnote>
  <w:endnote w:type="continuationSeparator" w:id="0">
    <w:p w14:paraId="2D8B0CB9" w14:textId="77777777" w:rsidR="00FE49ED" w:rsidRDefault="00FE49ED" w:rsidP="0035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_R i b a Z_49">
    <w:panose1 w:val="02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46416477"/>
      <w:docPartObj>
        <w:docPartGallery w:val="Page Numbers (Bottom of Page)"/>
        <w:docPartUnique/>
      </w:docPartObj>
    </w:sdtPr>
    <w:sdtEndPr/>
    <w:sdtContent>
      <w:p w14:paraId="54F1FDA3" w14:textId="77777777" w:rsidR="00351DE3" w:rsidRDefault="00351DE3">
        <w:pPr>
          <w:pStyle w:val="Footer"/>
          <w:jc w:val="center"/>
        </w:pPr>
        <w:r>
          <w:fldChar w:fldCharType="begin"/>
        </w:r>
        <w:r>
          <w:instrText xml:space="preserve"> PAGE   \* MERGEFORMAT </w:instrText>
        </w:r>
        <w:r>
          <w:fldChar w:fldCharType="separate"/>
        </w:r>
        <w:r w:rsidR="00B71E28">
          <w:rPr>
            <w:noProof/>
            <w:rtl/>
          </w:rPr>
          <w:t>7</w:t>
        </w:r>
        <w:r>
          <w:rPr>
            <w:noProof/>
          </w:rPr>
          <w:fldChar w:fldCharType="end"/>
        </w:r>
      </w:p>
    </w:sdtContent>
  </w:sdt>
  <w:p w14:paraId="629C3EF6" w14:textId="77777777" w:rsidR="00351DE3" w:rsidRDefault="00351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EF923" w14:textId="77777777" w:rsidR="00FE49ED" w:rsidRDefault="00FE49ED" w:rsidP="00351DE3">
      <w:pPr>
        <w:spacing w:after="0" w:line="240" w:lineRule="auto"/>
      </w:pPr>
      <w:r>
        <w:separator/>
      </w:r>
    </w:p>
  </w:footnote>
  <w:footnote w:type="continuationSeparator" w:id="0">
    <w:p w14:paraId="4FD2C333" w14:textId="77777777" w:rsidR="00FE49ED" w:rsidRDefault="00FE49ED" w:rsidP="00351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132E4"/>
    <w:multiLevelType w:val="multilevel"/>
    <w:tmpl w:val="472A7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786343"/>
    <w:multiLevelType w:val="hybridMultilevel"/>
    <w:tmpl w:val="18EA06B2"/>
    <w:lvl w:ilvl="0" w:tplc="9F80A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D1F26"/>
    <w:multiLevelType w:val="hybridMultilevel"/>
    <w:tmpl w:val="497C678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7512377">
    <w:abstractNumId w:val="0"/>
  </w:num>
  <w:num w:numId="2" w16cid:durableId="1136483002">
    <w:abstractNumId w:val="2"/>
  </w:num>
  <w:num w:numId="3" w16cid:durableId="1051005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B87"/>
    <w:rsid w:val="00001F3C"/>
    <w:rsid w:val="00034AB2"/>
    <w:rsid w:val="000B07DC"/>
    <w:rsid w:val="000E1099"/>
    <w:rsid w:val="000E173F"/>
    <w:rsid w:val="000E25DC"/>
    <w:rsid w:val="000F7964"/>
    <w:rsid w:val="001105F4"/>
    <w:rsid w:val="0013353B"/>
    <w:rsid w:val="00134BCF"/>
    <w:rsid w:val="00152A7E"/>
    <w:rsid w:val="00152EA1"/>
    <w:rsid w:val="00152EF4"/>
    <w:rsid w:val="0016210E"/>
    <w:rsid w:val="0016211C"/>
    <w:rsid w:val="00173E4B"/>
    <w:rsid w:val="00174EF1"/>
    <w:rsid w:val="00177F03"/>
    <w:rsid w:val="001A26F8"/>
    <w:rsid w:val="001A7189"/>
    <w:rsid w:val="001C1B6A"/>
    <w:rsid w:val="001C4F52"/>
    <w:rsid w:val="001D38BB"/>
    <w:rsid w:val="00200CAE"/>
    <w:rsid w:val="00214711"/>
    <w:rsid w:val="002229A7"/>
    <w:rsid w:val="0024216E"/>
    <w:rsid w:val="002536DF"/>
    <w:rsid w:val="002A3FCC"/>
    <w:rsid w:val="002C5077"/>
    <w:rsid w:val="002C62F1"/>
    <w:rsid w:val="003017BC"/>
    <w:rsid w:val="00315056"/>
    <w:rsid w:val="00331CE7"/>
    <w:rsid w:val="00341D3A"/>
    <w:rsid w:val="00351DE3"/>
    <w:rsid w:val="00370CF1"/>
    <w:rsid w:val="00376936"/>
    <w:rsid w:val="00377207"/>
    <w:rsid w:val="003A29BA"/>
    <w:rsid w:val="003B366C"/>
    <w:rsid w:val="003E44B0"/>
    <w:rsid w:val="004164A5"/>
    <w:rsid w:val="00422D3C"/>
    <w:rsid w:val="004239F8"/>
    <w:rsid w:val="0044431F"/>
    <w:rsid w:val="004500F6"/>
    <w:rsid w:val="004B4264"/>
    <w:rsid w:val="004D37AF"/>
    <w:rsid w:val="004E2070"/>
    <w:rsid w:val="004E6EC8"/>
    <w:rsid w:val="005131DC"/>
    <w:rsid w:val="005726AF"/>
    <w:rsid w:val="005926EE"/>
    <w:rsid w:val="005A6FD8"/>
    <w:rsid w:val="005B255B"/>
    <w:rsid w:val="005D4DD2"/>
    <w:rsid w:val="005E19D4"/>
    <w:rsid w:val="00617EC4"/>
    <w:rsid w:val="00650267"/>
    <w:rsid w:val="00687278"/>
    <w:rsid w:val="006C1B87"/>
    <w:rsid w:val="006D4A2C"/>
    <w:rsid w:val="0070177F"/>
    <w:rsid w:val="00704870"/>
    <w:rsid w:val="00725994"/>
    <w:rsid w:val="007308AA"/>
    <w:rsid w:val="00770DB4"/>
    <w:rsid w:val="00770E71"/>
    <w:rsid w:val="00780ABF"/>
    <w:rsid w:val="007A4754"/>
    <w:rsid w:val="007A7C95"/>
    <w:rsid w:val="007C6FDF"/>
    <w:rsid w:val="007D347D"/>
    <w:rsid w:val="00801CE4"/>
    <w:rsid w:val="00802BC7"/>
    <w:rsid w:val="008204C8"/>
    <w:rsid w:val="00820BA7"/>
    <w:rsid w:val="00823EA2"/>
    <w:rsid w:val="00824696"/>
    <w:rsid w:val="0084432B"/>
    <w:rsid w:val="00844AC1"/>
    <w:rsid w:val="008510BA"/>
    <w:rsid w:val="008621E5"/>
    <w:rsid w:val="008D2E93"/>
    <w:rsid w:val="008D331F"/>
    <w:rsid w:val="00900768"/>
    <w:rsid w:val="00903AC9"/>
    <w:rsid w:val="00915D57"/>
    <w:rsid w:val="00915E81"/>
    <w:rsid w:val="00934B36"/>
    <w:rsid w:val="009622B9"/>
    <w:rsid w:val="00975FD1"/>
    <w:rsid w:val="009D3037"/>
    <w:rsid w:val="009E0B54"/>
    <w:rsid w:val="009F45E4"/>
    <w:rsid w:val="00A0211F"/>
    <w:rsid w:val="00A21164"/>
    <w:rsid w:val="00A24D5B"/>
    <w:rsid w:val="00A26727"/>
    <w:rsid w:val="00A429D2"/>
    <w:rsid w:val="00A6009A"/>
    <w:rsid w:val="00A81095"/>
    <w:rsid w:val="00A93011"/>
    <w:rsid w:val="00AE1BD4"/>
    <w:rsid w:val="00AF7455"/>
    <w:rsid w:val="00AF7F0F"/>
    <w:rsid w:val="00B0750A"/>
    <w:rsid w:val="00B22744"/>
    <w:rsid w:val="00B40DC5"/>
    <w:rsid w:val="00B610C1"/>
    <w:rsid w:val="00B71E28"/>
    <w:rsid w:val="00B81DA9"/>
    <w:rsid w:val="00BD40B3"/>
    <w:rsid w:val="00BE508D"/>
    <w:rsid w:val="00BE50D8"/>
    <w:rsid w:val="00C14B13"/>
    <w:rsid w:val="00C24D40"/>
    <w:rsid w:val="00C3366F"/>
    <w:rsid w:val="00C60111"/>
    <w:rsid w:val="00C91DA4"/>
    <w:rsid w:val="00C96ABF"/>
    <w:rsid w:val="00CA757C"/>
    <w:rsid w:val="00CC1975"/>
    <w:rsid w:val="00CD7B29"/>
    <w:rsid w:val="00D2135C"/>
    <w:rsid w:val="00D736C8"/>
    <w:rsid w:val="00D810A6"/>
    <w:rsid w:val="00D831DA"/>
    <w:rsid w:val="00D97363"/>
    <w:rsid w:val="00DD72B8"/>
    <w:rsid w:val="00DE2541"/>
    <w:rsid w:val="00E032D0"/>
    <w:rsid w:val="00E03575"/>
    <w:rsid w:val="00E15F12"/>
    <w:rsid w:val="00E45BF5"/>
    <w:rsid w:val="00E63105"/>
    <w:rsid w:val="00E64646"/>
    <w:rsid w:val="00E81644"/>
    <w:rsid w:val="00E87468"/>
    <w:rsid w:val="00EB33F0"/>
    <w:rsid w:val="00EE4919"/>
    <w:rsid w:val="00EE5266"/>
    <w:rsid w:val="00F00AA6"/>
    <w:rsid w:val="00F545D2"/>
    <w:rsid w:val="00F62871"/>
    <w:rsid w:val="00F776E8"/>
    <w:rsid w:val="00F900A6"/>
    <w:rsid w:val="00F937DF"/>
    <w:rsid w:val="00F94DBB"/>
    <w:rsid w:val="00F94DE2"/>
    <w:rsid w:val="00F96292"/>
    <w:rsid w:val="00FA24A9"/>
    <w:rsid w:val="00FA7AF8"/>
    <w:rsid w:val="00FE49ED"/>
    <w:rsid w:val="00FF45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496A1"/>
  <w15:chartTrackingRefBased/>
  <w15:docId w15:val="{7614FBED-D9BA-48E5-B168-CC4C36A9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C95"/>
    <w:pPr>
      <w:bidi/>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1B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51D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1DE3"/>
  </w:style>
  <w:style w:type="paragraph" w:styleId="Footer">
    <w:name w:val="footer"/>
    <w:basedOn w:val="Normal"/>
    <w:link w:val="FooterChar"/>
    <w:uiPriority w:val="99"/>
    <w:unhideWhenUsed/>
    <w:rsid w:val="00351D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1DE3"/>
  </w:style>
  <w:style w:type="paragraph" w:styleId="ListParagraph">
    <w:name w:val="List Paragraph"/>
    <w:basedOn w:val="Normal"/>
    <w:uiPriority w:val="34"/>
    <w:qFormat/>
    <w:rsid w:val="00CA757C"/>
    <w:pPr>
      <w:ind w:left="720"/>
      <w:contextualSpacing/>
    </w:pPr>
  </w:style>
  <w:style w:type="character" w:styleId="Hyperlink">
    <w:name w:val="Hyperlink"/>
    <w:basedOn w:val="DefaultParagraphFont"/>
    <w:uiPriority w:val="99"/>
    <w:unhideWhenUsed/>
    <w:rsid w:val="008621E5"/>
    <w:rPr>
      <w:color w:val="0563C1" w:themeColor="hyperlink"/>
      <w:u w:val="single"/>
    </w:rPr>
  </w:style>
  <w:style w:type="character" w:styleId="UnresolvedMention">
    <w:name w:val="Unresolved Mention"/>
    <w:basedOn w:val="DefaultParagraphFont"/>
    <w:uiPriority w:val="99"/>
    <w:semiHidden/>
    <w:unhideWhenUsed/>
    <w:rsid w:val="008621E5"/>
    <w:rPr>
      <w:color w:val="605E5C"/>
      <w:shd w:val="clear" w:color="auto" w:fill="E1DFDD"/>
    </w:rPr>
  </w:style>
  <w:style w:type="character" w:styleId="CommentReference">
    <w:name w:val="annotation reference"/>
    <w:basedOn w:val="DefaultParagraphFont"/>
    <w:uiPriority w:val="99"/>
    <w:semiHidden/>
    <w:unhideWhenUsed/>
    <w:rsid w:val="0084432B"/>
    <w:rPr>
      <w:sz w:val="16"/>
      <w:szCs w:val="16"/>
    </w:rPr>
  </w:style>
  <w:style w:type="paragraph" w:styleId="CommentText">
    <w:name w:val="annotation text"/>
    <w:basedOn w:val="Normal"/>
    <w:link w:val="CommentTextChar"/>
    <w:uiPriority w:val="99"/>
    <w:semiHidden/>
    <w:unhideWhenUsed/>
    <w:rsid w:val="0084432B"/>
    <w:pPr>
      <w:spacing w:line="240" w:lineRule="auto"/>
    </w:pPr>
    <w:rPr>
      <w:sz w:val="20"/>
      <w:szCs w:val="20"/>
    </w:rPr>
  </w:style>
  <w:style w:type="character" w:customStyle="1" w:styleId="CommentTextChar">
    <w:name w:val="Comment Text Char"/>
    <w:basedOn w:val="DefaultParagraphFont"/>
    <w:link w:val="CommentText"/>
    <w:uiPriority w:val="99"/>
    <w:semiHidden/>
    <w:rsid w:val="0084432B"/>
    <w:rPr>
      <w:sz w:val="20"/>
      <w:szCs w:val="20"/>
    </w:rPr>
  </w:style>
  <w:style w:type="paragraph" w:styleId="CommentSubject">
    <w:name w:val="annotation subject"/>
    <w:basedOn w:val="CommentText"/>
    <w:next w:val="CommentText"/>
    <w:link w:val="CommentSubjectChar"/>
    <w:uiPriority w:val="99"/>
    <w:semiHidden/>
    <w:unhideWhenUsed/>
    <w:rsid w:val="0084432B"/>
    <w:rPr>
      <w:b/>
      <w:bCs/>
    </w:rPr>
  </w:style>
  <w:style w:type="character" w:customStyle="1" w:styleId="CommentSubjectChar">
    <w:name w:val="Comment Subject Char"/>
    <w:basedOn w:val="CommentTextChar"/>
    <w:link w:val="CommentSubject"/>
    <w:uiPriority w:val="99"/>
    <w:semiHidden/>
    <w:rsid w:val="008443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09861">
      <w:bodyDiv w:val="1"/>
      <w:marLeft w:val="0"/>
      <w:marRight w:val="0"/>
      <w:marTop w:val="0"/>
      <w:marBottom w:val="0"/>
      <w:divBdr>
        <w:top w:val="none" w:sz="0" w:space="0" w:color="auto"/>
        <w:left w:val="none" w:sz="0" w:space="0" w:color="auto"/>
        <w:bottom w:val="none" w:sz="0" w:space="0" w:color="auto"/>
        <w:right w:val="none" w:sz="0" w:space="0" w:color="auto"/>
      </w:divBdr>
    </w:div>
    <w:div w:id="202444537">
      <w:bodyDiv w:val="1"/>
      <w:marLeft w:val="0"/>
      <w:marRight w:val="0"/>
      <w:marTop w:val="0"/>
      <w:marBottom w:val="0"/>
      <w:divBdr>
        <w:top w:val="none" w:sz="0" w:space="0" w:color="auto"/>
        <w:left w:val="none" w:sz="0" w:space="0" w:color="auto"/>
        <w:bottom w:val="none" w:sz="0" w:space="0" w:color="auto"/>
        <w:right w:val="none" w:sz="0" w:space="0" w:color="auto"/>
      </w:divBdr>
    </w:div>
    <w:div w:id="405230598">
      <w:bodyDiv w:val="1"/>
      <w:marLeft w:val="0"/>
      <w:marRight w:val="0"/>
      <w:marTop w:val="0"/>
      <w:marBottom w:val="0"/>
      <w:divBdr>
        <w:top w:val="none" w:sz="0" w:space="0" w:color="auto"/>
        <w:left w:val="none" w:sz="0" w:space="0" w:color="auto"/>
        <w:bottom w:val="none" w:sz="0" w:space="0" w:color="auto"/>
        <w:right w:val="none" w:sz="0" w:space="0" w:color="auto"/>
      </w:divBdr>
    </w:div>
    <w:div w:id="664480035">
      <w:bodyDiv w:val="1"/>
      <w:marLeft w:val="0"/>
      <w:marRight w:val="0"/>
      <w:marTop w:val="0"/>
      <w:marBottom w:val="0"/>
      <w:divBdr>
        <w:top w:val="none" w:sz="0" w:space="0" w:color="auto"/>
        <w:left w:val="none" w:sz="0" w:space="0" w:color="auto"/>
        <w:bottom w:val="none" w:sz="0" w:space="0" w:color="auto"/>
        <w:right w:val="none" w:sz="0" w:space="0" w:color="auto"/>
      </w:divBdr>
    </w:div>
    <w:div w:id="766073248">
      <w:bodyDiv w:val="1"/>
      <w:marLeft w:val="0"/>
      <w:marRight w:val="0"/>
      <w:marTop w:val="0"/>
      <w:marBottom w:val="0"/>
      <w:divBdr>
        <w:top w:val="none" w:sz="0" w:space="0" w:color="auto"/>
        <w:left w:val="none" w:sz="0" w:space="0" w:color="auto"/>
        <w:bottom w:val="none" w:sz="0" w:space="0" w:color="auto"/>
        <w:right w:val="none" w:sz="0" w:space="0" w:color="auto"/>
      </w:divBdr>
      <w:divsChild>
        <w:div w:id="522136912">
          <w:marLeft w:val="0"/>
          <w:marRight w:val="0"/>
          <w:marTop w:val="0"/>
          <w:marBottom w:val="525"/>
          <w:divBdr>
            <w:top w:val="none" w:sz="0" w:space="0" w:color="auto"/>
            <w:left w:val="none" w:sz="0" w:space="0" w:color="auto"/>
            <w:bottom w:val="none" w:sz="0" w:space="0" w:color="auto"/>
            <w:right w:val="none" w:sz="0" w:space="0" w:color="auto"/>
          </w:divBdr>
          <w:divsChild>
            <w:div w:id="222370515">
              <w:marLeft w:val="0"/>
              <w:marRight w:val="0"/>
              <w:marTop w:val="0"/>
              <w:marBottom w:val="0"/>
              <w:divBdr>
                <w:top w:val="none" w:sz="0" w:space="0" w:color="auto"/>
                <w:left w:val="none" w:sz="0" w:space="0" w:color="auto"/>
                <w:bottom w:val="none" w:sz="0" w:space="0" w:color="auto"/>
                <w:right w:val="none" w:sz="0" w:space="0" w:color="auto"/>
              </w:divBdr>
              <w:divsChild>
                <w:div w:id="354574506">
                  <w:marLeft w:val="0"/>
                  <w:marRight w:val="0"/>
                  <w:marTop w:val="0"/>
                  <w:marBottom w:val="0"/>
                  <w:divBdr>
                    <w:top w:val="none" w:sz="0" w:space="0" w:color="auto"/>
                    <w:left w:val="none" w:sz="0" w:space="0" w:color="auto"/>
                    <w:bottom w:val="none" w:sz="0" w:space="0" w:color="auto"/>
                    <w:right w:val="none" w:sz="0" w:space="0" w:color="auto"/>
                  </w:divBdr>
                  <w:divsChild>
                    <w:div w:id="1736779809">
                      <w:marLeft w:val="0"/>
                      <w:marRight w:val="0"/>
                      <w:marTop w:val="0"/>
                      <w:marBottom w:val="0"/>
                      <w:divBdr>
                        <w:top w:val="none" w:sz="0" w:space="0" w:color="auto"/>
                        <w:left w:val="none" w:sz="0" w:space="0" w:color="auto"/>
                        <w:bottom w:val="none" w:sz="0" w:space="0" w:color="auto"/>
                        <w:right w:val="none" w:sz="0" w:space="0" w:color="auto"/>
                      </w:divBdr>
                      <w:divsChild>
                        <w:div w:id="1462383599">
                          <w:marLeft w:val="0"/>
                          <w:marRight w:val="0"/>
                          <w:marTop w:val="0"/>
                          <w:marBottom w:val="0"/>
                          <w:divBdr>
                            <w:top w:val="none" w:sz="0" w:space="0" w:color="auto"/>
                            <w:left w:val="none" w:sz="0" w:space="0" w:color="auto"/>
                            <w:bottom w:val="none" w:sz="0" w:space="0" w:color="auto"/>
                            <w:right w:val="none" w:sz="0" w:space="0" w:color="auto"/>
                          </w:divBdr>
                          <w:divsChild>
                            <w:div w:id="8394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762702">
          <w:marLeft w:val="0"/>
          <w:marRight w:val="0"/>
          <w:marTop w:val="0"/>
          <w:marBottom w:val="0"/>
          <w:divBdr>
            <w:top w:val="none" w:sz="0" w:space="0" w:color="auto"/>
            <w:left w:val="none" w:sz="0" w:space="0" w:color="auto"/>
            <w:bottom w:val="none" w:sz="0" w:space="0" w:color="auto"/>
            <w:right w:val="none" w:sz="0" w:space="0" w:color="auto"/>
          </w:divBdr>
          <w:divsChild>
            <w:div w:id="1394886340">
              <w:marLeft w:val="0"/>
              <w:marRight w:val="0"/>
              <w:marTop w:val="0"/>
              <w:marBottom w:val="0"/>
              <w:divBdr>
                <w:top w:val="none" w:sz="0" w:space="0" w:color="auto"/>
                <w:left w:val="none" w:sz="0" w:space="0" w:color="auto"/>
                <w:bottom w:val="none" w:sz="0" w:space="0" w:color="auto"/>
                <w:right w:val="none" w:sz="0" w:space="0" w:color="auto"/>
              </w:divBdr>
              <w:divsChild>
                <w:div w:id="1575699443">
                  <w:marLeft w:val="0"/>
                  <w:marRight w:val="0"/>
                  <w:marTop w:val="0"/>
                  <w:marBottom w:val="0"/>
                  <w:divBdr>
                    <w:top w:val="none" w:sz="0" w:space="0" w:color="auto"/>
                    <w:left w:val="none" w:sz="0" w:space="0" w:color="auto"/>
                    <w:bottom w:val="none" w:sz="0" w:space="0" w:color="auto"/>
                    <w:right w:val="none" w:sz="0" w:space="0" w:color="auto"/>
                  </w:divBdr>
                  <w:divsChild>
                    <w:div w:id="1347824802">
                      <w:marLeft w:val="0"/>
                      <w:marRight w:val="0"/>
                      <w:marTop w:val="0"/>
                      <w:marBottom w:val="0"/>
                      <w:divBdr>
                        <w:top w:val="none" w:sz="0" w:space="0" w:color="auto"/>
                        <w:left w:val="none" w:sz="0" w:space="0" w:color="auto"/>
                        <w:bottom w:val="none" w:sz="0" w:space="0" w:color="auto"/>
                        <w:right w:val="none" w:sz="0" w:space="0" w:color="auto"/>
                      </w:divBdr>
                      <w:divsChild>
                        <w:div w:id="1051491272">
                          <w:marLeft w:val="0"/>
                          <w:marRight w:val="0"/>
                          <w:marTop w:val="0"/>
                          <w:marBottom w:val="0"/>
                          <w:divBdr>
                            <w:top w:val="none" w:sz="0" w:space="0" w:color="auto"/>
                            <w:left w:val="none" w:sz="0" w:space="0" w:color="auto"/>
                            <w:bottom w:val="none" w:sz="0" w:space="0" w:color="auto"/>
                            <w:right w:val="none" w:sz="0" w:space="0" w:color="auto"/>
                          </w:divBdr>
                          <w:divsChild>
                            <w:div w:id="16751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815397">
      <w:bodyDiv w:val="1"/>
      <w:marLeft w:val="0"/>
      <w:marRight w:val="0"/>
      <w:marTop w:val="0"/>
      <w:marBottom w:val="0"/>
      <w:divBdr>
        <w:top w:val="none" w:sz="0" w:space="0" w:color="auto"/>
        <w:left w:val="none" w:sz="0" w:space="0" w:color="auto"/>
        <w:bottom w:val="none" w:sz="0" w:space="0" w:color="auto"/>
        <w:right w:val="none" w:sz="0" w:space="0" w:color="auto"/>
      </w:divBdr>
    </w:div>
    <w:div w:id="955062741">
      <w:bodyDiv w:val="1"/>
      <w:marLeft w:val="0"/>
      <w:marRight w:val="0"/>
      <w:marTop w:val="0"/>
      <w:marBottom w:val="0"/>
      <w:divBdr>
        <w:top w:val="none" w:sz="0" w:space="0" w:color="auto"/>
        <w:left w:val="none" w:sz="0" w:space="0" w:color="auto"/>
        <w:bottom w:val="none" w:sz="0" w:space="0" w:color="auto"/>
        <w:right w:val="none" w:sz="0" w:space="0" w:color="auto"/>
      </w:divBdr>
    </w:div>
    <w:div w:id="1072774231">
      <w:bodyDiv w:val="1"/>
      <w:marLeft w:val="0"/>
      <w:marRight w:val="0"/>
      <w:marTop w:val="0"/>
      <w:marBottom w:val="0"/>
      <w:divBdr>
        <w:top w:val="none" w:sz="0" w:space="0" w:color="auto"/>
        <w:left w:val="none" w:sz="0" w:space="0" w:color="auto"/>
        <w:bottom w:val="none" w:sz="0" w:space="0" w:color="auto"/>
        <w:right w:val="none" w:sz="0" w:space="0" w:color="auto"/>
      </w:divBdr>
    </w:div>
    <w:div w:id="1109158302">
      <w:bodyDiv w:val="1"/>
      <w:marLeft w:val="0"/>
      <w:marRight w:val="0"/>
      <w:marTop w:val="0"/>
      <w:marBottom w:val="0"/>
      <w:divBdr>
        <w:top w:val="none" w:sz="0" w:space="0" w:color="auto"/>
        <w:left w:val="none" w:sz="0" w:space="0" w:color="auto"/>
        <w:bottom w:val="none" w:sz="0" w:space="0" w:color="auto"/>
        <w:right w:val="none" w:sz="0" w:space="0" w:color="auto"/>
      </w:divBdr>
      <w:divsChild>
        <w:div w:id="563759153">
          <w:marLeft w:val="0"/>
          <w:marRight w:val="0"/>
          <w:marTop w:val="0"/>
          <w:marBottom w:val="0"/>
          <w:divBdr>
            <w:top w:val="none" w:sz="0" w:space="0" w:color="auto"/>
            <w:left w:val="none" w:sz="0" w:space="0" w:color="auto"/>
            <w:bottom w:val="none" w:sz="0" w:space="0" w:color="auto"/>
            <w:right w:val="none" w:sz="0" w:space="0" w:color="auto"/>
          </w:divBdr>
          <w:divsChild>
            <w:div w:id="1506238942">
              <w:marLeft w:val="0"/>
              <w:marRight w:val="0"/>
              <w:marTop w:val="180"/>
              <w:marBottom w:val="180"/>
              <w:divBdr>
                <w:top w:val="none" w:sz="0" w:space="0" w:color="auto"/>
                <w:left w:val="none" w:sz="0" w:space="0" w:color="auto"/>
                <w:bottom w:val="none" w:sz="0" w:space="0" w:color="auto"/>
                <w:right w:val="none" w:sz="0" w:space="0" w:color="auto"/>
              </w:divBdr>
            </w:div>
          </w:divsChild>
        </w:div>
        <w:div w:id="518739365">
          <w:marLeft w:val="0"/>
          <w:marRight w:val="0"/>
          <w:marTop w:val="0"/>
          <w:marBottom w:val="0"/>
          <w:divBdr>
            <w:top w:val="none" w:sz="0" w:space="0" w:color="auto"/>
            <w:left w:val="none" w:sz="0" w:space="0" w:color="auto"/>
            <w:bottom w:val="none" w:sz="0" w:space="0" w:color="auto"/>
            <w:right w:val="none" w:sz="0" w:space="0" w:color="auto"/>
          </w:divBdr>
          <w:divsChild>
            <w:div w:id="336083572">
              <w:marLeft w:val="0"/>
              <w:marRight w:val="0"/>
              <w:marTop w:val="0"/>
              <w:marBottom w:val="0"/>
              <w:divBdr>
                <w:top w:val="none" w:sz="0" w:space="0" w:color="auto"/>
                <w:left w:val="none" w:sz="0" w:space="0" w:color="auto"/>
                <w:bottom w:val="none" w:sz="0" w:space="0" w:color="auto"/>
                <w:right w:val="none" w:sz="0" w:space="0" w:color="auto"/>
              </w:divBdr>
              <w:divsChild>
                <w:div w:id="164126437">
                  <w:marLeft w:val="0"/>
                  <w:marRight w:val="0"/>
                  <w:marTop w:val="0"/>
                  <w:marBottom w:val="0"/>
                  <w:divBdr>
                    <w:top w:val="none" w:sz="0" w:space="0" w:color="auto"/>
                    <w:left w:val="none" w:sz="0" w:space="0" w:color="auto"/>
                    <w:bottom w:val="none" w:sz="0" w:space="0" w:color="auto"/>
                    <w:right w:val="none" w:sz="0" w:space="0" w:color="auto"/>
                  </w:divBdr>
                  <w:divsChild>
                    <w:div w:id="686634341">
                      <w:marLeft w:val="0"/>
                      <w:marRight w:val="0"/>
                      <w:marTop w:val="0"/>
                      <w:marBottom w:val="0"/>
                      <w:divBdr>
                        <w:top w:val="none" w:sz="0" w:space="0" w:color="auto"/>
                        <w:left w:val="none" w:sz="0" w:space="0" w:color="auto"/>
                        <w:bottom w:val="none" w:sz="0" w:space="0" w:color="auto"/>
                        <w:right w:val="none" w:sz="0" w:space="0" w:color="auto"/>
                      </w:divBdr>
                      <w:divsChild>
                        <w:div w:id="50692036">
                          <w:marLeft w:val="0"/>
                          <w:marRight w:val="0"/>
                          <w:marTop w:val="0"/>
                          <w:marBottom w:val="0"/>
                          <w:divBdr>
                            <w:top w:val="none" w:sz="0" w:space="0" w:color="auto"/>
                            <w:left w:val="none" w:sz="0" w:space="0" w:color="auto"/>
                            <w:bottom w:val="none" w:sz="0" w:space="0" w:color="auto"/>
                            <w:right w:val="none" w:sz="0" w:space="0" w:color="auto"/>
                          </w:divBdr>
                          <w:divsChild>
                            <w:div w:id="7530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830965">
      <w:bodyDiv w:val="1"/>
      <w:marLeft w:val="0"/>
      <w:marRight w:val="0"/>
      <w:marTop w:val="0"/>
      <w:marBottom w:val="0"/>
      <w:divBdr>
        <w:top w:val="none" w:sz="0" w:space="0" w:color="auto"/>
        <w:left w:val="none" w:sz="0" w:space="0" w:color="auto"/>
        <w:bottom w:val="none" w:sz="0" w:space="0" w:color="auto"/>
        <w:right w:val="none" w:sz="0" w:space="0" w:color="auto"/>
      </w:divBdr>
    </w:div>
    <w:div w:id="1248609142">
      <w:bodyDiv w:val="1"/>
      <w:marLeft w:val="0"/>
      <w:marRight w:val="0"/>
      <w:marTop w:val="0"/>
      <w:marBottom w:val="0"/>
      <w:divBdr>
        <w:top w:val="none" w:sz="0" w:space="0" w:color="auto"/>
        <w:left w:val="none" w:sz="0" w:space="0" w:color="auto"/>
        <w:bottom w:val="none" w:sz="0" w:space="0" w:color="auto"/>
        <w:right w:val="none" w:sz="0" w:space="0" w:color="auto"/>
      </w:divBdr>
    </w:div>
    <w:div w:id="1296181122">
      <w:bodyDiv w:val="1"/>
      <w:marLeft w:val="0"/>
      <w:marRight w:val="0"/>
      <w:marTop w:val="0"/>
      <w:marBottom w:val="0"/>
      <w:divBdr>
        <w:top w:val="none" w:sz="0" w:space="0" w:color="auto"/>
        <w:left w:val="none" w:sz="0" w:space="0" w:color="auto"/>
        <w:bottom w:val="none" w:sz="0" w:space="0" w:color="auto"/>
        <w:right w:val="none" w:sz="0" w:space="0" w:color="auto"/>
      </w:divBdr>
      <w:divsChild>
        <w:div w:id="649138958">
          <w:marLeft w:val="0"/>
          <w:marRight w:val="0"/>
          <w:marTop w:val="0"/>
          <w:marBottom w:val="0"/>
          <w:divBdr>
            <w:top w:val="none" w:sz="0" w:space="0" w:color="auto"/>
            <w:left w:val="none" w:sz="0" w:space="0" w:color="auto"/>
            <w:bottom w:val="none" w:sz="0" w:space="0" w:color="auto"/>
            <w:right w:val="none" w:sz="0" w:space="0" w:color="auto"/>
          </w:divBdr>
          <w:divsChild>
            <w:div w:id="262885379">
              <w:marLeft w:val="0"/>
              <w:marRight w:val="0"/>
              <w:marTop w:val="180"/>
              <w:marBottom w:val="180"/>
              <w:divBdr>
                <w:top w:val="none" w:sz="0" w:space="0" w:color="auto"/>
                <w:left w:val="none" w:sz="0" w:space="0" w:color="auto"/>
                <w:bottom w:val="none" w:sz="0" w:space="0" w:color="auto"/>
                <w:right w:val="none" w:sz="0" w:space="0" w:color="auto"/>
              </w:divBdr>
            </w:div>
          </w:divsChild>
        </w:div>
        <w:div w:id="1582904592">
          <w:marLeft w:val="0"/>
          <w:marRight w:val="0"/>
          <w:marTop w:val="0"/>
          <w:marBottom w:val="0"/>
          <w:divBdr>
            <w:top w:val="none" w:sz="0" w:space="0" w:color="auto"/>
            <w:left w:val="none" w:sz="0" w:space="0" w:color="auto"/>
            <w:bottom w:val="none" w:sz="0" w:space="0" w:color="auto"/>
            <w:right w:val="none" w:sz="0" w:space="0" w:color="auto"/>
          </w:divBdr>
          <w:divsChild>
            <w:div w:id="1756899076">
              <w:marLeft w:val="0"/>
              <w:marRight w:val="0"/>
              <w:marTop w:val="0"/>
              <w:marBottom w:val="0"/>
              <w:divBdr>
                <w:top w:val="none" w:sz="0" w:space="0" w:color="auto"/>
                <w:left w:val="none" w:sz="0" w:space="0" w:color="auto"/>
                <w:bottom w:val="none" w:sz="0" w:space="0" w:color="auto"/>
                <w:right w:val="none" w:sz="0" w:space="0" w:color="auto"/>
              </w:divBdr>
              <w:divsChild>
                <w:div w:id="1502701611">
                  <w:marLeft w:val="0"/>
                  <w:marRight w:val="0"/>
                  <w:marTop w:val="0"/>
                  <w:marBottom w:val="0"/>
                  <w:divBdr>
                    <w:top w:val="none" w:sz="0" w:space="0" w:color="auto"/>
                    <w:left w:val="none" w:sz="0" w:space="0" w:color="auto"/>
                    <w:bottom w:val="none" w:sz="0" w:space="0" w:color="auto"/>
                    <w:right w:val="none" w:sz="0" w:space="0" w:color="auto"/>
                  </w:divBdr>
                  <w:divsChild>
                    <w:div w:id="1738891627">
                      <w:marLeft w:val="0"/>
                      <w:marRight w:val="0"/>
                      <w:marTop w:val="0"/>
                      <w:marBottom w:val="0"/>
                      <w:divBdr>
                        <w:top w:val="none" w:sz="0" w:space="0" w:color="auto"/>
                        <w:left w:val="none" w:sz="0" w:space="0" w:color="auto"/>
                        <w:bottom w:val="none" w:sz="0" w:space="0" w:color="auto"/>
                        <w:right w:val="none" w:sz="0" w:space="0" w:color="auto"/>
                      </w:divBdr>
                      <w:divsChild>
                        <w:div w:id="946691571">
                          <w:marLeft w:val="0"/>
                          <w:marRight w:val="0"/>
                          <w:marTop w:val="0"/>
                          <w:marBottom w:val="0"/>
                          <w:divBdr>
                            <w:top w:val="none" w:sz="0" w:space="0" w:color="auto"/>
                            <w:left w:val="none" w:sz="0" w:space="0" w:color="auto"/>
                            <w:bottom w:val="none" w:sz="0" w:space="0" w:color="auto"/>
                            <w:right w:val="none" w:sz="0" w:space="0" w:color="auto"/>
                          </w:divBdr>
                          <w:divsChild>
                            <w:div w:id="870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306567">
      <w:bodyDiv w:val="1"/>
      <w:marLeft w:val="0"/>
      <w:marRight w:val="0"/>
      <w:marTop w:val="0"/>
      <w:marBottom w:val="0"/>
      <w:divBdr>
        <w:top w:val="none" w:sz="0" w:space="0" w:color="auto"/>
        <w:left w:val="none" w:sz="0" w:space="0" w:color="auto"/>
        <w:bottom w:val="none" w:sz="0" w:space="0" w:color="auto"/>
        <w:right w:val="none" w:sz="0" w:space="0" w:color="auto"/>
      </w:divBdr>
      <w:divsChild>
        <w:div w:id="1606187214">
          <w:marLeft w:val="0"/>
          <w:marRight w:val="0"/>
          <w:marTop w:val="0"/>
          <w:marBottom w:val="0"/>
          <w:divBdr>
            <w:top w:val="none" w:sz="0" w:space="0" w:color="auto"/>
            <w:left w:val="none" w:sz="0" w:space="0" w:color="auto"/>
            <w:bottom w:val="none" w:sz="0" w:space="0" w:color="auto"/>
            <w:right w:val="none" w:sz="0" w:space="0" w:color="auto"/>
          </w:divBdr>
          <w:divsChild>
            <w:div w:id="1220436828">
              <w:marLeft w:val="0"/>
              <w:marRight w:val="0"/>
              <w:marTop w:val="0"/>
              <w:marBottom w:val="60"/>
              <w:divBdr>
                <w:top w:val="none" w:sz="0" w:space="0" w:color="auto"/>
                <w:left w:val="none" w:sz="0" w:space="0" w:color="auto"/>
                <w:bottom w:val="none" w:sz="0" w:space="0" w:color="auto"/>
                <w:right w:val="none" w:sz="0" w:space="0" w:color="auto"/>
              </w:divBdr>
            </w:div>
          </w:divsChild>
        </w:div>
        <w:div w:id="758139838">
          <w:marLeft w:val="0"/>
          <w:marRight w:val="0"/>
          <w:marTop w:val="0"/>
          <w:marBottom w:val="0"/>
          <w:divBdr>
            <w:top w:val="none" w:sz="0" w:space="0" w:color="auto"/>
            <w:left w:val="none" w:sz="0" w:space="0" w:color="auto"/>
            <w:bottom w:val="none" w:sz="0" w:space="0" w:color="auto"/>
            <w:right w:val="none" w:sz="0" w:space="0" w:color="auto"/>
          </w:divBdr>
        </w:div>
      </w:divsChild>
    </w:div>
    <w:div w:id="1370912350">
      <w:bodyDiv w:val="1"/>
      <w:marLeft w:val="0"/>
      <w:marRight w:val="0"/>
      <w:marTop w:val="0"/>
      <w:marBottom w:val="0"/>
      <w:divBdr>
        <w:top w:val="none" w:sz="0" w:space="0" w:color="auto"/>
        <w:left w:val="none" w:sz="0" w:space="0" w:color="auto"/>
        <w:bottom w:val="none" w:sz="0" w:space="0" w:color="auto"/>
        <w:right w:val="none" w:sz="0" w:space="0" w:color="auto"/>
      </w:divBdr>
    </w:div>
    <w:div w:id="1465731605">
      <w:bodyDiv w:val="1"/>
      <w:marLeft w:val="0"/>
      <w:marRight w:val="0"/>
      <w:marTop w:val="0"/>
      <w:marBottom w:val="0"/>
      <w:divBdr>
        <w:top w:val="none" w:sz="0" w:space="0" w:color="auto"/>
        <w:left w:val="none" w:sz="0" w:space="0" w:color="auto"/>
        <w:bottom w:val="none" w:sz="0" w:space="0" w:color="auto"/>
        <w:right w:val="none" w:sz="0" w:space="0" w:color="auto"/>
      </w:divBdr>
    </w:div>
    <w:div w:id="1556812921">
      <w:bodyDiv w:val="1"/>
      <w:marLeft w:val="0"/>
      <w:marRight w:val="0"/>
      <w:marTop w:val="0"/>
      <w:marBottom w:val="0"/>
      <w:divBdr>
        <w:top w:val="none" w:sz="0" w:space="0" w:color="auto"/>
        <w:left w:val="none" w:sz="0" w:space="0" w:color="auto"/>
        <w:bottom w:val="none" w:sz="0" w:space="0" w:color="auto"/>
        <w:right w:val="none" w:sz="0" w:space="0" w:color="auto"/>
      </w:divBdr>
    </w:div>
    <w:div w:id="1568372293">
      <w:bodyDiv w:val="1"/>
      <w:marLeft w:val="0"/>
      <w:marRight w:val="0"/>
      <w:marTop w:val="0"/>
      <w:marBottom w:val="0"/>
      <w:divBdr>
        <w:top w:val="none" w:sz="0" w:space="0" w:color="auto"/>
        <w:left w:val="none" w:sz="0" w:space="0" w:color="auto"/>
        <w:bottom w:val="none" w:sz="0" w:space="0" w:color="auto"/>
        <w:right w:val="none" w:sz="0" w:space="0" w:color="auto"/>
      </w:divBdr>
    </w:div>
    <w:div w:id="1654403969">
      <w:bodyDiv w:val="1"/>
      <w:marLeft w:val="0"/>
      <w:marRight w:val="0"/>
      <w:marTop w:val="0"/>
      <w:marBottom w:val="0"/>
      <w:divBdr>
        <w:top w:val="none" w:sz="0" w:space="0" w:color="auto"/>
        <w:left w:val="none" w:sz="0" w:space="0" w:color="auto"/>
        <w:bottom w:val="none" w:sz="0" w:space="0" w:color="auto"/>
        <w:right w:val="none" w:sz="0" w:space="0" w:color="auto"/>
      </w:divBdr>
    </w:div>
    <w:div w:id="1721662755">
      <w:bodyDiv w:val="1"/>
      <w:marLeft w:val="0"/>
      <w:marRight w:val="0"/>
      <w:marTop w:val="0"/>
      <w:marBottom w:val="0"/>
      <w:divBdr>
        <w:top w:val="none" w:sz="0" w:space="0" w:color="auto"/>
        <w:left w:val="none" w:sz="0" w:space="0" w:color="auto"/>
        <w:bottom w:val="none" w:sz="0" w:space="0" w:color="auto"/>
        <w:right w:val="none" w:sz="0" w:space="0" w:color="auto"/>
      </w:divBdr>
    </w:div>
    <w:div w:id="189878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n.wikipedia.org/wiki/Molting_hormo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Prothoracic_gla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BBAAA-46CC-4E8A-B14B-67822F07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7</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NORE, Amar Sabah</cp:lastModifiedBy>
  <cp:revision>102</cp:revision>
  <dcterms:created xsi:type="dcterms:W3CDTF">2017-12-05T18:48:00Z</dcterms:created>
  <dcterms:modified xsi:type="dcterms:W3CDTF">2022-11-25T22:43:00Z</dcterms:modified>
</cp:coreProperties>
</file>