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1916" w14:textId="77777777" w:rsidR="00D01D13" w:rsidRPr="009A0D12" w:rsidRDefault="00D01D13" w:rsidP="002117B4">
      <w:pPr>
        <w:bidi w:val="0"/>
        <w:spacing w:line="360" w:lineRule="auto"/>
        <w:jc w:val="both"/>
        <w:rPr>
          <w:rFonts w:asciiTheme="majorBidi" w:hAnsiTheme="majorBidi" w:cstheme="majorBidi"/>
          <w:sz w:val="32"/>
          <w:szCs w:val="32"/>
          <w:rtl/>
          <w:lang w:bidi="ar-IQ"/>
        </w:rPr>
      </w:pPr>
    </w:p>
    <w:p w14:paraId="4AAC3549" w14:textId="77777777" w:rsidR="000C0099" w:rsidRPr="0030347A" w:rsidRDefault="00D01D13" w:rsidP="00524869">
      <w:pPr>
        <w:bidi w:val="0"/>
        <w:spacing w:line="360" w:lineRule="auto"/>
        <w:ind w:left="-483"/>
        <w:jc w:val="both"/>
        <w:rPr>
          <w:rFonts w:asciiTheme="majorBidi" w:hAnsiTheme="majorBidi" w:cstheme="majorBidi"/>
          <w:b/>
          <w:bCs/>
          <w:i/>
          <w:iCs/>
          <w:sz w:val="28"/>
          <w:szCs w:val="28"/>
          <w:lang w:bidi="ar-IQ"/>
        </w:rPr>
      </w:pPr>
      <w:r w:rsidRPr="0030347A">
        <w:rPr>
          <w:rFonts w:asciiTheme="majorBidi" w:hAnsiTheme="majorBidi" w:cstheme="majorBidi"/>
          <w:b/>
          <w:bCs/>
          <w:i/>
          <w:iCs/>
          <w:sz w:val="28"/>
          <w:szCs w:val="28"/>
        </w:rPr>
        <w:t xml:space="preserve">Lecture </w:t>
      </w:r>
      <w:r w:rsidR="00A363D9" w:rsidRPr="0030347A">
        <w:rPr>
          <w:rFonts w:asciiTheme="majorBidi" w:hAnsiTheme="majorBidi" w:cstheme="majorBidi"/>
          <w:b/>
          <w:bCs/>
          <w:i/>
          <w:iCs/>
          <w:sz w:val="28"/>
          <w:szCs w:val="28"/>
          <w:lang w:bidi="ar-IQ"/>
        </w:rPr>
        <w:t>4</w:t>
      </w:r>
    </w:p>
    <w:p w14:paraId="4B85189F" w14:textId="77777777" w:rsidR="00D01D13" w:rsidRPr="009A0D12" w:rsidRDefault="00D01D13" w:rsidP="002117B4">
      <w:pPr>
        <w:bidi w:val="0"/>
        <w:spacing w:line="360" w:lineRule="auto"/>
        <w:jc w:val="center"/>
        <w:rPr>
          <w:rFonts w:asciiTheme="majorBidi" w:hAnsiTheme="majorBidi" w:cstheme="majorBidi"/>
          <w:b/>
          <w:bCs/>
          <w:sz w:val="32"/>
          <w:szCs w:val="32"/>
          <w:lang w:bidi="ar-IQ"/>
        </w:rPr>
      </w:pPr>
      <w:r w:rsidRPr="009A0D12">
        <w:rPr>
          <w:rFonts w:asciiTheme="majorBidi" w:eastAsia="Times New Roman" w:hAnsiTheme="majorBidi" w:cstheme="majorBidi"/>
          <w:b/>
          <w:bCs/>
          <w:kern w:val="36"/>
          <w:sz w:val="32"/>
          <w:szCs w:val="32"/>
          <w:lang w:val="en"/>
        </w:rPr>
        <w:t>Defense</w:t>
      </w:r>
      <w:r w:rsidRPr="009A0D12">
        <w:rPr>
          <w:rFonts w:asciiTheme="majorBidi" w:eastAsia="Times New Roman" w:hAnsiTheme="majorBidi" w:cstheme="majorBidi"/>
          <w:b/>
          <w:bCs/>
          <w:kern w:val="36"/>
          <w:sz w:val="32"/>
          <w:szCs w:val="32"/>
        </w:rPr>
        <w:t xml:space="preserve"> &amp; mimicry</w:t>
      </w:r>
      <w:r w:rsidRPr="009A0D12">
        <w:rPr>
          <w:rFonts w:asciiTheme="majorBidi" w:eastAsia="Times New Roman" w:hAnsiTheme="majorBidi" w:cstheme="majorBidi"/>
          <w:b/>
          <w:bCs/>
          <w:kern w:val="36"/>
          <w:sz w:val="32"/>
          <w:szCs w:val="32"/>
          <w:lang w:val="en"/>
        </w:rPr>
        <w:t xml:space="preserve"> in insects</w:t>
      </w:r>
    </w:p>
    <w:p w14:paraId="4C0E6334" w14:textId="77777777" w:rsidR="00471BDB" w:rsidRPr="009A0D12" w:rsidRDefault="00F84438" w:rsidP="00C1020F">
      <w:pPr>
        <w:bidi w:val="0"/>
        <w:spacing w:line="360" w:lineRule="auto"/>
        <w:ind w:left="-142" w:right="-142"/>
        <w:jc w:val="both"/>
        <w:rPr>
          <w:rFonts w:asciiTheme="majorBidi" w:hAnsiTheme="majorBidi" w:cstheme="majorBidi"/>
          <w:sz w:val="32"/>
          <w:szCs w:val="32"/>
          <w:shd w:val="clear" w:color="auto" w:fill="FFFFFF"/>
          <w:rtl/>
          <w:lang w:bidi="ar-IQ"/>
        </w:rPr>
      </w:pPr>
      <w:hyperlink r:id="rId7" w:tooltip="Insect" w:history="1">
        <w:r w:rsidR="00471BDB" w:rsidRPr="009A0D12">
          <w:rPr>
            <w:rStyle w:val="Hyperlink"/>
            <w:rFonts w:asciiTheme="majorBidi" w:hAnsiTheme="majorBidi" w:cstheme="majorBidi"/>
            <w:color w:val="auto"/>
            <w:sz w:val="32"/>
            <w:szCs w:val="32"/>
            <w:u w:val="none"/>
            <w:shd w:val="clear" w:color="auto" w:fill="FFFFFF"/>
          </w:rPr>
          <w:t>Insects</w:t>
        </w:r>
      </w:hyperlink>
      <w:r w:rsidR="00471BDB" w:rsidRPr="009A0D12">
        <w:rPr>
          <w:rFonts w:asciiTheme="majorBidi" w:hAnsiTheme="majorBidi" w:cstheme="majorBidi"/>
          <w:sz w:val="32"/>
          <w:szCs w:val="32"/>
          <w:shd w:val="clear" w:color="auto" w:fill="FFFFFF"/>
        </w:rPr>
        <w:t> have a wide variety of </w:t>
      </w:r>
      <w:hyperlink r:id="rId8" w:tooltip="Predator" w:history="1">
        <w:r w:rsidR="00471BDB" w:rsidRPr="009A0D12">
          <w:rPr>
            <w:rStyle w:val="Hyperlink"/>
            <w:rFonts w:asciiTheme="majorBidi" w:hAnsiTheme="majorBidi" w:cstheme="majorBidi"/>
            <w:color w:val="auto"/>
            <w:sz w:val="32"/>
            <w:szCs w:val="32"/>
            <w:u w:val="none"/>
            <w:shd w:val="clear" w:color="auto" w:fill="FFFFFF"/>
          </w:rPr>
          <w:t>predators</w:t>
        </w:r>
      </w:hyperlink>
      <w:r w:rsidR="00471BDB" w:rsidRPr="009A0D12">
        <w:rPr>
          <w:rFonts w:asciiTheme="majorBidi" w:hAnsiTheme="majorBidi" w:cstheme="majorBidi"/>
          <w:sz w:val="32"/>
          <w:szCs w:val="32"/>
          <w:shd w:val="clear" w:color="auto" w:fill="FFFFFF"/>
        </w:rPr>
        <w:t>,</w:t>
      </w:r>
      <w:r w:rsidR="009A72C4" w:rsidRPr="009A0D12">
        <w:rPr>
          <w:rFonts w:asciiTheme="majorBidi" w:hAnsiTheme="majorBidi" w:cstheme="majorBidi"/>
          <w:sz w:val="32"/>
          <w:szCs w:val="32"/>
          <w:shd w:val="clear" w:color="auto" w:fill="FFFFFF"/>
        </w:rPr>
        <w:t>including birds, reptiles,</w:t>
      </w:r>
      <w:r w:rsidR="00C1020F">
        <w:rPr>
          <w:rFonts w:asciiTheme="majorBidi" w:hAnsiTheme="majorBidi" w:cstheme="majorBidi"/>
          <w:sz w:val="32"/>
          <w:szCs w:val="32"/>
          <w:shd w:val="clear" w:color="auto" w:fill="FFFFFF"/>
        </w:rPr>
        <w:t xml:space="preserve"> </w:t>
      </w:r>
      <w:r w:rsidR="009A72C4" w:rsidRPr="009A0D12">
        <w:rPr>
          <w:rFonts w:asciiTheme="majorBidi" w:hAnsiTheme="majorBidi" w:cstheme="majorBidi"/>
          <w:sz w:val="32"/>
          <w:szCs w:val="32"/>
          <w:shd w:val="clear" w:color="auto" w:fill="FFFFFF"/>
        </w:rPr>
        <w:t>amphibians,</w:t>
      </w:r>
      <w:r w:rsidR="00E46723" w:rsidRPr="009A0D12">
        <w:rPr>
          <w:rFonts w:asciiTheme="majorBidi" w:hAnsiTheme="majorBidi" w:cstheme="majorBidi"/>
          <w:sz w:val="32"/>
          <w:szCs w:val="32"/>
          <w:shd w:val="clear" w:color="auto" w:fill="FFFFFF"/>
        </w:rPr>
        <w:t xml:space="preserve"> </w:t>
      </w:r>
      <w:hyperlink r:id="rId9" w:tooltip="Mammal" w:history="1">
        <w:r w:rsidR="00CC59E5" w:rsidRPr="009A0D12">
          <w:rPr>
            <w:rStyle w:val="Hyperlink"/>
            <w:rFonts w:asciiTheme="majorBidi" w:hAnsiTheme="majorBidi" w:cstheme="majorBidi"/>
            <w:color w:val="auto"/>
            <w:sz w:val="32"/>
            <w:szCs w:val="32"/>
            <w:u w:val="none"/>
            <w:shd w:val="clear" w:color="auto" w:fill="FFFFFF"/>
          </w:rPr>
          <w:t>mammals</w:t>
        </w:r>
      </w:hyperlink>
      <w:r w:rsidR="00CC59E5" w:rsidRPr="009A0D12">
        <w:rPr>
          <w:rFonts w:asciiTheme="majorBidi" w:hAnsiTheme="majorBidi" w:cstheme="majorBidi"/>
          <w:sz w:val="32"/>
          <w:szCs w:val="32"/>
          <w:highlight w:val="yellow"/>
          <w:shd w:val="clear" w:color="auto" w:fill="FFFFFF"/>
        </w:rPr>
        <w:t>, </w:t>
      </w:r>
      <w:hyperlink r:id="rId10" w:tooltip="Carnivorous plant" w:history="1">
        <w:r w:rsidR="00CC59E5" w:rsidRPr="009A0D12">
          <w:rPr>
            <w:rStyle w:val="Hyperlink"/>
            <w:rFonts w:asciiTheme="majorBidi" w:hAnsiTheme="majorBidi" w:cstheme="majorBidi"/>
            <w:color w:val="auto"/>
            <w:sz w:val="32"/>
            <w:szCs w:val="32"/>
            <w:highlight w:val="yellow"/>
            <w:u w:val="none"/>
            <w:shd w:val="clear" w:color="auto" w:fill="FFFFFF"/>
          </w:rPr>
          <w:t>carnivorous plants</w:t>
        </w:r>
      </w:hyperlink>
      <w:r w:rsidR="00CC59E5" w:rsidRPr="009A0D12">
        <w:rPr>
          <w:rFonts w:asciiTheme="majorBidi" w:hAnsiTheme="majorBidi" w:cstheme="majorBidi"/>
          <w:sz w:val="32"/>
          <w:szCs w:val="32"/>
          <w:shd w:val="clear" w:color="auto" w:fill="FFFFFF"/>
        </w:rPr>
        <w:t>, and other </w:t>
      </w:r>
      <w:hyperlink r:id="rId11" w:tooltip="Arthropod" w:history="1">
        <w:r w:rsidR="00CC59E5" w:rsidRPr="009A0D12">
          <w:rPr>
            <w:rStyle w:val="Hyperlink"/>
            <w:rFonts w:asciiTheme="majorBidi" w:hAnsiTheme="majorBidi" w:cstheme="majorBidi"/>
            <w:color w:val="auto"/>
            <w:sz w:val="32"/>
            <w:szCs w:val="32"/>
            <w:u w:val="none"/>
            <w:shd w:val="clear" w:color="auto" w:fill="FFFFFF"/>
          </w:rPr>
          <w:t>arthropods</w:t>
        </w:r>
      </w:hyperlink>
      <w:r w:rsidR="00CC59E5" w:rsidRPr="009A0D12">
        <w:rPr>
          <w:rFonts w:asciiTheme="majorBidi" w:hAnsiTheme="majorBidi" w:cstheme="majorBidi"/>
          <w:sz w:val="32"/>
          <w:szCs w:val="32"/>
          <w:shd w:val="clear" w:color="auto" w:fill="FFFFFF"/>
        </w:rPr>
        <w:t>. The great majority (80–99%) of individuals born do not survive to reproductive age, with perhaps 50% of this mortality rate attributed to predation. In order to deal with this ongoing escapist battle, insects have evolved a wide range of </w:t>
      </w:r>
      <w:hyperlink r:id="rId12" w:tooltip="Antipredator adaptation" w:history="1">
        <w:r w:rsidR="00CC59E5" w:rsidRPr="009A0D12">
          <w:rPr>
            <w:rStyle w:val="Hyperlink"/>
            <w:rFonts w:asciiTheme="majorBidi" w:hAnsiTheme="majorBidi" w:cstheme="majorBidi"/>
            <w:b/>
            <w:bCs/>
            <w:color w:val="auto"/>
            <w:sz w:val="32"/>
            <w:szCs w:val="32"/>
            <w:u w:val="none"/>
            <w:shd w:val="clear" w:color="auto" w:fill="FFFFFF"/>
          </w:rPr>
          <w:t>defense</w:t>
        </w:r>
        <w:r w:rsidR="00CC59E5" w:rsidRPr="009A0D12">
          <w:rPr>
            <w:rStyle w:val="Hyperlink"/>
            <w:rFonts w:asciiTheme="majorBidi" w:hAnsiTheme="majorBidi" w:cstheme="majorBidi"/>
            <w:color w:val="auto"/>
            <w:sz w:val="32"/>
            <w:szCs w:val="32"/>
            <w:u w:val="none"/>
            <w:shd w:val="clear" w:color="auto" w:fill="FFFFFF"/>
          </w:rPr>
          <w:t> mechanisms</w:t>
        </w:r>
      </w:hyperlink>
      <w:r w:rsidR="00CC59E5" w:rsidRPr="009A0D12">
        <w:rPr>
          <w:rFonts w:asciiTheme="majorBidi" w:hAnsiTheme="majorBidi" w:cstheme="majorBidi"/>
          <w:sz w:val="32"/>
          <w:szCs w:val="32"/>
          <w:shd w:val="clear" w:color="auto" w:fill="FFFFFF"/>
        </w:rPr>
        <w:t>.</w:t>
      </w:r>
      <w:r w:rsidR="00471BDB" w:rsidRPr="009A0D12">
        <w:rPr>
          <w:rFonts w:asciiTheme="majorBidi" w:hAnsiTheme="majorBidi" w:cstheme="majorBidi"/>
          <w:sz w:val="32"/>
          <w:szCs w:val="32"/>
          <w:shd w:val="clear" w:color="auto" w:fill="FFFFFF"/>
        </w:rPr>
        <w:t xml:space="preserve"> </w:t>
      </w:r>
    </w:p>
    <w:p w14:paraId="5F009AC1" w14:textId="77777777" w:rsidR="006D4DB1" w:rsidRDefault="006D4DB1" w:rsidP="00BC793E">
      <w:pPr>
        <w:bidi w:val="0"/>
        <w:spacing w:line="360" w:lineRule="auto"/>
        <w:ind w:left="-142" w:right="-142"/>
        <w:jc w:val="both"/>
        <w:rPr>
          <w:rFonts w:asciiTheme="majorBidi" w:hAnsiTheme="majorBidi" w:cstheme="majorBidi"/>
          <w:sz w:val="32"/>
          <w:szCs w:val="32"/>
          <w:shd w:val="clear" w:color="auto" w:fill="FFFFFF"/>
        </w:rPr>
      </w:pPr>
      <w:r w:rsidRPr="009A0D12">
        <w:rPr>
          <w:rFonts w:asciiTheme="majorBidi" w:hAnsiTheme="majorBidi" w:cstheme="majorBidi"/>
          <w:sz w:val="32"/>
          <w:szCs w:val="32"/>
          <w:shd w:val="clear" w:color="auto" w:fill="FFFFFF"/>
        </w:rPr>
        <w:t>Walking sticks (order </w:t>
      </w:r>
      <w:hyperlink r:id="rId13" w:tooltip="Phasmatodea" w:history="1">
        <w:r w:rsidRPr="009A0D12">
          <w:rPr>
            <w:rStyle w:val="Hyperlink"/>
            <w:rFonts w:asciiTheme="majorBidi" w:hAnsiTheme="majorBidi" w:cstheme="majorBidi"/>
            <w:color w:val="auto"/>
            <w:sz w:val="32"/>
            <w:szCs w:val="32"/>
            <w:u w:val="none"/>
            <w:shd w:val="clear" w:color="auto" w:fill="FFFFFF"/>
          </w:rPr>
          <w:t>Phasmatodea</w:t>
        </w:r>
      </w:hyperlink>
      <w:r w:rsidRPr="009A0D12">
        <w:rPr>
          <w:rFonts w:asciiTheme="majorBidi" w:hAnsiTheme="majorBidi" w:cstheme="majorBidi"/>
          <w:sz w:val="32"/>
          <w:szCs w:val="32"/>
          <w:shd w:val="clear" w:color="auto" w:fill="FFFFFF"/>
        </w:rPr>
        <w:t>), many katydid species (family </w:t>
      </w:r>
      <w:hyperlink r:id="rId14" w:tooltip="Tettigoniidae" w:history="1">
        <w:r w:rsidRPr="009A0D12">
          <w:rPr>
            <w:rStyle w:val="Hyperlink"/>
            <w:rFonts w:asciiTheme="majorBidi" w:hAnsiTheme="majorBidi" w:cstheme="majorBidi"/>
            <w:color w:val="auto"/>
            <w:sz w:val="32"/>
            <w:szCs w:val="32"/>
            <w:u w:val="none"/>
            <w:shd w:val="clear" w:color="auto" w:fill="FFFFFF"/>
          </w:rPr>
          <w:t>Tettigoniidae</w:t>
        </w:r>
      </w:hyperlink>
      <w:r w:rsidRPr="009A0D12">
        <w:rPr>
          <w:rFonts w:asciiTheme="majorBidi" w:hAnsiTheme="majorBidi" w:cstheme="majorBidi"/>
          <w:sz w:val="32"/>
          <w:szCs w:val="32"/>
          <w:shd w:val="clear" w:color="auto" w:fill="FFFFFF"/>
        </w:rPr>
        <w:t>), and moths (</w:t>
      </w:r>
      <w:r w:rsidR="00BC793E">
        <w:rPr>
          <w:rFonts w:asciiTheme="majorBidi" w:hAnsiTheme="majorBidi" w:cstheme="majorBidi"/>
          <w:sz w:val="32"/>
          <w:szCs w:val="32"/>
          <w:shd w:val="clear" w:color="auto" w:fill="FFFFFF"/>
        </w:rPr>
        <w:t>O</w:t>
      </w:r>
      <w:r w:rsidRPr="009A0D12">
        <w:rPr>
          <w:rFonts w:asciiTheme="majorBidi" w:hAnsiTheme="majorBidi" w:cstheme="majorBidi"/>
          <w:sz w:val="32"/>
          <w:szCs w:val="32"/>
          <w:shd w:val="clear" w:color="auto" w:fill="FFFFFF"/>
        </w:rPr>
        <w:t>rder </w:t>
      </w:r>
      <w:hyperlink r:id="rId15" w:tooltip="Lepidoptera" w:history="1">
        <w:r w:rsidRPr="009A0D12">
          <w:rPr>
            <w:rStyle w:val="Hyperlink"/>
            <w:rFonts w:asciiTheme="majorBidi" w:hAnsiTheme="majorBidi" w:cstheme="majorBidi"/>
            <w:color w:val="auto"/>
            <w:sz w:val="32"/>
            <w:szCs w:val="32"/>
            <w:u w:val="none"/>
            <w:shd w:val="clear" w:color="auto" w:fill="FFFFFF"/>
          </w:rPr>
          <w:t>Lepidoptera</w:t>
        </w:r>
      </w:hyperlink>
      <w:r w:rsidRPr="009A0D12">
        <w:rPr>
          <w:rFonts w:asciiTheme="majorBidi" w:hAnsiTheme="majorBidi" w:cstheme="majorBidi"/>
          <w:sz w:val="32"/>
          <w:szCs w:val="32"/>
          <w:shd w:val="clear" w:color="auto" w:fill="FFFFFF"/>
        </w:rPr>
        <w:t xml:space="preserve">) are just a few of the </w:t>
      </w:r>
      <w:r w:rsidR="00AA5B48" w:rsidRPr="009A0D12">
        <w:rPr>
          <w:rFonts w:asciiTheme="majorBidi" w:hAnsiTheme="majorBidi" w:cstheme="majorBidi"/>
          <w:sz w:val="32"/>
          <w:szCs w:val="32"/>
          <w:shd w:val="clear" w:color="auto" w:fill="FFFFFF"/>
        </w:rPr>
        <w:t xml:space="preserve">abundance </w:t>
      </w:r>
      <w:r w:rsidRPr="009A0D12">
        <w:rPr>
          <w:rFonts w:asciiTheme="majorBidi" w:hAnsiTheme="majorBidi" w:cstheme="majorBidi"/>
          <w:sz w:val="32"/>
          <w:szCs w:val="32"/>
          <w:shd w:val="clear" w:color="auto" w:fill="FFFFFF"/>
        </w:rPr>
        <w:t xml:space="preserve">of insects that have evolved specialized cryptic morphology. This adaptation allows </w:t>
      </w:r>
      <w:r w:rsidRPr="009A0D12">
        <w:rPr>
          <w:rFonts w:asciiTheme="majorBidi" w:hAnsiTheme="majorBidi" w:cstheme="majorBidi"/>
          <w:sz w:val="32"/>
          <w:szCs w:val="32"/>
          <w:highlight w:val="yellow"/>
          <w:shd w:val="clear" w:color="auto" w:fill="FFFFFF"/>
        </w:rPr>
        <w:t>them to effectively hide</w:t>
      </w:r>
      <w:r w:rsidRPr="009A0D12">
        <w:rPr>
          <w:rFonts w:asciiTheme="majorBidi" w:hAnsiTheme="majorBidi" w:cstheme="majorBidi"/>
          <w:sz w:val="32"/>
          <w:szCs w:val="32"/>
          <w:shd w:val="clear" w:color="auto" w:fill="FFFFFF"/>
        </w:rPr>
        <w:t xml:space="preserve"> within their environment because of a </w:t>
      </w:r>
      <w:r w:rsidRPr="009A0D12">
        <w:rPr>
          <w:rFonts w:asciiTheme="majorBidi" w:hAnsiTheme="majorBidi" w:cstheme="majorBidi"/>
          <w:sz w:val="32"/>
          <w:szCs w:val="32"/>
          <w:highlight w:val="yellow"/>
          <w:shd w:val="clear" w:color="auto" w:fill="FFFFFF"/>
        </w:rPr>
        <w:t>resemblance</w:t>
      </w:r>
      <w:r w:rsidRPr="009A0D12">
        <w:rPr>
          <w:rFonts w:asciiTheme="majorBidi" w:hAnsiTheme="majorBidi" w:cstheme="majorBidi"/>
          <w:sz w:val="32"/>
          <w:szCs w:val="32"/>
          <w:shd w:val="clear" w:color="auto" w:fill="FFFFFF"/>
        </w:rPr>
        <w:t xml:space="preserve"> to the general background or an inedible object. When an insect looks like an inedible object in the environment that is of no interest to a predator, such as leaves and twigs, it is said to display </w:t>
      </w:r>
      <w:hyperlink r:id="rId16" w:tooltip="Mimicry" w:history="1">
        <w:r w:rsidRPr="009A0D12">
          <w:rPr>
            <w:rStyle w:val="Hyperlink"/>
            <w:rFonts w:asciiTheme="majorBidi" w:hAnsiTheme="majorBidi" w:cstheme="majorBidi"/>
            <w:color w:val="auto"/>
            <w:sz w:val="32"/>
            <w:szCs w:val="32"/>
            <w:u w:val="none"/>
            <w:shd w:val="clear" w:color="auto" w:fill="FFFFFF"/>
          </w:rPr>
          <w:t>mimesis</w:t>
        </w:r>
      </w:hyperlink>
      <w:r w:rsidRPr="009A0D12">
        <w:rPr>
          <w:rFonts w:asciiTheme="majorBidi" w:hAnsiTheme="majorBidi" w:cstheme="majorBidi"/>
          <w:sz w:val="32"/>
          <w:szCs w:val="32"/>
          <w:shd w:val="clear" w:color="auto" w:fill="FFFFFF"/>
        </w:rPr>
        <w:t>, a form of </w:t>
      </w:r>
      <w:hyperlink r:id="rId17" w:tooltip="Crypsis" w:history="1">
        <w:r w:rsidRPr="009A0D12">
          <w:rPr>
            <w:rStyle w:val="Hyperlink"/>
            <w:rFonts w:asciiTheme="majorBidi" w:hAnsiTheme="majorBidi" w:cstheme="majorBidi"/>
            <w:color w:val="auto"/>
            <w:sz w:val="32"/>
            <w:szCs w:val="32"/>
            <w:u w:val="none"/>
            <w:shd w:val="clear" w:color="auto" w:fill="FFFFFF"/>
          </w:rPr>
          <w:t>crypsis</w:t>
        </w:r>
      </w:hyperlink>
      <w:r w:rsidRPr="009A0D12">
        <w:rPr>
          <w:rFonts w:asciiTheme="majorBidi" w:hAnsiTheme="majorBidi" w:cstheme="majorBidi"/>
          <w:sz w:val="32"/>
          <w:szCs w:val="32"/>
          <w:shd w:val="clear" w:color="auto" w:fill="FFFFFF"/>
        </w:rPr>
        <w:t>.</w:t>
      </w:r>
    </w:p>
    <w:p w14:paraId="353DC84A" w14:textId="77777777" w:rsidR="003A5FF8" w:rsidRDefault="00EE614B" w:rsidP="002117B4">
      <w:pPr>
        <w:bidi w:val="0"/>
        <w:spacing w:line="360" w:lineRule="auto"/>
        <w:ind w:left="-142" w:right="-142"/>
        <w:jc w:val="both"/>
        <w:rPr>
          <w:rFonts w:asciiTheme="majorBidi" w:hAnsiTheme="majorBidi" w:cstheme="majorBidi"/>
          <w:color w:val="000000"/>
          <w:kern w:val="24"/>
          <w:sz w:val="32"/>
          <w:szCs w:val="32"/>
        </w:rPr>
      </w:pPr>
      <w:r w:rsidRPr="00EE614B">
        <w:rPr>
          <w:rFonts w:asciiTheme="majorBidi" w:hAnsiTheme="majorBidi" w:cstheme="majorBidi"/>
          <w:b/>
          <w:bCs/>
          <w:color w:val="FF0000"/>
          <w:kern w:val="24"/>
          <w:sz w:val="32"/>
          <w:szCs w:val="32"/>
        </w:rPr>
        <w:t>Crypsis</w:t>
      </w:r>
      <w:r w:rsidR="003A5FF8">
        <w:rPr>
          <w:rFonts w:asciiTheme="majorBidi" w:hAnsiTheme="majorBidi" w:cstheme="majorBidi"/>
          <w:b/>
          <w:bCs/>
          <w:color w:val="FF0000"/>
          <w:kern w:val="24"/>
          <w:sz w:val="32"/>
          <w:szCs w:val="32"/>
        </w:rPr>
        <w:t>:</w:t>
      </w:r>
      <w:r w:rsidR="003A5FF8" w:rsidRPr="003A5FF8">
        <w:rPr>
          <w:rFonts w:asciiTheme="majorBidi" w:hAnsiTheme="majorBidi" w:cstheme="majorBidi"/>
          <w:color w:val="FF0000"/>
          <w:kern w:val="24"/>
          <w:sz w:val="32"/>
          <w:szCs w:val="32"/>
        </w:rPr>
        <w:t>-</w:t>
      </w:r>
      <w:r w:rsidR="003A5FF8">
        <w:rPr>
          <w:rFonts w:asciiTheme="majorBidi" w:hAnsiTheme="majorBidi" w:cstheme="majorBidi"/>
          <w:b/>
          <w:bCs/>
          <w:color w:val="FF0000"/>
          <w:kern w:val="24"/>
          <w:sz w:val="32"/>
          <w:szCs w:val="32"/>
        </w:rPr>
        <w:t xml:space="preserve"> </w:t>
      </w:r>
      <w:r w:rsidR="004D6941" w:rsidRPr="00B17421">
        <w:rPr>
          <w:rFonts w:asciiTheme="majorBidi" w:hAnsiTheme="majorBidi" w:cstheme="majorBidi"/>
          <w:color w:val="000000"/>
          <w:kern w:val="24"/>
          <w:sz w:val="32"/>
          <w:szCs w:val="32"/>
          <w:highlight w:val="yellow"/>
        </w:rPr>
        <w:t>Is</w:t>
      </w:r>
      <w:r w:rsidRPr="00B17421">
        <w:rPr>
          <w:rFonts w:asciiTheme="majorBidi" w:hAnsiTheme="majorBidi" w:cstheme="majorBidi"/>
          <w:color w:val="000000"/>
          <w:kern w:val="24"/>
          <w:sz w:val="32"/>
          <w:szCs w:val="32"/>
          <w:highlight w:val="yellow"/>
        </w:rPr>
        <w:t xml:space="preserve"> the ability of an organism to avoid observation or detection by other organisms.</w:t>
      </w:r>
      <w:r w:rsidRPr="00EE614B">
        <w:rPr>
          <w:rFonts w:asciiTheme="majorBidi" w:hAnsiTheme="majorBidi" w:cstheme="majorBidi"/>
          <w:color w:val="000000"/>
          <w:kern w:val="24"/>
          <w:sz w:val="32"/>
          <w:szCs w:val="32"/>
        </w:rPr>
        <w:t xml:space="preserve"> It may be either </w:t>
      </w:r>
      <w:r w:rsidRPr="006A533F">
        <w:rPr>
          <w:rFonts w:asciiTheme="majorBidi" w:hAnsiTheme="majorBidi" w:cstheme="majorBidi"/>
          <w:color w:val="000000"/>
          <w:kern w:val="24"/>
          <w:sz w:val="32"/>
          <w:szCs w:val="32"/>
        </w:rPr>
        <w:t xml:space="preserve">a </w:t>
      </w:r>
      <w:hyperlink r:id="rId18" w:history="1">
        <w:r w:rsidRPr="006A533F">
          <w:rPr>
            <w:rFonts w:asciiTheme="majorBidi" w:hAnsiTheme="majorBidi" w:cstheme="majorBidi"/>
            <w:color w:val="000000"/>
            <w:kern w:val="24"/>
            <w:sz w:val="32"/>
            <w:szCs w:val="32"/>
          </w:rPr>
          <w:t>predation strategy</w:t>
        </w:r>
      </w:hyperlink>
      <w:r w:rsidRPr="00EE614B">
        <w:rPr>
          <w:rFonts w:asciiTheme="majorBidi" w:hAnsiTheme="majorBidi" w:cstheme="majorBidi"/>
          <w:color w:val="000000"/>
          <w:kern w:val="24"/>
          <w:sz w:val="32"/>
          <w:szCs w:val="32"/>
        </w:rPr>
        <w:t xml:space="preserve"> or an </w:t>
      </w:r>
      <w:hyperlink r:id="rId19" w:history="1">
        <w:r w:rsidRPr="006A533F">
          <w:rPr>
            <w:rFonts w:asciiTheme="majorBidi" w:hAnsiTheme="majorBidi" w:cstheme="majorBidi"/>
            <w:color w:val="000000"/>
            <w:kern w:val="24"/>
            <w:sz w:val="32"/>
            <w:szCs w:val="32"/>
          </w:rPr>
          <w:t>antipredator</w:t>
        </w:r>
      </w:hyperlink>
      <w:hyperlink r:id="rId20" w:history="1">
        <w:r w:rsidRPr="006A533F">
          <w:rPr>
            <w:rFonts w:asciiTheme="majorBidi" w:hAnsiTheme="majorBidi" w:cstheme="majorBidi"/>
            <w:color w:val="000000"/>
            <w:kern w:val="24"/>
            <w:sz w:val="32"/>
            <w:szCs w:val="32"/>
          </w:rPr>
          <w:t xml:space="preserve"> adaptation</w:t>
        </w:r>
      </w:hyperlink>
      <w:r w:rsidRPr="00EE614B">
        <w:rPr>
          <w:rFonts w:asciiTheme="majorBidi" w:hAnsiTheme="majorBidi" w:cstheme="majorBidi"/>
          <w:color w:val="000000"/>
          <w:kern w:val="24"/>
          <w:sz w:val="32"/>
          <w:szCs w:val="32"/>
        </w:rPr>
        <w:t xml:space="preserve">, and methods include </w:t>
      </w:r>
      <w:hyperlink r:id="rId21" w:history="1">
        <w:r w:rsidRPr="006A533F">
          <w:rPr>
            <w:rFonts w:asciiTheme="majorBidi" w:hAnsiTheme="majorBidi" w:cstheme="majorBidi"/>
            <w:color w:val="000000"/>
            <w:kern w:val="24"/>
            <w:sz w:val="32"/>
            <w:szCs w:val="32"/>
          </w:rPr>
          <w:t>camouflage</w:t>
        </w:r>
      </w:hyperlink>
      <w:r w:rsidR="006A533F" w:rsidRPr="006A533F">
        <w:rPr>
          <w:rFonts w:asciiTheme="majorBidi" w:hAnsiTheme="majorBidi" w:cstheme="majorBidi"/>
          <w:color w:val="000000"/>
          <w:kern w:val="24"/>
          <w:sz w:val="32"/>
          <w:szCs w:val="32"/>
        </w:rPr>
        <w:t>.</w:t>
      </w:r>
    </w:p>
    <w:p w14:paraId="1E39811F" w14:textId="77777777" w:rsidR="00EE614B" w:rsidRPr="00EE614B" w:rsidRDefault="00EE614B" w:rsidP="002117B4">
      <w:pPr>
        <w:bidi w:val="0"/>
        <w:spacing w:line="360" w:lineRule="auto"/>
        <w:ind w:left="-142" w:right="-142"/>
        <w:jc w:val="both"/>
        <w:rPr>
          <w:rFonts w:asciiTheme="majorBidi" w:hAnsiTheme="majorBidi" w:cstheme="majorBidi"/>
          <w:sz w:val="32"/>
          <w:szCs w:val="32"/>
          <w:shd w:val="clear" w:color="auto" w:fill="FFFFFF"/>
        </w:rPr>
      </w:pPr>
      <w:r w:rsidRPr="00EE614B">
        <w:rPr>
          <w:rFonts w:asciiTheme="majorBidi" w:eastAsia="Osaka" w:hAnsiTheme="majorBidi" w:cstheme="majorBidi"/>
          <w:b/>
          <w:bCs/>
          <w:color w:val="FFFFFF"/>
          <w:kern w:val="24"/>
          <w:sz w:val="32"/>
          <w:szCs w:val="32"/>
          <w:lang w:bidi="ar-IQ"/>
        </w:rPr>
        <w:t xml:space="preserve"> </w:t>
      </w:r>
    </w:p>
    <w:p w14:paraId="1F1B4B9E" w14:textId="77777777" w:rsidR="00EE614B" w:rsidRDefault="00EE614B" w:rsidP="002117B4">
      <w:pPr>
        <w:bidi w:val="0"/>
        <w:spacing w:line="360" w:lineRule="auto"/>
        <w:ind w:left="-142" w:right="-142"/>
        <w:jc w:val="both"/>
        <w:rPr>
          <w:rFonts w:asciiTheme="majorBidi" w:hAnsiTheme="majorBidi" w:cstheme="majorBidi"/>
          <w:sz w:val="32"/>
          <w:szCs w:val="32"/>
          <w:shd w:val="clear" w:color="auto" w:fill="FFFFFF"/>
        </w:rPr>
      </w:pPr>
    </w:p>
    <w:p w14:paraId="7530BF91" w14:textId="77777777" w:rsidR="00EE614B" w:rsidRDefault="00EE614B" w:rsidP="002117B4">
      <w:pPr>
        <w:bidi w:val="0"/>
        <w:spacing w:line="360" w:lineRule="auto"/>
        <w:jc w:val="both"/>
        <w:rPr>
          <w:rFonts w:asciiTheme="majorBidi" w:hAnsiTheme="majorBidi" w:cstheme="majorBidi"/>
          <w:sz w:val="32"/>
          <w:szCs w:val="32"/>
          <w:shd w:val="clear" w:color="auto" w:fill="FFFFFF"/>
        </w:rPr>
      </w:pPr>
    </w:p>
    <w:p w14:paraId="6A320F57" w14:textId="77777777" w:rsidR="00C82F22" w:rsidRDefault="00C82F22" w:rsidP="002117B4">
      <w:pPr>
        <w:bidi w:val="0"/>
        <w:spacing w:line="360" w:lineRule="auto"/>
        <w:jc w:val="both"/>
        <w:rPr>
          <w:rFonts w:asciiTheme="majorBidi" w:hAnsiTheme="majorBidi" w:cstheme="majorBidi"/>
          <w:sz w:val="32"/>
          <w:szCs w:val="32"/>
          <w:shd w:val="clear" w:color="auto" w:fill="FFFFFF"/>
        </w:rPr>
      </w:pPr>
    </w:p>
    <w:p w14:paraId="1D836B94" w14:textId="77777777" w:rsidR="0010054E" w:rsidRPr="009A0D12" w:rsidRDefault="00EE614B" w:rsidP="002117B4">
      <w:pPr>
        <w:bidi w:val="0"/>
        <w:spacing w:line="360" w:lineRule="auto"/>
        <w:jc w:val="both"/>
        <w:rPr>
          <w:rFonts w:asciiTheme="majorBidi" w:hAnsiTheme="majorBidi" w:cstheme="majorBidi"/>
          <w:sz w:val="32"/>
          <w:szCs w:val="32"/>
          <w:lang w:bidi="ar-IQ"/>
        </w:rPr>
      </w:pPr>
      <w:r w:rsidRPr="00EE614B">
        <w:rPr>
          <w:rFonts w:asciiTheme="majorBidi" w:hAnsiTheme="majorBidi" w:cstheme="majorBidi"/>
          <w:b/>
          <w:bCs/>
          <w:color w:val="FF0000"/>
          <w:kern w:val="24"/>
          <w:sz w:val="32"/>
          <w:szCs w:val="32"/>
        </w:rPr>
        <w:t xml:space="preserve">Mimicry: </w:t>
      </w:r>
      <w:r w:rsidRPr="00EE614B">
        <w:rPr>
          <w:rFonts w:asciiTheme="majorBidi" w:hAnsiTheme="majorBidi" w:cstheme="majorBidi"/>
          <w:b/>
          <w:bCs/>
          <w:color w:val="000000"/>
          <w:kern w:val="24"/>
          <w:sz w:val="32"/>
          <w:szCs w:val="32"/>
        </w:rPr>
        <w:t>mimicry</w:t>
      </w:r>
      <w:r w:rsidRPr="00EE614B">
        <w:rPr>
          <w:rFonts w:asciiTheme="majorBidi" w:hAnsiTheme="majorBidi" w:cstheme="majorBidi"/>
          <w:color w:val="000000"/>
          <w:kern w:val="24"/>
          <w:sz w:val="32"/>
          <w:szCs w:val="32"/>
        </w:rPr>
        <w:t xml:space="preserve"> is the </w:t>
      </w:r>
      <w:r w:rsidRPr="00EE614B">
        <w:rPr>
          <w:rFonts w:asciiTheme="majorBidi" w:hAnsiTheme="majorBidi" w:cstheme="majorBidi"/>
          <w:b/>
          <w:bCs/>
          <w:i/>
          <w:iCs/>
          <w:color w:val="FF0000"/>
          <w:kern w:val="24"/>
          <w:sz w:val="32"/>
          <w:szCs w:val="32"/>
        </w:rPr>
        <w:t>similarity of one species to another</w:t>
      </w:r>
      <w:r w:rsidRPr="00EE614B">
        <w:rPr>
          <w:rFonts w:asciiTheme="majorBidi" w:hAnsiTheme="majorBidi" w:cstheme="majorBidi"/>
          <w:color w:val="000000"/>
          <w:kern w:val="24"/>
          <w:sz w:val="32"/>
          <w:szCs w:val="32"/>
        </w:rPr>
        <w:t xml:space="preserve">. This similarity can be in </w:t>
      </w:r>
      <w:hyperlink r:id="rId22" w:history="1">
        <w:r w:rsidRPr="00EE614B">
          <w:rPr>
            <w:rFonts w:asciiTheme="majorBidi" w:hAnsiTheme="majorBidi" w:cstheme="majorBidi"/>
            <w:color w:val="000000"/>
            <w:kern w:val="24"/>
            <w:sz w:val="32"/>
            <w:szCs w:val="32"/>
            <w:u w:val="single"/>
          </w:rPr>
          <w:t>appearance</w:t>
        </w:r>
      </w:hyperlink>
      <w:r w:rsidRPr="00EE614B">
        <w:rPr>
          <w:rFonts w:asciiTheme="majorBidi" w:hAnsiTheme="majorBidi" w:cstheme="majorBidi"/>
          <w:color w:val="000000"/>
          <w:kern w:val="24"/>
          <w:sz w:val="32"/>
          <w:szCs w:val="32"/>
        </w:rPr>
        <w:t xml:space="preserve">, </w:t>
      </w:r>
      <w:hyperlink r:id="rId23" w:history="1">
        <w:r w:rsidRPr="00EE614B">
          <w:rPr>
            <w:rFonts w:asciiTheme="majorBidi" w:hAnsiTheme="majorBidi" w:cstheme="majorBidi"/>
            <w:color w:val="000000"/>
            <w:kern w:val="24"/>
            <w:sz w:val="32"/>
            <w:szCs w:val="32"/>
            <w:u w:val="single"/>
          </w:rPr>
          <w:t>behaviour</w:t>
        </w:r>
      </w:hyperlink>
      <w:r w:rsidRPr="00EE614B">
        <w:rPr>
          <w:rFonts w:asciiTheme="majorBidi" w:hAnsiTheme="majorBidi" w:cstheme="majorBidi"/>
          <w:color w:val="000000"/>
          <w:kern w:val="24"/>
          <w:sz w:val="32"/>
          <w:szCs w:val="32"/>
        </w:rPr>
        <w:t xml:space="preserve">, </w:t>
      </w:r>
      <w:hyperlink r:id="rId24" w:history="1">
        <w:r w:rsidRPr="00EE614B">
          <w:rPr>
            <w:rFonts w:asciiTheme="majorBidi" w:hAnsiTheme="majorBidi" w:cstheme="majorBidi"/>
            <w:color w:val="000000"/>
            <w:kern w:val="24"/>
            <w:sz w:val="32"/>
            <w:szCs w:val="32"/>
            <w:u w:val="single"/>
          </w:rPr>
          <w:t>sound</w:t>
        </w:r>
      </w:hyperlink>
      <w:r w:rsidRPr="00EE614B">
        <w:rPr>
          <w:rFonts w:asciiTheme="majorBidi" w:hAnsiTheme="majorBidi" w:cstheme="majorBidi"/>
          <w:color w:val="000000"/>
          <w:kern w:val="24"/>
          <w:sz w:val="32"/>
          <w:szCs w:val="32"/>
        </w:rPr>
        <w:t xml:space="preserve">, </w:t>
      </w:r>
      <w:hyperlink r:id="rId25" w:history="1">
        <w:r w:rsidRPr="00EE614B">
          <w:rPr>
            <w:rFonts w:asciiTheme="majorBidi" w:hAnsiTheme="majorBidi" w:cstheme="majorBidi"/>
            <w:color w:val="000000"/>
            <w:kern w:val="24"/>
            <w:sz w:val="32"/>
            <w:szCs w:val="32"/>
            <w:u w:val="single"/>
          </w:rPr>
          <w:t>scent</w:t>
        </w:r>
      </w:hyperlink>
      <w:r w:rsidRPr="00EE614B">
        <w:rPr>
          <w:rFonts w:asciiTheme="majorBidi" w:hAnsiTheme="majorBidi" w:cstheme="majorBidi"/>
          <w:color w:val="000000"/>
          <w:kern w:val="24"/>
          <w:sz w:val="32"/>
          <w:szCs w:val="32"/>
        </w:rPr>
        <w:t xml:space="preserve"> and even </w:t>
      </w:r>
      <w:hyperlink r:id="rId26" w:history="1">
        <w:r w:rsidRPr="00EE614B">
          <w:rPr>
            <w:rFonts w:asciiTheme="majorBidi" w:hAnsiTheme="majorBidi" w:cstheme="majorBidi"/>
            <w:color w:val="000000"/>
            <w:kern w:val="24"/>
            <w:sz w:val="32"/>
            <w:szCs w:val="32"/>
            <w:u w:val="single"/>
          </w:rPr>
          <w:t>location</w:t>
        </w:r>
      </w:hyperlink>
      <w:r w:rsidRPr="00EE614B">
        <w:rPr>
          <w:rFonts w:asciiTheme="majorBidi" w:hAnsiTheme="majorBidi" w:cstheme="majorBidi"/>
          <w:color w:val="000000"/>
          <w:kern w:val="24"/>
          <w:sz w:val="32"/>
          <w:szCs w:val="32"/>
        </w:rPr>
        <w:t>, with the mimics found in similar places to their models.</w:t>
      </w:r>
      <w:r w:rsidRPr="00EE614B">
        <w:rPr>
          <w:rFonts w:asciiTheme="majorBidi" w:eastAsia="Osaka" w:hAnsiTheme="majorBidi" w:cstheme="majorBidi"/>
          <w:b/>
          <w:bCs/>
          <w:color w:val="FFFFFF"/>
          <w:kern w:val="24"/>
          <w:sz w:val="32"/>
          <w:szCs w:val="32"/>
          <w:lang w:bidi="ar-IQ"/>
        </w:rPr>
        <w:t>&gt;</w:t>
      </w:r>
      <w:r w:rsidR="006D4DB1" w:rsidRPr="009A0D12">
        <w:rPr>
          <w:rFonts w:asciiTheme="majorBidi" w:hAnsiTheme="majorBidi" w:cstheme="majorBidi"/>
          <w:sz w:val="32"/>
          <w:szCs w:val="32"/>
          <w:shd w:val="clear" w:color="auto" w:fill="FFFFFF"/>
        </w:rPr>
        <w:t xml:space="preserve">It is a three part system that involves </w:t>
      </w:r>
      <w:r w:rsidR="006D4DB1" w:rsidRPr="009A0D12">
        <w:rPr>
          <w:rFonts w:asciiTheme="majorBidi" w:hAnsiTheme="majorBidi" w:cstheme="majorBidi"/>
          <w:sz w:val="32"/>
          <w:szCs w:val="32"/>
          <w:highlight w:val="yellow"/>
          <w:shd w:val="clear" w:color="auto" w:fill="FFFFFF"/>
        </w:rPr>
        <w:t>a model species</w:t>
      </w:r>
      <w:r w:rsidR="006D4DB1" w:rsidRPr="009A0D12">
        <w:rPr>
          <w:rFonts w:asciiTheme="majorBidi" w:hAnsiTheme="majorBidi" w:cstheme="majorBidi"/>
          <w:sz w:val="32"/>
          <w:szCs w:val="32"/>
          <w:shd w:val="clear" w:color="auto" w:fill="FFFFFF"/>
        </w:rPr>
        <w:t xml:space="preserve">, a </w:t>
      </w:r>
      <w:r w:rsidR="006D4DB1" w:rsidRPr="009A0D12">
        <w:rPr>
          <w:rFonts w:asciiTheme="majorBidi" w:hAnsiTheme="majorBidi" w:cstheme="majorBidi"/>
          <w:sz w:val="32"/>
          <w:szCs w:val="32"/>
          <w:highlight w:val="yellow"/>
          <w:shd w:val="clear" w:color="auto" w:fill="FFFFFF"/>
        </w:rPr>
        <w:t>mimic of that species</w:t>
      </w:r>
      <w:r w:rsidR="006D4DB1" w:rsidRPr="009A0D12">
        <w:rPr>
          <w:rFonts w:asciiTheme="majorBidi" w:hAnsiTheme="majorBidi" w:cstheme="majorBidi"/>
          <w:sz w:val="32"/>
          <w:szCs w:val="32"/>
          <w:shd w:val="clear" w:color="auto" w:fill="FFFFFF"/>
        </w:rPr>
        <w:t xml:space="preserve">, and a </w:t>
      </w:r>
      <w:r w:rsidR="006D4DB1" w:rsidRPr="009A0D12">
        <w:rPr>
          <w:rFonts w:asciiTheme="majorBidi" w:hAnsiTheme="majorBidi" w:cstheme="majorBidi"/>
          <w:sz w:val="32"/>
          <w:szCs w:val="32"/>
          <w:highlight w:val="yellow"/>
          <w:shd w:val="clear" w:color="auto" w:fill="FFFFFF"/>
        </w:rPr>
        <w:t>predatory</w:t>
      </w:r>
      <w:r w:rsidR="006D4DB1" w:rsidRPr="009A0D12">
        <w:rPr>
          <w:rFonts w:asciiTheme="majorBidi" w:hAnsiTheme="majorBidi" w:cstheme="majorBidi"/>
          <w:sz w:val="32"/>
          <w:szCs w:val="32"/>
          <w:shd w:val="clear" w:color="auto" w:fill="FFFFFF"/>
        </w:rPr>
        <w:t xml:space="preserve"> observer that acts as a selective agent</w:t>
      </w:r>
      <w:r w:rsidR="006B20FF" w:rsidRPr="009A0D12">
        <w:rPr>
          <w:rFonts w:asciiTheme="majorBidi" w:hAnsiTheme="majorBidi" w:cstheme="majorBidi"/>
          <w:sz w:val="32"/>
          <w:szCs w:val="32"/>
          <w:shd w:val="clear" w:color="auto" w:fill="FFFFFF"/>
        </w:rPr>
        <w:t>.</w:t>
      </w:r>
    </w:p>
    <w:p w14:paraId="55C2C09D" w14:textId="77777777" w:rsidR="006D4DB1" w:rsidRPr="009A0D12" w:rsidRDefault="006D4DB1" w:rsidP="002117B4">
      <w:pPr>
        <w:bidi w:val="0"/>
        <w:spacing w:line="360" w:lineRule="auto"/>
        <w:jc w:val="both"/>
        <w:rPr>
          <w:rFonts w:asciiTheme="majorBidi" w:hAnsiTheme="majorBidi" w:cstheme="majorBidi"/>
          <w:b/>
          <w:bCs/>
          <w:sz w:val="32"/>
          <w:szCs w:val="32"/>
          <w:lang w:bidi="ar-IQ"/>
        </w:rPr>
      </w:pPr>
      <w:r w:rsidRPr="009A0D12">
        <w:rPr>
          <w:rFonts w:asciiTheme="majorBidi" w:eastAsia="Times New Roman" w:hAnsiTheme="majorBidi" w:cstheme="majorBidi"/>
          <w:b/>
          <w:bCs/>
          <w:sz w:val="32"/>
          <w:szCs w:val="32"/>
        </w:rPr>
        <w:t>Behavioral responses</w:t>
      </w:r>
    </w:p>
    <w:p w14:paraId="2B643B8D" w14:textId="77777777" w:rsidR="00DE5860" w:rsidRPr="009A0D12" w:rsidRDefault="006D4DB1" w:rsidP="002117B4">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t>Behavioral responses to escape predation include</w:t>
      </w:r>
    </w:p>
    <w:p w14:paraId="3F4D5502" w14:textId="77777777" w:rsidR="00DE5860" w:rsidRPr="009A0D12" w:rsidRDefault="006D4DB1" w:rsidP="002117B4">
      <w:pPr>
        <w:pStyle w:val="ListParagraph"/>
        <w:numPr>
          <w:ilvl w:val="0"/>
          <w:numId w:val="1"/>
        </w:num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highlight w:val="yellow"/>
        </w:rPr>
        <w:t>burrowing into substrate</w:t>
      </w:r>
      <w:r w:rsidRPr="009A0D12">
        <w:rPr>
          <w:rFonts w:asciiTheme="majorBidi" w:eastAsia="Times New Roman" w:hAnsiTheme="majorBidi" w:cstheme="majorBidi"/>
          <w:sz w:val="32"/>
          <w:szCs w:val="32"/>
        </w:rPr>
        <w:t xml:space="preserve"> </w:t>
      </w:r>
    </w:p>
    <w:p w14:paraId="14C2FDD4" w14:textId="77777777" w:rsidR="00DE5860" w:rsidRPr="009A0D12" w:rsidRDefault="006D4DB1" w:rsidP="002117B4">
      <w:pPr>
        <w:pStyle w:val="ListParagraph"/>
        <w:numPr>
          <w:ilvl w:val="0"/>
          <w:numId w:val="1"/>
        </w:num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t xml:space="preserve">being active only </w:t>
      </w:r>
      <w:r w:rsidRPr="009A0D12">
        <w:rPr>
          <w:rFonts w:asciiTheme="majorBidi" w:eastAsia="Times New Roman" w:hAnsiTheme="majorBidi" w:cstheme="majorBidi"/>
          <w:sz w:val="32"/>
          <w:szCs w:val="32"/>
          <w:highlight w:val="yellow"/>
        </w:rPr>
        <w:t>through a restricted period</w:t>
      </w:r>
      <w:r w:rsidRPr="009A0D12">
        <w:rPr>
          <w:rFonts w:asciiTheme="majorBidi" w:eastAsia="Times New Roman" w:hAnsiTheme="majorBidi" w:cstheme="majorBidi"/>
          <w:sz w:val="32"/>
          <w:szCs w:val="32"/>
        </w:rPr>
        <w:t xml:space="preserve"> of the day</w:t>
      </w:r>
      <w:r w:rsidR="00DE5860" w:rsidRPr="009A0D12">
        <w:rPr>
          <w:rFonts w:asciiTheme="majorBidi" w:eastAsia="Times New Roman" w:hAnsiTheme="majorBidi" w:cstheme="majorBidi"/>
          <w:sz w:val="32"/>
          <w:szCs w:val="32"/>
        </w:rPr>
        <w:t>.</w:t>
      </w:r>
    </w:p>
    <w:p w14:paraId="1790682A" w14:textId="77777777" w:rsidR="00DE5860" w:rsidRPr="009A0D12" w:rsidRDefault="006D4DB1" w:rsidP="002117B4">
      <w:pPr>
        <w:pStyle w:val="ListParagraph"/>
        <w:numPr>
          <w:ilvl w:val="0"/>
          <w:numId w:val="1"/>
        </w:num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t> </w:t>
      </w:r>
      <w:r w:rsidR="001C573C" w:rsidRPr="009A0D12">
        <w:rPr>
          <w:rFonts w:asciiTheme="majorBidi" w:eastAsia="Times New Roman" w:hAnsiTheme="majorBidi" w:cstheme="majorBidi"/>
          <w:sz w:val="32"/>
          <w:szCs w:val="32"/>
          <w:highlight w:val="yellow"/>
        </w:rPr>
        <w:t>I</w:t>
      </w:r>
      <w:r w:rsidRPr="009A0D12">
        <w:rPr>
          <w:rFonts w:asciiTheme="majorBidi" w:eastAsia="Times New Roman" w:hAnsiTheme="majorBidi" w:cstheme="majorBidi"/>
          <w:sz w:val="32"/>
          <w:szCs w:val="32"/>
          <w:highlight w:val="yellow"/>
        </w:rPr>
        <w:t>nsects may feign death</w:t>
      </w:r>
      <w:r w:rsidR="00686D6B" w:rsidRPr="009A0D12">
        <w:rPr>
          <w:rFonts w:asciiTheme="majorBidi" w:eastAsia="Times New Roman" w:hAnsiTheme="majorBidi" w:cstheme="majorBidi"/>
          <w:sz w:val="32"/>
          <w:szCs w:val="32"/>
        </w:rPr>
        <w:t>, beetles, particularly </w:t>
      </w:r>
      <w:hyperlink r:id="rId27" w:tooltip="Weevil" w:history="1">
        <w:r w:rsidR="00686D6B" w:rsidRPr="009A0D12">
          <w:rPr>
            <w:rFonts w:asciiTheme="majorBidi" w:eastAsia="Times New Roman" w:hAnsiTheme="majorBidi" w:cstheme="majorBidi"/>
            <w:sz w:val="32"/>
            <w:szCs w:val="32"/>
          </w:rPr>
          <w:t>weevils</w:t>
        </w:r>
      </w:hyperlink>
      <w:r w:rsidR="00686D6B" w:rsidRPr="009A0D12">
        <w:rPr>
          <w:rFonts w:asciiTheme="majorBidi" w:eastAsia="Times New Roman" w:hAnsiTheme="majorBidi" w:cstheme="majorBidi"/>
          <w:sz w:val="32"/>
          <w:szCs w:val="32"/>
        </w:rPr>
        <w:t>, are especially fond of this sort of acting. </w:t>
      </w:r>
    </w:p>
    <w:p w14:paraId="19F8C4F0" w14:textId="77777777" w:rsidR="00755B19" w:rsidRPr="009A0D12" w:rsidRDefault="006D4DB1" w:rsidP="002117B4">
      <w:pPr>
        <w:pStyle w:val="ListParagraph"/>
        <w:numPr>
          <w:ilvl w:val="0"/>
          <w:numId w:val="1"/>
        </w:num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highlight w:val="yellow"/>
        </w:rPr>
        <w:t>Bright colors</w:t>
      </w:r>
      <w:r w:rsidRPr="009A0D12">
        <w:rPr>
          <w:rFonts w:asciiTheme="majorBidi" w:eastAsia="Times New Roman" w:hAnsiTheme="majorBidi" w:cstheme="majorBidi"/>
          <w:sz w:val="32"/>
          <w:szCs w:val="32"/>
        </w:rPr>
        <w:t xml:space="preserve"> may also be flashed underneath cryptic ones</w:t>
      </w:r>
      <w:r w:rsidR="00A21966" w:rsidRPr="009A0D12">
        <w:rPr>
          <w:rFonts w:asciiTheme="majorBidi" w:eastAsia="Times New Roman" w:hAnsiTheme="majorBidi" w:cstheme="majorBidi"/>
          <w:sz w:val="32"/>
          <w:szCs w:val="32"/>
        </w:rPr>
        <w:t>,</w:t>
      </w:r>
      <w:r w:rsidRPr="009A0D12">
        <w:rPr>
          <w:rFonts w:asciiTheme="majorBidi" w:eastAsia="Times New Roman" w:hAnsiTheme="majorBidi" w:cstheme="majorBidi"/>
          <w:sz w:val="32"/>
          <w:szCs w:val="32"/>
        </w:rPr>
        <w:t xml:space="preserve"> display occurs when prey takes advantage of these markings after being discovered by a predator</w:t>
      </w:r>
      <w:r w:rsidR="00D37FD4" w:rsidRPr="009A0D12">
        <w:rPr>
          <w:rFonts w:asciiTheme="majorBidi" w:eastAsia="Times New Roman" w:hAnsiTheme="majorBidi" w:cstheme="majorBidi"/>
          <w:sz w:val="32"/>
          <w:szCs w:val="32"/>
        </w:rPr>
        <w:t>.</w:t>
      </w:r>
      <w:r w:rsidR="00E92ADB">
        <w:rPr>
          <w:rFonts w:asciiTheme="majorBidi" w:eastAsia="Times New Roman" w:hAnsiTheme="majorBidi" w:cstheme="majorBidi"/>
          <w:sz w:val="32"/>
          <w:szCs w:val="32"/>
        </w:rPr>
        <w:t> The striking color pattern,</w:t>
      </w:r>
      <w:r w:rsidRPr="009A0D12">
        <w:rPr>
          <w:rFonts w:asciiTheme="majorBidi" w:eastAsia="Times New Roman" w:hAnsiTheme="majorBidi" w:cstheme="majorBidi"/>
          <w:sz w:val="32"/>
          <w:szCs w:val="32"/>
        </w:rPr>
        <w:t xml:space="preserve">which often includes </w:t>
      </w:r>
      <w:r w:rsidRPr="009A0D12">
        <w:rPr>
          <w:rFonts w:asciiTheme="majorBidi" w:eastAsia="Times New Roman" w:hAnsiTheme="majorBidi" w:cstheme="majorBidi"/>
          <w:sz w:val="32"/>
          <w:szCs w:val="32"/>
          <w:highlight w:val="yellow"/>
        </w:rPr>
        <w:t>eyespots,</w:t>
      </w:r>
      <w:r w:rsidRPr="009A0D12">
        <w:rPr>
          <w:rFonts w:asciiTheme="majorBidi" w:eastAsia="Times New Roman" w:hAnsiTheme="majorBidi" w:cstheme="majorBidi"/>
          <w:sz w:val="32"/>
          <w:szCs w:val="32"/>
        </w:rPr>
        <w:t xml:space="preserve"> </w:t>
      </w:r>
      <w:r w:rsidR="00A21966" w:rsidRPr="009A0D12">
        <w:rPr>
          <w:rFonts w:asciiTheme="majorBidi" w:eastAsia="Times New Roman" w:hAnsiTheme="majorBidi" w:cstheme="majorBidi"/>
          <w:sz w:val="32"/>
          <w:szCs w:val="32"/>
        </w:rPr>
        <w:t>b</w:t>
      </w:r>
      <w:r w:rsidRPr="009A0D12">
        <w:rPr>
          <w:rFonts w:asciiTheme="majorBidi" w:eastAsia="Times New Roman" w:hAnsiTheme="majorBidi" w:cstheme="majorBidi"/>
          <w:sz w:val="32"/>
          <w:szCs w:val="32"/>
        </w:rPr>
        <w:t>etter formed eyespots seem to result in better deterrence.</w:t>
      </w:r>
      <w:r w:rsidR="00755B19" w:rsidRPr="009A0D12">
        <w:rPr>
          <w:rFonts w:asciiTheme="majorBidi" w:eastAsia="Times New Roman" w:hAnsiTheme="majorBidi" w:cstheme="majorBidi"/>
          <w:sz w:val="32"/>
          <w:szCs w:val="32"/>
        </w:rPr>
        <w:t xml:space="preserve"> </w:t>
      </w:r>
    </w:p>
    <w:p w14:paraId="77A7EF12" w14:textId="77777777" w:rsidR="00191BB3" w:rsidRPr="009A0D12" w:rsidRDefault="00191BB3" w:rsidP="002117B4">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lastRenderedPageBreak/>
        <w:t xml:space="preserve">    </w:t>
      </w:r>
      <w:r w:rsidR="00564A7B" w:rsidRPr="009A0D12">
        <w:rPr>
          <w:rFonts w:asciiTheme="majorBidi" w:eastAsia="Times New Roman" w:hAnsiTheme="majorBidi" w:cstheme="majorBidi"/>
          <w:sz w:val="32"/>
          <w:szCs w:val="32"/>
        </w:rPr>
        <w:t xml:space="preserve"> </w:t>
      </w:r>
      <w:r w:rsidR="00920262" w:rsidRPr="009A0D12">
        <w:rPr>
          <w:noProof/>
          <w:sz w:val="32"/>
          <w:szCs w:val="32"/>
        </w:rPr>
        <w:drawing>
          <wp:inline distT="0" distB="0" distL="0" distR="0" wp14:anchorId="22975E16" wp14:editId="24013475">
            <wp:extent cx="2463165" cy="1845310"/>
            <wp:effectExtent l="0" t="0" r="0" b="2540"/>
            <wp:docPr id="11" name="Picture 11" descr="ÙØªÙØ¬Ø© Ø¨Ø­Ø« Ø§ÙØµÙØ± Ø¹Ù âªmimicry photos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âªmimicry photosâ¬â"/>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3165" cy="1845310"/>
                    </a:xfrm>
                    <a:prstGeom prst="rect">
                      <a:avLst/>
                    </a:prstGeom>
                    <a:noFill/>
                    <a:ln>
                      <a:noFill/>
                    </a:ln>
                  </pic:spPr>
                </pic:pic>
              </a:graphicData>
            </a:graphic>
          </wp:inline>
        </w:drawing>
      </w:r>
      <w:r w:rsidR="00564A7B" w:rsidRPr="009A0D12">
        <w:rPr>
          <w:rFonts w:asciiTheme="majorBidi" w:eastAsia="Times New Roman" w:hAnsiTheme="majorBidi" w:cstheme="majorBidi"/>
          <w:sz w:val="32"/>
          <w:szCs w:val="32"/>
        </w:rPr>
        <w:t xml:space="preserve">  </w:t>
      </w:r>
      <w:r w:rsidR="00920262" w:rsidRPr="009A0D12">
        <w:rPr>
          <w:noProof/>
          <w:sz w:val="32"/>
          <w:szCs w:val="32"/>
        </w:rPr>
        <w:drawing>
          <wp:inline distT="0" distB="0" distL="0" distR="0" wp14:anchorId="5D462466" wp14:editId="66EF4A39">
            <wp:extent cx="2329556" cy="1552336"/>
            <wp:effectExtent l="0" t="0" r="0" b="0"/>
            <wp:docPr id="9" name="Picture 9" descr="ÙØªÙØ¬Ø© Ø¨Ø­Ø« Ø§ÙØµÙØ± Ø¹Ù âªmimicry photos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âªmimicry photosâ¬â"/>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9948" cy="1572588"/>
                    </a:xfrm>
                    <a:prstGeom prst="rect">
                      <a:avLst/>
                    </a:prstGeom>
                    <a:noFill/>
                    <a:ln>
                      <a:noFill/>
                    </a:ln>
                  </pic:spPr>
                </pic:pic>
              </a:graphicData>
            </a:graphic>
          </wp:inline>
        </w:drawing>
      </w:r>
      <w:r w:rsidR="00920262" w:rsidRPr="009A0D12">
        <w:rPr>
          <w:rFonts w:asciiTheme="majorBidi" w:eastAsia="Times New Roman" w:hAnsiTheme="majorBidi" w:cstheme="majorBidi"/>
          <w:sz w:val="32"/>
          <w:szCs w:val="32"/>
        </w:rPr>
        <w:t xml:space="preserve"> </w:t>
      </w:r>
      <w:r w:rsidR="00564A7B" w:rsidRPr="009A0D12">
        <w:rPr>
          <w:rFonts w:asciiTheme="majorBidi" w:eastAsia="Times New Roman" w:hAnsiTheme="majorBidi" w:cstheme="majorBidi"/>
          <w:sz w:val="32"/>
          <w:szCs w:val="32"/>
        </w:rPr>
        <w:t xml:space="preserve"> </w:t>
      </w:r>
      <w:r w:rsidR="00920262" w:rsidRPr="009A0D12">
        <w:rPr>
          <w:rFonts w:asciiTheme="majorBidi" w:eastAsia="Times New Roman" w:hAnsiTheme="majorBidi" w:cstheme="majorBidi"/>
          <w:sz w:val="32"/>
          <w:szCs w:val="32"/>
        </w:rPr>
        <w:t xml:space="preserve">   </w:t>
      </w:r>
      <w:r w:rsidR="00564A7B" w:rsidRPr="009A0D12">
        <w:rPr>
          <w:rFonts w:asciiTheme="majorBidi" w:eastAsia="Times New Roman" w:hAnsiTheme="majorBidi" w:cstheme="majorBidi"/>
          <w:sz w:val="32"/>
          <w:szCs w:val="32"/>
        </w:rPr>
        <w:t xml:space="preserve">   </w:t>
      </w:r>
      <w:r w:rsidR="00920262" w:rsidRPr="009A0D12">
        <w:rPr>
          <w:rFonts w:asciiTheme="majorBidi" w:eastAsia="Times New Roman" w:hAnsiTheme="majorBidi" w:cstheme="majorBidi"/>
          <w:sz w:val="32"/>
          <w:szCs w:val="32"/>
        </w:rPr>
        <w:t xml:space="preserve">         </w:t>
      </w:r>
      <w:r w:rsidR="00920262" w:rsidRPr="009A0D12">
        <w:rPr>
          <w:noProof/>
          <w:sz w:val="32"/>
          <w:szCs w:val="32"/>
        </w:rPr>
        <w:drawing>
          <wp:inline distT="0" distB="0" distL="0" distR="0" wp14:anchorId="04FF5F80" wp14:editId="53FF6F77">
            <wp:extent cx="2471403" cy="1851482"/>
            <wp:effectExtent l="0" t="0" r="5715" b="0"/>
            <wp:docPr id="3" name="Picture 3" descr="ÙØªÙØ¬Ø© Ø¨Ø­Ø« Ø§ÙØµÙØ± Ø¹Ù âªmimicry photos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ÙØªÙØ¬Ø© Ø¨Ø­Ø« Ø§ÙØµÙØ± Ø¹Ù âªmimicry photosâ¬â"/>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2021" cy="1851945"/>
                    </a:xfrm>
                    <a:prstGeom prst="rect">
                      <a:avLst/>
                    </a:prstGeom>
                    <a:noFill/>
                    <a:ln>
                      <a:noFill/>
                    </a:ln>
                  </pic:spPr>
                </pic:pic>
              </a:graphicData>
            </a:graphic>
          </wp:inline>
        </w:drawing>
      </w:r>
      <w:r w:rsidR="00920262" w:rsidRPr="009A0D12">
        <w:rPr>
          <w:rFonts w:asciiTheme="majorBidi" w:eastAsia="Times New Roman" w:hAnsiTheme="majorBidi" w:cstheme="majorBidi"/>
          <w:sz w:val="32"/>
          <w:szCs w:val="32"/>
        </w:rPr>
        <w:t xml:space="preserve"> </w:t>
      </w:r>
      <w:r w:rsidR="00920262" w:rsidRPr="009A0D12">
        <w:rPr>
          <w:noProof/>
          <w:sz w:val="32"/>
          <w:szCs w:val="32"/>
        </w:rPr>
        <w:drawing>
          <wp:inline distT="0" distB="0" distL="0" distR="0" wp14:anchorId="09640A64" wp14:editId="5DEF4FDB">
            <wp:extent cx="2738006" cy="1691005"/>
            <wp:effectExtent l="0" t="0" r="5715" b="4445"/>
            <wp:docPr id="10" name="Picture 10" descr="ÙØªÙØ¬Ø© Ø¨Ø­Ø« Ø§ÙØµÙØ± Ø¹Ù âªmimicry photos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ÙØªÙØ¬Ø© Ø¨Ø­Ø« Ø§ÙØµÙØ± Ø¹Ù âªmimicry photosâ¬â"/>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79658" cy="1778490"/>
                    </a:xfrm>
                    <a:prstGeom prst="rect">
                      <a:avLst/>
                    </a:prstGeom>
                    <a:noFill/>
                    <a:ln>
                      <a:noFill/>
                    </a:ln>
                  </pic:spPr>
                </pic:pic>
              </a:graphicData>
            </a:graphic>
          </wp:inline>
        </w:drawing>
      </w:r>
    </w:p>
    <w:p w14:paraId="008B751D" w14:textId="77777777" w:rsidR="00755B19" w:rsidRPr="009A0D12" w:rsidRDefault="00755B19" w:rsidP="002117B4">
      <w:pPr>
        <w:shd w:val="clear" w:color="auto" w:fill="FFFFFF"/>
        <w:bidi w:val="0"/>
        <w:spacing w:before="120" w:after="120" w:line="360" w:lineRule="auto"/>
        <w:jc w:val="both"/>
        <w:rPr>
          <w:rFonts w:asciiTheme="majorBidi" w:eastAsia="Times New Roman" w:hAnsiTheme="majorBidi" w:cstheme="majorBidi"/>
          <w:b/>
          <w:bCs/>
          <w:sz w:val="32"/>
          <w:szCs w:val="32"/>
        </w:rPr>
      </w:pPr>
      <w:r w:rsidRPr="009A0D12">
        <w:rPr>
          <w:rFonts w:asciiTheme="majorBidi" w:eastAsia="Times New Roman" w:hAnsiTheme="majorBidi" w:cstheme="majorBidi"/>
          <w:b/>
          <w:bCs/>
          <w:sz w:val="32"/>
          <w:szCs w:val="32"/>
        </w:rPr>
        <w:t>Mechanical defenses</w:t>
      </w:r>
    </w:p>
    <w:p w14:paraId="0118787C" w14:textId="77777777" w:rsidR="006D4DB1" w:rsidRPr="009A0D12" w:rsidRDefault="006D4DB1" w:rsidP="002117B4">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t>Insects have had millions of years to evolve a variety of mechanical defenses. Perhaps the most obvious is the </w:t>
      </w:r>
      <w:hyperlink r:id="rId32" w:tooltip="Arthropod cuticle" w:history="1">
        <w:r w:rsidRPr="009A0D12">
          <w:rPr>
            <w:rFonts w:asciiTheme="majorBidi" w:eastAsia="Times New Roman" w:hAnsiTheme="majorBidi" w:cstheme="majorBidi"/>
            <w:sz w:val="32"/>
            <w:szCs w:val="32"/>
          </w:rPr>
          <w:t>cuticle</w:t>
        </w:r>
      </w:hyperlink>
      <w:r w:rsidRPr="009A0D12">
        <w:rPr>
          <w:rFonts w:asciiTheme="majorBidi" w:eastAsia="Times New Roman" w:hAnsiTheme="majorBidi" w:cstheme="majorBidi"/>
          <w:sz w:val="32"/>
          <w:szCs w:val="32"/>
        </w:rPr>
        <w:t>. Although its main role lies in support and muscle attachment, when extensively hardened by the cross-linking of proteins and chitin, or </w:t>
      </w:r>
      <w:hyperlink r:id="rId33" w:tooltip="Sclerite" w:history="1">
        <w:r w:rsidRPr="009A0D12">
          <w:rPr>
            <w:rFonts w:asciiTheme="majorBidi" w:eastAsia="Times New Roman" w:hAnsiTheme="majorBidi" w:cstheme="majorBidi"/>
            <w:sz w:val="32"/>
            <w:szCs w:val="32"/>
          </w:rPr>
          <w:t>sclerotized</w:t>
        </w:r>
      </w:hyperlink>
      <w:r w:rsidRPr="009A0D12">
        <w:rPr>
          <w:rFonts w:asciiTheme="majorBidi" w:eastAsia="Times New Roman" w:hAnsiTheme="majorBidi" w:cstheme="majorBidi"/>
          <w:sz w:val="32"/>
          <w:szCs w:val="32"/>
        </w:rPr>
        <w:t>, the cuticle acts as a first line of defense.</w:t>
      </w:r>
      <w:hyperlink r:id="rId34" w:anchor="cite_note-Nation-5" w:history="1"/>
      <w:r w:rsidRPr="009A0D12">
        <w:rPr>
          <w:rFonts w:asciiTheme="majorBidi" w:eastAsia="Times New Roman" w:hAnsiTheme="majorBidi" w:cstheme="majorBidi"/>
          <w:sz w:val="32"/>
          <w:szCs w:val="32"/>
        </w:rPr>
        <w:t xml:space="preserve"> Additional physical defenses include </w:t>
      </w:r>
      <w:r w:rsidRPr="009A0D12">
        <w:rPr>
          <w:rFonts w:asciiTheme="majorBidi" w:eastAsia="Times New Roman" w:hAnsiTheme="majorBidi" w:cstheme="majorBidi"/>
          <w:sz w:val="32"/>
          <w:szCs w:val="32"/>
          <w:highlight w:val="yellow"/>
        </w:rPr>
        <w:t>modified mandibles</w:t>
      </w:r>
      <w:r w:rsidRPr="009A0D12">
        <w:rPr>
          <w:rFonts w:asciiTheme="majorBidi" w:eastAsia="Times New Roman" w:hAnsiTheme="majorBidi" w:cstheme="majorBidi"/>
          <w:sz w:val="32"/>
          <w:szCs w:val="32"/>
        </w:rPr>
        <w:t xml:space="preserve">, </w:t>
      </w:r>
      <w:r w:rsidRPr="009A0D12">
        <w:rPr>
          <w:rFonts w:asciiTheme="majorBidi" w:eastAsia="Times New Roman" w:hAnsiTheme="majorBidi" w:cstheme="majorBidi"/>
          <w:color w:val="FF0000"/>
          <w:sz w:val="32"/>
          <w:szCs w:val="32"/>
        </w:rPr>
        <w:t xml:space="preserve">horns, </w:t>
      </w:r>
      <w:r w:rsidRPr="009A0D12">
        <w:rPr>
          <w:rFonts w:asciiTheme="majorBidi" w:eastAsia="Times New Roman" w:hAnsiTheme="majorBidi" w:cstheme="majorBidi"/>
          <w:sz w:val="32"/>
          <w:szCs w:val="32"/>
        </w:rPr>
        <w:t xml:space="preserve">and </w:t>
      </w:r>
      <w:r w:rsidRPr="009A0D12">
        <w:rPr>
          <w:rFonts w:asciiTheme="majorBidi" w:eastAsia="Times New Roman" w:hAnsiTheme="majorBidi" w:cstheme="majorBidi"/>
          <w:color w:val="FF0000"/>
          <w:sz w:val="32"/>
          <w:szCs w:val="32"/>
        </w:rPr>
        <w:t xml:space="preserve">spines </w:t>
      </w:r>
      <w:r w:rsidRPr="009A0D12">
        <w:rPr>
          <w:rFonts w:asciiTheme="majorBidi" w:eastAsia="Times New Roman" w:hAnsiTheme="majorBidi" w:cstheme="majorBidi"/>
          <w:sz w:val="32"/>
          <w:szCs w:val="32"/>
        </w:rPr>
        <w:t xml:space="preserve">on the </w:t>
      </w:r>
      <w:r w:rsidRPr="009A0D12">
        <w:rPr>
          <w:rFonts w:asciiTheme="majorBidi" w:eastAsia="Times New Roman" w:hAnsiTheme="majorBidi" w:cstheme="majorBidi"/>
          <w:color w:val="FF0000"/>
          <w:sz w:val="32"/>
          <w:szCs w:val="32"/>
        </w:rPr>
        <w:t>tibia and femur</w:t>
      </w:r>
      <w:r w:rsidRPr="009A0D12">
        <w:rPr>
          <w:rFonts w:asciiTheme="majorBidi" w:eastAsia="Times New Roman" w:hAnsiTheme="majorBidi" w:cstheme="majorBidi"/>
          <w:sz w:val="32"/>
          <w:szCs w:val="32"/>
        </w:rPr>
        <w:t>. When these spines take on a main predatory role, they are termed </w:t>
      </w:r>
      <w:hyperlink r:id="rId35" w:tooltip="Raptorial" w:history="1">
        <w:r w:rsidRPr="009A0D12">
          <w:rPr>
            <w:rFonts w:asciiTheme="majorBidi" w:eastAsia="Times New Roman" w:hAnsiTheme="majorBidi" w:cstheme="majorBidi"/>
            <w:sz w:val="32"/>
            <w:szCs w:val="32"/>
          </w:rPr>
          <w:t>raptorial</w:t>
        </w:r>
      </w:hyperlink>
      <w:r w:rsidRPr="009A0D12">
        <w:rPr>
          <w:rFonts w:asciiTheme="majorBidi" w:eastAsia="Times New Roman" w:hAnsiTheme="majorBidi" w:cstheme="majorBidi"/>
          <w:sz w:val="32"/>
          <w:szCs w:val="32"/>
        </w:rPr>
        <w:t>.</w:t>
      </w:r>
    </w:p>
    <w:p w14:paraId="22D2E133" w14:textId="77777777" w:rsidR="00755B19" w:rsidRPr="009A0D12" w:rsidRDefault="006D4DB1" w:rsidP="00101018">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t>Some insects uniquely create retreats that appear uninteresting or inedible to predators.This is the case in caddisfly larvae (order </w:t>
      </w:r>
      <w:hyperlink r:id="rId36" w:tooltip="Trichoptera" w:history="1">
        <w:r w:rsidRPr="009A0D12">
          <w:rPr>
            <w:rFonts w:asciiTheme="majorBidi" w:eastAsia="Times New Roman" w:hAnsiTheme="majorBidi" w:cstheme="majorBidi"/>
            <w:i/>
            <w:iCs/>
            <w:sz w:val="32"/>
            <w:szCs w:val="32"/>
          </w:rPr>
          <w:t>Trichoptera</w:t>
        </w:r>
      </w:hyperlink>
      <w:r w:rsidRPr="009A0D12">
        <w:rPr>
          <w:rFonts w:asciiTheme="majorBidi" w:eastAsia="Times New Roman" w:hAnsiTheme="majorBidi" w:cstheme="majorBidi"/>
          <w:sz w:val="32"/>
          <w:szCs w:val="32"/>
        </w:rPr>
        <w:t>) which encase their abdomen with a mixture of natural materials like leaves, twigs, and</w:t>
      </w:r>
      <w:r w:rsidR="004107E0" w:rsidRPr="009A0D12">
        <w:rPr>
          <w:rFonts w:asciiTheme="majorBidi" w:eastAsia="Times New Roman" w:hAnsiTheme="majorBidi" w:cstheme="majorBidi"/>
          <w:sz w:val="32"/>
          <w:szCs w:val="32"/>
        </w:rPr>
        <w:t xml:space="preserve"> </w:t>
      </w:r>
      <w:r w:rsidRPr="009A0D12">
        <w:rPr>
          <w:rFonts w:asciiTheme="majorBidi" w:eastAsia="Times New Roman" w:hAnsiTheme="majorBidi" w:cstheme="majorBidi"/>
          <w:sz w:val="32"/>
          <w:szCs w:val="32"/>
        </w:rPr>
        <w:t xml:space="preserve"> stones.</w:t>
      </w:r>
      <w:r w:rsidR="00F2751F" w:rsidRPr="009A0D12">
        <w:rPr>
          <w:rFonts w:asciiTheme="majorBidi" w:eastAsia="Times New Roman" w:hAnsiTheme="majorBidi" w:cstheme="majorBidi"/>
          <w:sz w:val="32"/>
          <w:szCs w:val="32"/>
        </w:rPr>
        <w:t xml:space="preserve"> </w:t>
      </w:r>
    </w:p>
    <w:p w14:paraId="0F1630B1" w14:textId="77777777" w:rsidR="004107E0" w:rsidRPr="009A0D12" w:rsidRDefault="004107E0" w:rsidP="002117B4">
      <w:pPr>
        <w:shd w:val="clear" w:color="auto" w:fill="FFFFFF"/>
        <w:bidi w:val="0"/>
        <w:spacing w:before="120" w:after="120" w:line="360" w:lineRule="auto"/>
        <w:ind w:left="-426"/>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lastRenderedPageBreak/>
        <w:t xml:space="preserve">    </w:t>
      </w:r>
      <w:r w:rsidR="00EE614B" w:rsidRPr="009A0D12">
        <w:rPr>
          <w:noProof/>
          <w:sz w:val="32"/>
          <w:szCs w:val="32"/>
        </w:rPr>
        <w:drawing>
          <wp:inline distT="0" distB="0" distL="0" distR="0" wp14:anchorId="40D760DF" wp14:editId="21AC1C76">
            <wp:extent cx="2209800" cy="1467938"/>
            <wp:effectExtent l="0" t="0" r="0" b="0"/>
            <wp:docPr id="13" name="Picture 13" descr="E. tiar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tiaratu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69189" cy="1507389"/>
                    </a:xfrm>
                    <a:prstGeom prst="rect">
                      <a:avLst/>
                    </a:prstGeom>
                    <a:noFill/>
                    <a:ln>
                      <a:noFill/>
                    </a:ln>
                  </pic:spPr>
                </pic:pic>
              </a:graphicData>
            </a:graphic>
          </wp:inline>
        </w:drawing>
      </w:r>
      <w:r w:rsidRPr="009A0D12">
        <w:rPr>
          <w:rFonts w:asciiTheme="majorBidi" w:eastAsia="Times New Roman" w:hAnsiTheme="majorBidi" w:cstheme="majorBidi"/>
          <w:sz w:val="32"/>
          <w:szCs w:val="32"/>
        </w:rPr>
        <w:t xml:space="preserve">    </w:t>
      </w:r>
      <w:r w:rsidR="007D0361" w:rsidRPr="009A0D12">
        <w:rPr>
          <w:noProof/>
          <w:sz w:val="32"/>
          <w:szCs w:val="32"/>
        </w:rPr>
        <w:drawing>
          <wp:inline distT="0" distB="0" distL="0" distR="0" wp14:anchorId="62CC9F5A" wp14:editId="5F0A1A48">
            <wp:extent cx="2447713" cy="1835785"/>
            <wp:effectExtent l="0" t="0" r="0" b="0"/>
            <wp:docPr id="14" name="Picture 14" descr="Ø­Ø´Ø±Ø© Ø¹ØµÙ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Ø´Ø±Ø© Ø¹ØµÙÙØ©"/>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2516786" cy="1887590"/>
                    </a:xfrm>
                    <a:prstGeom prst="rect">
                      <a:avLst/>
                    </a:prstGeom>
                    <a:noFill/>
                    <a:ln>
                      <a:noFill/>
                    </a:ln>
                  </pic:spPr>
                </pic:pic>
              </a:graphicData>
            </a:graphic>
          </wp:inline>
        </w:drawing>
      </w:r>
      <w:r w:rsidR="007D0361" w:rsidRPr="009A0D12">
        <w:rPr>
          <w:rFonts w:asciiTheme="majorBidi" w:eastAsia="Times New Roman" w:hAnsiTheme="majorBidi" w:cstheme="majorBidi"/>
          <w:sz w:val="32"/>
          <w:szCs w:val="32"/>
        </w:rPr>
        <w:t xml:space="preserve">  </w:t>
      </w:r>
      <w:r w:rsidRPr="009A0D12">
        <w:rPr>
          <w:rFonts w:asciiTheme="majorBidi" w:eastAsia="Times New Roman" w:hAnsiTheme="majorBidi" w:cstheme="majorBidi"/>
          <w:sz w:val="32"/>
          <w:szCs w:val="32"/>
        </w:rPr>
        <w:t xml:space="preserve"> </w:t>
      </w:r>
      <w:r w:rsidR="007D0361" w:rsidRPr="009A0D12">
        <w:rPr>
          <w:rFonts w:asciiTheme="majorBidi" w:eastAsia="Times New Roman" w:hAnsiTheme="majorBidi" w:cstheme="majorBidi"/>
          <w:sz w:val="32"/>
          <w:szCs w:val="32"/>
        </w:rPr>
        <w:t xml:space="preserve">    </w:t>
      </w:r>
      <w:r w:rsidRPr="009A0D12">
        <w:rPr>
          <w:rFonts w:asciiTheme="majorBidi" w:eastAsia="Times New Roman" w:hAnsiTheme="majorBidi" w:cstheme="majorBidi"/>
          <w:sz w:val="32"/>
          <w:szCs w:val="32"/>
        </w:rPr>
        <w:t xml:space="preserve">                                                                        </w:t>
      </w:r>
    </w:p>
    <w:p w14:paraId="6156A23F" w14:textId="77777777" w:rsidR="00D014D7" w:rsidRPr="009A0D12" w:rsidRDefault="00C82F22" w:rsidP="002117B4">
      <w:pPr>
        <w:shd w:val="clear" w:color="auto" w:fill="FFFFFF"/>
        <w:bidi w:val="0"/>
        <w:spacing w:before="120" w:after="120" w:line="360" w:lineRule="auto"/>
        <w:jc w:val="both"/>
        <w:rPr>
          <w:rFonts w:asciiTheme="majorBidi" w:eastAsia="Times New Roman" w:hAnsiTheme="majorBidi" w:cstheme="majorBidi"/>
          <w:i/>
          <w:iCs/>
          <w:sz w:val="32"/>
          <w:szCs w:val="32"/>
        </w:rPr>
      </w:pPr>
      <w:r>
        <w:rPr>
          <w:rFonts w:asciiTheme="majorBidi" w:eastAsia="Times New Roman" w:hAnsiTheme="majorBidi" w:cstheme="majorBidi"/>
          <w:i/>
          <w:iCs/>
          <w:sz w:val="32"/>
          <w:szCs w:val="32"/>
        </w:rPr>
        <w:t xml:space="preserve">        </w:t>
      </w:r>
      <w:r w:rsidR="00EE614B">
        <w:rPr>
          <w:rFonts w:asciiTheme="majorBidi" w:eastAsia="Times New Roman" w:hAnsiTheme="majorBidi" w:cstheme="majorBidi"/>
          <w:i/>
          <w:iCs/>
          <w:sz w:val="32"/>
          <w:szCs w:val="32"/>
        </w:rPr>
        <w:t xml:space="preserve">  </w:t>
      </w:r>
      <w:r w:rsidR="00D151B1">
        <w:rPr>
          <w:rFonts w:asciiTheme="majorBidi" w:eastAsia="Times New Roman" w:hAnsiTheme="majorBidi" w:cstheme="majorBidi"/>
          <w:i/>
          <w:iCs/>
          <w:sz w:val="32"/>
          <w:szCs w:val="32"/>
        </w:rPr>
        <w:t xml:space="preserve">              </w:t>
      </w:r>
      <w:r w:rsidR="00D014D7" w:rsidRPr="009A0D12">
        <w:rPr>
          <w:rFonts w:asciiTheme="majorBidi" w:eastAsia="Times New Roman" w:hAnsiTheme="majorBidi" w:cstheme="majorBidi"/>
          <w:i/>
          <w:iCs/>
          <w:sz w:val="32"/>
          <w:szCs w:val="32"/>
        </w:rPr>
        <w:t xml:space="preserve">                               Exatosoma </w:t>
      </w:r>
      <w:r w:rsidR="004107E0" w:rsidRPr="009A0D12">
        <w:rPr>
          <w:rFonts w:asciiTheme="majorBidi" w:eastAsia="Times New Roman" w:hAnsiTheme="majorBidi" w:cstheme="majorBidi"/>
          <w:i/>
          <w:iCs/>
          <w:sz w:val="32"/>
          <w:szCs w:val="32"/>
        </w:rPr>
        <w:t xml:space="preserve"> </w:t>
      </w:r>
      <w:r w:rsidR="00D014D7" w:rsidRPr="009A0D12">
        <w:rPr>
          <w:rFonts w:asciiTheme="majorBidi" w:eastAsia="Times New Roman" w:hAnsiTheme="majorBidi" w:cstheme="majorBidi"/>
          <w:i/>
          <w:iCs/>
          <w:sz w:val="32"/>
          <w:szCs w:val="32"/>
        </w:rPr>
        <w:t xml:space="preserve"> tiaratum</w:t>
      </w:r>
    </w:p>
    <w:p w14:paraId="539B25F6" w14:textId="77777777" w:rsidR="003A12EE" w:rsidRPr="009A0D12" w:rsidRDefault="003A12EE" w:rsidP="002117B4">
      <w:pPr>
        <w:shd w:val="clear" w:color="auto" w:fill="FFFFFF"/>
        <w:bidi w:val="0"/>
        <w:spacing w:before="120" w:after="120" w:line="360" w:lineRule="auto"/>
        <w:jc w:val="both"/>
        <w:rPr>
          <w:rFonts w:asciiTheme="majorBidi" w:eastAsia="Times New Roman" w:hAnsiTheme="majorBidi" w:cstheme="majorBidi"/>
          <w:b/>
          <w:bCs/>
          <w:sz w:val="32"/>
          <w:szCs w:val="32"/>
        </w:rPr>
      </w:pPr>
      <w:r w:rsidRPr="009A0D12">
        <w:rPr>
          <w:rFonts w:asciiTheme="majorBidi" w:eastAsia="Times New Roman" w:hAnsiTheme="majorBidi" w:cstheme="majorBidi"/>
          <w:b/>
          <w:bCs/>
          <w:sz w:val="32"/>
          <w:szCs w:val="32"/>
        </w:rPr>
        <w:t xml:space="preserve">Chemical defenses </w:t>
      </w:r>
    </w:p>
    <w:p w14:paraId="020C3313" w14:textId="77777777" w:rsidR="006D4DB1" w:rsidRPr="009A0D12" w:rsidRDefault="006D4DB1" w:rsidP="002117B4">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t xml:space="preserve">Insects with chemical weaponry usually make their presence known through </w:t>
      </w:r>
      <w:r w:rsidR="005664D1" w:rsidRPr="009A0D12">
        <w:rPr>
          <w:rFonts w:asciiTheme="majorBidi" w:eastAsia="Times New Roman" w:hAnsiTheme="majorBidi" w:cstheme="majorBidi"/>
          <w:sz w:val="32"/>
          <w:szCs w:val="32"/>
        </w:rPr>
        <w:t>aposematism</w:t>
      </w:r>
      <w:r w:rsidRPr="009A0D12">
        <w:rPr>
          <w:rFonts w:asciiTheme="majorBidi" w:eastAsia="Times New Roman" w:hAnsiTheme="majorBidi" w:cstheme="majorBidi"/>
          <w:sz w:val="32"/>
          <w:szCs w:val="32"/>
        </w:rPr>
        <w:t>. </w:t>
      </w:r>
      <w:hyperlink r:id="rId39" w:tooltip="Aposematism" w:history="1">
        <w:r w:rsidRPr="009A0D12">
          <w:rPr>
            <w:rFonts w:asciiTheme="majorBidi" w:eastAsia="Times New Roman" w:hAnsiTheme="majorBidi" w:cstheme="majorBidi"/>
            <w:sz w:val="32"/>
            <w:szCs w:val="32"/>
          </w:rPr>
          <w:t>Aposematism</w:t>
        </w:r>
      </w:hyperlink>
      <w:r w:rsidRPr="009A0D12">
        <w:rPr>
          <w:rFonts w:asciiTheme="majorBidi" w:eastAsia="Times New Roman" w:hAnsiTheme="majorBidi" w:cstheme="majorBidi"/>
          <w:sz w:val="32"/>
          <w:szCs w:val="32"/>
        </w:rPr>
        <w:t> is utilized by non-palatable species as a warning to predators tha</w:t>
      </w:r>
      <w:r w:rsidR="006653AB" w:rsidRPr="009A0D12">
        <w:rPr>
          <w:rFonts w:asciiTheme="majorBidi" w:eastAsia="Times New Roman" w:hAnsiTheme="majorBidi" w:cstheme="majorBidi"/>
          <w:sz w:val="32"/>
          <w:szCs w:val="32"/>
        </w:rPr>
        <w:t>t they represent a toxic danger</w:t>
      </w:r>
      <w:r w:rsidRPr="009A0D12">
        <w:rPr>
          <w:rFonts w:asciiTheme="majorBidi" w:eastAsia="Times New Roman" w:hAnsiTheme="majorBidi" w:cstheme="majorBidi"/>
          <w:sz w:val="32"/>
          <w:szCs w:val="32"/>
        </w:rPr>
        <w:t xml:space="preserve"> Additionally, these insects tend to be relatively </w:t>
      </w:r>
      <w:r w:rsidRPr="009A0D12">
        <w:rPr>
          <w:rFonts w:asciiTheme="majorBidi" w:eastAsia="Times New Roman" w:hAnsiTheme="majorBidi" w:cstheme="majorBidi"/>
          <w:sz w:val="32"/>
          <w:szCs w:val="32"/>
          <w:highlight w:val="yellow"/>
        </w:rPr>
        <w:t>large, long-lived, active</w:t>
      </w:r>
      <w:r w:rsidRPr="009A0D12">
        <w:rPr>
          <w:rFonts w:asciiTheme="majorBidi" w:eastAsia="Times New Roman" w:hAnsiTheme="majorBidi" w:cstheme="majorBidi"/>
          <w:sz w:val="32"/>
          <w:szCs w:val="32"/>
        </w:rPr>
        <w:t>, and frequently aggregate. Indeed, longer-lived insects are more likely to be chemically defended than short lived ones</w:t>
      </w:r>
      <w:r w:rsidR="00052C52" w:rsidRPr="009A0D12">
        <w:rPr>
          <w:rFonts w:asciiTheme="majorBidi" w:eastAsia="Times New Roman" w:hAnsiTheme="majorBidi" w:cstheme="majorBidi"/>
          <w:sz w:val="32"/>
          <w:szCs w:val="32"/>
        </w:rPr>
        <w:t>.</w:t>
      </w:r>
    </w:p>
    <w:p w14:paraId="2910182D" w14:textId="77777777" w:rsidR="00A25BB5" w:rsidRDefault="006D4DB1" w:rsidP="002117B4">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t>There is great variation in the presence and absence of chemical arms among orders and families</w:t>
      </w:r>
      <w:r w:rsidR="000D35B1" w:rsidRPr="009A0D12">
        <w:rPr>
          <w:rFonts w:asciiTheme="majorBidi" w:eastAsia="Times New Roman" w:hAnsiTheme="majorBidi" w:cstheme="majorBidi"/>
          <w:sz w:val="32"/>
          <w:szCs w:val="32"/>
        </w:rPr>
        <w:t>.</w:t>
      </w:r>
      <w:r w:rsidRPr="009A0D12">
        <w:rPr>
          <w:rFonts w:asciiTheme="majorBidi" w:eastAsia="Times New Roman" w:hAnsiTheme="majorBidi" w:cstheme="majorBidi"/>
          <w:sz w:val="32"/>
          <w:szCs w:val="32"/>
        </w:rPr>
        <w:t xml:space="preserve"> Moreover, there is diversity among insects as to whether the defensive compounds are obtained </w:t>
      </w:r>
      <w:r w:rsidR="00F81335" w:rsidRPr="009A0D12">
        <w:rPr>
          <w:rFonts w:asciiTheme="majorBidi" w:eastAsia="Times New Roman" w:hAnsiTheme="majorBidi" w:cstheme="majorBidi"/>
          <w:sz w:val="32"/>
          <w:szCs w:val="32"/>
        </w:rPr>
        <w:t>internally</w:t>
      </w:r>
      <w:r w:rsidRPr="009A0D12">
        <w:rPr>
          <w:rFonts w:asciiTheme="majorBidi" w:eastAsia="Times New Roman" w:hAnsiTheme="majorBidi" w:cstheme="majorBidi"/>
          <w:sz w:val="32"/>
          <w:szCs w:val="32"/>
        </w:rPr>
        <w:t xml:space="preserve"> or </w:t>
      </w:r>
      <w:r w:rsidR="00FF638B" w:rsidRPr="009A0D12">
        <w:rPr>
          <w:rFonts w:asciiTheme="majorBidi" w:eastAsia="Times New Roman" w:hAnsiTheme="majorBidi" w:cstheme="majorBidi"/>
          <w:sz w:val="32"/>
          <w:szCs w:val="32"/>
        </w:rPr>
        <w:t>externally</w:t>
      </w:r>
      <w:r w:rsidRPr="009A0D12">
        <w:rPr>
          <w:rFonts w:asciiTheme="majorBidi" w:eastAsia="Times New Roman" w:hAnsiTheme="majorBidi" w:cstheme="majorBidi"/>
          <w:sz w:val="32"/>
          <w:szCs w:val="32"/>
        </w:rPr>
        <w:t>. Many compounds are derived from the main food source of insect larvae, and occasionally adults, feed, whereas other insects are able to synthesize their own toxins.</w:t>
      </w:r>
      <w:r w:rsidR="005E32F3" w:rsidRPr="009A0D12">
        <w:rPr>
          <w:rFonts w:asciiTheme="majorBidi" w:eastAsia="Times New Roman" w:hAnsiTheme="majorBidi" w:cstheme="majorBidi"/>
          <w:sz w:val="32"/>
          <w:szCs w:val="32"/>
        </w:rPr>
        <w:t xml:space="preserve"> </w:t>
      </w:r>
      <w:r w:rsidRPr="009A0D12">
        <w:rPr>
          <w:rFonts w:asciiTheme="majorBidi" w:eastAsia="Times New Roman" w:hAnsiTheme="majorBidi" w:cstheme="majorBidi"/>
          <w:sz w:val="32"/>
          <w:szCs w:val="32"/>
        </w:rPr>
        <w:t>In </w:t>
      </w:r>
      <w:hyperlink r:id="rId40" w:tooltip="Autohaemorrhaging" w:history="1">
        <w:r w:rsidRPr="009A0D12">
          <w:rPr>
            <w:rFonts w:asciiTheme="majorBidi" w:eastAsia="Times New Roman" w:hAnsiTheme="majorBidi" w:cstheme="majorBidi"/>
            <w:sz w:val="32"/>
            <w:szCs w:val="32"/>
          </w:rPr>
          <w:t>reflex bleeding</w:t>
        </w:r>
      </w:hyperlink>
      <w:r w:rsidRPr="009A0D12">
        <w:rPr>
          <w:rFonts w:asciiTheme="majorBidi" w:eastAsia="Times New Roman" w:hAnsiTheme="majorBidi" w:cstheme="majorBidi"/>
          <w:sz w:val="32"/>
          <w:szCs w:val="32"/>
        </w:rPr>
        <w:t xml:space="preserve">, insects dispel their hemolymph, or a mixture of exocrine secretions and blood as a defensive maneuver. As previously mentioned, the discharged blood may contain toxins produced within the insect source or externally from plants that the insect </w:t>
      </w:r>
      <w:r w:rsidR="003162B9" w:rsidRPr="009A0D12">
        <w:rPr>
          <w:rFonts w:asciiTheme="majorBidi" w:eastAsia="Times New Roman" w:hAnsiTheme="majorBidi" w:cstheme="majorBidi"/>
          <w:sz w:val="32"/>
          <w:szCs w:val="32"/>
        </w:rPr>
        <w:t xml:space="preserve">consumed. Reflexive bleeding occurs </w:t>
      </w:r>
    </w:p>
    <w:p w14:paraId="697C39A2" w14:textId="77777777" w:rsidR="00130232" w:rsidRPr="00EC016E" w:rsidRDefault="003162B9" w:rsidP="002117B4">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lastRenderedPageBreak/>
        <w:t>in specific parts of the body; for example, the beetle families </w:t>
      </w:r>
      <w:hyperlink r:id="rId41" w:tooltip="Coccinellidae" w:history="1">
        <w:r w:rsidRPr="009A0D12">
          <w:rPr>
            <w:rFonts w:asciiTheme="majorBidi" w:eastAsia="Times New Roman" w:hAnsiTheme="majorBidi" w:cstheme="majorBidi"/>
            <w:sz w:val="32"/>
            <w:szCs w:val="32"/>
          </w:rPr>
          <w:t>Coccinellidae</w:t>
        </w:r>
      </w:hyperlink>
      <w:r w:rsidRPr="009A0D12">
        <w:rPr>
          <w:rFonts w:asciiTheme="majorBidi" w:eastAsia="Times New Roman" w:hAnsiTheme="majorBidi" w:cstheme="majorBidi"/>
          <w:sz w:val="32"/>
          <w:szCs w:val="32"/>
        </w:rPr>
        <w:t> (ladybugs) and </w:t>
      </w:r>
      <w:hyperlink r:id="rId42" w:tooltip="Meloidae" w:history="1">
        <w:r w:rsidRPr="009A0D12">
          <w:rPr>
            <w:rFonts w:asciiTheme="majorBidi" w:eastAsia="Times New Roman" w:hAnsiTheme="majorBidi" w:cstheme="majorBidi"/>
            <w:sz w:val="32"/>
            <w:szCs w:val="32"/>
          </w:rPr>
          <w:t>Meloidae</w:t>
        </w:r>
      </w:hyperlink>
      <w:r w:rsidR="00EC016E">
        <w:rPr>
          <w:rFonts w:asciiTheme="majorBidi" w:eastAsia="Times New Roman" w:hAnsiTheme="majorBidi" w:cstheme="majorBidi"/>
          <w:sz w:val="32"/>
          <w:szCs w:val="32"/>
        </w:rPr>
        <w:t> bleed from the knee joints.</w:t>
      </w:r>
      <w:r w:rsidR="00130232" w:rsidRPr="009A0D12">
        <w:rPr>
          <w:rFonts w:ascii="Comic Sans MS" w:eastAsia="Osaka" w:hAnsi="Comic Sans MS" w:cs="Times New Roman"/>
          <w:b/>
          <w:bCs/>
          <w:color w:val="FFFFFF"/>
          <w:kern w:val="24"/>
          <w:sz w:val="32"/>
          <w:szCs w:val="32"/>
          <w:lang w:bidi="ar-IQ"/>
        </w:rPr>
        <w:t>i</w:t>
      </w:r>
      <w:r w:rsidR="005F3C7D">
        <w:rPr>
          <w:rFonts w:ascii="Comic Sans MS" w:eastAsia="Osaka" w:hAnsi="Comic Sans MS" w:cs="Times New Roman"/>
          <w:b/>
          <w:bCs/>
          <w:color w:val="FFFFFF"/>
          <w:kern w:val="24"/>
          <w:sz w:val="32"/>
          <w:szCs w:val="32"/>
          <w:lang w:bidi="ar-IQ"/>
        </w:rPr>
        <w:t>t</w:t>
      </w:r>
    </w:p>
    <w:p w14:paraId="5DBBF10A" w14:textId="2679BA2A" w:rsidR="000954B6" w:rsidRPr="009A0D12" w:rsidRDefault="000954B6" w:rsidP="002117B4">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b/>
          <w:bCs/>
          <w:sz w:val="32"/>
          <w:szCs w:val="32"/>
        </w:rPr>
        <w:t>Immunity</w:t>
      </w:r>
      <w:r w:rsidR="00A96EA4">
        <w:rPr>
          <w:rFonts w:asciiTheme="majorBidi" w:eastAsia="Times New Roman" w:hAnsiTheme="majorBidi" w:cstheme="majorBidi"/>
          <w:b/>
          <w:bCs/>
          <w:sz w:val="32"/>
          <w:szCs w:val="32"/>
        </w:rPr>
        <w:t xml:space="preserve"> defenses</w:t>
      </w:r>
    </w:p>
    <w:p w14:paraId="0E1AE9C6" w14:textId="77777777" w:rsidR="00895655" w:rsidRDefault="000954B6" w:rsidP="00895655">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t>Insects, like nearly every other organism on Earth, are subject to </w:t>
      </w:r>
      <w:hyperlink r:id="rId43" w:tooltip="Infectious disease" w:history="1">
        <w:r w:rsidRPr="009A0D12">
          <w:rPr>
            <w:rFonts w:asciiTheme="majorBidi" w:eastAsia="Times New Roman" w:hAnsiTheme="majorBidi" w:cstheme="majorBidi"/>
            <w:sz w:val="32"/>
            <w:szCs w:val="32"/>
          </w:rPr>
          <w:t>infectious diseases</w:t>
        </w:r>
      </w:hyperlink>
      <w:r w:rsidRPr="009A0D12">
        <w:rPr>
          <w:rFonts w:asciiTheme="majorBidi" w:eastAsia="Times New Roman" w:hAnsiTheme="majorBidi" w:cstheme="majorBidi"/>
          <w:sz w:val="32"/>
          <w:szCs w:val="32"/>
        </w:rPr>
        <w:t> caused by viruses, bacteria, fungi, protozoa, and </w:t>
      </w:r>
      <w:hyperlink r:id="rId44" w:tooltip="Nematode" w:history="1">
        <w:r w:rsidRPr="009A0D12">
          <w:rPr>
            <w:rFonts w:asciiTheme="majorBidi" w:eastAsia="Times New Roman" w:hAnsiTheme="majorBidi" w:cstheme="majorBidi"/>
            <w:sz w:val="32"/>
            <w:szCs w:val="32"/>
          </w:rPr>
          <w:t>nematodes</w:t>
        </w:r>
      </w:hyperlink>
      <w:r w:rsidRPr="009A0D12">
        <w:rPr>
          <w:rFonts w:asciiTheme="majorBidi" w:eastAsia="Times New Roman" w:hAnsiTheme="majorBidi" w:cstheme="majorBidi"/>
          <w:sz w:val="32"/>
          <w:szCs w:val="32"/>
        </w:rPr>
        <w:t>.</w:t>
      </w:r>
      <w:r w:rsidR="00577855" w:rsidRPr="009A0D12">
        <w:rPr>
          <w:rFonts w:asciiTheme="majorBidi" w:eastAsia="Times New Roman" w:hAnsiTheme="majorBidi" w:cstheme="majorBidi"/>
          <w:sz w:val="32"/>
          <w:szCs w:val="32"/>
        </w:rPr>
        <w:t xml:space="preserve"> </w:t>
      </w:r>
      <w:r w:rsidRPr="009A0D12">
        <w:rPr>
          <w:rFonts w:asciiTheme="majorBidi" w:eastAsia="Times New Roman" w:hAnsiTheme="majorBidi" w:cstheme="majorBidi"/>
          <w:sz w:val="32"/>
          <w:szCs w:val="32"/>
        </w:rPr>
        <w:t>These encounters can either kill the insect or greatly weaken it. Insects protect themselves against these detrimental microorganisms in two ways. Firstly, the body-enveloping </w:t>
      </w:r>
      <w:hyperlink r:id="rId45" w:tooltip="Chitin" w:history="1">
        <w:r w:rsidRPr="009A0D12">
          <w:rPr>
            <w:rFonts w:asciiTheme="majorBidi" w:eastAsia="Times New Roman" w:hAnsiTheme="majorBidi" w:cstheme="majorBidi"/>
            <w:sz w:val="32"/>
            <w:szCs w:val="32"/>
          </w:rPr>
          <w:t>chitin</w:t>
        </w:r>
      </w:hyperlink>
      <w:r w:rsidRPr="009A0D12">
        <w:rPr>
          <w:rFonts w:asciiTheme="majorBidi" w:eastAsia="Times New Roman" w:hAnsiTheme="majorBidi" w:cstheme="majorBidi"/>
          <w:sz w:val="32"/>
          <w:szCs w:val="32"/>
        </w:rPr>
        <w:t> </w:t>
      </w:r>
      <w:hyperlink r:id="rId46" w:tooltip="Insect cuticle" w:history="1">
        <w:r w:rsidRPr="009A0D12">
          <w:rPr>
            <w:rFonts w:asciiTheme="majorBidi" w:eastAsia="Times New Roman" w:hAnsiTheme="majorBidi" w:cstheme="majorBidi"/>
            <w:sz w:val="32"/>
            <w:szCs w:val="32"/>
          </w:rPr>
          <w:t>cuticle</w:t>
        </w:r>
      </w:hyperlink>
      <w:r w:rsidRPr="009A0D12">
        <w:rPr>
          <w:rFonts w:asciiTheme="majorBidi" w:eastAsia="Times New Roman" w:hAnsiTheme="majorBidi" w:cstheme="majorBidi"/>
          <w:sz w:val="32"/>
          <w:szCs w:val="32"/>
        </w:rPr>
        <w:t>, in conjunction with the tracheal system and the gut lining, serve as major physical barriers to entry. Secondly, </w:t>
      </w:r>
      <w:hyperlink r:id="rId47" w:tooltip="Hemolymph" w:history="1">
        <w:r w:rsidRPr="009A0D12">
          <w:rPr>
            <w:rFonts w:asciiTheme="majorBidi" w:eastAsia="Times New Roman" w:hAnsiTheme="majorBidi" w:cstheme="majorBidi"/>
            <w:sz w:val="32"/>
            <w:szCs w:val="32"/>
          </w:rPr>
          <w:t>hemolymph</w:t>
        </w:r>
      </w:hyperlink>
      <w:r w:rsidRPr="009A0D12">
        <w:rPr>
          <w:rFonts w:asciiTheme="majorBidi" w:eastAsia="Times New Roman" w:hAnsiTheme="majorBidi" w:cstheme="majorBidi"/>
          <w:sz w:val="32"/>
          <w:szCs w:val="32"/>
        </w:rPr>
        <w:t> itself plays a key role in repairing external wounds as well as destroying foreign organisms within the body cavity. Interestingly, insects, along with having passive immunity, also show evidence of </w:t>
      </w:r>
      <w:hyperlink r:id="rId48" w:tooltip="Adaptive immune system" w:history="1">
        <w:r w:rsidRPr="009A0D12">
          <w:rPr>
            <w:rFonts w:asciiTheme="majorBidi" w:eastAsia="Times New Roman" w:hAnsiTheme="majorBidi" w:cstheme="majorBidi"/>
            <w:sz w:val="32"/>
            <w:szCs w:val="32"/>
          </w:rPr>
          <w:t>acquired immunity</w:t>
        </w:r>
      </w:hyperlink>
      <w:r w:rsidRPr="009A0D12">
        <w:rPr>
          <w:rFonts w:asciiTheme="majorBidi" w:eastAsia="Times New Roman" w:hAnsiTheme="majorBidi" w:cstheme="majorBidi"/>
          <w:sz w:val="32"/>
          <w:szCs w:val="32"/>
        </w:rPr>
        <w:t>.</w:t>
      </w:r>
      <w:r w:rsidR="00417038" w:rsidRPr="009A0D12">
        <w:rPr>
          <w:rFonts w:asciiTheme="majorBidi" w:eastAsia="Times New Roman" w:hAnsiTheme="majorBidi" w:cstheme="majorBidi"/>
          <w:sz w:val="32"/>
          <w:szCs w:val="32"/>
        </w:rPr>
        <w:t xml:space="preserve"> </w:t>
      </w:r>
    </w:p>
    <w:p w14:paraId="3986FBF0" w14:textId="77777777" w:rsidR="00895655" w:rsidRDefault="00D57EFF" w:rsidP="001F755A">
      <w:pPr>
        <w:shd w:val="clear" w:color="auto" w:fill="FFFFFF"/>
        <w:bidi w:val="0"/>
        <w:spacing w:before="120" w:after="120" w:line="360" w:lineRule="auto"/>
        <w:jc w:val="both"/>
        <w:rPr>
          <w:rFonts w:ascii="Times New Roman" w:hAnsi="Times New Roman" w:cs="Times New Roman"/>
          <w:noProof/>
          <w:sz w:val="28"/>
          <w:szCs w:val="28"/>
        </w:rPr>
      </w:pPr>
      <w:r w:rsidRPr="00512E37">
        <w:rPr>
          <w:rFonts w:asciiTheme="majorBidi" w:hAnsiTheme="majorBidi" w:cstheme="majorBidi"/>
          <w:b/>
          <w:bCs/>
          <w:color w:val="FF0000"/>
          <w:kern w:val="24"/>
          <w:sz w:val="32"/>
          <w:szCs w:val="32"/>
          <w:lang w:bidi="ar-IQ"/>
        </w:rPr>
        <w:t xml:space="preserve">Batesian:  </w:t>
      </w:r>
      <w:r>
        <w:rPr>
          <w:rFonts w:asciiTheme="majorBidi" w:hAnsiTheme="majorBidi" w:cstheme="majorBidi"/>
          <w:color w:val="000000" w:themeColor="text1"/>
          <w:kern w:val="24"/>
          <w:sz w:val="32"/>
          <w:szCs w:val="32"/>
          <w:lang w:bidi="ar-IQ"/>
        </w:rPr>
        <w:t>A</w:t>
      </w:r>
      <w:r w:rsidRPr="00512E37">
        <w:rPr>
          <w:rFonts w:asciiTheme="majorBidi" w:hAnsiTheme="majorBidi" w:cstheme="majorBidi"/>
          <w:color w:val="000000" w:themeColor="text1"/>
          <w:kern w:val="24"/>
          <w:sz w:val="32"/>
          <w:szCs w:val="32"/>
          <w:lang w:bidi="ar-IQ"/>
        </w:rPr>
        <w:t>palatable mimic looks like an unpalatable model, and so gains protection</w:t>
      </w:r>
      <w:r w:rsidR="001F755A">
        <w:rPr>
          <w:rFonts w:asciiTheme="majorBidi" w:hAnsiTheme="majorBidi" w:cstheme="majorBidi"/>
          <w:sz w:val="32"/>
          <w:szCs w:val="32"/>
          <w:lang w:bidi="ar-IQ"/>
        </w:rPr>
        <w:t>,</w:t>
      </w:r>
      <w:r w:rsidR="001F755A" w:rsidRPr="001F755A">
        <w:rPr>
          <w:rFonts w:ascii="Arial" w:hAnsi="Arial" w:cs="Arial"/>
          <w:color w:val="222222"/>
          <w:sz w:val="21"/>
          <w:szCs w:val="21"/>
          <w:shd w:val="clear" w:color="auto" w:fill="FFFFFF"/>
        </w:rPr>
        <w:t xml:space="preserve"> </w:t>
      </w:r>
      <w:r w:rsidR="001F755A" w:rsidRPr="001F755A">
        <w:rPr>
          <w:rFonts w:ascii="Times New Roman" w:hAnsi="Times New Roman" w:cs="Times New Roman"/>
          <w:color w:val="222222"/>
          <w:sz w:val="28"/>
          <w:szCs w:val="28"/>
          <w:shd w:val="clear" w:color="auto" w:fill="FFFFFF"/>
        </w:rPr>
        <w:t>The imitating species is called the </w:t>
      </w:r>
      <w:r w:rsidR="001F755A" w:rsidRPr="001F755A">
        <w:rPr>
          <w:rFonts w:ascii="Times New Roman" w:hAnsi="Times New Roman" w:cs="Times New Roman"/>
          <w:i/>
          <w:iCs/>
          <w:color w:val="222222"/>
          <w:sz w:val="28"/>
          <w:szCs w:val="28"/>
          <w:shd w:val="clear" w:color="auto" w:fill="FFFFFF"/>
        </w:rPr>
        <w:t>mimic</w:t>
      </w:r>
      <w:r w:rsidR="001F755A" w:rsidRPr="001F755A">
        <w:rPr>
          <w:rFonts w:ascii="Times New Roman" w:hAnsi="Times New Roman" w:cs="Times New Roman"/>
          <w:color w:val="222222"/>
          <w:sz w:val="28"/>
          <w:szCs w:val="28"/>
          <w:shd w:val="clear" w:color="auto" w:fill="FFFFFF"/>
        </w:rPr>
        <w:t>, while the imitated species (protected by its toxicity, foul taste or other defenses) is known as the </w:t>
      </w:r>
      <w:r w:rsidR="001F755A" w:rsidRPr="001F755A">
        <w:rPr>
          <w:rFonts w:ascii="Times New Roman" w:hAnsi="Times New Roman" w:cs="Times New Roman"/>
          <w:i/>
          <w:iCs/>
          <w:color w:val="222222"/>
          <w:sz w:val="28"/>
          <w:szCs w:val="28"/>
          <w:shd w:val="clear" w:color="auto" w:fill="FFFFFF"/>
        </w:rPr>
        <w:t>model</w:t>
      </w:r>
      <w:r w:rsidR="001F755A" w:rsidRPr="001F755A">
        <w:rPr>
          <w:rFonts w:ascii="Times New Roman" w:hAnsi="Times New Roman" w:cs="Times New Roman"/>
          <w:color w:val="222222"/>
          <w:sz w:val="28"/>
          <w:szCs w:val="28"/>
          <w:shd w:val="clear" w:color="auto" w:fill="FFFFFF"/>
        </w:rPr>
        <w:t>. </w:t>
      </w:r>
    </w:p>
    <w:p w14:paraId="0A7C0A12" w14:textId="77777777" w:rsidR="000148E6" w:rsidRDefault="000148E6" w:rsidP="000148E6">
      <w:pPr>
        <w:shd w:val="clear" w:color="auto" w:fill="FFFFFF"/>
        <w:bidi w:val="0"/>
        <w:spacing w:before="120" w:after="120" w:line="360" w:lineRule="auto"/>
        <w:jc w:val="both"/>
        <w:rPr>
          <w:rFonts w:ascii="Times New Roman" w:hAnsi="Times New Roman" w:cs="Times New Roman"/>
          <w:noProof/>
          <w:sz w:val="28"/>
          <w:szCs w:val="28"/>
        </w:rPr>
      </w:pPr>
      <w:r>
        <w:rPr>
          <w:noProof/>
        </w:rPr>
        <w:drawing>
          <wp:inline distT="0" distB="0" distL="0" distR="0" wp14:anchorId="219F2D26" wp14:editId="7293E158">
            <wp:extent cx="2028825" cy="1352550"/>
            <wp:effectExtent l="0" t="0" r="9525" b="0"/>
            <wp:docPr id="12" name="Picture 12" descr="Common Postman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Postman Butterfly"/>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29146" cy="1352764"/>
                    </a:xfrm>
                    <a:prstGeom prst="rect">
                      <a:avLst/>
                    </a:prstGeom>
                    <a:noFill/>
                    <a:ln>
                      <a:noFill/>
                    </a:ln>
                  </pic:spPr>
                </pic:pic>
              </a:graphicData>
            </a:graphic>
          </wp:inline>
        </w:drawing>
      </w:r>
      <w:r w:rsidR="00823340">
        <w:rPr>
          <w:rFonts w:ascii="Times New Roman" w:hAnsi="Times New Roman" w:cs="Times New Roman"/>
          <w:noProof/>
          <w:sz w:val="28"/>
          <w:szCs w:val="28"/>
        </w:rPr>
        <w:t xml:space="preserve">               </w:t>
      </w:r>
      <w:r w:rsidR="00823340">
        <w:rPr>
          <w:noProof/>
        </w:rPr>
        <w:drawing>
          <wp:inline distT="0" distB="0" distL="0" distR="0" wp14:anchorId="2E38E54E" wp14:editId="57C1B062">
            <wp:extent cx="1966913" cy="1311275"/>
            <wp:effectExtent l="0" t="0" r="0" b="3175"/>
            <wp:docPr id="15" name="Picture 15" descr="Red Postman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Postman Butterfl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68120" cy="1312080"/>
                    </a:xfrm>
                    <a:prstGeom prst="rect">
                      <a:avLst/>
                    </a:prstGeom>
                    <a:noFill/>
                    <a:ln>
                      <a:noFill/>
                    </a:ln>
                  </pic:spPr>
                </pic:pic>
              </a:graphicData>
            </a:graphic>
          </wp:inline>
        </w:drawing>
      </w:r>
      <w:r w:rsidR="00823340">
        <w:rPr>
          <w:rFonts w:ascii="Times New Roman" w:hAnsi="Times New Roman" w:cs="Times New Roman"/>
          <w:noProof/>
          <w:sz w:val="28"/>
          <w:szCs w:val="28"/>
        </w:rPr>
        <w:t xml:space="preserve">    </w:t>
      </w:r>
    </w:p>
    <w:p w14:paraId="539B0CE2" w14:textId="77777777" w:rsidR="00823340" w:rsidRPr="000148E6" w:rsidRDefault="00823340" w:rsidP="00367425">
      <w:pPr>
        <w:shd w:val="clear" w:color="auto" w:fill="FFFFFF"/>
        <w:bidi w:val="0"/>
        <w:spacing w:before="120" w:after="120" w:line="360" w:lineRule="auto"/>
        <w:jc w:val="both"/>
        <w:rPr>
          <w:rFonts w:ascii="Times New Roman" w:hAnsi="Times New Roman" w:cs="Times New Roman"/>
          <w:noProof/>
          <w:sz w:val="28"/>
          <w:szCs w:val="28"/>
        </w:rPr>
      </w:pPr>
      <w:r>
        <w:rPr>
          <w:rFonts w:ascii="Arial" w:hAnsi="Arial" w:cs="Arial"/>
          <w:color w:val="333333"/>
          <w:shd w:val="clear" w:color="auto" w:fill="FFFFFF"/>
        </w:rPr>
        <w:t>The Red Postman Butterfly</w:t>
      </w:r>
      <w:r>
        <w:rPr>
          <w:rFonts w:ascii="Times New Roman" w:hAnsi="Times New Roman" w:cs="Times New Roman"/>
          <w:noProof/>
          <w:sz w:val="28"/>
          <w:szCs w:val="28"/>
        </w:rPr>
        <w:t xml:space="preserve">      </w:t>
      </w:r>
      <w:r w:rsidR="00367425">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Pr>
          <w:rFonts w:ascii="Arial" w:hAnsi="Arial" w:cs="Arial"/>
          <w:color w:val="333333"/>
          <w:shd w:val="clear" w:color="auto" w:fill="FFFFFF"/>
        </w:rPr>
        <w:t>The Common Postman Butterfly</w:t>
      </w:r>
      <w:r>
        <w:rPr>
          <w:rFonts w:ascii="Times New Roman" w:hAnsi="Times New Roman" w:cs="Times New Roman"/>
          <w:noProof/>
          <w:sz w:val="28"/>
          <w:szCs w:val="28"/>
        </w:rPr>
        <w:t xml:space="preserve">              </w:t>
      </w:r>
    </w:p>
    <w:p w14:paraId="7E4A2AB7" w14:textId="77777777" w:rsidR="00D57EFF" w:rsidRDefault="00D57EFF" w:rsidP="00DA356A">
      <w:pPr>
        <w:shd w:val="clear" w:color="auto" w:fill="FFFFFF"/>
        <w:bidi w:val="0"/>
        <w:spacing w:before="120" w:after="120" w:line="360" w:lineRule="auto"/>
        <w:jc w:val="both"/>
        <w:rPr>
          <w:noProof/>
          <w:sz w:val="32"/>
          <w:szCs w:val="32"/>
        </w:rPr>
      </w:pPr>
    </w:p>
    <w:p w14:paraId="7E55AEE7" w14:textId="77777777" w:rsidR="00562EE7" w:rsidRPr="00DA356A" w:rsidRDefault="00562EE7" w:rsidP="00DA356A">
      <w:pPr>
        <w:shd w:val="clear" w:color="auto" w:fill="FFFFFF"/>
        <w:bidi w:val="0"/>
        <w:spacing w:before="120" w:after="120" w:line="360" w:lineRule="auto"/>
        <w:jc w:val="both"/>
        <w:rPr>
          <w:rFonts w:ascii="Times New Roman" w:hAnsi="Times New Roman" w:cs="Times New Roman"/>
          <w:noProof/>
          <w:sz w:val="28"/>
          <w:szCs w:val="28"/>
          <w:rtl/>
        </w:rPr>
      </w:pPr>
    </w:p>
    <w:p w14:paraId="3823E102" w14:textId="77777777" w:rsidR="00A25BB5" w:rsidRPr="00AC47C0" w:rsidRDefault="00A25BB5" w:rsidP="002117B4">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b/>
          <w:bCs/>
          <w:sz w:val="32"/>
          <w:szCs w:val="32"/>
        </w:rPr>
        <w:lastRenderedPageBreak/>
        <w:t>Müllerian mimicry</w:t>
      </w:r>
    </w:p>
    <w:p w14:paraId="537BE4C3" w14:textId="77777777" w:rsidR="00367425" w:rsidRPr="009A0D12" w:rsidRDefault="00A25BB5" w:rsidP="00DA356A">
      <w:pPr>
        <w:shd w:val="clear" w:color="auto" w:fill="FFFFFF"/>
        <w:bidi w:val="0"/>
        <w:spacing w:before="120" w:after="120" w:line="360" w:lineRule="auto"/>
        <w:jc w:val="both"/>
        <w:rPr>
          <w:rFonts w:asciiTheme="majorBidi" w:eastAsia="Times New Roman" w:hAnsiTheme="majorBidi" w:cstheme="majorBidi"/>
          <w:sz w:val="32"/>
          <w:szCs w:val="32"/>
        </w:rPr>
      </w:pPr>
      <w:r w:rsidRPr="009A0D12">
        <w:rPr>
          <w:rFonts w:asciiTheme="majorBidi" w:eastAsia="Times New Roman" w:hAnsiTheme="majorBidi" w:cstheme="majorBidi"/>
          <w:sz w:val="32"/>
          <w:szCs w:val="32"/>
        </w:rPr>
        <w:t>In </w:t>
      </w:r>
      <w:hyperlink r:id="rId51" w:tooltip="Müllerian mimicry" w:history="1">
        <w:r w:rsidRPr="009A0D12">
          <w:rPr>
            <w:rFonts w:asciiTheme="majorBidi" w:eastAsia="Times New Roman" w:hAnsiTheme="majorBidi" w:cstheme="majorBidi"/>
            <w:sz w:val="32"/>
            <w:szCs w:val="32"/>
          </w:rPr>
          <w:t>Müllerian mimicry</w:t>
        </w:r>
      </w:hyperlink>
      <w:r w:rsidRPr="009A0D12">
        <w:rPr>
          <w:rFonts w:asciiTheme="majorBidi" w:eastAsia="Times New Roman" w:hAnsiTheme="majorBidi" w:cstheme="majorBidi"/>
          <w:sz w:val="32"/>
          <w:szCs w:val="32"/>
        </w:rPr>
        <w:t>, a group of species benefit from each other's existence because they all are warningly colored in the same manner and are distasteful. The best examples of this phenomenon can be found within the </w:t>
      </w:r>
      <w:hyperlink r:id="rId52" w:tooltip="Heliconius" w:history="1">
        <w:r w:rsidRPr="009A0D12">
          <w:rPr>
            <w:rFonts w:asciiTheme="majorBidi" w:eastAsia="Times New Roman" w:hAnsiTheme="majorBidi" w:cstheme="majorBidi"/>
            <w:sz w:val="32"/>
            <w:szCs w:val="32"/>
          </w:rPr>
          <w:t>Heliconius</w:t>
        </w:r>
      </w:hyperlink>
      <w:r w:rsidRPr="009A0D12">
        <w:rPr>
          <w:rFonts w:asciiTheme="majorBidi" w:eastAsia="Times New Roman" w:hAnsiTheme="majorBidi" w:cstheme="majorBidi"/>
          <w:sz w:val="32"/>
          <w:szCs w:val="32"/>
        </w:rPr>
        <w:t> butterfly genus. Like in Batesian mimicry, the mimics are not necessarily related, although they obviously are in Heliconius.</w:t>
      </w:r>
    </w:p>
    <w:p w14:paraId="53040147" w14:textId="77777777" w:rsidR="009A0D12" w:rsidRPr="00CC4EB5" w:rsidRDefault="00454C0C" w:rsidP="002117B4">
      <w:pPr>
        <w:bidi w:val="0"/>
        <w:spacing w:line="360" w:lineRule="auto"/>
        <w:jc w:val="both"/>
        <w:rPr>
          <w:rFonts w:asciiTheme="majorBidi" w:hAnsiTheme="majorBidi" w:cstheme="majorBidi"/>
          <w:sz w:val="32"/>
          <w:szCs w:val="32"/>
          <w:rtl/>
          <w:lang w:bidi="ar-IQ"/>
        </w:rPr>
      </w:pPr>
      <w:r>
        <w:rPr>
          <w:noProof/>
        </w:rPr>
        <w:drawing>
          <wp:anchor distT="0" distB="0" distL="114300" distR="114300" simplePos="0" relativeHeight="251667456" behindDoc="0" locked="0" layoutInCell="1" allowOverlap="1" wp14:anchorId="3C9891A5" wp14:editId="44182BF3">
            <wp:simplePos x="0" y="0"/>
            <wp:positionH relativeFrom="page">
              <wp:posOffset>2893060</wp:posOffset>
            </wp:positionH>
            <wp:positionV relativeFrom="paragraph">
              <wp:posOffset>5080</wp:posOffset>
            </wp:positionV>
            <wp:extent cx="4095750" cy="5342780"/>
            <wp:effectExtent l="0" t="0" r="0" b="0"/>
            <wp:wrapNone/>
            <wp:docPr id="22" name="Picture 2" descr="http://www.ucl.ac.uk/taxome/jim/Mim2/dardanu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www.ucl.ac.uk/taxome/jim/Mim2/dardanussm.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95750" cy="5342780"/>
                    </a:xfrm>
                    <a:prstGeom prst="rect">
                      <a:avLst/>
                    </a:prstGeom>
                    <a:noFill/>
                  </pic:spPr>
                </pic:pic>
              </a:graphicData>
            </a:graphic>
          </wp:anchor>
        </w:drawing>
      </w:r>
      <w:r w:rsidR="009A0D12">
        <w:rPr>
          <w:noProof/>
        </w:rPr>
        <mc:AlternateContent>
          <mc:Choice Requires="wps">
            <w:drawing>
              <wp:anchor distT="0" distB="0" distL="114300" distR="114300" simplePos="0" relativeHeight="251670528" behindDoc="0" locked="0" layoutInCell="1" allowOverlap="1" wp14:anchorId="6E5AEE47" wp14:editId="3174144D">
                <wp:simplePos x="0" y="0"/>
                <wp:positionH relativeFrom="column">
                  <wp:posOffset>8446135</wp:posOffset>
                </wp:positionH>
                <wp:positionV relativeFrom="paragraph">
                  <wp:posOffset>2371090</wp:posOffset>
                </wp:positionV>
                <wp:extent cx="2133600" cy="1753870"/>
                <wp:effectExtent l="0" t="0" r="0" b="0"/>
                <wp:wrapNone/>
                <wp:docPr id="20" name="TextBox 4"/>
                <wp:cNvGraphicFramePr/>
                <a:graphic xmlns:a="http://schemas.openxmlformats.org/drawingml/2006/main">
                  <a:graphicData uri="http://schemas.microsoft.com/office/word/2010/wordprocessingShape">
                    <wps:wsp>
                      <wps:cNvSpPr txBox="1"/>
                      <wps:spPr>
                        <a:xfrm>
                          <a:off x="0" y="0"/>
                          <a:ext cx="2133600" cy="1753870"/>
                        </a:xfrm>
                        <a:prstGeom prst="rect">
                          <a:avLst/>
                        </a:prstGeom>
                        <a:noFill/>
                      </wps:spPr>
                      <wps:txbx>
                        <w:txbxContent>
                          <w:p w14:paraId="44EA2F43" w14:textId="77777777" w:rsidR="009A0D12" w:rsidRDefault="009A0D12" w:rsidP="009A0D12">
                            <w:pPr>
                              <w:pStyle w:val="NormalWeb"/>
                              <w:spacing w:before="0" w:beforeAutospacing="0" w:after="0" w:afterAutospacing="0"/>
                              <w:rPr>
                                <w:lang w:bidi="ar-IQ"/>
                              </w:rPr>
                            </w:pPr>
                            <w:r>
                              <w:rPr>
                                <w:rFonts w:asciiTheme="minorHAnsi" w:hAnsi="Calibri" w:cstheme="minorBidi"/>
                                <w:color w:val="000000" w:themeColor="text1"/>
                                <w:kern w:val="24"/>
                                <w:sz w:val="36"/>
                                <w:szCs w:val="36"/>
                                <w:lang w:bidi="ar-IQ"/>
                              </w:rPr>
                              <w:t xml:space="preserve">Three female morphs of a single </w:t>
                            </w:r>
                            <w:r>
                              <w:rPr>
                                <w:rFonts w:asciiTheme="minorHAnsi" w:hAnsi="Calibri" w:cstheme="minorBidi"/>
                                <w:b/>
                                <w:bCs/>
                                <w:color w:val="00B050"/>
                                <w:kern w:val="24"/>
                                <w:sz w:val="36"/>
                                <w:szCs w:val="36"/>
                                <w:lang w:bidi="ar-IQ"/>
                              </w:rPr>
                              <w:t>palatable</w:t>
                            </w:r>
                            <w:r>
                              <w:rPr>
                                <w:rFonts w:asciiTheme="minorHAnsi" w:hAnsi="Calibri" w:cstheme="minorBidi"/>
                                <w:color w:val="000000" w:themeColor="text1"/>
                                <w:kern w:val="24"/>
                                <w:sz w:val="36"/>
                                <w:szCs w:val="36"/>
                                <w:lang w:bidi="ar-IQ"/>
                              </w:rPr>
                              <w:t xml:space="preserve"> species; each mimics an unpalatable species in its range.</w:t>
                            </w:r>
                          </w:p>
                        </w:txbxContent>
                      </wps:txbx>
                      <wps:bodyPr wrap="square" rtlCol="0">
                        <a:spAutoFit/>
                      </wps:bodyPr>
                    </wps:wsp>
                  </a:graphicData>
                </a:graphic>
              </wp:anchor>
            </w:drawing>
          </mc:Choice>
          <mc:Fallback>
            <w:pict>
              <v:shapetype w14:anchorId="6E5AEE47" id="_x0000_t202" coordsize="21600,21600" o:spt="202" path="m,l,21600r21600,l21600,xe">
                <v:stroke joinstyle="miter"/>
                <v:path gradientshapeok="t" o:connecttype="rect"/>
              </v:shapetype>
              <v:shape id="TextBox 4" o:spid="_x0000_s1026" type="#_x0000_t202" style="position:absolute;left:0;text-align:left;margin-left:665.05pt;margin-top:186.7pt;width:168pt;height:138.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" filled="f" stroked="f">
                <v:textbox style="mso-fit-shape-to-text:t">
                  <w:txbxContent>
                    <w:p w14:paraId="44EA2F43" w14:textId="77777777" w:rsidR="009A0D12" w:rsidRDefault="009A0D12" w:rsidP="009A0D12">
                      <w:pPr>
                        <w:pStyle w:val="NormalWeb"/>
                        <w:spacing w:before="0" w:beforeAutospacing="0" w:after="0" w:afterAutospacing="0"/>
                        <w:rPr>
                          <w:lang w:bidi="ar-IQ"/>
                        </w:rPr>
                      </w:pPr>
                      <w:r>
                        <w:rPr>
                          <w:rFonts w:asciiTheme="minorHAnsi" w:hAnsi="Calibri" w:cstheme="minorBidi"/>
                          <w:color w:val="000000" w:themeColor="text1"/>
                          <w:kern w:val="24"/>
                          <w:sz w:val="36"/>
                          <w:szCs w:val="36"/>
                          <w:lang w:bidi="ar-IQ"/>
                        </w:rPr>
                        <w:t xml:space="preserve">Three female morphs of a single </w:t>
                      </w:r>
                      <w:r>
                        <w:rPr>
                          <w:rFonts w:asciiTheme="minorHAnsi" w:hAnsi="Calibri" w:cstheme="minorBidi"/>
                          <w:b/>
                          <w:bCs/>
                          <w:color w:val="00B050"/>
                          <w:kern w:val="24"/>
                          <w:sz w:val="36"/>
                          <w:szCs w:val="36"/>
                          <w:lang w:bidi="ar-IQ"/>
                        </w:rPr>
                        <w:t>palatable</w:t>
                      </w:r>
                      <w:r>
                        <w:rPr>
                          <w:rFonts w:asciiTheme="minorHAnsi" w:hAnsi="Calibri" w:cstheme="minorBidi"/>
                          <w:color w:val="000000" w:themeColor="text1"/>
                          <w:kern w:val="24"/>
                          <w:sz w:val="36"/>
                          <w:szCs w:val="36"/>
                          <w:lang w:bidi="ar-IQ"/>
                        </w:rPr>
                        <w:t xml:space="preserve"> species; each mimics an unpalatable species in its range.</w:t>
                      </w:r>
                    </w:p>
                  </w:txbxContent>
                </v:textbox>
              </v:shape>
            </w:pict>
          </mc:Fallback>
        </mc:AlternateContent>
      </w:r>
      <w:r w:rsidR="009A0D12">
        <w:rPr>
          <w:noProof/>
        </w:rPr>
        <mc:AlternateContent>
          <mc:Choice Requires="wps">
            <w:drawing>
              <wp:anchor distT="0" distB="0" distL="114300" distR="114300" simplePos="0" relativeHeight="251671552" behindDoc="0" locked="0" layoutInCell="1" allowOverlap="1" wp14:anchorId="4D3BA736" wp14:editId="048AA946">
                <wp:simplePos x="0" y="0"/>
                <wp:positionH relativeFrom="column">
                  <wp:posOffset>7722235</wp:posOffset>
                </wp:positionH>
                <wp:positionV relativeFrom="paragraph">
                  <wp:posOffset>339090</wp:posOffset>
                </wp:positionV>
                <wp:extent cx="2381250" cy="1200150"/>
                <wp:effectExtent l="0" t="0" r="0" b="0"/>
                <wp:wrapNone/>
                <wp:docPr id="21" name="TextBox 6"/>
                <wp:cNvGraphicFramePr/>
                <a:graphic xmlns:a="http://schemas.openxmlformats.org/drawingml/2006/main">
                  <a:graphicData uri="http://schemas.microsoft.com/office/word/2010/wordprocessingShape">
                    <wps:wsp>
                      <wps:cNvSpPr txBox="1"/>
                      <wps:spPr>
                        <a:xfrm>
                          <a:off x="0" y="0"/>
                          <a:ext cx="2381250" cy="1200150"/>
                        </a:xfrm>
                        <a:prstGeom prst="rect">
                          <a:avLst/>
                        </a:prstGeom>
                        <a:noFill/>
                      </wps:spPr>
                      <wps:txbx>
                        <w:txbxContent>
                          <w:p w14:paraId="6B35C137" w14:textId="77777777" w:rsidR="009A0D12" w:rsidRDefault="009A0D12" w:rsidP="009A0D12">
                            <w:pPr>
                              <w:pStyle w:val="NormalWeb"/>
                              <w:spacing w:before="0" w:beforeAutospacing="0" w:after="0" w:afterAutospacing="0"/>
                              <w:rPr>
                                <w:lang w:bidi="ar-IQ"/>
                              </w:rPr>
                            </w:pPr>
                            <w:r>
                              <w:rPr>
                                <w:rFonts w:asciiTheme="minorHAnsi" w:hAnsi="Calibri" w:cstheme="minorBidi"/>
                                <w:color w:val="000000" w:themeColor="text1"/>
                                <w:kern w:val="24"/>
                                <w:sz w:val="36"/>
                                <w:szCs w:val="36"/>
                                <w:lang w:bidi="ar-IQ"/>
                              </w:rPr>
                              <w:t xml:space="preserve">Non-mimetic morphs of the same species, </w:t>
                            </w:r>
                            <w:r>
                              <w:rPr>
                                <w:rFonts w:asciiTheme="minorHAnsi" w:hAnsi="Calibri" w:cstheme="minorBidi"/>
                                <w:i/>
                                <w:iCs/>
                                <w:color w:val="000000" w:themeColor="text1"/>
                                <w:kern w:val="24"/>
                                <w:sz w:val="36"/>
                                <w:szCs w:val="36"/>
                                <w:lang w:bidi="ar-IQ"/>
                              </w:rPr>
                              <w:t>Papilio dardanus</w:t>
                            </w:r>
                            <w:r>
                              <w:rPr>
                                <w:rFonts w:asciiTheme="minorHAnsi" w:hAnsi="Calibri" w:cstheme="minorBidi"/>
                                <w:color w:val="000000" w:themeColor="text1"/>
                                <w:kern w:val="24"/>
                                <w:sz w:val="36"/>
                                <w:szCs w:val="36"/>
                                <w:lang w:bidi="ar-IQ"/>
                              </w:rPr>
                              <w:t xml:space="preserve"> (African Swallowtail)</w:t>
                            </w:r>
                          </w:p>
                        </w:txbxContent>
                      </wps:txbx>
                      <wps:bodyPr wrap="square" rtlCol="0">
                        <a:spAutoFit/>
                      </wps:bodyPr>
                    </wps:wsp>
                  </a:graphicData>
                </a:graphic>
              </wp:anchor>
            </w:drawing>
          </mc:Choice>
          <mc:Fallback>
            <w:pict>
              <v:shape w14:anchorId="4D3BA736" id="TextBox 6" o:spid="_x0000_s1027" type="#_x0000_t202" style="position:absolute;left:0;text-align:left;margin-left:608.05pt;margin-top:26.7pt;width:187.5pt;height: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" filled="f" stroked="f">
                <v:textbox style="mso-fit-shape-to-text:t">
                  <w:txbxContent>
                    <w:p w14:paraId="6B35C137" w14:textId="77777777" w:rsidR="009A0D12" w:rsidRDefault="009A0D12" w:rsidP="009A0D12">
                      <w:pPr>
                        <w:pStyle w:val="NormalWeb"/>
                        <w:spacing w:before="0" w:beforeAutospacing="0" w:after="0" w:afterAutospacing="0"/>
                        <w:rPr>
                          <w:lang w:bidi="ar-IQ"/>
                        </w:rPr>
                      </w:pPr>
                      <w:r>
                        <w:rPr>
                          <w:rFonts w:asciiTheme="minorHAnsi" w:hAnsi="Calibri" w:cstheme="minorBidi"/>
                          <w:color w:val="000000" w:themeColor="text1"/>
                          <w:kern w:val="24"/>
                          <w:sz w:val="36"/>
                          <w:szCs w:val="36"/>
                          <w:lang w:bidi="ar-IQ"/>
                        </w:rPr>
                        <w:t xml:space="preserve">Non-mimetic morphs of the same species, </w:t>
                      </w:r>
                      <w:r>
                        <w:rPr>
                          <w:rFonts w:asciiTheme="minorHAnsi" w:hAnsi="Calibri" w:cstheme="minorBidi"/>
                          <w:i/>
                          <w:iCs/>
                          <w:color w:val="000000" w:themeColor="text1"/>
                          <w:kern w:val="24"/>
                          <w:sz w:val="36"/>
                          <w:szCs w:val="36"/>
                          <w:lang w:bidi="ar-IQ"/>
                        </w:rPr>
                        <w:t>Papilio dardanus</w:t>
                      </w:r>
                      <w:r>
                        <w:rPr>
                          <w:rFonts w:asciiTheme="minorHAnsi" w:hAnsi="Calibri" w:cstheme="minorBidi"/>
                          <w:color w:val="000000" w:themeColor="text1"/>
                          <w:kern w:val="24"/>
                          <w:sz w:val="36"/>
                          <w:szCs w:val="36"/>
                          <w:lang w:bidi="ar-IQ"/>
                        </w:rPr>
                        <w:t xml:space="preserve"> (African Swallowtail)</w:t>
                      </w:r>
                    </w:p>
                  </w:txbxContent>
                </v:textbox>
              </v:shape>
            </w:pict>
          </mc:Fallback>
        </mc:AlternateContent>
      </w:r>
      <w:r w:rsidR="009A0D12" w:rsidRPr="009A0D12">
        <w:rPr>
          <w:noProof/>
          <w:sz w:val="32"/>
          <w:szCs w:val="32"/>
        </w:rPr>
        <mc:AlternateContent>
          <mc:Choice Requires="wps">
            <w:drawing>
              <wp:anchor distT="0" distB="0" distL="114300" distR="114300" simplePos="0" relativeHeight="251664384" behindDoc="0" locked="0" layoutInCell="1" allowOverlap="1" wp14:anchorId="568C900F" wp14:editId="697F810A">
                <wp:simplePos x="0" y="0"/>
                <wp:positionH relativeFrom="column">
                  <wp:posOffset>10706100</wp:posOffset>
                </wp:positionH>
                <wp:positionV relativeFrom="paragraph">
                  <wp:posOffset>556260</wp:posOffset>
                </wp:positionV>
                <wp:extent cx="2381250" cy="1200150"/>
                <wp:effectExtent l="0" t="0" r="0" b="0"/>
                <wp:wrapNone/>
                <wp:docPr id="7" name="TextBox 6"/>
                <wp:cNvGraphicFramePr/>
                <a:graphic xmlns:a="http://schemas.openxmlformats.org/drawingml/2006/main">
                  <a:graphicData uri="http://schemas.microsoft.com/office/word/2010/wordprocessingShape">
                    <wps:wsp>
                      <wps:cNvSpPr txBox="1"/>
                      <wps:spPr>
                        <a:xfrm>
                          <a:off x="0" y="0"/>
                          <a:ext cx="2381250" cy="1200150"/>
                        </a:xfrm>
                        <a:prstGeom prst="rect">
                          <a:avLst/>
                        </a:prstGeom>
                        <a:noFill/>
                      </wps:spPr>
                      <wps:txbx>
                        <w:txbxContent>
                          <w:p w14:paraId="722A28FE" w14:textId="77777777" w:rsidR="009A0D12" w:rsidRDefault="009A0D12" w:rsidP="009A0D12">
                            <w:pPr>
                              <w:pStyle w:val="NormalWeb"/>
                              <w:spacing w:before="0" w:beforeAutospacing="0" w:after="0" w:afterAutospacing="0"/>
                              <w:rPr>
                                <w:lang w:bidi="ar-IQ"/>
                              </w:rPr>
                            </w:pPr>
                            <w:r>
                              <w:rPr>
                                <w:rFonts w:asciiTheme="minorHAnsi" w:hAnsi="Calibri" w:cstheme="minorBidi"/>
                                <w:color w:val="000000" w:themeColor="text1"/>
                                <w:kern w:val="24"/>
                                <w:sz w:val="36"/>
                                <w:szCs w:val="36"/>
                                <w:lang w:bidi="ar-IQ"/>
                              </w:rPr>
                              <w:t xml:space="preserve">Non-mimetic morphs of the same species, </w:t>
                            </w:r>
                            <w:r>
                              <w:rPr>
                                <w:rFonts w:asciiTheme="minorHAnsi" w:hAnsi="Calibri" w:cstheme="minorBidi"/>
                                <w:i/>
                                <w:iCs/>
                                <w:color w:val="000000" w:themeColor="text1"/>
                                <w:kern w:val="24"/>
                                <w:sz w:val="36"/>
                                <w:szCs w:val="36"/>
                                <w:lang w:bidi="ar-IQ"/>
                              </w:rPr>
                              <w:t>Papilio dardanus</w:t>
                            </w:r>
                            <w:r>
                              <w:rPr>
                                <w:rFonts w:asciiTheme="minorHAnsi" w:hAnsi="Calibri" w:cstheme="minorBidi"/>
                                <w:color w:val="000000" w:themeColor="text1"/>
                                <w:kern w:val="24"/>
                                <w:sz w:val="36"/>
                                <w:szCs w:val="36"/>
                                <w:lang w:bidi="ar-IQ"/>
                              </w:rPr>
                              <w:t xml:space="preserve"> (African Swallowtail)</w:t>
                            </w:r>
                          </w:p>
                        </w:txbxContent>
                      </wps:txbx>
                      <wps:bodyPr wrap="square" rtlCol="0">
                        <a:spAutoFit/>
                      </wps:bodyPr>
                    </wps:wsp>
                  </a:graphicData>
                </a:graphic>
              </wp:anchor>
            </w:drawing>
          </mc:Choice>
          <mc:Fallback>
            <w:pict>
              <v:shape w14:anchorId="568C900F" id="_x0000_s1028" type="#_x0000_t202" style="position:absolute;left:0;text-align:left;margin-left:843pt;margin-top:43.8pt;width:187.5pt;height:9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" filled="f" stroked="f">
                <v:textbox style="mso-fit-shape-to-text:t">
                  <w:txbxContent>
                    <w:p w14:paraId="722A28FE" w14:textId="77777777" w:rsidR="009A0D12" w:rsidRDefault="009A0D12" w:rsidP="009A0D12">
                      <w:pPr>
                        <w:pStyle w:val="NormalWeb"/>
                        <w:spacing w:before="0" w:beforeAutospacing="0" w:after="0" w:afterAutospacing="0"/>
                        <w:rPr>
                          <w:lang w:bidi="ar-IQ"/>
                        </w:rPr>
                      </w:pPr>
                      <w:r>
                        <w:rPr>
                          <w:rFonts w:asciiTheme="minorHAnsi" w:hAnsi="Calibri" w:cstheme="minorBidi"/>
                          <w:color w:val="000000" w:themeColor="text1"/>
                          <w:kern w:val="24"/>
                          <w:sz w:val="36"/>
                          <w:szCs w:val="36"/>
                          <w:lang w:bidi="ar-IQ"/>
                        </w:rPr>
                        <w:t xml:space="preserve">Non-mimetic morphs of the same species, </w:t>
                      </w:r>
                      <w:r>
                        <w:rPr>
                          <w:rFonts w:asciiTheme="minorHAnsi" w:hAnsi="Calibri" w:cstheme="minorBidi"/>
                          <w:i/>
                          <w:iCs/>
                          <w:color w:val="000000" w:themeColor="text1"/>
                          <w:kern w:val="24"/>
                          <w:sz w:val="36"/>
                          <w:szCs w:val="36"/>
                          <w:lang w:bidi="ar-IQ"/>
                        </w:rPr>
                        <w:t>Papilio dardanus</w:t>
                      </w:r>
                      <w:r>
                        <w:rPr>
                          <w:rFonts w:asciiTheme="minorHAnsi" w:hAnsi="Calibri" w:cstheme="minorBidi"/>
                          <w:color w:val="000000" w:themeColor="text1"/>
                          <w:kern w:val="24"/>
                          <w:sz w:val="36"/>
                          <w:szCs w:val="36"/>
                          <w:lang w:bidi="ar-IQ"/>
                        </w:rPr>
                        <w:t xml:space="preserve"> (African Swallowtail)</w:t>
                      </w:r>
                    </w:p>
                  </w:txbxContent>
                </v:textbox>
              </v:shape>
            </w:pict>
          </mc:Fallback>
        </mc:AlternateContent>
      </w:r>
      <w:r w:rsidR="009A0D12" w:rsidRPr="009A0D12">
        <w:rPr>
          <w:noProof/>
          <w:sz w:val="32"/>
          <w:szCs w:val="32"/>
        </w:rPr>
        <mc:AlternateContent>
          <mc:Choice Requires="wps">
            <w:drawing>
              <wp:anchor distT="0" distB="0" distL="114300" distR="114300" simplePos="0" relativeHeight="251663360" behindDoc="0" locked="0" layoutInCell="1" allowOverlap="1" wp14:anchorId="5B86448F" wp14:editId="4900F951">
                <wp:simplePos x="0" y="0"/>
                <wp:positionH relativeFrom="column">
                  <wp:posOffset>11658600</wp:posOffset>
                </wp:positionH>
                <wp:positionV relativeFrom="paragraph">
                  <wp:posOffset>4620260</wp:posOffset>
                </wp:positionV>
                <wp:extent cx="2133600" cy="1753870"/>
                <wp:effectExtent l="0" t="0" r="0" b="0"/>
                <wp:wrapNone/>
                <wp:docPr id="5" name="TextBox 4"/>
                <wp:cNvGraphicFramePr/>
                <a:graphic xmlns:a="http://schemas.openxmlformats.org/drawingml/2006/main">
                  <a:graphicData uri="http://schemas.microsoft.com/office/word/2010/wordprocessingShape">
                    <wps:wsp>
                      <wps:cNvSpPr txBox="1"/>
                      <wps:spPr>
                        <a:xfrm>
                          <a:off x="0" y="0"/>
                          <a:ext cx="2133600" cy="1753870"/>
                        </a:xfrm>
                        <a:prstGeom prst="rect">
                          <a:avLst/>
                        </a:prstGeom>
                        <a:noFill/>
                      </wps:spPr>
                      <wps:txbx>
                        <w:txbxContent>
                          <w:p w14:paraId="28ED11D4" w14:textId="77777777" w:rsidR="009A0D12" w:rsidRDefault="009A0D12" w:rsidP="009A0D12">
                            <w:pPr>
                              <w:pStyle w:val="NormalWeb"/>
                              <w:spacing w:before="0" w:beforeAutospacing="0" w:after="0" w:afterAutospacing="0"/>
                              <w:rPr>
                                <w:lang w:bidi="ar-IQ"/>
                              </w:rPr>
                            </w:pPr>
                            <w:r>
                              <w:rPr>
                                <w:rFonts w:asciiTheme="minorHAnsi" w:hAnsi="Calibri" w:cstheme="minorBidi"/>
                                <w:color w:val="000000" w:themeColor="text1"/>
                                <w:kern w:val="24"/>
                                <w:sz w:val="36"/>
                                <w:szCs w:val="36"/>
                                <w:lang w:bidi="ar-IQ"/>
                              </w:rPr>
                              <w:t xml:space="preserve">Three female morphs of a single </w:t>
                            </w:r>
                            <w:r>
                              <w:rPr>
                                <w:rFonts w:asciiTheme="minorHAnsi" w:hAnsi="Calibri" w:cstheme="minorBidi"/>
                                <w:b/>
                                <w:bCs/>
                                <w:color w:val="00B050"/>
                                <w:kern w:val="24"/>
                                <w:sz w:val="36"/>
                                <w:szCs w:val="36"/>
                                <w:lang w:bidi="ar-IQ"/>
                              </w:rPr>
                              <w:t>palatable</w:t>
                            </w:r>
                            <w:r>
                              <w:rPr>
                                <w:rFonts w:asciiTheme="minorHAnsi" w:hAnsi="Calibri" w:cstheme="minorBidi"/>
                                <w:color w:val="000000" w:themeColor="text1"/>
                                <w:kern w:val="24"/>
                                <w:sz w:val="36"/>
                                <w:szCs w:val="36"/>
                                <w:lang w:bidi="ar-IQ"/>
                              </w:rPr>
                              <w:t xml:space="preserve"> species; each mimics an unpalatable species in its range.</w:t>
                            </w:r>
                          </w:p>
                        </w:txbxContent>
                      </wps:txbx>
                      <wps:bodyPr wrap="square" rtlCol="0">
                        <a:spAutoFit/>
                      </wps:bodyPr>
                    </wps:wsp>
                  </a:graphicData>
                </a:graphic>
              </wp:anchor>
            </w:drawing>
          </mc:Choice>
          <mc:Fallback>
            <w:pict>
              <v:shape w14:anchorId="5B86448F" id="_x0000_s1029" type="#_x0000_t202" style="position:absolute;left:0;text-align:left;margin-left:918pt;margin-top:363.8pt;width:168pt;height:13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" filled="f" stroked="f">
                <v:textbox style="mso-fit-shape-to-text:t">
                  <w:txbxContent>
                    <w:p w14:paraId="28ED11D4" w14:textId="77777777" w:rsidR="009A0D12" w:rsidRDefault="009A0D12" w:rsidP="009A0D12">
                      <w:pPr>
                        <w:pStyle w:val="NormalWeb"/>
                        <w:spacing w:before="0" w:beforeAutospacing="0" w:after="0" w:afterAutospacing="0"/>
                        <w:rPr>
                          <w:lang w:bidi="ar-IQ"/>
                        </w:rPr>
                      </w:pPr>
                      <w:r>
                        <w:rPr>
                          <w:rFonts w:asciiTheme="minorHAnsi" w:hAnsi="Calibri" w:cstheme="minorBidi"/>
                          <w:color w:val="000000" w:themeColor="text1"/>
                          <w:kern w:val="24"/>
                          <w:sz w:val="36"/>
                          <w:szCs w:val="36"/>
                          <w:lang w:bidi="ar-IQ"/>
                        </w:rPr>
                        <w:t xml:space="preserve">Three female morphs of a single </w:t>
                      </w:r>
                      <w:r>
                        <w:rPr>
                          <w:rFonts w:asciiTheme="minorHAnsi" w:hAnsi="Calibri" w:cstheme="minorBidi"/>
                          <w:b/>
                          <w:bCs/>
                          <w:color w:val="00B050"/>
                          <w:kern w:val="24"/>
                          <w:sz w:val="36"/>
                          <w:szCs w:val="36"/>
                          <w:lang w:bidi="ar-IQ"/>
                        </w:rPr>
                        <w:t>palatable</w:t>
                      </w:r>
                      <w:r>
                        <w:rPr>
                          <w:rFonts w:asciiTheme="minorHAnsi" w:hAnsi="Calibri" w:cstheme="minorBidi"/>
                          <w:color w:val="000000" w:themeColor="text1"/>
                          <w:kern w:val="24"/>
                          <w:sz w:val="36"/>
                          <w:szCs w:val="36"/>
                          <w:lang w:bidi="ar-IQ"/>
                        </w:rPr>
                        <w:t xml:space="preserve"> species; each mimics an unpalatable species in its range.</w:t>
                      </w:r>
                    </w:p>
                  </w:txbxContent>
                </v:textbox>
              </v:shape>
            </w:pict>
          </mc:Fallback>
        </mc:AlternateContent>
      </w:r>
    </w:p>
    <w:p w14:paraId="5BB1E4F9" w14:textId="77777777" w:rsidR="00D572FD" w:rsidRPr="00756A7F" w:rsidRDefault="009A0D12" w:rsidP="002117B4">
      <w:pPr>
        <w:bidi w:val="0"/>
        <w:spacing w:after="0" w:line="240" w:lineRule="auto"/>
        <w:jc w:val="both"/>
        <w:rPr>
          <w:rFonts w:asciiTheme="majorBidi" w:eastAsia="Times New Roman" w:hAnsiTheme="majorBidi" w:cstheme="majorBidi"/>
          <w:color w:val="000000"/>
          <w:kern w:val="24"/>
          <w:sz w:val="28"/>
          <w:szCs w:val="28"/>
          <w:lang w:bidi="ar-IQ"/>
        </w:rPr>
      </w:pPr>
      <w:r w:rsidRPr="009A0D12">
        <w:rPr>
          <w:rFonts w:asciiTheme="majorBidi" w:eastAsia="Times New Roman" w:hAnsiTheme="majorBidi" w:cstheme="majorBidi"/>
          <w:color w:val="000000"/>
          <w:kern w:val="24"/>
          <w:sz w:val="28"/>
          <w:szCs w:val="28"/>
          <w:lang w:bidi="ar-IQ"/>
        </w:rPr>
        <w:t xml:space="preserve">Non-mimetic morphs </w:t>
      </w:r>
    </w:p>
    <w:p w14:paraId="52A9F8AD" w14:textId="77777777" w:rsidR="00D572FD" w:rsidRPr="00756A7F" w:rsidRDefault="009A0D12" w:rsidP="002117B4">
      <w:pPr>
        <w:bidi w:val="0"/>
        <w:spacing w:after="0" w:line="240" w:lineRule="auto"/>
        <w:jc w:val="both"/>
        <w:rPr>
          <w:rFonts w:asciiTheme="majorBidi" w:eastAsia="Times New Roman" w:hAnsiTheme="majorBidi" w:cstheme="majorBidi"/>
          <w:color w:val="000000"/>
          <w:kern w:val="24"/>
          <w:sz w:val="28"/>
          <w:szCs w:val="28"/>
          <w:lang w:bidi="ar-IQ"/>
        </w:rPr>
      </w:pPr>
      <w:r w:rsidRPr="009A0D12">
        <w:rPr>
          <w:rFonts w:asciiTheme="majorBidi" w:eastAsia="Times New Roman" w:hAnsiTheme="majorBidi" w:cstheme="majorBidi"/>
          <w:color w:val="000000"/>
          <w:kern w:val="24"/>
          <w:sz w:val="28"/>
          <w:szCs w:val="28"/>
          <w:lang w:bidi="ar-IQ"/>
        </w:rPr>
        <w:t xml:space="preserve">of the same species, </w:t>
      </w:r>
    </w:p>
    <w:p w14:paraId="5DB5E4FB" w14:textId="77777777" w:rsidR="00D572FD" w:rsidRPr="00756A7F" w:rsidRDefault="00FC69BA" w:rsidP="002117B4">
      <w:pPr>
        <w:bidi w:val="0"/>
        <w:spacing w:after="0" w:line="240" w:lineRule="auto"/>
        <w:jc w:val="both"/>
        <w:rPr>
          <w:rFonts w:asciiTheme="majorBidi" w:eastAsia="Times New Roman" w:hAnsiTheme="majorBidi" w:cstheme="majorBidi"/>
          <w:color w:val="000000"/>
          <w:kern w:val="24"/>
          <w:sz w:val="28"/>
          <w:szCs w:val="28"/>
          <w:lang w:bidi="ar-IQ"/>
        </w:rPr>
      </w:pPr>
      <w:r w:rsidRPr="00756A7F">
        <w:rPr>
          <w:rFonts w:asciiTheme="majorBidi" w:eastAsia="Times New Roman" w:hAnsiTheme="majorBidi" w:cstheme="majorBidi"/>
          <w:noProof/>
          <w:color w:val="000000"/>
          <w:kern w:val="24"/>
          <w:sz w:val="28"/>
          <w:szCs w:val="28"/>
        </w:rPr>
        <mc:AlternateContent>
          <mc:Choice Requires="wps">
            <w:drawing>
              <wp:anchor distT="0" distB="0" distL="114300" distR="114300" simplePos="0" relativeHeight="251677696" behindDoc="0" locked="0" layoutInCell="1" allowOverlap="1" wp14:anchorId="45696A53" wp14:editId="7820BA15">
                <wp:simplePos x="0" y="0"/>
                <wp:positionH relativeFrom="column">
                  <wp:posOffset>1514475</wp:posOffset>
                </wp:positionH>
                <wp:positionV relativeFrom="paragraph">
                  <wp:posOffset>35560</wp:posOffset>
                </wp:positionV>
                <wp:extent cx="1009650" cy="133350"/>
                <wp:effectExtent l="0" t="19050" r="38100" b="38100"/>
                <wp:wrapNone/>
                <wp:docPr id="28" name="Right Arrow 28"/>
                <wp:cNvGraphicFramePr/>
                <a:graphic xmlns:a="http://schemas.openxmlformats.org/drawingml/2006/main">
                  <a:graphicData uri="http://schemas.microsoft.com/office/word/2010/wordprocessingShape">
                    <wps:wsp>
                      <wps:cNvSpPr/>
                      <wps:spPr>
                        <a:xfrm flipV="1">
                          <a:off x="0" y="0"/>
                          <a:ext cx="1009650" cy="1333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66CB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left:0;text-align:left;margin-left:119.25pt;margin-top:2.8pt;width:79.5pt;height:10.5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" adj="20174" fillcolor="red" strokecolor="#1f4d78 [1604]" strokeweight="1pt"/>
            </w:pict>
          </mc:Fallback>
        </mc:AlternateContent>
      </w:r>
      <w:r w:rsidR="009A0D12" w:rsidRPr="009A0D12">
        <w:rPr>
          <w:rFonts w:asciiTheme="majorBidi" w:eastAsia="Times New Roman" w:hAnsiTheme="majorBidi" w:cstheme="majorBidi"/>
          <w:i/>
          <w:iCs/>
          <w:color w:val="000000"/>
          <w:kern w:val="24"/>
          <w:sz w:val="28"/>
          <w:szCs w:val="28"/>
          <w:lang w:bidi="ar-IQ"/>
        </w:rPr>
        <w:t>Papilio dardanus</w:t>
      </w:r>
    </w:p>
    <w:p w14:paraId="261E4CBF" w14:textId="77777777" w:rsidR="009A0D12" w:rsidRPr="009A0D12" w:rsidRDefault="009A0D12" w:rsidP="002117B4">
      <w:pPr>
        <w:bidi w:val="0"/>
        <w:spacing w:after="0" w:line="240" w:lineRule="auto"/>
        <w:jc w:val="both"/>
        <w:rPr>
          <w:rFonts w:asciiTheme="majorBidi" w:eastAsia="Times New Roman" w:hAnsiTheme="majorBidi" w:cstheme="majorBidi"/>
          <w:sz w:val="28"/>
          <w:szCs w:val="28"/>
          <w:lang w:bidi="ar-IQ"/>
        </w:rPr>
      </w:pPr>
      <w:r w:rsidRPr="009A0D12">
        <w:rPr>
          <w:rFonts w:asciiTheme="majorBidi" w:eastAsia="Times New Roman" w:hAnsiTheme="majorBidi" w:cstheme="majorBidi"/>
          <w:color w:val="000000"/>
          <w:kern w:val="24"/>
          <w:sz w:val="28"/>
          <w:szCs w:val="28"/>
          <w:lang w:bidi="ar-IQ"/>
        </w:rPr>
        <w:t xml:space="preserve"> (African Swallowtail)</w:t>
      </w:r>
    </w:p>
    <w:p w14:paraId="737313E0" w14:textId="77777777" w:rsidR="009A0D12" w:rsidRPr="009A0D12" w:rsidRDefault="009A0D12" w:rsidP="002117B4">
      <w:pPr>
        <w:bidi w:val="0"/>
        <w:spacing w:line="360" w:lineRule="auto"/>
        <w:jc w:val="both"/>
        <w:rPr>
          <w:rFonts w:asciiTheme="majorBidi" w:hAnsiTheme="majorBidi" w:cstheme="majorBidi"/>
          <w:sz w:val="32"/>
          <w:szCs w:val="32"/>
          <w:rtl/>
          <w:lang w:bidi="ar-IQ"/>
        </w:rPr>
      </w:pPr>
    </w:p>
    <w:p w14:paraId="20CE6612" w14:textId="77777777" w:rsidR="009A0D12" w:rsidRPr="009A0D12" w:rsidRDefault="009A0D12" w:rsidP="002117B4">
      <w:pPr>
        <w:bidi w:val="0"/>
        <w:spacing w:line="360" w:lineRule="auto"/>
        <w:jc w:val="both"/>
        <w:rPr>
          <w:rFonts w:asciiTheme="majorBidi" w:hAnsiTheme="majorBidi" w:cstheme="majorBidi"/>
          <w:sz w:val="32"/>
          <w:szCs w:val="32"/>
          <w:rtl/>
          <w:lang w:bidi="ar-IQ"/>
        </w:rPr>
      </w:pPr>
      <w:r>
        <w:rPr>
          <w:noProof/>
        </w:rPr>
        <mc:AlternateContent>
          <mc:Choice Requires="wps">
            <w:drawing>
              <wp:anchor distT="0" distB="0" distL="114300" distR="114300" simplePos="0" relativeHeight="251668480" behindDoc="0" locked="0" layoutInCell="1" allowOverlap="1" wp14:anchorId="1A8F9FDB" wp14:editId="12F46183">
                <wp:simplePos x="0" y="0"/>
                <wp:positionH relativeFrom="column">
                  <wp:posOffset>-793115</wp:posOffset>
                </wp:positionH>
                <wp:positionV relativeFrom="paragraph">
                  <wp:posOffset>534035</wp:posOffset>
                </wp:positionV>
                <wp:extent cx="1676400" cy="923290"/>
                <wp:effectExtent l="0" t="0" r="0" b="0"/>
                <wp:wrapNone/>
                <wp:docPr id="19" name="TextBox 3"/>
                <wp:cNvGraphicFramePr/>
                <a:graphic xmlns:a="http://schemas.openxmlformats.org/drawingml/2006/main">
                  <a:graphicData uri="http://schemas.microsoft.com/office/word/2010/wordprocessingShape">
                    <wps:wsp>
                      <wps:cNvSpPr txBox="1"/>
                      <wps:spPr>
                        <a:xfrm>
                          <a:off x="0" y="0"/>
                          <a:ext cx="1676400" cy="923290"/>
                        </a:xfrm>
                        <a:prstGeom prst="rect">
                          <a:avLst/>
                        </a:prstGeom>
                        <a:noFill/>
                      </wps:spPr>
                      <wps:txbx>
                        <w:txbxContent>
                          <w:p w14:paraId="6EA09815" w14:textId="77777777" w:rsidR="009A0D12" w:rsidRPr="009029A3" w:rsidRDefault="009A0D12" w:rsidP="009A0D12">
                            <w:pPr>
                              <w:pStyle w:val="NormalWeb"/>
                              <w:spacing w:before="0" w:beforeAutospacing="0" w:after="0" w:afterAutospacing="0"/>
                              <w:rPr>
                                <w:rFonts w:asciiTheme="majorBidi" w:hAnsiTheme="majorBidi" w:cstheme="majorBidi"/>
                                <w:sz w:val="32"/>
                                <w:szCs w:val="32"/>
                                <w:lang w:bidi="ar-IQ"/>
                              </w:rPr>
                            </w:pPr>
                            <w:r w:rsidRPr="009029A3">
                              <w:rPr>
                                <w:rFonts w:asciiTheme="majorBidi" w:hAnsiTheme="majorBidi" w:cstheme="majorBidi"/>
                                <w:color w:val="000000" w:themeColor="text1"/>
                                <w:kern w:val="24"/>
                                <w:sz w:val="32"/>
                                <w:szCs w:val="32"/>
                                <w:lang w:bidi="ar-IQ"/>
                              </w:rPr>
                              <w:t xml:space="preserve">Three different, </w:t>
                            </w:r>
                            <w:r w:rsidRPr="009029A3">
                              <w:rPr>
                                <w:rFonts w:asciiTheme="majorBidi" w:hAnsiTheme="majorBidi" w:cstheme="majorBidi"/>
                                <w:b/>
                                <w:bCs/>
                                <w:color w:val="FF0000"/>
                                <w:kern w:val="24"/>
                                <w:sz w:val="32"/>
                                <w:szCs w:val="32"/>
                                <w:lang w:bidi="ar-IQ"/>
                              </w:rPr>
                              <w:t xml:space="preserve">unpalatable </w:t>
                            </w:r>
                            <w:r w:rsidRPr="009029A3">
                              <w:rPr>
                                <w:rFonts w:asciiTheme="majorBidi" w:hAnsiTheme="majorBidi" w:cstheme="majorBidi"/>
                                <w:color w:val="000000" w:themeColor="text1"/>
                                <w:kern w:val="24"/>
                                <w:sz w:val="32"/>
                                <w:szCs w:val="32"/>
                                <w:lang w:bidi="ar-IQ"/>
                              </w:rPr>
                              <w:t>species</w:t>
                            </w:r>
                          </w:p>
                          <w:p w14:paraId="21F7634E" w14:textId="77777777" w:rsidR="00756A7F" w:rsidRDefault="00756A7F"/>
                        </w:txbxContent>
                      </wps:txbx>
                      <wps:bodyPr wrap="square" rtlCol="0">
                        <a:spAutoFit/>
                      </wps:bodyPr>
                    </wps:wsp>
                  </a:graphicData>
                </a:graphic>
              </wp:anchor>
            </w:drawing>
          </mc:Choice>
          <mc:Fallback>
            <w:pict>
              <v:shape w14:anchorId="1A8F9FDB" id="TextBox 3" o:spid="_x0000_s1030" type="#_x0000_t202" style="position:absolute;left:0;text-align:left;margin-left:-62.45pt;margin-top:42.05pt;width:132pt;height:7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" filled="f" stroked="f">
                <v:textbox style="mso-fit-shape-to-text:t">
                  <w:txbxContent>
                    <w:p w14:paraId="6EA09815" w14:textId="77777777" w:rsidR="009A0D12" w:rsidRPr="009029A3" w:rsidRDefault="009A0D12" w:rsidP="009A0D12">
                      <w:pPr>
                        <w:pStyle w:val="NormalWeb"/>
                        <w:spacing w:before="0" w:beforeAutospacing="0" w:after="0" w:afterAutospacing="0"/>
                        <w:rPr>
                          <w:rFonts w:asciiTheme="majorBidi" w:hAnsiTheme="majorBidi" w:cstheme="majorBidi"/>
                          <w:sz w:val="32"/>
                          <w:szCs w:val="32"/>
                          <w:lang w:bidi="ar-IQ"/>
                        </w:rPr>
                      </w:pPr>
                      <w:r w:rsidRPr="009029A3">
                        <w:rPr>
                          <w:rFonts w:asciiTheme="majorBidi" w:hAnsiTheme="majorBidi" w:cstheme="majorBidi"/>
                          <w:color w:val="000000" w:themeColor="text1"/>
                          <w:kern w:val="24"/>
                          <w:sz w:val="32"/>
                          <w:szCs w:val="32"/>
                          <w:lang w:bidi="ar-IQ"/>
                        </w:rPr>
                        <w:t xml:space="preserve">Three different, </w:t>
                      </w:r>
                      <w:r w:rsidRPr="009029A3">
                        <w:rPr>
                          <w:rFonts w:asciiTheme="majorBidi" w:hAnsiTheme="majorBidi" w:cstheme="majorBidi"/>
                          <w:b/>
                          <w:bCs/>
                          <w:color w:val="FF0000"/>
                          <w:kern w:val="24"/>
                          <w:sz w:val="32"/>
                          <w:szCs w:val="32"/>
                          <w:lang w:bidi="ar-IQ"/>
                        </w:rPr>
                        <w:t xml:space="preserve">unpalatable </w:t>
                      </w:r>
                      <w:r w:rsidRPr="009029A3">
                        <w:rPr>
                          <w:rFonts w:asciiTheme="majorBidi" w:hAnsiTheme="majorBidi" w:cstheme="majorBidi"/>
                          <w:color w:val="000000" w:themeColor="text1"/>
                          <w:kern w:val="24"/>
                          <w:sz w:val="32"/>
                          <w:szCs w:val="32"/>
                          <w:lang w:bidi="ar-IQ"/>
                        </w:rPr>
                        <w:t>species</w:t>
                      </w:r>
                    </w:p>
                    <w:p w14:paraId="21F7634E" w14:textId="77777777" w:rsidR="00756A7F" w:rsidRDefault="00756A7F"/>
                  </w:txbxContent>
                </v:textbox>
              </v:shape>
            </w:pict>
          </mc:Fallback>
        </mc:AlternateContent>
      </w:r>
    </w:p>
    <w:p w14:paraId="292E9762" w14:textId="77777777" w:rsidR="009A0D12" w:rsidRPr="009A0D12" w:rsidRDefault="000718A7" w:rsidP="002117B4">
      <w:pPr>
        <w:bidi w:val="0"/>
        <w:jc w:val="both"/>
        <w:rPr>
          <w:rtl/>
          <w:lang w:bidi="ar-IQ"/>
        </w:rPr>
      </w:pPr>
      <w:r w:rsidRPr="00454C0C">
        <w:rPr>
          <w:noProof/>
          <w:color w:val="FF0000"/>
          <w:rtl/>
        </w:rPr>
        <mc:AlternateContent>
          <mc:Choice Requires="wps">
            <w:drawing>
              <wp:anchor distT="0" distB="0" distL="114300" distR="114300" simplePos="0" relativeHeight="251678720" behindDoc="0" locked="0" layoutInCell="1" allowOverlap="1" wp14:anchorId="444DA6F8" wp14:editId="720B63C3">
                <wp:simplePos x="0" y="0"/>
                <wp:positionH relativeFrom="column">
                  <wp:posOffset>732790</wp:posOffset>
                </wp:positionH>
                <wp:positionV relativeFrom="paragraph">
                  <wp:posOffset>73025</wp:posOffset>
                </wp:positionV>
                <wp:extent cx="1838325" cy="257175"/>
                <wp:effectExtent l="0" t="57150" r="9525" b="28575"/>
                <wp:wrapNone/>
                <wp:docPr id="29" name="Straight Arrow Connector 29"/>
                <wp:cNvGraphicFramePr/>
                <a:graphic xmlns:a="http://schemas.openxmlformats.org/drawingml/2006/main">
                  <a:graphicData uri="http://schemas.microsoft.com/office/word/2010/wordprocessingShape">
                    <wps:wsp>
                      <wps:cNvCnPr/>
                      <wps:spPr>
                        <a:xfrm flipV="1">
                          <a:off x="0" y="0"/>
                          <a:ext cx="18383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9707C3" id="_x0000_t32" coordsize="21600,21600" o:spt="32" o:oned="t" path="m,l21600,21600e" filled="f">
                <v:path arrowok="t" fillok="f" o:connecttype="none"/>
                <o:lock v:ext="edit" shapetype="t"/>
              </v:shapetype>
              <v:shape id="Straight Arrow Connector 29" o:spid="_x0000_s1026" type="#_x0000_t32" style="position:absolute;left:0;text-align:left;margin-left:57.7pt;margin-top:5.75pt;width:144.75pt;height:20.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" strokecolor="#5b9bd5 [3204]" strokeweight=".5pt">
                <v:stroke endarrow="block" joinstyle="miter"/>
              </v:shape>
            </w:pict>
          </mc:Fallback>
        </mc:AlternateContent>
      </w:r>
    </w:p>
    <w:p w14:paraId="7B725214" w14:textId="77777777" w:rsidR="009A0D12" w:rsidRPr="009A0D12" w:rsidRDefault="000718A7" w:rsidP="002117B4">
      <w:pPr>
        <w:bidi w:val="0"/>
        <w:spacing w:line="360" w:lineRule="auto"/>
        <w:jc w:val="both"/>
        <w:rPr>
          <w:rFonts w:asciiTheme="majorBidi" w:hAnsiTheme="majorBidi" w:cstheme="majorBidi"/>
          <w:sz w:val="32"/>
          <w:szCs w:val="32"/>
          <w:rtl/>
          <w:lang w:bidi="ar-IQ"/>
        </w:rPr>
      </w:pPr>
      <w:r>
        <w:rPr>
          <w:rFonts w:asciiTheme="majorBidi" w:hAnsiTheme="majorBidi" w:cstheme="majorBidi"/>
          <w:noProof/>
          <w:sz w:val="32"/>
          <w:szCs w:val="32"/>
          <w:rtl/>
        </w:rPr>
        <mc:AlternateContent>
          <mc:Choice Requires="wps">
            <w:drawing>
              <wp:anchor distT="0" distB="0" distL="114300" distR="114300" simplePos="0" relativeHeight="251679744" behindDoc="0" locked="0" layoutInCell="1" allowOverlap="1" wp14:anchorId="39FF30B8" wp14:editId="0DFCC682">
                <wp:simplePos x="0" y="0"/>
                <wp:positionH relativeFrom="column">
                  <wp:posOffset>923925</wp:posOffset>
                </wp:positionH>
                <wp:positionV relativeFrom="paragraph">
                  <wp:posOffset>11430</wp:posOffset>
                </wp:positionV>
                <wp:extent cx="1752600" cy="628650"/>
                <wp:effectExtent l="0" t="0" r="57150" b="76200"/>
                <wp:wrapNone/>
                <wp:docPr id="30" name="Straight Arrow Connector 30"/>
                <wp:cNvGraphicFramePr/>
                <a:graphic xmlns:a="http://schemas.openxmlformats.org/drawingml/2006/main">
                  <a:graphicData uri="http://schemas.microsoft.com/office/word/2010/wordprocessingShape">
                    <wps:wsp>
                      <wps:cNvCnPr/>
                      <wps:spPr>
                        <a:xfrm>
                          <a:off x="0" y="0"/>
                          <a:ext cx="175260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FBB3F" id="Straight Arrow Connector 30" o:spid="_x0000_s1026" type="#_x0000_t32" style="position:absolute;left:0;text-align:left;margin-left:72.75pt;margin-top:.9pt;width:138pt;height:4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" strokecolor="#5b9bd5 [3204]" strokeweight=".5pt">
                <v:stroke endarrow="block" joinstyle="miter"/>
              </v:shape>
            </w:pict>
          </mc:Fallback>
        </mc:AlternateContent>
      </w:r>
      <w:r>
        <w:rPr>
          <w:rFonts w:asciiTheme="majorBidi" w:hAnsiTheme="majorBidi" w:cstheme="majorBidi"/>
          <w:noProof/>
          <w:sz w:val="32"/>
          <w:szCs w:val="32"/>
          <w:rtl/>
        </w:rPr>
        <mc:AlternateContent>
          <mc:Choice Requires="wps">
            <w:drawing>
              <wp:anchor distT="0" distB="0" distL="114300" distR="114300" simplePos="0" relativeHeight="251680768" behindDoc="0" locked="0" layoutInCell="1" allowOverlap="1" wp14:anchorId="35581D87" wp14:editId="107195A5">
                <wp:simplePos x="0" y="0"/>
                <wp:positionH relativeFrom="column">
                  <wp:posOffset>885825</wp:posOffset>
                </wp:positionH>
                <wp:positionV relativeFrom="paragraph">
                  <wp:posOffset>201930</wp:posOffset>
                </wp:positionV>
                <wp:extent cx="1752600" cy="1924050"/>
                <wp:effectExtent l="0" t="0" r="57150" b="57150"/>
                <wp:wrapNone/>
                <wp:docPr id="31" name="Straight Arrow Connector 31"/>
                <wp:cNvGraphicFramePr/>
                <a:graphic xmlns:a="http://schemas.openxmlformats.org/drawingml/2006/main">
                  <a:graphicData uri="http://schemas.microsoft.com/office/word/2010/wordprocessingShape">
                    <wps:wsp>
                      <wps:cNvCnPr/>
                      <wps:spPr>
                        <a:xfrm>
                          <a:off x="0" y="0"/>
                          <a:ext cx="1752600" cy="1924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5AE1BD" id="Straight Arrow Connector 31" o:spid="_x0000_s1026" type="#_x0000_t32" style="position:absolute;left:0;text-align:left;margin-left:69.75pt;margin-top:15.9pt;width:138pt;height:15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" strokecolor="#5b9bd5 [3204]" strokeweight=".5pt">
                <v:stroke endarrow="block" joinstyle="miter"/>
              </v:shape>
            </w:pict>
          </mc:Fallback>
        </mc:AlternateContent>
      </w:r>
    </w:p>
    <w:p w14:paraId="6BC3D468" w14:textId="77777777" w:rsidR="009A0D12" w:rsidRPr="009A0D12" w:rsidRDefault="009A0D12" w:rsidP="002117B4">
      <w:pPr>
        <w:bidi w:val="0"/>
        <w:spacing w:line="360" w:lineRule="auto"/>
        <w:jc w:val="both"/>
        <w:rPr>
          <w:rFonts w:asciiTheme="majorBidi" w:hAnsiTheme="majorBidi" w:cstheme="majorBidi"/>
          <w:sz w:val="32"/>
          <w:szCs w:val="32"/>
          <w:rtl/>
          <w:lang w:bidi="ar-IQ"/>
        </w:rPr>
      </w:pPr>
    </w:p>
    <w:p w14:paraId="52B87F75" w14:textId="77777777" w:rsidR="009A0D12" w:rsidRPr="009A0D12" w:rsidRDefault="009A0D12" w:rsidP="002117B4">
      <w:pPr>
        <w:bidi w:val="0"/>
        <w:spacing w:line="360" w:lineRule="auto"/>
        <w:jc w:val="both"/>
        <w:rPr>
          <w:rFonts w:asciiTheme="majorBidi" w:hAnsiTheme="majorBidi" w:cstheme="majorBidi"/>
          <w:sz w:val="32"/>
          <w:szCs w:val="32"/>
          <w:rtl/>
          <w:lang w:bidi="ar-IQ"/>
        </w:rPr>
      </w:pPr>
    </w:p>
    <w:p w14:paraId="0AFE9814" w14:textId="77777777" w:rsidR="00562EE7" w:rsidRDefault="00562EE7" w:rsidP="007E30A1">
      <w:pPr>
        <w:bidi w:val="0"/>
        <w:spacing w:line="360" w:lineRule="auto"/>
        <w:jc w:val="both"/>
        <w:rPr>
          <w:rFonts w:asciiTheme="majorBidi" w:hAnsiTheme="majorBidi" w:cstheme="majorBidi"/>
          <w:sz w:val="32"/>
          <w:szCs w:val="32"/>
          <w:lang w:bidi="ar-IQ"/>
        </w:rPr>
      </w:pPr>
    </w:p>
    <w:p w14:paraId="641CF24F" w14:textId="77777777" w:rsidR="00562EE7" w:rsidRDefault="00562EE7" w:rsidP="00562EE7">
      <w:pPr>
        <w:bidi w:val="0"/>
        <w:spacing w:line="360" w:lineRule="auto"/>
        <w:jc w:val="both"/>
        <w:rPr>
          <w:rFonts w:asciiTheme="majorBidi" w:hAnsiTheme="majorBidi" w:cstheme="majorBidi"/>
          <w:sz w:val="32"/>
          <w:szCs w:val="32"/>
          <w:lang w:bidi="ar-IQ"/>
        </w:rPr>
      </w:pPr>
    </w:p>
    <w:p w14:paraId="45889FA2" w14:textId="77777777" w:rsidR="007E30A1" w:rsidRDefault="007E30A1" w:rsidP="00562EE7">
      <w:pPr>
        <w:bidi w:val="0"/>
        <w:spacing w:line="360" w:lineRule="auto"/>
        <w:jc w:val="both"/>
        <w:rPr>
          <w:rFonts w:asciiTheme="majorBidi" w:hAnsiTheme="majorBidi" w:cstheme="majorBidi"/>
          <w:sz w:val="32"/>
          <w:szCs w:val="32"/>
          <w:lang w:bidi="ar-IQ"/>
        </w:rPr>
      </w:pPr>
      <w:r w:rsidRPr="009A0D12">
        <w:rPr>
          <w:noProof/>
          <w:sz w:val="32"/>
          <w:szCs w:val="32"/>
        </w:rPr>
        <w:lastRenderedPageBreak/>
        <w:drawing>
          <wp:inline distT="0" distB="0" distL="0" distR="0" wp14:anchorId="708686FF" wp14:editId="73F5DD58">
            <wp:extent cx="3434715" cy="2573158"/>
            <wp:effectExtent l="0" t="0" r="0" b="0"/>
            <wp:docPr id="1" name="Picture 1" descr="ÙØªÙØ¬Ø© Ø¨Ø­Ø« Ø§ÙØµÙØ± Ø¹Ù âªmimicry photos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ÙØªÙØ¬Ø© Ø¨Ø­Ø« Ø§ÙØµÙØ± Ø¹Ù âªmimicry photosâ¬â"/>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50066" cy="2584659"/>
                    </a:xfrm>
                    <a:prstGeom prst="rect">
                      <a:avLst/>
                    </a:prstGeom>
                    <a:noFill/>
                    <a:ln>
                      <a:noFill/>
                    </a:ln>
                  </pic:spPr>
                </pic:pic>
              </a:graphicData>
            </a:graphic>
          </wp:inline>
        </w:drawing>
      </w:r>
    </w:p>
    <w:p w14:paraId="2560E903" w14:textId="77777777" w:rsidR="007E30A1" w:rsidRDefault="00562EE7" w:rsidP="007E30A1">
      <w:pPr>
        <w:bidi w:val="0"/>
        <w:spacing w:line="360" w:lineRule="auto"/>
        <w:jc w:val="both"/>
        <w:rPr>
          <w:rFonts w:asciiTheme="majorBidi" w:hAnsiTheme="majorBidi" w:cstheme="majorBidi"/>
          <w:sz w:val="32"/>
          <w:szCs w:val="32"/>
          <w:lang w:bidi="ar-IQ"/>
        </w:rPr>
      </w:pPr>
      <w:r>
        <w:rPr>
          <w:rFonts w:asciiTheme="majorBidi" w:hAnsiTheme="majorBidi" w:cstheme="majorBidi"/>
          <w:sz w:val="32"/>
          <w:szCs w:val="32"/>
          <w:lang w:bidi="ar-IQ"/>
        </w:rPr>
        <w:t>T</w:t>
      </w:r>
      <w:r w:rsidRPr="00562EE7">
        <w:rPr>
          <w:rFonts w:asciiTheme="majorBidi" w:hAnsiTheme="majorBidi" w:cstheme="majorBidi"/>
          <w:sz w:val="32"/>
          <w:szCs w:val="32"/>
          <w:lang w:bidi="ar-IQ"/>
        </w:rPr>
        <w:t>he difference between batesian and mullerian mimicry</w:t>
      </w:r>
    </w:p>
    <w:p w14:paraId="11D7E5CB" w14:textId="77777777" w:rsidR="00C317AB" w:rsidRPr="00C317AB" w:rsidRDefault="00C317AB" w:rsidP="00C317AB">
      <w:pPr>
        <w:bidi w:val="0"/>
        <w:spacing w:line="360" w:lineRule="auto"/>
        <w:jc w:val="both"/>
        <w:rPr>
          <w:rFonts w:ascii="Times New Roman" w:hAnsi="Times New Roman" w:cs="Times New Roman"/>
          <w:sz w:val="28"/>
          <w:szCs w:val="28"/>
          <w:lang w:bidi="ar-IQ"/>
        </w:rPr>
      </w:pPr>
      <w:r w:rsidRPr="00C317AB">
        <w:rPr>
          <w:rFonts w:ascii="Times New Roman" w:hAnsi="Times New Roman" w:cs="Times New Roman"/>
          <w:color w:val="222222"/>
          <w:sz w:val="28"/>
          <w:szCs w:val="28"/>
          <w:shd w:val="clear" w:color="auto" w:fill="FFFFFF"/>
        </w:rPr>
        <w:t xml:space="preserve">The difference between Batesian and Müllerian mimicry. Batesian mimicry is a form of </w:t>
      </w:r>
      <w:r w:rsidRPr="00C317AB">
        <w:rPr>
          <w:rFonts w:ascii="Times New Roman" w:hAnsi="Times New Roman" w:cs="Times New Roman"/>
          <w:b/>
          <w:bCs/>
          <w:color w:val="222222"/>
          <w:sz w:val="28"/>
          <w:szCs w:val="28"/>
          <w:shd w:val="clear" w:color="auto" w:fill="FFFFFF"/>
        </w:rPr>
        <w:t>mimicry</w:t>
      </w:r>
      <w:r w:rsidRPr="00C317AB">
        <w:rPr>
          <w:rFonts w:ascii="Times New Roman" w:hAnsi="Times New Roman" w:cs="Times New Roman"/>
          <w:color w:val="222222"/>
          <w:sz w:val="28"/>
          <w:szCs w:val="28"/>
          <w:shd w:val="clear" w:color="auto" w:fill="FFFFFF"/>
        </w:rPr>
        <w:t> wherein one harmless species that is palatable to a predator, mimics the appearance of a harmful or noxious species. ... In </w:t>
      </w:r>
      <w:r w:rsidRPr="00C317AB">
        <w:rPr>
          <w:rFonts w:ascii="Times New Roman" w:hAnsi="Times New Roman" w:cs="Times New Roman"/>
          <w:b/>
          <w:bCs/>
          <w:color w:val="222222"/>
          <w:sz w:val="28"/>
          <w:szCs w:val="28"/>
          <w:shd w:val="clear" w:color="auto" w:fill="FFFFFF"/>
        </w:rPr>
        <w:t>Müllerian mimicry</w:t>
      </w:r>
      <w:r w:rsidRPr="00C317AB">
        <w:rPr>
          <w:rFonts w:ascii="Times New Roman" w:hAnsi="Times New Roman" w:cs="Times New Roman"/>
          <w:color w:val="222222"/>
          <w:sz w:val="28"/>
          <w:szCs w:val="28"/>
          <w:shd w:val="clear" w:color="auto" w:fill="FFFFFF"/>
        </w:rPr>
        <w:t>, two equally noxious species evolve to look similar to each other.</w:t>
      </w:r>
    </w:p>
    <w:sectPr w:rsidR="00C317AB" w:rsidRPr="00C317AB" w:rsidSect="009A0D12">
      <w:footerReference w:type="default" r:id="rId55"/>
      <w:pgSz w:w="11906" w:h="16838"/>
      <w:pgMar w:top="426"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A90B" w14:textId="77777777" w:rsidR="00F84438" w:rsidRDefault="00F84438" w:rsidP="0061755A">
      <w:pPr>
        <w:spacing w:after="0" w:line="240" w:lineRule="auto"/>
      </w:pPr>
      <w:r>
        <w:separator/>
      </w:r>
    </w:p>
  </w:endnote>
  <w:endnote w:type="continuationSeparator" w:id="0">
    <w:p w14:paraId="559EE3E7" w14:textId="77777777" w:rsidR="00F84438" w:rsidRDefault="00F84438" w:rsidP="0061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sak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23307435"/>
      <w:docPartObj>
        <w:docPartGallery w:val="Page Numbers (Bottom of Page)"/>
        <w:docPartUnique/>
      </w:docPartObj>
    </w:sdtPr>
    <w:sdtEndPr/>
    <w:sdtContent>
      <w:p w14:paraId="041C6CD7" w14:textId="77777777" w:rsidR="0061755A" w:rsidRDefault="0061755A">
        <w:pPr>
          <w:pStyle w:val="Footer"/>
          <w:jc w:val="center"/>
        </w:pPr>
        <w:r>
          <w:fldChar w:fldCharType="begin"/>
        </w:r>
        <w:r>
          <w:instrText xml:space="preserve"> PAGE   \* MERGEFORMAT </w:instrText>
        </w:r>
        <w:r>
          <w:fldChar w:fldCharType="separate"/>
        </w:r>
        <w:r w:rsidR="0030347A">
          <w:rPr>
            <w:noProof/>
            <w:rtl/>
          </w:rPr>
          <w:t>7</w:t>
        </w:r>
        <w:r>
          <w:rPr>
            <w:noProof/>
          </w:rPr>
          <w:fldChar w:fldCharType="end"/>
        </w:r>
      </w:p>
    </w:sdtContent>
  </w:sdt>
  <w:p w14:paraId="518829AE" w14:textId="77777777" w:rsidR="0061755A" w:rsidRDefault="00617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97D0" w14:textId="77777777" w:rsidR="00F84438" w:rsidRDefault="00F84438" w:rsidP="0061755A">
      <w:pPr>
        <w:spacing w:after="0" w:line="240" w:lineRule="auto"/>
      </w:pPr>
      <w:r>
        <w:separator/>
      </w:r>
    </w:p>
  </w:footnote>
  <w:footnote w:type="continuationSeparator" w:id="0">
    <w:p w14:paraId="411F691C" w14:textId="77777777" w:rsidR="00F84438" w:rsidRDefault="00F84438" w:rsidP="00617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BB3"/>
    <w:multiLevelType w:val="hybridMultilevel"/>
    <w:tmpl w:val="185CFB4E"/>
    <w:lvl w:ilvl="0" w:tplc="6E8A3064">
      <w:start w:val="1"/>
      <w:numFmt w:val="bullet"/>
      <w:lvlText w:val="•"/>
      <w:lvlJc w:val="left"/>
      <w:pPr>
        <w:tabs>
          <w:tab w:val="num" w:pos="720"/>
        </w:tabs>
        <w:ind w:left="720" w:hanging="360"/>
      </w:pPr>
      <w:rPr>
        <w:rFonts w:ascii="Times New Roman" w:hAnsi="Times New Roman" w:hint="default"/>
      </w:rPr>
    </w:lvl>
    <w:lvl w:ilvl="1" w:tplc="CE646FCE" w:tentative="1">
      <w:start w:val="1"/>
      <w:numFmt w:val="bullet"/>
      <w:lvlText w:val="•"/>
      <w:lvlJc w:val="left"/>
      <w:pPr>
        <w:tabs>
          <w:tab w:val="num" w:pos="1440"/>
        </w:tabs>
        <w:ind w:left="1440" w:hanging="360"/>
      </w:pPr>
      <w:rPr>
        <w:rFonts w:ascii="Times New Roman" w:hAnsi="Times New Roman" w:hint="default"/>
      </w:rPr>
    </w:lvl>
    <w:lvl w:ilvl="2" w:tplc="A074EF94" w:tentative="1">
      <w:start w:val="1"/>
      <w:numFmt w:val="bullet"/>
      <w:lvlText w:val="•"/>
      <w:lvlJc w:val="left"/>
      <w:pPr>
        <w:tabs>
          <w:tab w:val="num" w:pos="2160"/>
        </w:tabs>
        <w:ind w:left="2160" w:hanging="360"/>
      </w:pPr>
      <w:rPr>
        <w:rFonts w:ascii="Times New Roman" w:hAnsi="Times New Roman" w:hint="default"/>
      </w:rPr>
    </w:lvl>
    <w:lvl w:ilvl="3" w:tplc="C8120D0A" w:tentative="1">
      <w:start w:val="1"/>
      <w:numFmt w:val="bullet"/>
      <w:lvlText w:val="•"/>
      <w:lvlJc w:val="left"/>
      <w:pPr>
        <w:tabs>
          <w:tab w:val="num" w:pos="2880"/>
        </w:tabs>
        <w:ind w:left="2880" w:hanging="360"/>
      </w:pPr>
      <w:rPr>
        <w:rFonts w:ascii="Times New Roman" w:hAnsi="Times New Roman" w:hint="default"/>
      </w:rPr>
    </w:lvl>
    <w:lvl w:ilvl="4" w:tplc="9C120D0C" w:tentative="1">
      <w:start w:val="1"/>
      <w:numFmt w:val="bullet"/>
      <w:lvlText w:val="•"/>
      <w:lvlJc w:val="left"/>
      <w:pPr>
        <w:tabs>
          <w:tab w:val="num" w:pos="3600"/>
        </w:tabs>
        <w:ind w:left="3600" w:hanging="360"/>
      </w:pPr>
      <w:rPr>
        <w:rFonts w:ascii="Times New Roman" w:hAnsi="Times New Roman" w:hint="default"/>
      </w:rPr>
    </w:lvl>
    <w:lvl w:ilvl="5" w:tplc="E7D44BC2" w:tentative="1">
      <w:start w:val="1"/>
      <w:numFmt w:val="bullet"/>
      <w:lvlText w:val="•"/>
      <w:lvlJc w:val="left"/>
      <w:pPr>
        <w:tabs>
          <w:tab w:val="num" w:pos="4320"/>
        </w:tabs>
        <w:ind w:left="4320" w:hanging="360"/>
      </w:pPr>
      <w:rPr>
        <w:rFonts w:ascii="Times New Roman" w:hAnsi="Times New Roman" w:hint="default"/>
      </w:rPr>
    </w:lvl>
    <w:lvl w:ilvl="6" w:tplc="C2F26D1C" w:tentative="1">
      <w:start w:val="1"/>
      <w:numFmt w:val="bullet"/>
      <w:lvlText w:val="•"/>
      <w:lvlJc w:val="left"/>
      <w:pPr>
        <w:tabs>
          <w:tab w:val="num" w:pos="5040"/>
        </w:tabs>
        <w:ind w:left="5040" w:hanging="360"/>
      </w:pPr>
      <w:rPr>
        <w:rFonts w:ascii="Times New Roman" w:hAnsi="Times New Roman" w:hint="default"/>
      </w:rPr>
    </w:lvl>
    <w:lvl w:ilvl="7" w:tplc="51DA747C" w:tentative="1">
      <w:start w:val="1"/>
      <w:numFmt w:val="bullet"/>
      <w:lvlText w:val="•"/>
      <w:lvlJc w:val="left"/>
      <w:pPr>
        <w:tabs>
          <w:tab w:val="num" w:pos="5760"/>
        </w:tabs>
        <w:ind w:left="5760" w:hanging="360"/>
      </w:pPr>
      <w:rPr>
        <w:rFonts w:ascii="Times New Roman" w:hAnsi="Times New Roman" w:hint="default"/>
      </w:rPr>
    </w:lvl>
    <w:lvl w:ilvl="8" w:tplc="1C44AA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0EB154C"/>
    <w:multiLevelType w:val="hybridMultilevel"/>
    <w:tmpl w:val="59AC972A"/>
    <w:lvl w:ilvl="0" w:tplc="B3D8E2F4">
      <w:start w:val="1"/>
      <w:numFmt w:val="bullet"/>
      <w:lvlText w:val="•"/>
      <w:lvlJc w:val="left"/>
      <w:pPr>
        <w:tabs>
          <w:tab w:val="num" w:pos="720"/>
        </w:tabs>
        <w:ind w:left="720" w:hanging="360"/>
      </w:pPr>
      <w:rPr>
        <w:rFonts w:ascii="Times New Roman" w:hAnsi="Times New Roman" w:hint="default"/>
      </w:rPr>
    </w:lvl>
    <w:lvl w:ilvl="1" w:tplc="289651B6" w:tentative="1">
      <w:start w:val="1"/>
      <w:numFmt w:val="bullet"/>
      <w:lvlText w:val="•"/>
      <w:lvlJc w:val="left"/>
      <w:pPr>
        <w:tabs>
          <w:tab w:val="num" w:pos="1440"/>
        </w:tabs>
        <w:ind w:left="1440" w:hanging="360"/>
      </w:pPr>
      <w:rPr>
        <w:rFonts w:ascii="Times New Roman" w:hAnsi="Times New Roman" w:hint="default"/>
      </w:rPr>
    </w:lvl>
    <w:lvl w:ilvl="2" w:tplc="42F65BA6" w:tentative="1">
      <w:start w:val="1"/>
      <w:numFmt w:val="bullet"/>
      <w:lvlText w:val="•"/>
      <w:lvlJc w:val="left"/>
      <w:pPr>
        <w:tabs>
          <w:tab w:val="num" w:pos="2160"/>
        </w:tabs>
        <w:ind w:left="2160" w:hanging="360"/>
      </w:pPr>
      <w:rPr>
        <w:rFonts w:ascii="Times New Roman" w:hAnsi="Times New Roman" w:hint="default"/>
      </w:rPr>
    </w:lvl>
    <w:lvl w:ilvl="3" w:tplc="49886A60" w:tentative="1">
      <w:start w:val="1"/>
      <w:numFmt w:val="bullet"/>
      <w:lvlText w:val="•"/>
      <w:lvlJc w:val="left"/>
      <w:pPr>
        <w:tabs>
          <w:tab w:val="num" w:pos="2880"/>
        </w:tabs>
        <w:ind w:left="2880" w:hanging="360"/>
      </w:pPr>
      <w:rPr>
        <w:rFonts w:ascii="Times New Roman" w:hAnsi="Times New Roman" w:hint="default"/>
      </w:rPr>
    </w:lvl>
    <w:lvl w:ilvl="4" w:tplc="5346F576" w:tentative="1">
      <w:start w:val="1"/>
      <w:numFmt w:val="bullet"/>
      <w:lvlText w:val="•"/>
      <w:lvlJc w:val="left"/>
      <w:pPr>
        <w:tabs>
          <w:tab w:val="num" w:pos="3600"/>
        </w:tabs>
        <w:ind w:left="3600" w:hanging="360"/>
      </w:pPr>
      <w:rPr>
        <w:rFonts w:ascii="Times New Roman" w:hAnsi="Times New Roman" w:hint="default"/>
      </w:rPr>
    </w:lvl>
    <w:lvl w:ilvl="5" w:tplc="3B1AD2CC" w:tentative="1">
      <w:start w:val="1"/>
      <w:numFmt w:val="bullet"/>
      <w:lvlText w:val="•"/>
      <w:lvlJc w:val="left"/>
      <w:pPr>
        <w:tabs>
          <w:tab w:val="num" w:pos="4320"/>
        </w:tabs>
        <w:ind w:left="4320" w:hanging="360"/>
      </w:pPr>
      <w:rPr>
        <w:rFonts w:ascii="Times New Roman" w:hAnsi="Times New Roman" w:hint="default"/>
      </w:rPr>
    </w:lvl>
    <w:lvl w:ilvl="6" w:tplc="6D9ECD30" w:tentative="1">
      <w:start w:val="1"/>
      <w:numFmt w:val="bullet"/>
      <w:lvlText w:val="•"/>
      <w:lvlJc w:val="left"/>
      <w:pPr>
        <w:tabs>
          <w:tab w:val="num" w:pos="5040"/>
        </w:tabs>
        <w:ind w:left="5040" w:hanging="360"/>
      </w:pPr>
      <w:rPr>
        <w:rFonts w:ascii="Times New Roman" w:hAnsi="Times New Roman" w:hint="default"/>
      </w:rPr>
    </w:lvl>
    <w:lvl w:ilvl="7" w:tplc="68E6AC90" w:tentative="1">
      <w:start w:val="1"/>
      <w:numFmt w:val="bullet"/>
      <w:lvlText w:val="•"/>
      <w:lvlJc w:val="left"/>
      <w:pPr>
        <w:tabs>
          <w:tab w:val="num" w:pos="5760"/>
        </w:tabs>
        <w:ind w:left="5760" w:hanging="360"/>
      </w:pPr>
      <w:rPr>
        <w:rFonts w:ascii="Times New Roman" w:hAnsi="Times New Roman" w:hint="default"/>
      </w:rPr>
    </w:lvl>
    <w:lvl w:ilvl="8" w:tplc="7E7262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D44FBF"/>
    <w:multiLevelType w:val="hybridMultilevel"/>
    <w:tmpl w:val="C1B4BFC4"/>
    <w:lvl w:ilvl="0" w:tplc="A824D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536284">
    <w:abstractNumId w:val="2"/>
  </w:num>
  <w:num w:numId="2" w16cid:durableId="1717196832">
    <w:abstractNumId w:val="1"/>
  </w:num>
  <w:num w:numId="3" w16cid:durableId="104965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DB"/>
    <w:rsid w:val="0000707D"/>
    <w:rsid w:val="000148E6"/>
    <w:rsid w:val="00016932"/>
    <w:rsid w:val="000242DF"/>
    <w:rsid w:val="00041126"/>
    <w:rsid w:val="00050A6E"/>
    <w:rsid w:val="00052C52"/>
    <w:rsid w:val="00065653"/>
    <w:rsid w:val="00067960"/>
    <w:rsid w:val="000718A7"/>
    <w:rsid w:val="0008722B"/>
    <w:rsid w:val="000954B6"/>
    <w:rsid w:val="00097A38"/>
    <w:rsid w:val="000B0DD6"/>
    <w:rsid w:val="000C0099"/>
    <w:rsid w:val="000D35B1"/>
    <w:rsid w:val="000F1406"/>
    <w:rsid w:val="0010054E"/>
    <w:rsid w:val="00101018"/>
    <w:rsid w:val="00112A02"/>
    <w:rsid w:val="00130232"/>
    <w:rsid w:val="001507E6"/>
    <w:rsid w:val="00176400"/>
    <w:rsid w:val="00191279"/>
    <w:rsid w:val="00191BB3"/>
    <w:rsid w:val="001B5390"/>
    <w:rsid w:val="001C20BF"/>
    <w:rsid w:val="001C4737"/>
    <w:rsid w:val="001C573C"/>
    <w:rsid w:val="001F755A"/>
    <w:rsid w:val="002117B4"/>
    <w:rsid w:val="002D6874"/>
    <w:rsid w:val="0030347A"/>
    <w:rsid w:val="003162B9"/>
    <w:rsid w:val="0036694C"/>
    <w:rsid w:val="003669A6"/>
    <w:rsid w:val="00367425"/>
    <w:rsid w:val="0038710E"/>
    <w:rsid w:val="003A12EE"/>
    <w:rsid w:val="003A5FF8"/>
    <w:rsid w:val="004107E0"/>
    <w:rsid w:val="0041147D"/>
    <w:rsid w:val="00414624"/>
    <w:rsid w:val="00417038"/>
    <w:rsid w:val="00444EE5"/>
    <w:rsid w:val="00454C0C"/>
    <w:rsid w:val="0046247C"/>
    <w:rsid w:val="00471BDB"/>
    <w:rsid w:val="004C7FC7"/>
    <w:rsid w:val="004D6941"/>
    <w:rsid w:val="004E57A5"/>
    <w:rsid w:val="004E77A4"/>
    <w:rsid w:val="00512E37"/>
    <w:rsid w:val="00516141"/>
    <w:rsid w:val="0051615B"/>
    <w:rsid w:val="00524869"/>
    <w:rsid w:val="00535A75"/>
    <w:rsid w:val="00562EE7"/>
    <w:rsid w:val="00563690"/>
    <w:rsid w:val="00564A7B"/>
    <w:rsid w:val="005664D1"/>
    <w:rsid w:val="00567B80"/>
    <w:rsid w:val="00577855"/>
    <w:rsid w:val="005943D8"/>
    <w:rsid w:val="005A340A"/>
    <w:rsid w:val="005D4DD2"/>
    <w:rsid w:val="005E32F3"/>
    <w:rsid w:val="005F3C7D"/>
    <w:rsid w:val="005F73BF"/>
    <w:rsid w:val="00601910"/>
    <w:rsid w:val="0060657A"/>
    <w:rsid w:val="0061755A"/>
    <w:rsid w:val="006301F3"/>
    <w:rsid w:val="0063731B"/>
    <w:rsid w:val="006653AB"/>
    <w:rsid w:val="00686D6B"/>
    <w:rsid w:val="00696B18"/>
    <w:rsid w:val="006A533F"/>
    <w:rsid w:val="006B20FF"/>
    <w:rsid w:val="006D4DB1"/>
    <w:rsid w:val="006F26C1"/>
    <w:rsid w:val="0070068C"/>
    <w:rsid w:val="00755B19"/>
    <w:rsid w:val="00756A7F"/>
    <w:rsid w:val="00787459"/>
    <w:rsid w:val="00791EBD"/>
    <w:rsid w:val="007C0F12"/>
    <w:rsid w:val="007D0361"/>
    <w:rsid w:val="007E30A1"/>
    <w:rsid w:val="007E676D"/>
    <w:rsid w:val="007F1E74"/>
    <w:rsid w:val="00803808"/>
    <w:rsid w:val="00823340"/>
    <w:rsid w:val="00874B01"/>
    <w:rsid w:val="00884F9E"/>
    <w:rsid w:val="00885D84"/>
    <w:rsid w:val="00890FBC"/>
    <w:rsid w:val="00894156"/>
    <w:rsid w:val="00895655"/>
    <w:rsid w:val="008A1A70"/>
    <w:rsid w:val="008A5E46"/>
    <w:rsid w:val="008E17E6"/>
    <w:rsid w:val="008E5F2E"/>
    <w:rsid w:val="008E64DB"/>
    <w:rsid w:val="008F425E"/>
    <w:rsid w:val="009029A3"/>
    <w:rsid w:val="00920262"/>
    <w:rsid w:val="0099427A"/>
    <w:rsid w:val="009A0D12"/>
    <w:rsid w:val="009A72C4"/>
    <w:rsid w:val="00A21966"/>
    <w:rsid w:val="00A25BB5"/>
    <w:rsid w:val="00A363D9"/>
    <w:rsid w:val="00A61E76"/>
    <w:rsid w:val="00A96EA4"/>
    <w:rsid w:val="00AA5B48"/>
    <w:rsid w:val="00AB1712"/>
    <w:rsid w:val="00AC47C0"/>
    <w:rsid w:val="00AF7407"/>
    <w:rsid w:val="00B17421"/>
    <w:rsid w:val="00B215CE"/>
    <w:rsid w:val="00B367A7"/>
    <w:rsid w:val="00B4046B"/>
    <w:rsid w:val="00B4055B"/>
    <w:rsid w:val="00B6000B"/>
    <w:rsid w:val="00BA70EE"/>
    <w:rsid w:val="00BB691A"/>
    <w:rsid w:val="00BC793E"/>
    <w:rsid w:val="00C1020F"/>
    <w:rsid w:val="00C14825"/>
    <w:rsid w:val="00C317AB"/>
    <w:rsid w:val="00C82F22"/>
    <w:rsid w:val="00C8744B"/>
    <w:rsid w:val="00CB6780"/>
    <w:rsid w:val="00CC4EB5"/>
    <w:rsid w:val="00CC59E5"/>
    <w:rsid w:val="00CD1DB8"/>
    <w:rsid w:val="00CD3CC5"/>
    <w:rsid w:val="00CD7353"/>
    <w:rsid w:val="00D014D7"/>
    <w:rsid w:val="00D01D13"/>
    <w:rsid w:val="00D10A94"/>
    <w:rsid w:val="00D151B1"/>
    <w:rsid w:val="00D37FD4"/>
    <w:rsid w:val="00D5293D"/>
    <w:rsid w:val="00D56BA1"/>
    <w:rsid w:val="00D572FD"/>
    <w:rsid w:val="00D57EFF"/>
    <w:rsid w:val="00D815E4"/>
    <w:rsid w:val="00D94C51"/>
    <w:rsid w:val="00DA356A"/>
    <w:rsid w:val="00DB3CFD"/>
    <w:rsid w:val="00DE5860"/>
    <w:rsid w:val="00DF31D3"/>
    <w:rsid w:val="00E46723"/>
    <w:rsid w:val="00E522A2"/>
    <w:rsid w:val="00E55A6F"/>
    <w:rsid w:val="00E61CF2"/>
    <w:rsid w:val="00E92ADB"/>
    <w:rsid w:val="00E95EDA"/>
    <w:rsid w:val="00EB00FD"/>
    <w:rsid w:val="00EC016E"/>
    <w:rsid w:val="00EC2348"/>
    <w:rsid w:val="00EE614B"/>
    <w:rsid w:val="00F2751F"/>
    <w:rsid w:val="00F520B3"/>
    <w:rsid w:val="00F64B9E"/>
    <w:rsid w:val="00F657D2"/>
    <w:rsid w:val="00F81335"/>
    <w:rsid w:val="00F81F95"/>
    <w:rsid w:val="00F84438"/>
    <w:rsid w:val="00FA1774"/>
    <w:rsid w:val="00FC69BA"/>
    <w:rsid w:val="00FF6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0687"/>
  <w15:chartTrackingRefBased/>
  <w15:docId w15:val="{E5AAAFBD-7A25-4066-B495-4AA828BC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BDB"/>
    <w:rPr>
      <w:color w:val="0000FF"/>
      <w:u w:val="single"/>
    </w:rPr>
  </w:style>
  <w:style w:type="paragraph" w:styleId="Header">
    <w:name w:val="header"/>
    <w:basedOn w:val="Normal"/>
    <w:link w:val="HeaderChar"/>
    <w:uiPriority w:val="99"/>
    <w:unhideWhenUsed/>
    <w:rsid w:val="006175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55A"/>
  </w:style>
  <w:style w:type="paragraph" w:styleId="Footer">
    <w:name w:val="footer"/>
    <w:basedOn w:val="Normal"/>
    <w:link w:val="FooterChar"/>
    <w:uiPriority w:val="99"/>
    <w:unhideWhenUsed/>
    <w:rsid w:val="006175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55A"/>
  </w:style>
  <w:style w:type="paragraph" w:styleId="ListParagraph">
    <w:name w:val="List Paragraph"/>
    <w:basedOn w:val="Normal"/>
    <w:uiPriority w:val="34"/>
    <w:qFormat/>
    <w:rsid w:val="00DE5860"/>
    <w:pPr>
      <w:ind w:left="720"/>
      <w:contextualSpacing/>
    </w:pPr>
  </w:style>
  <w:style w:type="character" w:styleId="CommentReference">
    <w:name w:val="annotation reference"/>
    <w:basedOn w:val="DefaultParagraphFont"/>
    <w:uiPriority w:val="99"/>
    <w:semiHidden/>
    <w:unhideWhenUsed/>
    <w:rsid w:val="00920262"/>
    <w:rPr>
      <w:sz w:val="16"/>
      <w:szCs w:val="16"/>
    </w:rPr>
  </w:style>
  <w:style w:type="paragraph" w:styleId="CommentText">
    <w:name w:val="annotation text"/>
    <w:basedOn w:val="Normal"/>
    <w:link w:val="CommentTextChar"/>
    <w:uiPriority w:val="99"/>
    <w:semiHidden/>
    <w:unhideWhenUsed/>
    <w:rsid w:val="00920262"/>
    <w:pPr>
      <w:spacing w:line="240" w:lineRule="auto"/>
    </w:pPr>
    <w:rPr>
      <w:sz w:val="20"/>
      <w:szCs w:val="20"/>
    </w:rPr>
  </w:style>
  <w:style w:type="character" w:customStyle="1" w:styleId="CommentTextChar">
    <w:name w:val="Comment Text Char"/>
    <w:basedOn w:val="DefaultParagraphFont"/>
    <w:link w:val="CommentText"/>
    <w:uiPriority w:val="99"/>
    <w:semiHidden/>
    <w:rsid w:val="00920262"/>
    <w:rPr>
      <w:sz w:val="20"/>
      <w:szCs w:val="20"/>
    </w:rPr>
  </w:style>
  <w:style w:type="paragraph" w:styleId="CommentSubject">
    <w:name w:val="annotation subject"/>
    <w:basedOn w:val="CommentText"/>
    <w:next w:val="CommentText"/>
    <w:link w:val="CommentSubjectChar"/>
    <w:uiPriority w:val="99"/>
    <w:semiHidden/>
    <w:unhideWhenUsed/>
    <w:rsid w:val="00920262"/>
    <w:rPr>
      <w:b/>
      <w:bCs/>
    </w:rPr>
  </w:style>
  <w:style w:type="character" w:customStyle="1" w:styleId="CommentSubjectChar">
    <w:name w:val="Comment Subject Char"/>
    <w:basedOn w:val="CommentTextChar"/>
    <w:link w:val="CommentSubject"/>
    <w:uiPriority w:val="99"/>
    <w:semiHidden/>
    <w:rsid w:val="00920262"/>
    <w:rPr>
      <w:b/>
      <w:bCs/>
      <w:sz w:val="20"/>
      <w:szCs w:val="20"/>
    </w:rPr>
  </w:style>
  <w:style w:type="paragraph" w:styleId="BalloonText">
    <w:name w:val="Balloon Text"/>
    <w:basedOn w:val="Normal"/>
    <w:link w:val="BalloonTextChar"/>
    <w:uiPriority w:val="99"/>
    <w:semiHidden/>
    <w:unhideWhenUsed/>
    <w:rsid w:val="0092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262"/>
    <w:rPr>
      <w:rFonts w:ascii="Segoe UI" w:hAnsi="Segoe UI" w:cs="Segoe UI"/>
      <w:sz w:val="18"/>
      <w:szCs w:val="18"/>
    </w:rPr>
  </w:style>
  <w:style w:type="paragraph" w:styleId="NormalWeb">
    <w:name w:val="Normal (Web)"/>
    <w:basedOn w:val="Normal"/>
    <w:uiPriority w:val="99"/>
    <w:unhideWhenUsed/>
    <w:rsid w:val="009A0D12"/>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325">
      <w:bodyDiv w:val="1"/>
      <w:marLeft w:val="0"/>
      <w:marRight w:val="0"/>
      <w:marTop w:val="0"/>
      <w:marBottom w:val="0"/>
      <w:divBdr>
        <w:top w:val="none" w:sz="0" w:space="0" w:color="auto"/>
        <w:left w:val="none" w:sz="0" w:space="0" w:color="auto"/>
        <w:bottom w:val="none" w:sz="0" w:space="0" w:color="auto"/>
        <w:right w:val="none" w:sz="0" w:space="0" w:color="auto"/>
      </w:divBdr>
    </w:div>
    <w:div w:id="161702051">
      <w:bodyDiv w:val="1"/>
      <w:marLeft w:val="0"/>
      <w:marRight w:val="0"/>
      <w:marTop w:val="0"/>
      <w:marBottom w:val="0"/>
      <w:divBdr>
        <w:top w:val="none" w:sz="0" w:space="0" w:color="auto"/>
        <w:left w:val="none" w:sz="0" w:space="0" w:color="auto"/>
        <w:bottom w:val="none" w:sz="0" w:space="0" w:color="auto"/>
        <w:right w:val="none" w:sz="0" w:space="0" w:color="auto"/>
      </w:divBdr>
      <w:divsChild>
        <w:div w:id="1373726745">
          <w:marLeft w:val="547"/>
          <w:marRight w:val="0"/>
          <w:marTop w:val="115"/>
          <w:marBottom w:val="0"/>
          <w:divBdr>
            <w:top w:val="none" w:sz="0" w:space="0" w:color="auto"/>
            <w:left w:val="none" w:sz="0" w:space="0" w:color="auto"/>
            <w:bottom w:val="none" w:sz="0" w:space="0" w:color="auto"/>
            <w:right w:val="none" w:sz="0" w:space="0" w:color="auto"/>
          </w:divBdr>
        </w:div>
        <w:div w:id="1580560225">
          <w:marLeft w:val="547"/>
          <w:marRight w:val="0"/>
          <w:marTop w:val="115"/>
          <w:marBottom w:val="0"/>
          <w:divBdr>
            <w:top w:val="none" w:sz="0" w:space="0" w:color="auto"/>
            <w:left w:val="none" w:sz="0" w:space="0" w:color="auto"/>
            <w:bottom w:val="none" w:sz="0" w:space="0" w:color="auto"/>
            <w:right w:val="none" w:sz="0" w:space="0" w:color="auto"/>
          </w:divBdr>
        </w:div>
        <w:div w:id="269625901">
          <w:marLeft w:val="547"/>
          <w:marRight w:val="0"/>
          <w:marTop w:val="115"/>
          <w:marBottom w:val="0"/>
          <w:divBdr>
            <w:top w:val="none" w:sz="0" w:space="0" w:color="auto"/>
            <w:left w:val="none" w:sz="0" w:space="0" w:color="auto"/>
            <w:bottom w:val="none" w:sz="0" w:space="0" w:color="auto"/>
            <w:right w:val="none" w:sz="0" w:space="0" w:color="auto"/>
          </w:divBdr>
        </w:div>
      </w:divsChild>
    </w:div>
    <w:div w:id="918368402">
      <w:bodyDiv w:val="1"/>
      <w:marLeft w:val="0"/>
      <w:marRight w:val="0"/>
      <w:marTop w:val="0"/>
      <w:marBottom w:val="0"/>
      <w:divBdr>
        <w:top w:val="none" w:sz="0" w:space="0" w:color="auto"/>
        <w:left w:val="none" w:sz="0" w:space="0" w:color="auto"/>
        <w:bottom w:val="none" w:sz="0" w:space="0" w:color="auto"/>
        <w:right w:val="none" w:sz="0" w:space="0" w:color="auto"/>
      </w:divBdr>
    </w:div>
    <w:div w:id="940801393">
      <w:bodyDiv w:val="1"/>
      <w:marLeft w:val="0"/>
      <w:marRight w:val="0"/>
      <w:marTop w:val="0"/>
      <w:marBottom w:val="0"/>
      <w:divBdr>
        <w:top w:val="none" w:sz="0" w:space="0" w:color="auto"/>
        <w:left w:val="none" w:sz="0" w:space="0" w:color="auto"/>
        <w:bottom w:val="none" w:sz="0" w:space="0" w:color="auto"/>
        <w:right w:val="none" w:sz="0" w:space="0" w:color="auto"/>
      </w:divBdr>
    </w:div>
    <w:div w:id="1016345436">
      <w:bodyDiv w:val="1"/>
      <w:marLeft w:val="0"/>
      <w:marRight w:val="0"/>
      <w:marTop w:val="0"/>
      <w:marBottom w:val="0"/>
      <w:divBdr>
        <w:top w:val="none" w:sz="0" w:space="0" w:color="auto"/>
        <w:left w:val="none" w:sz="0" w:space="0" w:color="auto"/>
        <w:bottom w:val="none" w:sz="0" w:space="0" w:color="auto"/>
        <w:right w:val="none" w:sz="0" w:space="0" w:color="auto"/>
      </w:divBdr>
      <w:divsChild>
        <w:div w:id="421075890">
          <w:marLeft w:val="0"/>
          <w:marRight w:val="0"/>
          <w:marTop w:val="0"/>
          <w:marBottom w:val="0"/>
          <w:divBdr>
            <w:top w:val="none" w:sz="0" w:space="0" w:color="auto"/>
            <w:left w:val="none" w:sz="0" w:space="0" w:color="auto"/>
            <w:bottom w:val="none" w:sz="0" w:space="0" w:color="auto"/>
            <w:right w:val="none" w:sz="0" w:space="0" w:color="auto"/>
          </w:divBdr>
        </w:div>
        <w:div w:id="331685448">
          <w:marLeft w:val="0"/>
          <w:marRight w:val="0"/>
          <w:marTop w:val="30"/>
          <w:marBottom w:val="0"/>
          <w:divBdr>
            <w:top w:val="none" w:sz="0" w:space="0" w:color="auto"/>
            <w:left w:val="none" w:sz="0" w:space="0" w:color="auto"/>
            <w:bottom w:val="none" w:sz="0" w:space="0" w:color="auto"/>
            <w:right w:val="none" w:sz="0" w:space="0" w:color="auto"/>
          </w:divBdr>
        </w:div>
      </w:divsChild>
    </w:div>
    <w:div w:id="1297836061">
      <w:bodyDiv w:val="1"/>
      <w:marLeft w:val="0"/>
      <w:marRight w:val="0"/>
      <w:marTop w:val="0"/>
      <w:marBottom w:val="0"/>
      <w:divBdr>
        <w:top w:val="none" w:sz="0" w:space="0" w:color="auto"/>
        <w:left w:val="none" w:sz="0" w:space="0" w:color="auto"/>
        <w:bottom w:val="none" w:sz="0" w:space="0" w:color="auto"/>
        <w:right w:val="none" w:sz="0" w:space="0" w:color="auto"/>
      </w:divBdr>
    </w:div>
    <w:div w:id="1355378229">
      <w:bodyDiv w:val="1"/>
      <w:marLeft w:val="0"/>
      <w:marRight w:val="0"/>
      <w:marTop w:val="0"/>
      <w:marBottom w:val="0"/>
      <w:divBdr>
        <w:top w:val="none" w:sz="0" w:space="0" w:color="auto"/>
        <w:left w:val="none" w:sz="0" w:space="0" w:color="auto"/>
        <w:bottom w:val="none" w:sz="0" w:space="0" w:color="auto"/>
        <w:right w:val="none" w:sz="0" w:space="0" w:color="auto"/>
      </w:divBdr>
    </w:div>
    <w:div w:id="1573733890">
      <w:bodyDiv w:val="1"/>
      <w:marLeft w:val="0"/>
      <w:marRight w:val="0"/>
      <w:marTop w:val="0"/>
      <w:marBottom w:val="0"/>
      <w:divBdr>
        <w:top w:val="none" w:sz="0" w:space="0" w:color="auto"/>
        <w:left w:val="none" w:sz="0" w:space="0" w:color="auto"/>
        <w:bottom w:val="none" w:sz="0" w:space="0" w:color="auto"/>
        <w:right w:val="none" w:sz="0" w:space="0" w:color="auto"/>
      </w:divBdr>
      <w:divsChild>
        <w:div w:id="1507591401">
          <w:marLeft w:val="0"/>
          <w:marRight w:val="0"/>
          <w:marTop w:val="0"/>
          <w:marBottom w:val="120"/>
          <w:divBdr>
            <w:top w:val="none" w:sz="0" w:space="0" w:color="auto"/>
            <w:left w:val="none" w:sz="0" w:space="0" w:color="auto"/>
            <w:bottom w:val="none" w:sz="0" w:space="0" w:color="auto"/>
            <w:right w:val="none" w:sz="0" w:space="0" w:color="auto"/>
          </w:divBdr>
        </w:div>
        <w:div w:id="1762139080">
          <w:marLeft w:val="0"/>
          <w:marRight w:val="0"/>
          <w:marTop w:val="0"/>
          <w:marBottom w:val="120"/>
          <w:divBdr>
            <w:top w:val="none" w:sz="0" w:space="0" w:color="auto"/>
            <w:left w:val="none" w:sz="0" w:space="0" w:color="auto"/>
            <w:bottom w:val="none" w:sz="0" w:space="0" w:color="auto"/>
            <w:right w:val="none" w:sz="0" w:space="0" w:color="auto"/>
          </w:divBdr>
        </w:div>
      </w:divsChild>
    </w:div>
    <w:div w:id="1603682756">
      <w:bodyDiv w:val="1"/>
      <w:marLeft w:val="0"/>
      <w:marRight w:val="0"/>
      <w:marTop w:val="0"/>
      <w:marBottom w:val="0"/>
      <w:divBdr>
        <w:top w:val="none" w:sz="0" w:space="0" w:color="auto"/>
        <w:left w:val="none" w:sz="0" w:space="0" w:color="auto"/>
        <w:bottom w:val="none" w:sz="0" w:space="0" w:color="auto"/>
        <w:right w:val="none" w:sz="0" w:space="0" w:color="auto"/>
      </w:divBdr>
      <w:divsChild>
        <w:div w:id="465701671">
          <w:marLeft w:val="547"/>
          <w:marRight w:val="0"/>
          <w:marTop w:val="106"/>
          <w:marBottom w:val="0"/>
          <w:divBdr>
            <w:top w:val="none" w:sz="0" w:space="0" w:color="auto"/>
            <w:left w:val="none" w:sz="0" w:space="0" w:color="auto"/>
            <w:bottom w:val="none" w:sz="0" w:space="0" w:color="auto"/>
            <w:right w:val="none" w:sz="0" w:space="0" w:color="auto"/>
          </w:divBdr>
        </w:div>
      </w:divsChild>
    </w:div>
    <w:div w:id="1818112022">
      <w:bodyDiv w:val="1"/>
      <w:marLeft w:val="0"/>
      <w:marRight w:val="0"/>
      <w:marTop w:val="0"/>
      <w:marBottom w:val="0"/>
      <w:divBdr>
        <w:top w:val="none" w:sz="0" w:space="0" w:color="auto"/>
        <w:left w:val="none" w:sz="0" w:space="0" w:color="auto"/>
        <w:bottom w:val="none" w:sz="0" w:space="0" w:color="auto"/>
        <w:right w:val="none" w:sz="0" w:space="0" w:color="auto"/>
      </w:divBdr>
      <w:divsChild>
        <w:div w:id="1656911179">
          <w:marLeft w:val="547"/>
          <w:marRight w:val="0"/>
          <w:marTop w:val="106"/>
          <w:marBottom w:val="0"/>
          <w:divBdr>
            <w:top w:val="none" w:sz="0" w:space="0" w:color="auto"/>
            <w:left w:val="none" w:sz="0" w:space="0" w:color="auto"/>
            <w:bottom w:val="none" w:sz="0" w:space="0" w:color="auto"/>
            <w:right w:val="none" w:sz="0" w:space="0" w:color="auto"/>
          </w:divBdr>
        </w:div>
      </w:divsChild>
    </w:div>
    <w:div w:id="1899123658">
      <w:bodyDiv w:val="1"/>
      <w:marLeft w:val="0"/>
      <w:marRight w:val="0"/>
      <w:marTop w:val="0"/>
      <w:marBottom w:val="0"/>
      <w:divBdr>
        <w:top w:val="none" w:sz="0" w:space="0" w:color="auto"/>
        <w:left w:val="none" w:sz="0" w:space="0" w:color="auto"/>
        <w:bottom w:val="none" w:sz="0" w:space="0" w:color="auto"/>
        <w:right w:val="none" w:sz="0" w:space="0" w:color="auto"/>
      </w:divBdr>
    </w:div>
    <w:div w:id="20164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hasmatodea" TargetMode="External"/><Relationship Id="rId18" Type="http://schemas.openxmlformats.org/officeDocument/2006/relationships/hyperlink" Target="http://en.wikipedia.org/wiki/Ambush_predator" TargetMode="External"/><Relationship Id="rId26" Type="http://schemas.openxmlformats.org/officeDocument/2006/relationships/hyperlink" Target="http://en.wikipedia.org/wiki/Location_(geography)" TargetMode="External"/><Relationship Id="rId39" Type="http://schemas.openxmlformats.org/officeDocument/2006/relationships/hyperlink" Target="https://en.wikipedia.org/wiki/Aposematism" TargetMode="External"/><Relationship Id="rId21" Type="http://schemas.openxmlformats.org/officeDocument/2006/relationships/hyperlink" Target="http://en.wikipedia.org/wiki/Camouflage" TargetMode="External"/><Relationship Id="rId34" Type="http://schemas.openxmlformats.org/officeDocument/2006/relationships/hyperlink" Target="https://en.wikipedia.org/wiki/Defense_in_insects" TargetMode="External"/><Relationship Id="rId42" Type="http://schemas.openxmlformats.org/officeDocument/2006/relationships/hyperlink" Target="https://en.wikipedia.org/wiki/Meloidae" TargetMode="External"/><Relationship Id="rId47" Type="http://schemas.openxmlformats.org/officeDocument/2006/relationships/hyperlink" Target="https://en.wikipedia.org/wiki/Hemolymph" TargetMode="External"/><Relationship Id="rId50" Type="http://schemas.openxmlformats.org/officeDocument/2006/relationships/image" Target="media/image8.jpeg"/><Relationship Id="rId55" Type="http://schemas.openxmlformats.org/officeDocument/2006/relationships/footer" Target="footer1.xml"/><Relationship Id="rId7" Type="http://schemas.openxmlformats.org/officeDocument/2006/relationships/hyperlink" Target="https://en.wikipedia.org/wiki/Insect" TargetMode="External"/><Relationship Id="rId2" Type="http://schemas.openxmlformats.org/officeDocument/2006/relationships/styles" Target="styles.xml"/><Relationship Id="rId16" Type="http://schemas.openxmlformats.org/officeDocument/2006/relationships/hyperlink" Target="https://en.wikipedia.org/wiki/Mimicry" TargetMode="External"/><Relationship Id="rId29" Type="http://schemas.openxmlformats.org/officeDocument/2006/relationships/image" Target="media/image2.jpeg"/><Relationship Id="rId11" Type="http://schemas.openxmlformats.org/officeDocument/2006/relationships/hyperlink" Target="https://en.wikipedia.org/wiki/Arthropod" TargetMode="External"/><Relationship Id="rId24" Type="http://schemas.openxmlformats.org/officeDocument/2006/relationships/hyperlink" Target="http://en.wikipedia.org/wiki/Sound" TargetMode="External"/><Relationship Id="rId32" Type="http://schemas.openxmlformats.org/officeDocument/2006/relationships/hyperlink" Target="https://en.wikipedia.org/wiki/Arthropod_cuticle" TargetMode="External"/><Relationship Id="rId37" Type="http://schemas.openxmlformats.org/officeDocument/2006/relationships/image" Target="media/image5.jpeg"/><Relationship Id="rId40" Type="http://schemas.openxmlformats.org/officeDocument/2006/relationships/hyperlink" Target="https://en.wikipedia.org/wiki/Autohaemorrhaging" TargetMode="External"/><Relationship Id="rId45" Type="http://schemas.openxmlformats.org/officeDocument/2006/relationships/hyperlink" Target="https://en.wikipedia.org/wiki/Chitin" TargetMode="External"/><Relationship Id="rId53" Type="http://schemas.openxmlformats.org/officeDocument/2006/relationships/image" Target="media/image9.jpeg"/><Relationship Id="rId5" Type="http://schemas.openxmlformats.org/officeDocument/2006/relationships/footnotes" Target="footnotes.xml"/><Relationship Id="rId19" Type="http://schemas.openxmlformats.org/officeDocument/2006/relationships/hyperlink" Target="http://en.wikipedia.org/wiki/Antipredator_adaptation" TargetMode="External"/><Relationship Id="rId4" Type="http://schemas.openxmlformats.org/officeDocument/2006/relationships/webSettings" Target="webSettings.xml"/><Relationship Id="rId9" Type="http://schemas.openxmlformats.org/officeDocument/2006/relationships/hyperlink" Target="https://en.wikipedia.org/wiki/Mammal" TargetMode="External"/><Relationship Id="rId14" Type="http://schemas.openxmlformats.org/officeDocument/2006/relationships/hyperlink" Target="https://en.wikipedia.org/wiki/Tettigoniidae" TargetMode="External"/><Relationship Id="rId22" Type="http://schemas.openxmlformats.org/officeDocument/2006/relationships/hyperlink" Target="http://en.wikipedia.org/wiki/Visual_appearance" TargetMode="External"/><Relationship Id="rId27" Type="http://schemas.openxmlformats.org/officeDocument/2006/relationships/hyperlink" Target="https://en.wikipedia.org/wiki/Weevil" TargetMode="External"/><Relationship Id="rId30" Type="http://schemas.openxmlformats.org/officeDocument/2006/relationships/image" Target="media/image3.jpeg"/><Relationship Id="rId35" Type="http://schemas.openxmlformats.org/officeDocument/2006/relationships/hyperlink" Target="https://en.wikipedia.org/wiki/Raptorial" TargetMode="External"/><Relationship Id="rId43" Type="http://schemas.openxmlformats.org/officeDocument/2006/relationships/hyperlink" Target="https://en.wikipedia.org/wiki/Infectious_disease" TargetMode="External"/><Relationship Id="rId48" Type="http://schemas.openxmlformats.org/officeDocument/2006/relationships/hyperlink" Target="https://en.wikipedia.org/wiki/Adaptive_immune_system" TargetMode="External"/><Relationship Id="rId56" Type="http://schemas.openxmlformats.org/officeDocument/2006/relationships/fontTable" Target="fontTable.xml"/><Relationship Id="rId8" Type="http://schemas.openxmlformats.org/officeDocument/2006/relationships/hyperlink" Target="https://en.wikipedia.org/wiki/Predator" TargetMode="External"/><Relationship Id="rId51" Type="http://schemas.openxmlformats.org/officeDocument/2006/relationships/hyperlink" Target="https://en.wikipedia.org/wiki/M%C3%BCllerian_mimicry" TargetMode="External"/><Relationship Id="rId3" Type="http://schemas.openxmlformats.org/officeDocument/2006/relationships/settings" Target="settings.xml"/><Relationship Id="rId12" Type="http://schemas.openxmlformats.org/officeDocument/2006/relationships/hyperlink" Target="https://en.wikipedia.org/wiki/Antipredator_adaptation" TargetMode="External"/><Relationship Id="rId17" Type="http://schemas.openxmlformats.org/officeDocument/2006/relationships/hyperlink" Target="https://en.wikipedia.org/wiki/Crypsis" TargetMode="External"/><Relationship Id="rId25" Type="http://schemas.openxmlformats.org/officeDocument/2006/relationships/hyperlink" Target="http://en.wikipedia.org/wiki/Scent" TargetMode="External"/><Relationship Id="rId33" Type="http://schemas.openxmlformats.org/officeDocument/2006/relationships/hyperlink" Target="https://en.wikipedia.org/wiki/Sclerite" TargetMode="External"/><Relationship Id="rId38" Type="http://schemas.openxmlformats.org/officeDocument/2006/relationships/image" Target="media/image6.jpeg"/><Relationship Id="rId46" Type="http://schemas.openxmlformats.org/officeDocument/2006/relationships/hyperlink" Target="https://en.wikipedia.org/wiki/Insect_cuticle" TargetMode="External"/><Relationship Id="rId20" Type="http://schemas.openxmlformats.org/officeDocument/2006/relationships/hyperlink" Target="http://en.wikipedia.org/wiki/Antipredator_adaptation" TargetMode="External"/><Relationship Id="rId41" Type="http://schemas.openxmlformats.org/officeDocument/2006/relationships/hyperlink" Target="https://en.wikipedia.org/wiki/Coccinellidae" TargetMode="External"/><Relationship Id="rId54"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Lepidoptera" TargetMode="External"/><Relationship Id="rId23" Type="http://schemas.openxmlformats.org/officeDocument/2006/relationships/hyperlink" Target="http://en.wikipedia.org/wiki/Behaviour" TargetMode="External"/><Relationship Id="rId28" Type="http://schemas.openxmlformats.org/officeDocument/2006/relationships/image" Target="media/image1.jpeg"/><Relationship Id="rId36" Type="http://schemas.openxmlformats.org/officeDocument/2006/relationships/hyperlink" Target="https://en.wikipedia.org/wiki/Trichoptera" TargetMode="External"/><Relationship Id="rId49" Type="http://schemas.openxmlformats.org/officeDocument/2006/relationships/image" Target="media/image7.jpeg"/><Relationship Id="rId57" Type="http://schemas.openxmlformats.org/officeDocument/2006/relationships/theme" Target="theme/theme1.xml"/><Relationship Id="rId10" Type="http://schemas.openxmlformats.org/officeDocument/2006/relationships/hyperlink" Target="https://en.wikipedia.org/wiki/Carnivorous_plant" TargetMode="External"/><Relationship Id="rId31" Type="http://schemas.openxmlformats.org/officeDocument/2006/relationships/image" Target="media/image4.jpeg"/><Relationship Id="rId44" Type="http://schemas.openxmlformats.org/officeDocument/2006/relationships/hyperlink" Target="https://en.wikipedia.org/wiki/Nematode" TargetMode="External"/><Relationship Id="rId52" Type="http://schemas.openxmlformats.org/officeDocument/2006/relationships/hyperlink" Target="https://en.wikipedia.org/wiki/Helicon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7</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NORE, Amar Sabah</cp:lastModifiedBy>
  <cp:revision>146</cp:revision>
  <dcterms:created xsi:type="dcterms:W3CDTF">2018-03-22T20:10:00Z</dcterms:created>
  <dcterms:modified xsi:type="dcterms:W3CDTF">2023-02-10T20:14:00Z</dcterms:modified>
</cp:coreProperties>
</file>