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4D" w:rsidRPr="00B133A9" w:rsidRDefault="00C8724D" w:rsidP="00C8724D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B133A9">
        <w:rPr>
          <w:rFonts w:hint="cs"/>
          <w:b/>
          <w:bCs/>
          <w:sz w:val="28"/>
          <w:szCs w:val="28"/>
          <w:rtl/>
          <w:lang w:bidi="ar-JO"/>
        </w:rPr>
        <w:t>مجموعة أسئلة حول ما</w:t>
      </w:r>
      <w:r w:rsidR="00B133A9" w:rsidRPr="00B133A9">
        <w:rPr>
          <w:rFonts w:hint="cs"/>
          <w:b/>
          <w:bCs/>
          <w:sz w:val="28"/>
          <w:szCs w:val="28"/>
          <w:rtl/>
          <w:lang w:bidi="ar-JO"/>
        </w:rPr>
        <w:t>دة قانون الاحوال الشخصية</w:t>
      </w:r>
    </w:p>
    <w:p w:rsidR="006A75A6" w:rsidRPr="006A75A6" w:rsidRDefault="00B133A9" w:rsidP="00C8724D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bookmarkStart w:id="0" w:name="_GoBack"/>
      <w:bookmarkEnd w:id="0"/>
      <w:r w:rsidR="006A75A6">
        <w:rPr>
          <w:rFonts w:hint="cs"/>
          <w:sz w:val="28"/>
          <w:szCs w:val="28"/>
          <w:rtl/>
          <w:lang w:bidi="ar-JO"/>
        </w:rPr>
        <w:t xml:space="preserve">.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هل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يجوز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اصدار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صيغة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الايجاب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لعقد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الزواج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بالكتابة؟</w:t>
      </w:r>
      <w:r w:rsidR="006A75A6" w:rsidRPr="006A75A6">
        <w:rPr>
          <w:rFonts w:cs="Arial"/>
          <w:sz w:val="28"/>
          <w:szCs w:val="28"/>
          <w:rtl/>
          <w:lang w:bidi="ar-JO"/>
        </w:rPr>
        <w:t xml:space="preserve"> </w:t>
      </w:r>
      <w:r w:rsidR="006A75A6" w:rsidRPr="006A75A6">
        <w:rPr>
          <w:rFonts w:cs="Arial" w:hint="cs"/>
          <w:sz w:val="28"/>
          <w:szCs w:val="28"/>
          <w:rtl/>
          <w:lang w:bidi="ar-JO"/>
        </w:rPr>
        <w:t>كيف؟</w:t>
      </w:r>
      <w:r w:rsidR="006A75A6"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2. </w:t>
      </w:r>
      <w:r w:rsidRPr="006A75A6">
        <w:rPr>
          <w:rFonts w:cs="Arial" w:hint="cs"/>
          <w:sz w:val="28"/>
          <w:szCs w:val="28"/>
          <w:rtl/>
          <w:lang w:bidi="ar-JO"/>
        </w:rPr>
        <w:t>اذا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تمت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عقد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زواج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بين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رجل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6A75A6">
        <w:rPr>
          <w:rFonts w:cs="Arial" w:hint="cs"/>
          <w:sz w:val="28"/>
          <w:szCs w:val="28"/>
          <w:rtl/>
          <w:lang w:bidi="ar-JO"/>
        </w:rPr>
        <w:t>وأمرأة</w:t>
      </w:r>
      <w:proofErr w:type="spellEnd"/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ثم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ظهرت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هناك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حرمة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قطعية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بينهما</w:t>
      </w:r>
      <w:r w:rsidRPr="006A75A6">
        <w:rPr>
          <w:rFonts w:cs="Arial"/>
          <w:sz w:val="28"/>
          <w:szCs w:val="28"/>
          <w:rtl/>
          <w:lang w:bidi="ar-JO"/>
        </w:rPr>
        <w:t xml:space="preserve">, </w:t>
      </w:r>
      <w:r w:rsidRPr="006A75A6">
        <w:rPr>
          <w:rFonts w:cs="Arial" w:hint="cs"/>
          <w:sz w:val="28"/>
          <w:szCs w:val="28"/>
          <w:rtl/>
          <w:lang w:bidi="ar-JO"/>
        </w:rPr>
        <w:t>ماهي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مصير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هذا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العقد؟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3. </w:t>
      </w:r>
      <w:r w:rsidRPr="006A75A6">
        <w:rPr>
          <w:rFonts w:cs="Arial" w:hint="cs"/>
          <w:sz w:val="28"/>
          <w:szCs w:val="28"/>
          <w:rtl/>
          <w:lang w:bidi="ar-JO"/>
        </w:rPr>
        <w:t>هل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أشترط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قانون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الأحوال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الشخصية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العراقي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يكون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الشاهد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في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الطلاق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رجلا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فقط؟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4. </w:t>
      </w:r>
      <w:r w:rsidRPr="006A75A6">
        <w:rPr>
          <w:rFonts w:cs="Arial" w:hint="cs"/>
          <w:sz w:val="28"/>
          <w:szCs w:val="28"/>
          <w:rtl/>
          <w:lang w:bidi="ar-JO"/>
        </w:rPr>
        <w:t>اذا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اشترط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الزوج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في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عقد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الزواج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6A75A6">
        <w:rPr>
          <w:rFonts w:cs="Arial" w:hint="cs"/>
          <w:sz w:val="28"/>
          <w:szCs w:val="28"/>
          <w:rtl/>
          <w:lang w:bidi="ar-JO"/>
        </w:rPr>
        <w:t>لاينفق</w:t>
      </w:r>
      <w:proofErr w:type="spellEnd"/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على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زوجته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أو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6A75A6">
        <w:rPr>
          <w:rFonts w:cs="Arial" w:hint="cs"/>
          <w:sz w:val="28"/>
          <w:szCs w:val="28"/>
          <w:rtl/>
          <w:lang w:bidi="ar-JO"/>
        </w:rPr>
        <w:t>لايدفع</w:t>
      </w:r>
      <w:proofErr w:type="spellEnd"/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لها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مهرا</w:t>
      </w:r>
      <w:r w:rsidRPr="006A75A6">
        <w:rPr>
          <w:rFonts w:cs="Arial"/>
          <w:sz w:val="28"/>
          <w:szCs w:val="28"/>
          <w:rtl/>
          <w:lang w:bidi="ar-JO"/>
        </w:rPr>
        <w:t xml:space="preserve">, </w:t>
      </w:r>
      <w:r w:rsidRPr="006A75A6">
        <w:rPr>
          <w:rFonts w:cs="Arial" w:hint="cs"/>
          <w:sz w:val="28"/>
          <w:szCs w:val="28"/>
          <w:rtl/>
          <w:lang w:bidi="ar-JO"/>
        </w:rPr>
        <w:t>هل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يكون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هذا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العقد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صحيحا؟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وهل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يكون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الشرط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صحيحا؟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5. </w:t>
      </w:r>
      <w:r w:rsidRPr="006A75A6">
        <w:rPr>
          <w:rFonts w:cs="Arial" w:hint="cs"/>
          <w:sz w:val="28"/>
          <w:szCs w:val="28"/>
          <w:rtl/>
          <w:lang w:bidi="ar-JO"/>
        </w:rPr>
        <w:t>في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حال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لو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تبين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عقد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الزواج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قد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تم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باكراه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أحد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العاقدين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قبل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أحد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الأقارب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ولكن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لم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يتم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الدخول</w:t>
      </w:r>
      <w:r w:rsidRPr="006A75A6">
        <w:rPr>
          <w:rFonts w:cs="Arial"/>
          <w:sz w:val="28"/>
          <w:szCs w:val="28"/>
          <w:rtl/>
          <w:lang w:bidi="ar-JO"/>
        </w:rPr>
        <w:t xml:space="preserve">, </w:t>
      </w:r>
      <w:r w:rsidRPr="006A75A6">
        <w:rPr>
          <w:rFonts w:cs="Arial" w:hint="cs"/>
          <w:sz w:val="28"/>
          <w:szCs w:val="28"/>
          <w:rtl/>
          <w:lang w:bidi="ar-JO"/>
        </w:rPr>
        <w:t>ماهي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مصير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هذا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العقد؟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6. </w:t>
      </w:r>
      <w:r w:rsidRPr="006A75A6">
        <w:rPr>
          <w:rFonts w:cs="Arial" w:hint="cs"/>
          <w:sz w:val="28"/>
          <w:szCs w:val="28"/>
          <w:rtl/>
          <w:lang w:bidi="ar-JO"/>
        </w:rPr>
        <w:t>ماهي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أركان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عقد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الزواج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بموجب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قانون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الأحوال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الشخصية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العراقي؟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7.</w:t>
      </w:r>
      <w:r w:rsidR="0010071E">
        <w:rPr>
          <w:rFonts w:hint="cs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ماهي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احكام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الطلاق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البائن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بينونة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صغرى؟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8.</w:t>
      </w:r>
      <w:r w:rsidR="0010071E">
        <w:rPr>
          <w:rFonts w:hint="cs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ماهي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المهر؟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عرفها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بموجب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قانون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الأحوال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الشخصية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العراقي</w:t>
      </w:r>
      <w:r w:rsidRPr="006A75A6">
        <w:rPr>
          <w:sz w:val="28"/>
          <w:szCs w:val="28"/>
          <w:lang w:bidi="ar-JO"/>
        </w:rPr>
        <w:t>.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10.</w:t>
      </w:r>
      <w:r w:rsidR="0010071E">
        <w:rPr>
          <w:rFonts w:hint="cs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متى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تجب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المهر؟</w:t>
      </w:r>
      <w:r w:rsidRPr="006A75A6">
        <w:rPr>
          <w:sz w:val="28"/>
          <w:szCs w:val="28"/>
          <w:lang w:bidi="ar-JO"/>
        </w:rPr>
        <w:t xml:space="preserve"> </w:t>
      </w:r>
    </w:p>
    <w:p w:rsidR="006A75A6" w:rsidRPr="006A75A6" w:rsidRDefault="006A75A6" w:rsidP="006A75A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11.</w:t>
      </w:r>
      <w:r w:rsidR="0010071E">
        <w:rPr>
          <w:rFonts w:hint="cs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ماهي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أنواع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المهر؟</w:t>
      </w:r>
    </w:p>
    <w:p w:rsidR="006A75A6" w:rsidRDefault="006A75A6" w:rsidP="006A75A6">
      <w:pPr>
        <w:bidi/>
        <w:rPr>
          <w:rFonts w:cs="Arial"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12.</w:t>
      </w:r>
      <w:r w:rsidRPr="006A75A6">
        <w:rPr>
          <w:sz w:val="28"/>
          <w:szCs w:val="28"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ماذا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نقصد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بتعجيل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المهر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أو</w:t>
      </w:r>
      <w:r w:rsidRPr="006A75A6">
        <w:rPr>
          <w:rFonts w:cs="Arial"/>
          <w:sz w:val="28"/>
          <w:szCs w:val="28"/>
          <w:rtl/>
          <w:lang w:bidi="ar-JO"/>
        </w:rPr>
        <w:t xml:space="preserve"> </w:t>
      </w:r>
      <w:r w:rsidRPr="006A75A6">
        <w:rPr>
          <w:rFonts w:cs="Arial" w:hint="cs"/>
          <w:sz w:val="28"/>
          <w:szCs w:val="28"/>
          <w:rtl/>
          <w:lang w:bidi="ar-JO"/>
        </w:rPr>
        <w:t>تأجيله؟</w:t>
      </w:r>
    </w:p>
    <w:p w:rsidR="00C8724D" w:rsidRPr="00C8724D" w:rsidRDefault="00C8724D" w:rsidP="00C8724D">
      <w:pPr>
        <w:bidi/>
        <w:rPr>
          <w:sz w:val="28"/>
          <w:szCs w:val="28"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13.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ماهي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الشروط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الواجب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توافرها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لكي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يأذن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القاضي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بزواج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من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أكمل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السادسة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عشرة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من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العمر؟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</w:p>
    <w:p w:rsidR="00C8724D" w:rsidRDefault="00C8724D" w:rsidP="00C8724D">
      <w:pPr>
        <w:bidi/>
        <w:rPr>
          <w:rFonts w:cs="Arial" w:hint="cs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14.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ماهي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الشروط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الواجب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توافرها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لكي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يأذن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القاضي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لشخص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بالزواج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من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ثانية؟</w:t>
      </w:r>
    </w:p>
    <w:p w:rsidR="00C8724D" w:rsidRPr="006A75A6" w:rsidRDefault="00C8724D" w:rsidP="00C8724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15. </w:t>
      </w:r>
      <w:r w:rsidRPr="00C8724D">
        <w:rPr>
          <w:rFonts w:cs="Arial" w:hint="cs"/>
          <w:sz w:val="28"/>
          <w:szCs w:val="28"/>
          <w:rtl/>
          <w:lang w:bidi="ar-JO"/>
        </w:rPr>
        <w:t>هل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يجوز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شهادة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الأب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أو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الأقارب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في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عقد</w:t>
      </w:r>
      <w:r w:rsidRPr="00C8724D">
        <w:rPr>
          <w:rFonts w:cs="Arial"/>
          <w:sz w:val="28"/>
          <w:szCs w:val="28"/>
          <w:rtl/>
          <w:lang w:bidi="ar-JO"/>
        </w:rPr>
        <w:t xml:space="preserve"> </w:t>
      </w:r>
      <w:r w:rsidRPr="00C8724D">
        <w:rPr>
          <w:rFonts w:cs="Arial" w:hint="cs"/>
          <w:sz w:val="28"/>
          <w:szCs w:val="28"/>
          <w:rtl/>
          <w:lang w:bidi="ar-JO"/>
        </w:rPr>
        <w:t>الزواج؟</w:t>
      </w:r>
    </w:p>
    <w:sectPr w:rsidR="00C8724D" w:rsidRPr="006A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470"/>
    <w:multiLevelType w:val="hybridMultilevel"/>
    <w:tmpl w:val="075A50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7E"/>
    <w:rsid w:val="00097B7E"/>
    <w:rsid w:val="0010071E"/>
    <w:rsid w:val="004F67AF"/>
    <w:rsid w:val="006A75A6"/>
    <w:rsid w:val="00B133A9"/>
    <w:rsid w:val="00C8724D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2022-06-05T21:18:00Z</dcterms:created>
  <dcterms:modified xsi:type="dcterms:W3CDTF">2022-06-05T21:50:00Z</dcterms:modified>
</cp:coreProperties>
</file>