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A7251" w14:textId="77777777" w:rsidR="005726EC" w:rsidRDefault="005726EC" w:rsidP="00E826A7">
      <w:pPr>
        <w:tabs>
          <w:tab w:val="left" w:pos="4607"/>
        </w:tabs>
        <w:spacing w:line="240" w:lineRule="auto"/>
        <w:contextualSpacing/>
        <w:rPr>
          <w:rFonts w:asciiTheme="majorBidi" w:hAnsiTheme="majorBidi" w:cstheme="majorBidi"/>
          <w:color w:val="000000"/>
          <w:lang w:bidi="ar-IQ"/>
        </w:rPr>
      </w:pPr>
      <w:r>
        <w:rPr>
          <w:rFonts w:asciiTheme="majorBidi" w:hAnsiTheme="majorBidi" w:cstheme="majorBidi"/>
          <w:color w:val="000000"/>
          <w:lang w:bidi="ar-IQ"/>
        </w:rPr>
        <w:t>Agroforestry                                            Third stage</w:t>
      </w:r>
    </w:p>
    <w:p w14:paraId="07804B18" w14:textId="77777777" w:rsidR="005726EC" w:rsidRDefault="005726EC" w:rsidP="00E826A7">
      <w:pPr>
        <w:tabs>
          <w:tab w:val="left" w:pos="4607"/>
        </w:tabs>
        <w:spacing w:line="240" w:lineRule="auto"/>
        <w:contextualSpacing/>
        <w:rPr>
          <w:rFonts w:asciiTheme="majorBidi" w:hAnsiTheme="majorBidi" w:cstheme="majorBidi"/>
          <w:color w:val="000000"/>
          <w:lang w:bidi="ar-IQ"/>
        </w:rPr>
      </w:pPr>
      <w:r>
        <w:rPr>
          <w:rFonts w:asciiTheme="majorBidi" w:hAnsiTheme="majorBidi" w:cstheme="majorBidi"/>
          <w:color w:val="000000"/>
          <w:lang w:bidi="ar-IQ"/>
        </w:rPr>
        <w:t>Forestry Department</w:t>
      </w:r>
      <w:r>
        <w:rPr>
          <w:rFonts w:asciiTheme="majorBidi" w:hAnsiTheme="majorBidi" w:cstheme="majorBidi" w:hint="cs"/>
          <w:color w:val="000000"/>
          <w:rtl/>
          <w:lang w:bidi="ar-IQ"/>
        </w:rPr>
        <w:tab/>
      </w:r>
    </w:p>
    <w:p w14:paraId="5FCD9E00" w14:textId="77777777" w:rsidR="005726EC" w:rsidRDefault="005726EC" w:rsidP="00E826A7">
      <w:pPr>
        <w:tabs>
          <w:tab w:val="left" w:pos="9669"/>
        </w:tabs>
        <w:rPr>
          <w:rFonts w:asciiTheme="majorBidi" w:hAnsiTheme="majorBidi" w:cstheme="majorBidi"/>
          <w:color w:val="000000"/>
          <w:lang w:bidi="ar-IQ"/>
        </w:rPr>
      </w:pPr>
      <w:r>
        <w:rPr>
          <w:rFonts w:asciiTheme="majorBidi" w:hAnsiTheme="majorBidi" w:cstheme="majorBidi" w:hint="cs"/>
          <w:color w:val="000000"/>
          <w:rtl/>
          <w:lang w:bidi="ar-IQ"/>
        </w:rPr>
        <w:tab/>
      </w:r>
    </w:p>
    <w:p w14:paraId="6E334E5F" w14:textId="77777777" w:rsidR="001D6006" w:rsidRPr="00331617" w:rsidRDefault="001D6006" w:rsidP="00E826A7">
      <w:pPr>
        <w:contextualSpacing/>
        <w:rPr>
          <w:b/>
          <w:bCs/>
        </w:rPr>
      </w:pPr>
    </w:p>
    <w:p w14:paraId="4902E17C" w14:textId="77777777" w:rsidR="00033F7D" w:rsidRPr="00366388" w:rsidRDefault="003C4E03" w:rsidP="00033F7D">
      <w:pPr>
        <w:pStyle w:val="NormalWeb"/>
        <w:spacing w:line="360" w:lineRule="auto"/>
        <w:contextualSpacing/>
        <w:jc w:val="both"/>
        <w:rPr>
          <w:b/>
          <w:bCs/>
          <w:sz w:val="28"/>
          <w:szCs w:val="28"/>
        </w:rPr>
      </w:pPr>
      <w:r>
        <w:rPr>
          <w:b/>
          <w:bCs/>
          <w:sz w:val="28"/>
          <w:szCs w:val="28"/>
        </w:rPr>
        <w:t xml:space="preserve">3- </w:t>
      </w:r>
      <w:r w:rsidR="00033F7D" w:rsidRPr="00366388">
        <w:rPr>
          <w:b/>
          <w:bCs/>
          <w:sz w:val="28"/>
          <w:szCs w:val="28"/>
        </w:rPr>
        <w:t xml:space="preserve">Forest farming </w:t>
      </w:r>
    </w:p>
    <w:p w14:paraId="0E913781" w14:textId="77777777" w:rsidR="00033F7D" w:rsidRPr="00366388" w:rsidRDefault="00033F7D" w:rsidP="00033F7D">
      <w:pPr>
        <w:pStyle w:val="NormalWeb"/>
        <w:spacing w:line="360" w:lineRule="auto"/>
        <w:contextualSpacing/>
        <w:jc w:val="both"/>
        <w:rPr>
          <w:sz w:val="28"/>
          <w:szCs w:val="28"/>
        </w:rPr>
      </w:pPr>
      <w:r w:rsidRPr="00366388">
        <w:rPr>
          <w:sz w:val="28"/>
          <w:szCs w:val="28"/>
        </w:rPr>
        <w:t xml:space="preserve">In forest farming, high-value specialty crops are cultivated under the protection of a forest canopy that has been modified and managed to provide the appropriate conditions. It is a way of </w:t>
      </w:r>
      <w:r w:rsidR="009E7CE0" w:rsidRPr="00366388">
        <w:rPr>
          <w:sz w:val="28"/>
          <w:szCs w:val="28"/>
        </w:rPr>
        <w:t>utilizing</w:t>
      </w:r>
      <w:r w:rsidRPr="00366388">
        <w:rPr>
          <w:sz w:val="28"/>
          <w:szCs w:val="28"/>
        </w:rPr>
        <w:t xml:space="preserve"> forests for short-term income while high-quality trees are being grown for wood products. The amount of light in the stands is altered by thinning, pruning, or adding trees; 5-40% crown cover is usually desirable. Existing stands of trees can be intercropped with annual, perennial, or woody plants. </w:t>
      </w:r>
    </w:p>
    <w:p w14:paraId="740B0117" w14:textId="77777777" w:rsidR="00033F7D" w:rsidRPr="00366388" w:rsidRDefault="008324CD" w:rsidP="00033F7D">
      <w:pPr>
        <w:spacing w:before="100" w:beforeAutospacing="1" w:after="100" w:afterAutospacing="1"/>
        <w:contextualSpacing/>
        <w:outlineLvl w:val="1"/>
      </w:pPr>
      <w:hyperlink r:id="rId8" w:tooltip="Forest farming" w:history="1">
        <w:r w:rsidR="00033F7D" w:rsidRPr="00366388">
          <w:t>Forest farming</w:t>
        </w:r>
      </w:hyperlink>
      <w:r w:rsidR="00033F7D" w:rsidRPr="00366388">
        <w:t>, also known as 'shade systems', is the sustainable, integrated cultivation of both timber and non-timber forest products in a forest setting. Successful forest farming operations produce: mushrooms and birch syrup, native plants used for landscaping and floral greenery, medicinal and pharmaceutical products, wild berries and fruit.</w:t>
      </w:r>
    </w:p>
    <w:p w14:paraId="6535B628" w14:textId="77777777" w:rsidR="00033F7D" w:rsidRPr="00366388" w:rsidRDefault="00033F7D" w:rsidP="00033F7D">
      <w:pPr>
        <w:spacing w:before="100" w:beforeAutospacing="1" w:after="100" w:afterAutospacing="1"/>
        <w:contextualSpacing/>
      </w:pPr>
    </w:p>
    <w:p w14:paraId="5899FE76" w14:textId="77777777" w:rsidR="00033F7D" w:rsidRPr="00366388" w:rsidRDefault="00033F7D" w:rsidP="00033F7D">
      <w:pPr>
        <w:spacing w:before="100" w:beforeAutospacing="1" w:after="100" w:afterAutospacing="1"/>
        <w:contextualSpacing/>
        <w:rPr>
          <w:b/>
          <w:bCs/>
        </w:rPr>
      </w:pPr>
      <w:r w:rsidRPr="00366388">
        <w:rPr>
          <w:b/>
          <w:bCs/>
        </w:rPr>
        <w:t>The main categories of specialty crops are:</w:t>
      </w:r>
    </w:p>
    <w:p w14:paraId="26C3DE38" w14:textId="77777777" w:rsidR="00033F7D" w:rsidRPr="00366388" w:rsidRDefault="00033F7D" w:rsidP="00033F7D">
      <w:pPr>
        <w:spacing w:before="100" w:beforeAutospacing="1" w:after="100" w:afterAutospacing="1"/>
        <w:contextualSpacing/>
        <w:rPr>
          <w:b/>
          <w:bCs/>
        </w:rPr>
      </w:pPr>
      <w:r w:rsidRPr="00366388">
        <w:rPr>
          <w:b/>
          <w:bCs/>
        </w:rPr>
        <w:t xml:space="preserve">FOODS: </w:t>
      </w:r>
    </w:p>
    <w:p w14:paraId="4330CCA8" w14:textId="77777777" w:rsidR="00033F7D" w:rsidRPr="00366388" w:rsidRDefault="00033F7D" w:rsidP="00033F7D">
      <w:pPr>
        <w:numPr>
          <w:ilvl w:val="0"/>
          <w:numId w:val="11"/>
        </w:numPr>
        <w:spacing w:before="100" w:beforeAutospacing="1" w:after="100" w:afterAutospacing="1"/>
        <w:contextualSpacing/>
      </w:pPr>
      <w:r w:rsidRPr="00366388">
        <w:t>Mushrooms</w:t>
      </w:r>
    </w:p>
    <w:p w14:paraId="4228195B" w14:textId="77777777" w:rsidR="00033F7D" w:rsidRPr="00366388" w:rsidRDefault="00033F7D" w:rsidP="00033F7D">
      <w:pPr>
        <w:numPr>
          <w:ilvl w:val="0"/>
          <w:numId w:val="11"/>
        </w:numPr>
        <w:spacing w:before="100" w:beforeAutospacing="1" w:after="100" w:afterAutospacing="1"/>
        <w:contextualSpacing/>
      </w:pPr>
      <w:r w:rsidRPr="00366388">
        <w:t xml:space="preserve">Nuts, e.g. hazelnuts, small chestnut species; note that the canopy trees could also be nut producers, e.g. walnuts, chestnuts, pecans, pine nuts </w:t>
      </w:r>
    </w:p>
    <w:p w14:paraId="1761871C" w14:textId="77777777" w:rsidR="00033F7D" w:rsidRPr="00366388" w:rsidRDefault="00033F7D" w:rsidP="00033F7D">
      <w:pPr>
        <w:numPr>
          <w:ilvl w:val="0"/>
          <w:numId w:val="11"/>
        </w:numPr>
        <w:spacing w:before="100" w:beforeAutospacing="1" w:after="100" w:afterAutospacing="1"/>
        <w:contextualSpacing/>
      </w:pPr>
      <w:r w:rsidRPr="00366388">
        <w:t xml:space="preserve">Vegetables, e.g. radish, beetroot </w:t>
      </w:r>
    </w:p>
    <w:p w14:paraId="138908DA" w14:textId="77777777" w:rsidR="00033F7D" w:rsidRPr="00366388" w:rsidRDefault="00033F7D" w:rsidP="00033F7D">
      <w:pPr>
        <w:numPr>
          <w:ilvl w:val="0"/>
          <w:numId w:val="11"/>
        </w:numPr>
        <w:spacing w:before="100" w:beforeAutospacing="1" w:after="100" w:afterAutospacing="1"/>
        <w:contextualSpacing/>
      </w:pPr>
      <w:r w:rsidRPr="00366388">
        <w:t xml:space="preserve">Honey from bee plants </w:t>
      </w:r>
    </w:p>
    <w:p w14:paraId="0B255835" w14:textId="77777777" w:rsidR="00033F7D" w:rsidRPr="00366388" w:rsidRDefault="00033F7D" w:rsidP="00033F7D">
      <w:pPr>
        <w:numPr>
          <w:ilvl w:val="0"/>
          <w:numId w:val="11"/>
        </w:numPr>
        <w:spacing w:before="100" w:beforeAutospacing="1" w:after="100" w:afterAutospacing="1"/>
        <w:contextualSpacing/>
      </w:pPr>
      <w:r w:rsidRPr="00366388">
        <w:t xml:space="preserve">Herbs, e.g. mints </w:t>
      </w:r>
    </w:p>
    <w:p w14:paraId="32B5A7E5" w14:textId="77777777" w:rsidR="00033F7D" w:rsidRPr="00366388" w:rsidRDefault="00033F7D" w:rsidP="00033F7D">
      <w:pPr>
        <w:numPr>
          <w:ilvl w:val="0"/>
          <w:numId w:val="11"/>
        </w:numPr>
        <w:spacing w:before="100" w:beforeAutospacing="1" w:after="100" w:afterAutospacing="1"/>
        <w:contextualSpacing/>
      </w:pPr>
      <w:r w:rsidRPr="00366388">
        <w:t xml:space="preserve">Fruits, e.g. blueberries, strawberries </w:t>
      </w:r>
    </w:p>
    <w:p w14:paraId="7DF6D055" w14:textId="77777777" w:rsidR="00033F7D" w:rsidRPr="00366388" w:rsidRDefault="00033F7D" w:rsidP="00033F7D">
      <w:pPr>
        <w:numPr>
          <w:ilvl w:val="0"/>
          <w:numId w:val="11"/>
        </w:numPr>
        <w:spacing w:before="100" w:beforeAutospacing="1" w:after="100" w:afterAutospacing="1"/>
        <w:contextualSpacing/>
      </w:pPr>
      <w:r w:rsidRPr="00366388">
        <w:t xml:space="preserve">Edible flowers </w:t>
      </w:r>
    </w:p>
    <w:p w14:paraId="00A34C69" w14:textId="77777777" w:rsidR="00033F7D" w:rsidRDefault="00033F7D" w:rsidP="00033F7D">
      <w:pPr>
        <w:spacing w:before="100" w:beforeAutospacing="1" w:after="100" w:afterAutospacing="1"/>
        <w:contextualSpacing/>
      </w:pPr>
    </w:p>
    <w:p w14:paraId="3C083F82" w14:textId="77777777" w:rsidR="00176B16" w:rsidRDefault="00176B16" w:rsidP="00033F7D">
      <w:pPr>
        <w:spacing w:before="100" w:beforeAutospacing="1" w:after="100" w:afterAutospacing="1"/>
        <w:contextualSpacing/>
      </w:pPr>
    </w:p>
    <w:p w14:paraId="2379378B" w14:textId="77777777" w:rsidR="00176B16" w:rsidRDefault="00176B16" w:rsidP="00033F7D">
      <w:pPr>
        <w:spacing w:before="100" w:beforeAutospacing="1" w:after="100" w:afterAutospacing="1"/>
        <w:contextualSpacing/>
      </w:pPr>
    </w:p>
    <w:p w14:paraId="13B7119E" w14:textId="77777777" w:rsidR="00033F7D" w:rsidRPr="00366388" w:rsidRDefault="00033F7D" w:rsidP="00033F7D">
      <w:pPr>
        <w:spacing w:before="100" w:beforeAutospacing="1" w:after="100" w:afterAutospacing="1"/>
        <w:contextualSpacing/>
        <w:rPr>
          <w:b/>
          <w:bCs/>
        </w:rPr>
      </w:pPr>
      <w:r w:rsidRPr="00366388">
        <w:rPr>
          <w:b/>
          <w:bCs/>
        </w:rPr>
        <w:lastRenderedPageBreak/>
        <w:t xml:space="preserve">Benefits: </w:t>
      </w:r>
    </w:p>
    <w:p w14:paraId="712B9A16" w14:textId="77777777" w:rsidR="00033F7D" w:rsidRPr="00366388" w:rsidRDefault="00033F7D" w:rsidP="00033F7D">
      <w:pPr>
        <w:spacing w:before="100" w:beforeAutospacing="1" w:after="100" w:afterAutospacing="1"/>
        <w:contextualSpacing/>
      </w:pPr>
      <w:r w:rsidRPr="00366388">
        <w:t xml:space="preserve">1- Economic benefits can be significant. Logs can produce shiitake mushrooms worth 5-10 times the value of the logs themselves. Other medicinal plants provide a lower but steady supplemental income. Markets for floral decorative have been steadily increasing. </w:t>
      </w:r>
    </w:p>
    <w:p w14:paraId="30C33278" w14:textId="77777777" w:rsidR="00033F7D" w:rsidRPr="00366388" w:rsidRDefault="00033F7D" w:rsidP="00033F7D">
      <w:pPr>
        <w:spacing w:before="100" w:beforeAutospacing="1" w:after="100" w:afterAutospacing="1"/>
        <w:contextualSpacing/>
      </w:pPr>
    </w:p>
    <w:p w14:paraId="4B73FA30" w14:textId="77777777" w:rsidR="00033F7D" w:rsidRPr="00366388" w:rsidRDefault="00033F7D" w:rsidP="00033F7D">
      <w:pPr>
        <w:spacing w:before="100" w:beforeAutospacing="1" w:after="100" w:afterAutospacing="1"/>
        <w:contextualSpacing/>
      </w:pPr>
      <w:r w:rsidRPr="00366388">
        <w:t xml:space="preserve">2- Forest farming modifies the forest ecosystem, soil erosion control, microclimate moderation, and wildlife habitat. </w:t>
      </w:r>
    </w:p>
    <w:p w14:paraId="3B51E00D" w14:textId="77777777" w:rsidR="00033F7D" w:rsidRPr="00366388" w:rsidRDefault="00033F7D" w:rsidP="00033F7D">
      <w:pPr>
        <w:spacing w:before="100" w:beforeAutospacing="1" w:after="100" w:afterAutospacing="1"/>
        <w:contextualSpacing/>
      </w:pPr>
    </w:p>
    <w:p w14:paraId="4F0D19AE" w14:textId="77777777" w:rsidR="00033F7D" w:rsidRPr="00366388" w:rsidRDefault="00033F7D" w:rsidP="00033F7D">
      <w:pPr>
        <w:spacing w:before="100" w:beforeAutospacing="1" w:after="100" w:afterAutospacing="1"/>
        <w:contextualSpacing/>
      </w:pPr>
      <w:r w:rsidRPr="00366388">
        <w:t xml:space="preserve">3- Forest farming provides opportunities to generate short-term income from existing woodlands, with minimum capital investment. Especially on small family farms, this can contribute significantly to diversification and rural economic development. </w:t>
      </w:r>
    </w:p>
    <w:p w14:paraId="449F0293" w14:textId="77777777" w:rsidR="00DE362E" w:rsidRDefault="00DE362E" w:rsidP="00033F7D">
      <w:pPr>
        <w:spacing w:before="100" w:beforeAutospacing="1" w:after="100" w:afterAutospacing="1"/>
        <w:contextualSpacing/>
        <w:rPr>
          <w:b/>
          <w:bCs/>
        </w:rPr>
      </w:pPr>
    </w:p>
    <w:p w14:paraId="23329D7E" w14:textId="77777777" w:rsidR="00033F7D" w:rsidRPr="00366388" w:rsidRDefault="00033F7D" w:rsidP="00033F7D">
      <w:pPr>
        <w:spacing w:before="100" w:beforeAutospacing="1" w:after="100" w:afterAutospacing="1"/>
        <w:contextualSpacing/>
        <w:rPr>
          <w:b/>
          <w:bCs/>
        </w:rPr>
      </w:pPr>
      <w:r w:rsidRPr="00366388">
        <w:rPr>
          <w:b/>
          <w:bCs/>
        </w:rPr>
        <w:t xml:space="preserve">Drawbacks: </w:t>
      </w:r>
    </w:p>
    <w:p w14:paraId="67D0A750" w14:textId="77777777" w:rsidR="00033F7D" w:rsidRPr="00366388" w:rsidRDefault="00033F7D" w:rsidP="00033F7D">
      <w:pPr>
        <w:spacing w:before="100" w:beforeAutospacing="1" w:after="100" w:afterAutospacing="1"/>
        <w:contextualSpacing/>
      </w:pPr>
      <w:r w:rsidRPr="00366388">
        <w:t>1- Requires more of an entrepreneurial attitude from farmers and landowners.</w:t>
      </w:r>
    </w:p>
    <w:p w14:paraId="4AAF9F46" w14:textId="77777777" w:rsidR="00033F7D" w:rsidRPr="00366388" w:rsidRDefault="00033F7D" w:rsidP="00033F7D">
      <w:pPr>
        <w:spacing w:before="100" w:beforeAutospacing="1" w:after="100" w:afterAutospacing="1"/>
        <w:contextualSpacing/>
      </w:pPr>
    </w:p>
    <w:p w14:paraId="4E7E19E5" w14:textId="77777777" w:rsidR="00033F7D" w:rsidRPr="00366388" w:rsidRDefault="00033F7D" w:rsidP="00033F7D">
      <w:pPr>
        <w:spacing w:before="100" w:beforeAutospacing="1" w:after="100" w:afterAutospacing="1"/>
        <w:contextualSpacing/>
      </w:pPr>
      <w:r w:rsidRPr="00366388">
        <w:t>2- Likely to need to conduct research to locate potential buyers of specialty products.</w:t>
      </w:r>
    </w:p>
    <w:p w14:paraId="56B43B62" w14:textId="77777777" w:rsidR="003F4CA1" w:rsidRDefault="003F4CA1" w:rsidP="0086460A">
      <w:pPr>
        <w:contextualSpacing/>
        <w:rPr>
          <w:b/>
          <w:bCs/>
        </w:rPr>
      </w:pPr>
    </w:p>
    <w:p w14:paraId="5B570C98" w14:textId="77777777" w:rsidR="003E198B" w:rsidRDefault="003E198B" w:rsidP="0086460A">
      <w:pPr>
        <w:contextualSpacing/>
        <w:rPr>
          <w:b/>
          <w:bCs/>
        </w:rPr>
      </w:pPr>
    </w:p>
    <w:p w14:paraId="358B15EF" w14:textId="77777777" w:rsidR="0086460A" w:rsidRPr="005F5385" w:rsidRDefault="003C4E03" w:rsidP="0086460A">
      <w:pPr>
        <w:contextualSpacing/>
        <w:rPr>
          <w:b/>
          <w:bCs/>
        </w:rPr>
      </w:pPr>
      <w:r>
        <w:rPr>
          <w:b/>
          <w:bCs/>
        </w:rPr>
        <w:t xml:space="preserve">4- </w:t>
      </w:r>
      <w:r w:rsidR="0086460A" w:rsidRPr="005F5385">
        <w:rPr>
          <w:b/>
          <w:bCs/>
        </w:rPr>
        <w:t>Windbreaks and Shelterbelts</w:t>
      </w:r>
    </w:p>
    <w:p w14:paraId="33D54F30" w14:textId="77777777" w:rsidR="00D0262F" w:rsidRDefault="00D0262F" w:rsidP="003F4CA1">
      <w:pPr>
        <w:contextualSpacing/>
        <w:rPr>
          <w:b/>
          <w:bCs/>
        </w:rPr>
      </w:pPr>
    </w:p>
    <w:p w14:paraId="194BA45B" w14:textId="77777777" w:rsidR="0086460A" w:rsidRDefault="003F4CA1" w:rsidP="003F4CA1">
      <w:pPr>
        <w:contextualSpacing/>
      </w:pPr>
      <w:r>
        <w:rPr>
          <w:b/>
          <w:bCs/>
        </w:rPr>
        <w:t xml:space="preserve">Windbreak </w:t>
      </w:r>
      <w:r>
        <w:t>is r</w:t>
      </w:r>
      <w:r w:rsidR="0086460A" w:rsidRPr="005F5385">
        <w:t>ows of trees around farms and fields planted and managed as part of crop or livestock operations to protect crops, animals, and soil from natural hazards including wind, excessive rain, or floods.</w:t>
      </w:r>
    </w:p>
    <w:p w14:paraId="05ECE837" w14:textId="77777777" w:rsidR="009E7CE0" w:rsidRDefault="009E7CE0" w:rsidP="0086460A">
      <w:pPr>
        <w:contextualSpacing/>
        <w:rPr>
          <w:b/>
          <w:bCs/>
        </w:rPr>
      </w:pPr>
    </w:p>
    <w:p w14:paraId="6C953F73" w14:textId="77777777" w:rsidR="0086460A" w:rsidRDefault="0086460A" w:rsidP="0086460A">
      <w:pPr>
        <w:contextualSpacing/>
        <w:rPr>
          <w:b/>
          <w:bCs/>
        </w:rPr>
      </w:pPr>
      <w:r w:rsidRPr="005F5385">
        <w:rPr>
          <w:b/>
          <w:bCs/>
        </w:rPr>
        <w:t>Benefits</w:t>
      </w:r>
    </w:p>
    <w:p w14:paraId="34B004D5" w14:textId="77777777" w:rsidR="0086460A" w:rsidRDefault="0086460A" w:rsidP="0086460A">
      <w:pPr>
        <w:contextualSpacing/>
        <w:rPr>
          <w:color w:val="000000" w:themeColor="text1"/>
        </w:rPr>
      </w:pPr>
      <w:r w:rsidRPr="00CA436E">
        <w:rPr>
          <w:rFonts w:ascii="TimesNewRoman" w:hAnsi="TimesNewRoman" w:cs="TimesNewRoman"/>
          <w:color w:val="000000" w:themeColor="text1"/>
        </w:rPr>
        <w:t xml:space="preserve">The main reason </w:t>
      </w:r>
      <w:r>
        <w:rPr>
          <w:rFonts w:ascii="TimesNewRoman" w:hAnsi="TimesNewRoman" w:cs="TimesNewRoman"/>
          <w:color w:val="000000" w:themeColor="text1"/>
        </w:rPr>
        <w:t xml:space="preserve">of </w:t>
      </w:r>
      <w:r w:rsidRPr="00CA436E">
        <w:rPr>
          <w:rFonts w:ascii="TimesNewRoman" w:hAnsi="TimesNewRoman" w:cs="TimesNewRoman"/>
          <w:color w:val="000000" w:themeColor="text1"/>
        </w:rPr>
        <w:t>windbreaks are widely used is their ability to serve one purpose, while at the same time provide additional varied benefits.</w:t>
      </w:r>
    </w:p>
    <w:p w14:paraId="5FB62223" w14:textId="77777777" w:rsidR="0086460A" w:rsidRPr="00CA436E" w:rsidRDefault="0086460A" w:rsidP="0086460A">
      <w:pPr>
        <w:contextualSpacing/>
        <w:rPr>
          <w:color w:val="000000" w:themeColor="text1"/>
        </w:rPr>
      </w:pPr>
    </w:p>
    <w:p w14:paraId="694892D9" w14:textId="77777777" w:rsidR="0086460A" w:rsidRPr="005F5385" w:rsidRDefault="0086460A" w:rsidP="0086460A">
      <w:pPr>
        <w:numPr>
          <w:ilvl w:val="0"/>
          <w:numId w:val="12"/>
        </w:numPr>
        <w:tabs>
          <w:tab w:val="clear" w:pos="720"/>
          <w:tab w:val="num" w:pos="567"/>
        </w:tabs>
        <w:contextualSpacing/>
      </w:pPr>
      <w:r w:rsidRPr="005F5385">
        <w:t>Protect soil, crops and livestock</w:t>
      </w:r>
    </w:p>
    <w:p w14:paraId="20366B85" w14:textId="77777777" w:rsidR="0086460A" w:rsidRPr="005F5385" w:rsidRDefault="0086460A" w:rsidP="0086460A">
      <w:pPr>
        <w:numPr>
          <w:ilvl w:val="0"/>
          <w:numId w:val="12"/>
        </w:numPr>
        <w:tabs>
          <w:tab w:val="clear" w:pos="720"/>
          <w:tab w:val="num" w:pos="567"/>
        </w:tabs>
        <w:contextualSpacing/>
      </w:pPr>
      <w:r w:rsidRPr="005F5385">
        <w:t>Modification of microclimate of the protected zone by decreasing wind velocity</w:t>
      </w:r>
    </w:p>
    <w:p w14:paraId="62C79B3D" w14:textId="77777777" w:rsidR="0086460A" w:rsidRPr="005F5385" w:rsidRDefault="0086460A" w:rsidP="0086460A">
      <w:pPr>
        <w:numPr>
          <w:ilvl w:val="0"/>
          <w:numId w:val="12"/>
        </w:numPr>
        <w:tabs>
          <w:tab w:val="clear" w:pos="720"/>
          <w:tab w:val="num" w:pos="567"/>
        </w:tabs>
        <w:contextualSpacing/>
      </w:pPr>
      <w:r w:rsidRPr="005F5385">
        <w:lastRenderedPageBreak/>
        <w:t xml:space="preserve">Humidity is increased behind windbreaks </w:t>
      </w:r>
    </w:p>
    <w:p w14:paraId="1E9B6FC5" w14:textId="77777777" w:rsidR="0086460A" w:rsidRPr="005F5385" w:rsidRDefault="0086460A" w:rsidP="0086460A">
      <w:pPr>
        <w:numPr>
          <w:ilvl w:val="0"/>
          <w:numId w:val="12"/>
        </w:numPr>
        <w:tabs>
          <w:tab w:val="clear" w:pos="720"/>
          <w:tab w:val="num" w:pos="567"/>
        </w:tabs>
        <w:contextualSpacing/>
      </w:pPr>
      <w:r w:rsidRPr="005F5385">
        <w:t>Increase crop production in areas protected by windbreaks</w:t>
      </w:r>
    </w:p>
    <w:p w14:paraId="4C1B8EAA" w14:textId="77777777" w:rsidR="0086460A" w:rsidRPr="005F5385" w:rsidRDefault="0086460A" w:rsidP="0086460A">
      <w:pPr>
        <w:numPr>
          <w:ilvl w:val="0"/>
          <w:numId w:val="12"/>
        </w:numPr>
        <w:tabs>
          <w:tab w:val="clear" w:pos="720"/>
          <w:tab w:val="num" w:pos="567"/>
        </w:tabs>
        <w:contextualSpacing/>
      </w:pPr>
      <w:r w:rsidRPr="005F5385">
        <w:t>Also, positive impact on animal production</w:t>
      </w:r>
    </w:p>
    <w:p w14:paraId="583CEF24" w14:textId="77777777" w:rsidR="0086460A" w:rsidRPr="00500E37" w:rsidRDefault="0086460A" w:rsidP="0086460A">
      <w:pPr>
        <w:numPr>
          <w:ilvl w:val="0"/>
          <w:numId w:val="12"/>
        </w:numPr>
        <w:tabs>
          <w:tab w:val="clear" w:pos="720"/>
          <w:tab w:val="num" w:pos="567"/>
        </w:tabs>
        <w:contextualSpacing/>
      </w:pPr>
      <w:r w:rsidRPr="005F5385">
        <w:t xml:space="preserve">Provide wildlife habitat </w:t>
      </w:r>
    </w:p>
    <w:p w14:paraId="34AF1AAF" w14:textId="77777777" w:rsidR="00E3527E" w:rsidRDefault="00E3527E" w:rsidP="0086460A">
      <w:pPr>
        <w:contextualSpacing/>
        <w:rPr>
          <w:b/>
          <w:bCs/>
        </w:rPr>
      </w:pPr>
    </w:p>
    <w:p w14:paraId="3C9F86EA" w14:textId="77777777" w:rsidR="0086460A" w:rsidRPr="005F5385" w:rsidRDefault="0086460A" w:rsidP="0086460A">
      <w:pPr>
        <w:contextualSpacing/>
        <w:rPr>
          <w:b/>
          <w:bCs/>
        </w:rPr>
      </w:pPr>
      <w:r w:rsidRPr="005F5385">
        <w:rPr>
          <w:b/>
          <w:bCs/>
        </w:rPr>
        <w:t>Windbreaks components</w:t>
      </w:r>
    </w:p>
    <w:p w14:paraId="4F078298" w14:textId="77777777" w:rsidR="0086460A" w:rsidRPr="00E3527E" w:rsidRDefault="0086460A" w:rsidP="00E3527E">
      <w:pPr>
        <w:pStyle w:val="ListParagraph"/>
        <w:numPr>
          <w:ilvl w:val="0"/>
          <w:numId w:val="29"/>
        </w:numPr>
        <w:bidi w:val="0"/>
        <w:rPr>
          <w:sz w:val="28"/>
          <w:szCs w:val="28"/>
        </w:rPr>
      </w:pPr>
      <w:r w:rsidRPr="00E3527E">
        <w:rPr>
          <w:b/>
          <w:bCs/>
          <w:sz w:val="28"/>
          <w:szCs w:val="28"/>
        </w:rPr>
        <w:t>Height</w:t>
      </w:r>
      <w:r w:rsidR="00AB73D8" w:rsidRPr="00E3527E">
        <w:rPr>
          <w:color w:val="231F20"/>
          <w:sz w:val="28"/>
          <w:szCs w:val="28"/>
        </w:rPr>
        <w:t xml:space="preserve"> </w:t>
      </w:r>
      <w:r w:rsidRPr="00E3527E">
        <w:rPr>
          <w:color w:val="231F20"/>
          <w:sz w:val="28"/>
          <w:szCs w:val="28"/>
        </w:rPr>
        <w:t xml:space="preserve">of the windbreak, often referred to as H, is an important factor determining how far downwind the protected zone will reach. This value increases as the windbreak matures. The greatest wind speed reduction occurs in the area from two times (2H) to ten times (10H) the height of the windbreak on the leeward, or downwind, side. </w:t>
      </w:r>
    </w:p>
    <w:p w14:paraId="6E29D4E9" w14:textId="77777777" w:rsidR="0086460A" w:rsidRDefault="0086460A" w:rsidP="0086460A">
      <w:pPr>
        <w:ind w:left="66"/>
        <w:contextualSpacing/>
        <w:rPr>
          <w:color w:val="231F20"/>
        </w:rPr>
      </w:pPr>
    </w:p>
    <w:p w14:paraId="55D9EABA" w14:textId="77777777" w:rsidR="0086460A" w:rsidRPr="002256E1" w:rsidRDefault="0086460A" w:rsidP="0086460A">
      <w:pPr>
        <w:ind w:left="426"/>
        <w:contextualSpacing/>
      </w:pPr>
      <w:r w:rsidRPr="002256E1">
        <w:rPr>
          <w:color w:val="231F20"/>
        </w:rPr>
        <w:t xml:space="preserve">Measurable reductions can also occur as far away as thirty times the height. For </w:t>
      </w:r>
      <w:r w:rsidRPr="002256E1">
        <w:t>example, for a windbreak where the tallest trees are 30 feet, the greatest wind speed reductions will occur from 60 feet to 300 feet leeward of the windbreak.</w:t>
      </w:r>
    </w:p>
    <w:p w14:paraId="240EB39E" w14:textId="77777777" w:rsidR="0086460A" w:rsidRPr="0058196A" w:rsidRDefault="0086460A" w:rsidP="0086460A">
      <w:pPr>
        <w:ind w:left="426"/>
        <w:contextualSpacing/>
      </w:pPr>
    </w:p>
    <w:p w14:paraId="630D8A44" w14:textId="77777777" w:rsidR="0086460A" w:rsidRPr="00E3527E" w:rsidRDefault="0086460A" w:rsidP="00E3527E">
      <w:pPr>
        <w:pStyle w:val="ListParagraph"/>
        <w:numPr>
          <w:ilvl w:val="0"/>
          <w:numId w:val="29"/>
        </w:numPr>
        <w:bidi w:val="0"/>
        <w:rPr>
          <w:sz w:val="28"/>
          <w:szCs w:val="28"/>
        </w:rPr>
      </w:pPr>
      <w:r w:rsidRPr="00E3527E">
        <w:rPr>
          <w:b/>
          <w:bCs/>
          <w:sz w:val="28"/>
          <w:szCs w:val="28"/>
        </w:rPr>
        <w:t>Density</w:t>
      </w:r>
      <w:r w:rsidR="0034694A" w:rsidRPr="00E3527E">
        <w:rPr>
          <w:b/>
          <w:bCs/>
          <w:sz w:val="28"/>
          <w:szCs w:val="28"/>
        </w:rPr>
        <w:t xml:space="preserve"> </w:t>
      </w:r>
      <w:r w:rsidRPr="00E3527E">
        <w:rPr>
          <w:color w:val="000000"/>
          <w:sz w:val="28"/>
          <w:szCs w:val="28"/>
        </w:rPr>
        <w:t xml:space="preserve">is the amount of leaves, branches and trunks in the windbreak. Wind blows over and around a windbreak but a portion also flows through the windbreak. </w:t>
      </w:r>
    </w:p>
    <w:p w14:paraId="197E32B0" w14:textId="77777777" w:rsidR="003E3339" w:rsidRDefault="003E3339" w:rsidP="0086460A">
      <w:pPr>
        <w:autoSpaceDE w:val="0"/>
        <w:autoSpaceDN w:val="0"/>
        <w:adjustRightInd w:val="0"/>
        <w:ind w:left="426"/>
        <w:contextualSpacing/>
        <w:rPr>
          <w:color w:val="000000"/>
        </w:rPr>
      </w:pPr>
    </w:p>
    <w:p w14:paraId="196B5791" w14:textId="77777777" w:rsidR="0086460A" w:rsidRPr="00347023" w:rsidRDefault="0086460A" w:rsidP="0086460A">
      <w:pPr>
        <w:autoSpaceDE w:val="0"/>
        <w:autoSpaceDN w:val="0"/>
        <w:adjustRightInd w:val="0"/>
        <w:ind w:left="426"/>
        <w:contextualSpacing/>
        <w:rPr>
          <w:color w:val="000000"/>
        </w:rPr>
      </w:pPr>
      <w:r w:rsidRPr="00347023">
        <w:rPr>
          <w:color w:val="000000"/>
        </w:rPr>
        <w:t>The more solid or dense a windbreak, greater the wind speed reduction. However, less dense planting allows for protection to a greater distance. The density can be managed by the choice of species, conifer versus deciduous, the spacing of the trees, and the number of rows in the windbreak.</w:t>
      </w:r>
    </w:p>
    <w:p w14:paraId="460B100B" w14:textId="77777777" w:rsidR="0086460A" w:rsidRPr="00717735" w:rsidRDefault="0086460A" w:rsidP="0086460A">
      <w:pPr>
        <w:ind w:left="720"/>
        <w:contextualSpacing/>
      </w:pPr>
    </w:p>
    <w:p w14:paraId="317362F1" w14:textId="77777777" w:rsidR="0086460A" w:rsidRPr="00717735" w:rsidRDefault="0086460A" w:rsidP="0086460A">
      <w:pPr>
        <w:numPr>
          <w:ilvl w:val="0"/>
          <w:numId w:val="13"/>
        </w:numPr>
        <w:tabs>
          <w:tab w:val="clear" w:pos="720"/>
          <w:tab w:val="num" w:pos="567"/>
        </w:tabs>
        <w:autoSpaceDE w:val="0"/>
        <w:autoSpaceDN w:val="0"/>
        <w:adjustRightInd w:val="0"/>
        <w:ind w:left="426" w:hanging="66"/>
        <w:contextualSpacing/>
        <w:rPr>
          <w:color w:val="000000"/>
        </w:rPr>
      </w:pPr>
      <w:r>
        <w:rPr>
          <w:b/>
          <w:bCs/>
        </w:rPr>
        <w:t xml:space="preserve">Orientation </w:t>
      </w:r>
      <w:r w:rsidRPr="00717735">
        <w:rPr>
          <w:color w:val="000000"/>
        </w:rPr>
        <w:t>is the direction the windbreak faces. Windbreaks are most effective when oriented at right angles to the troublesome winds. To allow for changes in wind direction, windbreaks are often planted in multiple directions such as an L, U, or E shape. When orienting the windbreak, avoid placement that may cause future management problems such as interference with utilities or road visibility.</w:t>
      </w:r>
    </w:p>
    <w:p w14:paraId="621CB404" w14:textId="77777777" w:rsidR="008D3946" w:rsidRPr="005952F5" w:rsidRDefault="0086460A" w:rsidP="005952F5">
      <w:pPr>
        <w:pStyle w:val="ListParagraph"/>
        <w:numPr>
          <w:ilvl w:val="0"/>
          <w:numId w:val="13"/>
        </w:numPr>
        <w:bidi w:val="0"/>
        <w:rPr>
          <w:sz w:val="28"/>
          <w:szCs w:val="28"/>
        </w:rPr>
      </w:pPr>
      <w:r w:rsidRPr="005952F5">
        <w:rPr>
          <w:b/>
          <w:bCs/>
          <w:sz w:val="28"/>
          <w:szCs w:val="28"/>
        </w:rPr>
        <w:lastRenderedPageBreak/>
        <w:t xml:space="preserve">Continuity </w:t>
      </w:r>
      <w:r w:rsidRPr="005952F5">
        <w:rPr>
          <w:color w:val="000000"/>
          <w:sz w:val="28"/>
          <w:szCs w:val="28"/>
        </w:rPr>
        <w:t xml:space="preserve">of the windbreak is essential to achieve full </w:t>
      </w:r>
      <w:r w:rsidR="009E7CE0" w:rsidRPr="005952F5">
        <w:rPr>
          <w:color w:val="000000"/>
          <w:sz w:val="28"/>
          <w:szCs w:val="28"/>
        </w:rPr>
        <w:t>effectiveness. Windbreaks</w:t>
      </w:r>
      <w:r w:rsidRPr="005952F5">
        <w:rPr>
          <w:color w:val="000000"/>
          <w:sz w:val="28"/>
          <w:szCs w:val="28"/>
        </w:rPr>
        <w:t xml:space="preserve"> should not have any large gaps. Gaps create a funnel effect that concentrates wind flow, increasing wind speed in excess of those in the open field often causing damage downwind from the gap. </w:t>
      </w:r>
    </w:p>
    <w:p w14:paraId="0232DE7D" w14:textId="77777777" w:rsidR="008D3946" w:rsidRDefault="008D3946" w:rsidP="008D3946">
      <w:pPr>
        <w:pStyle w:val="ListParagraph"/>
        <w:rPr>
          <w:rFonts w:hint="cs"/>
          <w:color w:val="000000"/>
          <w:lang w:bidi="ar-IQ"/>
        </w:rPr>
      </w:pPr>
    </w:p>
    <w:p w14:paraId="748E1D80" w14:textId="77777777" w:rsidR="0086460A" w:rsidRPr="0058196A" w:rsidRDefault="0086460A" w:rsidP="008D3946">
      <w:pPr>
        <w:contextualSpacing/>
      </w:pPr>
      <w:r w:rsidRPr="0058196A">
        <w:rPr>
          <w:color w:val="000000"/>
        </w:rPr>
        <w:t>Replacing trees that die and locating access lanes around the ends of the windbreak can prevent gaps. If roads, lanes, or a large ditch must cross a windbreak, try to make the crossing at an angle to the prevailing wind direction. The goal is for the trees and shrubs to grow together to form a continuous barrier within ten years.</w:t>
      </w:r>
    </w:p>
    <w:p w14:paraId="0B0EAB45" w14:textId="77777777" w:rsidR="0086460A" w:rsidRPr="005F5385" w:rsidRDefault="0086460A" w:rsidP="0086460A">
      <w:pPr>
        <w:contextualSpacing/>
      </w:pPr>
    </w:p>
    <w:p w14:paraId="4CCD3288" w14:textId="77777777" w:rsidR="0086460A" w:rsidRPr="005952F5" w:rsidRDefault="0086460A" w:rsidP="005952F5">
      <w:pPr>
        <w:pStyle w:val="ListParagraph"/>
        <w:numPr>
          <w:ilvl w:val="0"/>
          <w:numId w:val="25"/>
        </w:numPr>
        <w:bidi w:val="0"/>
        <w:rPr>
          <w:sz w:val="28"/>
          <w:szCs w:val="28"/>
        </w:rPr>
      </w:pPr>
      <w:r w:rsidRPr="005952F5">
        <w:rPr>
          <w:b/>
          <w:bCs/>
          <w:sz w:val="28"/>
          <w:szCs w:val="28"/>
        </w:rPr>
        <w:t xml:space="preserve">Length </w:t>
      </w:r>
      <w:r w:rsidRPr="005952F5">
        <w:rPr>
          <w:color w:val="000000"/>
          <w:sz w:val="28"/>
          <w:szCs w:val="28"/>
        </w:rPr>
        <w:t>of the windbreak determines the amount of total area receiving protection. For best protection, the uninterrupted length of a windbreak should exceed the height by at least 10:1. For example, if the height of the windbreak is 30 feet, the windbreak needs to be at least 300 feet long to minimize the impact of air turbulence around the end of the windbreak.</w:t>
      </w:r>
    </w:p>
    <w:p w14:paraId="77187BA5" w14:textId="77777777" w:rsidR="0086460A" w:rsidRDefault="0086460A" w:rsidP="0086460A">
      <w:pPr>
        <w:autoSpaceDE w:val="0"/>
        <w:autoSpaceDN w:val="0"/>
        <w:adjustRightInd w:val="0"/>
        <w:contextualSpacing/>
        <w:rPr>
          <w:color w:val="000000"/>
        </w:rPr>
      </w:pPr>
    </w:p>
    <w:p w14:paraId="014C6CE5" w14:textId="77777777" w:rsidR="0086460A" w:rsidRPr="005F5385" w:rsidRDefault="0086460A" w:rsidP="0086460A">
      <w:pPr>
        <w:contextualSpacing/>
        <w:rPr>
          <w:b/>
          <w:bCs/>
        </w:rPr>
      </w:pPr>
      <w:r w:rsidRPr="005F5385">
        <w:rPr>
          <w:b/>
          <w:bCs/>
        </w:rPr>
        <w:t>Design of windbreaks</w:t>
      </w:r>
    </w:p>
    <w:p w14:paraId="6BFA3BB8" w14:textId="77777777" w:rsidR="0086460A" w:rsidRPr="005F5385" w:rsidRDefault="0086460A" w:rsidP="0086460A">
      <w:pPr>
        <w:numPr>
          <w:ilvl w:val="0"/>
          <w:numId w:val="14"/>
        </w:numPr>
        <w:tabs>
          <w:tab w:val="clear" w:pos="720"/>
          <w:tab w:val="num" w:pos="567"/>
        </w:tabs>
        <w:ind w:left="567" w:hanging="207"/>
        <w:contextualSpacing/>
      </w:pPr>
      <w:r w:rsidRPr="005F5385">
        <w:t>Most efficient: narrow (3 - 4 rows of trees planted at moderate density), angle of 90° to the predominant wind direction</w:t>
      </w:r>
    </w:p>
    <w:p w14:paraId="79D1FA54" w14:textId="77777777" w:rsidR="0086460A" w:rsidRPr="005F5385" w:rsidRDefault="0086460A" w:rsidP="0086460A">
      <w:pPr>
        <w:numPr>
          <w:ilvl w:val="0"/>
          <w:numId w:val="14"/>
        </w:numPr>
        <w:tabs>
          <w:tab w:val="clear" w:pos="720"/>
          <w:tab w:val="num" w:pos="567"/>
        </w:tabs>
        <w:contextualSpacing/>
      </w:pPr>
      <w:r w:rsidRPr="005F5385">
        <w:t xml:space="preserve">Distance between windbreaks 10 - 25 H </w:t>
      </w:r>
    </w:p>
    <w:p w14:paraId="077D50E5" w14:textId="77777777" w:rsidR="0086460A" w:rsidRPr="005F5385" w:rsidRDefault="0086460A" w:rsidP="0086460A">
      <w:pPr>
        <w:numPr>
          <w:ilvl w:val="0"/>
          <w:numId w:val="14"/>
        </w:numPr>
        <w:tabs>
          <w:tab w:val="clear" w:pos="720"/>
          <w:tab w:val="num" w:pos="567"/>
        </w:tabs>
        <w:ind w:left="567" w:hanging="207"/>
        <w:contextualSpacing/>
      </w:pPr>
      <w:r w:rsidRPr="005F5385">
        <w:t>Type of trees and shrubs – dense crowns, stout boles, retention to lower limbs, uniform rate of growth</w:t>
      </w:r>
    </w:p>
    <w:p w14:paraId="6D9515B7" w14:textId="77777777" w:rsidR="0086460A" w:rsidRPr="005F5385" w:rsidRDefault="0086460A" w:rsidP="0086460A">
      <w:pPr>
        <w:numPr>
          <w:ilvl w:val="0"/>
          <w:numId w:val="14"/>
        </w:numPr>
        <w:tabs>
          <w:tab w:val="clear" w:pos="720"/>
          <w:tab w:val="num" w:pos="567"/>
        </w:tabs>
        <w:contextualSpacing/>
      </w:pPr>
      <w:r w:rsidRPr="005F5385">
        <w:t xml:space="preserve">Broadleaved (crops) vs. conifers (livestock) </w:t>
      </w:r>
    </w:p>
    <w:p w14:paraId="0B6EF3FC" w14:textId="77777777" w:rsidR="0086460A" w:rsidRPr="005F5385" w:rsidRDefault="0086460A" w:rsidP="0086460A">
      <w:pPr>
        <w:numPr>
          <w:ilvl w:val="0"/>
          <w:numId w:val="14"/>
        </w:numPr>
        <w:tabs>
          <w:tab w:val="clear" w:pos="720"/>
          <w:tab w:val="num" w:pos="567"/>
        </w:tabs>
        <w:contextualSpacing/>
      </w:pPr>
      <w:r w:rsidRPr="005F5385">
        <w:t xml:space="preserve">Mix of the species </w:t>
      </w:r>
    </w:p>
    <w:p w14:paraId="3A92D09B" w14:textId="77777777" w:rsidR="0086460A" w:rsidRPr="005F5385" w:rsidRDefault="0086460A" w:rsidP="0086460A">
      <w:pPr>
        <w:numPr>
          <w:ilvl w:val="0"/>
          <w:numId w:val="14"/>
        </w:numPr>
        <w:tabs>
          <w:tab w:val="clear" w:pos="720"/>
          <w:tab w:val="num" w:pos="567"/>
        </w:tabs>
        <w:contextualSpacing/>
      </w:pPr>
      <w:r w:rsidRPr="005F5385">
        <w:t xml:space="preserve">Extra care during establishment </w:t>
      </w:r>
    </w:p>
    <w:p w14:paraId="2D599DC8" w14:textId="77777777" w:rsidR="00B75015" w:rsidRDefault="00B75015" w:rsidP="0086460A">
      <w:pPr>
        <w:contextualSpacing/>
        <w:rPr>
          <w:b/>
          <w:bCs/>
        </w:rPr>
      </w:pPr>
    </w:p>
    <w:p w14:paraId="3CADDC6C" w14:textId="77777777" w:rsidR="00AB0279" w:rsidRDefault="00AB0279" w:rsidP="0086460A">
      <w:pPr>
        <w:contextualSpacing/>
        <w:rPr>
          <w:b/>
          <w:bCs/>
        </w:rPr>
      </w:pPr>
    </w:p>
    <w:p w14:paraId="6206C278" w14:textId="77777777" w:rsidR="0086460A" w:rsidRPr="005F5385" w:rsidRDefault="0086460A" w:rsidP="0086460A">
      <w:pPr>
        <w:contextualSpacing/>
        <w:rPr>
          <w:b/>
          <w:bCs/>
        </w:rPr>
      </w:pPr>
      <w:r w:rsidRPr="005F5385">
        <w:rPr>
          <w:b/>
          <w:bCs/>
        </w:rPr>
        <w:t>The most commonly used windbreak tree species</w:t>
      </w:r>
    </w:p>
    <w:p w14:paraId="385F5401" w14:textId="77777777" w:rsidR="0086460A" w:rsidRPr="005F5385" w:rsidRDefault="0086460A" w:rsidP="0086460A">
      <w:pPr>
        <w:contextualSpacing/>
      </w:pPr>
      <w:r w:rsidRPr="005F5385">
        <w:t xml:space="preserve">For best results, both conifers and broad-leaf species are grown together in windbreaks. </w:t>
      </w:r>
    </w:p>
    <w:p w14:paraId="3C267F1C" w14:textId="77777777" w:rsidR="0086460A" w:rsidRDefault="0086460A" w:rsidP="0086460A">
      <w:pPr>
        <w:contextualSpacing/>
      </w:pPr>
    </w:p>
    <w:p w14:paraId="74EDED51" w14:textId="77777777" w:rsidR="00AB0279" w:rsidRDefault="00AB0279" w:rsidP="0086460A">
      <w:pPr>
        <w:contextualSpacing/>
      </w:pPr>
    </w:p>
    <w:p w14:paraId="2BE7195C" w14:textId="77777777" w:rsidR="007D6736" w:rsidRDefault="0086460A" w:rsidP="0086460A">
      <w:pPr>
        <w:contextualSpacing/>
        <w:rPr>
          <w:b/>
          <w:bCs/>
        </w:rPr>
      </w:pPr>
      <w:r w:rsidRPr="005F5385">
        <w:lastRenderedPageBreak/>
        <w:t xml:space="preserve">In Kurdistan region of Iraq widely species used for windbreaks are: </w:t>
      </w:r>
    </w:p>
    <w:p w14:paraId="66B628EB" w14:textId="77777777" w:rsidR="00AB0279" w:rsidRDefault="00AB0279" w:rsidP="0086460A">
      <w:pPr>
        <w:contextualSpacing/>
        <w:rPr>
          <w:b/>
          <w:bCs/>
        </w:rPr>
      </w:pPr>
    </w:p>
    <w:p w14:paraId="5BC49D23" w14:textId="77777777" w:rsidR="007D6736" w:rsidRDefault="0086460A" w:rsidP="0086460A">
      <w:pPr>
        <w:contextualSpacing/>
        <w:rPr>
          <w:b/>
          <w:bCs/>
        </w:rPr>
      </w:pPr>
      <w:bookmarkStart w:id="0" w:name="_GoBack"/>
      <w:bookmarkEnd w:id="0"/>
      <w:r w:rsidRPr="00875C6D">
        <w:rPr>
          <w:b/>
          <w:bCs/>
        </w:rPr>
        <w:t>Pine</w:t>
      </w:r>
      <w:r w:rsidRPr="005F5385">
        <w:t xml:space="preserve"> (</w:t>
      </w:r>
      <w:proofErr w:type="spellStart"/>
      <w:r w:rsidRPr="005F5385">
        <w:rPr>
          <w:i/>
          <w:iCs/>
        </w:rPr>
        <w:t>Pinus</w:t>
      </w:r>
      <w:proofErr w:type="spellEnd"/>
      <w:r w:rsidR="00D0262F">
        <w:rPr>
          <w:i/>
          <w:iCs/>
        </w:rPr>
        <w:t xml:space="preserve">   </w:t>
      </w:r>
      <w:proofErr w:type="spellStart"/>
      <w:r w:rsidRPr="005F5385">
        <w:rPr>
          <w:i/>
          <w:iCs/>
        </w:rPr>
        <w:t>brutia</w:t>
      </w:r>
      <w:proofErr w:type="spellEnd"/>
      <w:r w:rsidR="007D6736">
        <w:t>)</w:t>
      </w:r>
      <w:r w:rsidRPr="005F5385">
        <w:t xml:space="preserve"> </w:t>
      </w:r>
    </w:p>
    <w:p w14:paraId="20CD22D4" w14:textId="77777777" w:rsidR="007D6736" w:rsidRDefault="0086460A" w:rsidP="0086460A">
      <w:pPr>
        <w:contextualSpacing/>
      </w:pPr>
      <w:r w:rsidRPr="00875C6D">
        <w:rPr>
          <w:b/>
          <w:bCs/>
        </w:rPr>
        <w:t>Cypress</w:t>
      </w:r>
      <w:r w:rsidRPr="005F5385">
        <w:t xml:space="preserve"> (</w:t>
      </w:r>
      <w:proofErr w:type="spellStart"/>
      <w:r w:rsidRPr="005F5385">
        <w:rPr>
          <w:i/>
          <w:iCs/>
        </w:rPr>
        <w:t>Cupressuss</w:t>
      </w:r>
      <w:proofErr w:type="spellEnd"/>
      <w:r w:rsidR="007D6736">
        <w:rPr>
          <w:i/>
          <w:iCs/>
        </w:rPr>
        <w:t xml:space="preserve"> </w:t>
      </w:r>
      <w:proofErr w:type="spellStart"/>
      <w:r w:rsidRPr="005F5385">
        <w:rPr>
          <w:i/>
          <w:iCs/>
        </w:rPr>
        <w:t>empervirens</w:t>
      </w:r>
      <w:r w:rsidRPr="005F5385">
        <w:t>var</w:t>
      </w:r>
      <w:proofErr w:type="spellEnd"/>
      <w:r w:rsidRPr="005F5385">
        <w:t xml:space="preserve">. </w:t>
      </w:r>
      <w:proofErr w:type="spellStart"/>
      <w:r w:rsidRPr="00A212CE">
        <w:rPr>
          <w:i/>
          <w:iCs/>
        </w:rPr>
        <w:t>pyramidalis</w:t>
      </w:r>
      <w:proofErr w:type="spellEnd"/>
      <w:r w:rsidRPr="005F5385">
        <w:rPr>
          <w:i/>
          <w:iCs/>
        </w:rPr>
        <w:t xml:space="preserve"> and </w:t>
      </w:r>
      <w:proofErr w:type="spellStart"/>
      <w:r w:rsidRPr="00A212CE">
        <w:rPr>
          <w:i/>
          <w:iCs/>
        </w:rPr>
        <w:t>horizontalis</w:t>
      </w:r>
      <w:proofErr w:type="spellEnd"/>
      <w:r w:rsidRPr="005F5385">
        <w:rPr>
          <w:i/>
          <w:iCs/>
        </w:rPr>
        <w:t>)</w:t>
      </w:r>
      <w:r w:rsidRPr="005F5385">
        <w:t xml:space="preserve"> </w:t>
      </w:r>
    </w:p>
    <w:p w14:paraId="78BDF40E" w14:textId="77777777" w:rsidR="007D6736" w:rsidRDefault="0086460A" w:rsidP="0086460A">
      <w:pPr>
        <w:contextualSpacing/>
      </w:pPr>
      <w:r w:rsidRPr="00875C6D">
        <w:rPr>
          <w:b/>
          <w:bCs/>
        </w:rPr>
        <w:t>Eucalyptus</w:t>
      </w:r>
      <w:r w:rsidRPr="005F5385">
        <w:t xml:space="preserve"> (</w:t>
      </w:r>
      <w:r w:rsidRPr="005F5385">
        <w:rPr>
          <w:i/>
          <w:iCs/>
        </w:rPr>
        <w:t>Eucalyptus camaldulensis</w:t>
      </w:r>
      <w:r w:rsidR="007D6736">
        <w:t>)</w:t>
      </w:r>
      <w:r w:rsidRPr="005F5385">
        <w:t xml:space="preserve"> </w:t>
      </w:r>
    </w:p>
    <w:p w14:paraId="2A48C382" w14:textId="77777777" w:rsidR="007D6736" w:rsidRDefault="0086460A" w:rsidP="0086460A">
      <w:pPr>
        <w:contextualSpacing/>
      </w:pPr>
      <w:r w:rsidRPr="00875C6D">
        <w:rPr>
          <w:b/>
          <w:bCs/>
        </w:rPr>
        <w:t>Walnut</w:t>
      </w:r>
      <w:r w:rsidRPr="005F5385">
        <w:t xml:space="preserve"> (</w:t>
      </w:r>
      <w:proofErr w:type="spellStart"/>
      <w:r w:rsidRPr="005F5385">
        <w:rPr>
          <w:i/>
          <w:iCs/>
        </w:rPr>
        <w:t>Juglansregia</w:t>
      </w:r>
      <w:proofErr w:type="spellEnd"/>
      <w:r w:rsidR="007D6736">
        <w:t>)</w:t>
      </w:r>
      <w:r w:rsidRPr="005F5385">
        <w:t xml:space="preserve"> </w:t>
      </w:r>
    </w:p>
    <w:p w14:paraId="448126F8" w14:textId="77777777" w:rsidR="007D6736" w:rsidRDefault="0086460A" w:rsidP="0086460A">
      <w:pPr>
        <w:contextualSpacing/>
        <w:rPr>
          <w:b/>
          <w:bCs/>
        </w:rPr>
      </w:pPr>
      <w:r w:rsidRPr="00875C6D">
        <w:rPr>
          <w:b/>
          <w:bCs/>
        </w:rPr>
        <w:t>Poplar</w:t>
      </w:r>
      <w:r w:rsidRPr="005F5385">
        <w:t xml:space="preserve"> (</w:t>
      </w:r>
      <w:proofErr w:type="spellStart"/>
      <w:r w:rsidRPr="005F5385">
        <w:rPr>
          <w:i/>
          <w:iCs/>
        </w:rPr>
        <w:t>Populusalba</w:t>
      </w:r>
      <w:proofErr w:type="spellEnd"/>
      <w:r w:rsidR="007D6736">
        <w:t>)</w:t>
      </w:r>
      <w:r w:rsidRPr="005F5385">
        <w:t xml:space="preserve"> </w:t>
      </w:r>
    </w:p>
    <w:p w14:paraId="29C0E2A5" w14:textId="77777777" w:rsidR="007D6736" w:rsidRDefault="0086460A" w:rsidP="0086460A">
      <w:pPr>
        <w:contextualSpacing/>
        <w:rPr>
          <w:b/>
          <w:bCs/>
        </w:rPr>
      </w:pPr>
      <w:r w:rsidRPr="00875C6D">
        <w:rPr>
          <w:b/>
          <w:bCs/>
        </w:rPr>
        <w:t>Willow</w:t>
      </w:r>
      <w:r w:rsidRPr="005F5385">
        <w:t xml:space="preserve"> (</w:t>
      </w:r>
      <w:r w:rsidRPr="005F5385">
        <w:rPr>
          <w:i/>
          <w:iCs/>
        </w:rPr>
        <w:t>Salix alba</w:t>
      </w:r>
      <w:r w:rsidR="007D6736">
        <w:t>)</w:t>
      </w:r>
      <w:r w:rsidRPr="005F5385">
        <w:t xml:space="preserve"> </w:t>
      </w:r>
    </w:p>
    <w:p w14:paraId="67C392A7" w14:textId="77777777" w:rsidR="007D6736" w:rsidRDefault="0086460A" w:rsidP="0086460A">
      <w:pPr>
        <w:contextualSpacing/>
        <w:rPr>
          <w:b/>
          <w:bCs/>
        </w:rPr>
      </w:pPr>
      <w:r w:rsidRPr="00875C6D">
        <w:rPr>
          <w:b/>
          <w:bCs/>
        </w:rPr>
        <w:t>Sycamore</w:t>
      </w:r>
      <w:r w:rsidRPr="005F5385">
        <w:t xml:space="preserve"> (</w:t>
      </w:r>
      <w:proofErr w:type="spellStart"/>
      <w:r w:rsidRPr="005F5385">
        <w:rPr>
          <w:i/>
          <w:iCs/>
        </w:rPr>
        <w:t>Platanus</w:t>
      </w:r>
      <w:proofErr w:type="spellEnd"/>
      <w:r w:rsidR="007D6736">
        <w:rPr>
          <w:i/>
          <w:iCs/>
        </w:rPr>
        <w:t xml:space="preserve">   </w:t>
      </w:r>
      <w:proofErr w:type="spellStart"/>
      <w:r w:rsidRPr="005F5385">
        <w:rPr>
          <w:i/>
          <w:iCs/>
        </w:rPr>
        <w:t>orientalis</w:t>
      </w:r>
      <w:proofErr w:type="spellEnd"/>
      <w:r w:rsidR="007D6736">
        <w:t>)</w:t>
      </w:r>
      <w:r w:rsidRPr="005F5385">
        <w:t xml:space="preserve"> </w:t>
      </w:r>
    </w:p>
    <w:p w14:paraId="54DE1225" w14:textId="77777777" w:rsidR="007D6736" w:rsidRDefault="0086460A" w:rsidP="0086460A">
      <w:pPr>
        <w:contextualSpacing/>
        <w:rPr>
          <w:b/>
          <w:bCs/>
        </w:rPr>
      </w:pPr>
      <w:r w:rsidRPr="00875C6D">
        <w:rPr>
          <w:b/>
          <w:bCs/>
        </w:rPr>
        <w:t>Horsetail</w:t>
      </w:r>
      <w:r w:rsidRPr="005F5385">
        <w:t xml:space="preserve"> (</w:t>
      </w:r>
      <w:proofErr w:type="spellStart"/>
      <w:proofErr w:type="gramStart"/>
      <w:r w:rsidRPr="005F5385">
        <w:rPr>
          <w:i/>
          <w:iCs/>
        </w:rPr>
        <w:t>Casuarina</w:t>
      </w:r>
      <w:proofErr w:type="spellEnd"/>
      <w:r w:rsidR="007D6736">
        <w:rPr>
          <w:i/>
          <w:iCs/>
        </w:rPr>
        <w:t xml:space="preserve">  </w:t>
      </w:r>
      <w:proofErr w:type="spellStart"/>
      <w:r w:rsidR="007D6736">
        <w:rPr>
          <w:i/>
          <w:iCs/>
        </w:rPr>
        <w:t>equisetifolia</w:t>
      </w:r>
      <w:proofErr w:type="spellEnd"/>
      <w:proofErr w:type="gramEnd"/>
      <w:r w:rsidR="007D6736">
        <w:rPr>
          <w:i/>
          <w:iCs/>
        </w:rPr>
        <w:t>)</w:t>
      </w:r>
      <w:r w:rsidRPr="005F5385">
        <w:rPr>
          <w:i/>
          <w:iCs/>
        </w:rPr>
        <w:t xml:space="preserve"> </w:t>
      </w:r>
    </w:p>
    <w:p w14:paraId="666AEA7C" w14:textId="77777777" w:rsidR="007D6736" w:rsidRDefault="0086460A" w:rsidP="007D6736">
      <w:pPr>
        <w:contextualSpacing/>
        <w:rPr>
          <w:i/>
          <w:iCs/>
        </w:rPr>
      </w:pPr>
      <w:r w:rsidRPr="00875C6D">
        <w:rPr>
          <w:b/>
          <w:bCs/>
        </w:rPr>
        <w:t>Chinaberry</w:t>
      </w:r>
      <w:r w:rsidRPr="005F5385">
        <w:rPr>
          <w:i/>
          <w:iCs/>
        </w:rPr>
        <w:t xml:space="preserve"> (</w:t>
      </w:r>
      <w:proofErr w:type="gramStart"/>
      <w:r w:rsidRPr="005F5385">
        <w:rPr>
          <w:i/>
          <w:iCs/>
        </w:rPr>
        <w:t>Melia</w:t>
      </w:r>
      <w:r w:rsidR="007D6736">
        <w:rPr>
          <w:i/>
          <w:iCs/>
        </w:rPr>
        <w:t xml:space="preserve">  </w:t>
      </w:r>
      <w:r w:rsidRPr="005F5385">
        <w:rPr>
          <w:i/>
          <w:iCs/>
        </w:rPr>
        <w:t>azedarach</w:t>
      </w:r>
      <w:proofErr w:type="gramEnd"/>
      <w:r w:rsidRPr="005F5385">
        <w:rPr>
          <w:i/>
          <w:iCs/>
        </w:rPr>
        <w:t xml:space="preserve">) </w:t>
      </w:r>
    </w:p>
    <w:p w14:paraId="2EB2771B" w14:textId="77777777" w:rsidR="0086460A" w:rsidRPr="005F5385" w:rsidRDefault="0086460A" w:rsidP="0086460A">
      <w:pPr>
        <w:contextualSpacing/>
      </w:pPr>
      <w:r w:rsidRPr="005F5385">
        <w:rPr>
          <w:i/>
          <w:iCs/>
        </w:rPr>
        <w:t xml:space="preserve"> </w:t>
      </w:r>
      <w:r w:rsidRPr="00875C6D">
        <w:rPr>
          <w:b/>
          <w:bCs/>
        </w:rPr>
        <w:t>Mulberry</w:t>
      </w:r>
      <w:r w:rsidRPr="005F5385">
        <w:rPr>
          <w:i/>
          <w:iCs/>
        </w:rPr>
        <w:t xml:space="preserve"> (</w:t>
      </w:r>
      <w:proofErr w:type="gramStart"/>
      <w:r w:rsidRPr="005F5385">
        <w:rPr>
          <w:i/>
          <w:iCs/>
        </w:rPr>
        <w:t>Morus</w:t>
      </w:r>
      <w:r w:rsidR="007D6736">
        <w:rPr>
          <w:i/>
          <w:iCs/>
        </w:rPr>
        <w:t xml:space="preserve"> </w:t>
      </w:r>
      <w:r w:rsidRPr="005F5385">
        <w:rPr>
          <w:i/>
          <w:iCs/>
        </w:rPr>
        <w:t xml:space="preserve"> alba</w:t>
      </w:r>
      <w:proofErr w:type="gramEnd"/>
      <w:r w:rsidRPr="005F5385">
        <w:rPr>
          <w:i/>
          <w:iCs/>
        </w:rPr>
        <w:t>)</w:t>
      </w:r>
    </w:p>
    <w:p w14:paraId="0F901B68" w14:textId="77777777" w:rsidR="003E198B" w:rsidRDefault="003E198B" w:rsidP="00AD2265">
      <w:pPr>
        <w:rPr>
          <w:b/>
          <w:bCs/>
          <w:color w:val="000000" w:themeColor="text1"/>
          <w:lang w:val="en-GB"/>
        </w:rPr>
      </w:pPr>
    </w:p>
    <w:p w14:paraId="26781B08" w14:textId="77777777" w:rsidR="003E198B" w:rsidRDefault="003E198B" w:rsidP="00AD2265">
      <w:pPr>
        <w:rPr>
          <w:b/>
          <w:bCs/>
          <w:color w:val="000000" w:themeColor="text1"/>
          <w:lang w:val="en-GB"/>
        </w:rPr>
      </w:pPr>
    </w:p>
    <w:sectPr w:rsidR="003E198B" w:rsidSect="00BC6785">
      <w:headerReference w:type="even" r:id="rId9"/>
      <w:headerReference w:type="default" r:id="rId10"/>
      <w:footerReference w:type="even" r:id="rId11"/>
      <w:footerReference w:type="default" r:id="rId12"/>
      <w:headerReference w:type="first" r:id="rId13"/>
      <w:footerReference w:type="first" r:id="rId14"/>
      <w:pgSz w:w="11906" w:h="16838"/>
      <w:pgMar w:top="964" w:right="964" w:bottom="964" w:left="964" w:header="709" w:footer="709"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93DAE" w14:textId="77777777" w:rsidR="008324CD" w:rsidRDefault="008324CD" w:rsidP="00E531E2">
      <w:pPr>
        <w:spacing w:line="240" w:lineRule="auto"/>
      </w:pPr>
      <w:r>
        <w:separator/>
      </w:r>
    </w:p>
  </w:endnote>
  <w:endnote w:type="continuationSeparator" w:id="0">
    <w:p w14:paraId="6AA1B0CE" w14:textId="77777777" w:rsidR="008324CD" w:rsidRDefault="008324CD" w:rsidP="00E531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7F4AD" w14:textId="77777777" w:rsidR="000751B3" w:rsidRDefault="000751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E915A" w14:textId="77777777" w:rsidR="000751B3" w:rsidRDefault="000751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79D34" w14:textId="77777777" w:rsidR="000751B3" w:rsidRDefault="000751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2BD73" w14:textId="77777777" w:rsidR="008324CD" w:rsidRDefault="008324CD" w:rsidP="00E531E2">
      <w:pPr>
        <w:spacing w:line="240" w:lineRule="auto"/>
      </w:pPr>
      <w:r>
        <w:separator/>
      </w:r>
    </w:p>
  </w:footnote>
  <w:footnote w:type="continuationSeparator" w:id="0">
    <w:p w14:paraId="186B46C5" w14:textId="77777777" w:rsidR="008324CD" w:rsidRDefault="008324CD" w:rsidP="00E531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E1437" w14:textId="77777777" w:rsidR="000751B3" w:rsidRDefault="000751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49A41" w14:textId="77777777" w:rsidR="000751B3" w:rsidRDefault="000751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2C267" w14:textId="77777777" w:rsidR="000751B3" w:rsidRDefault="000751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FB7"/>
    <w:multiLevelType w:val="hybridMultilevel"/>
    <w:tmpl w:val="A63A9EC6"/>
    <w:lvl w:ilvl="0" w:tplc="F2C8AC0C">
      <w:start w:val="1"/>
      <w:numFmt w:val="decimal"/>
      <w:lvlText w:val="%1-"/>
      <w:lvlJc w:val="left"/>
      <w:pPr>
        <w:tabs>
          <w:tab w:val="num" w:pos="720"/>
        </w:tabs>
        <w:ind w:left="720" w:hanging="360"/>
      </w:pPr>
    </w:lvl>
    <w:lvl w:ilvl="1" w:tplc="A14EC926">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961EBA"/>
    <w:multiLevelType w:val="hybridMultilevel"/>
    <w:tmpl w:val="F33E23D8"/>
    <w:lvl w:ilvl="0" w:tplc="93AEF35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55CF0"/>
    <w:multiLevelType w:val="hybridMultilevel"/>
    <w:tmpl w:val="263E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86F23"/>
    <w:multiLevelType w:val="hybridMultilevel"/>
    <w:tmpl w:val="B4886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37CB7"/>
    <w:multiLevelType w:val="hybridMultilevel"/>
    <w:tmpl w:val="78420634"/>
    <w:lvl w:ilvl="0" w:tplc="5B3A4A92">
      <w:start w:val="1"/>
      <w:numFmt w:val="bullet"/>
      <w:lvlText w:val=""/>
      <w:lvlJc w:val="left"/>
      <w:pPr>
        <w:tabs>
          <w:tab w:val="num" w:pos="720"/>
        </w:tabs>
        <w:ind w:left="720" w:hanging="360"/>
      </w:pPr>
      <w:rPr>
        <w:rFonts w:ascii="Wingdings" w:hAnsi="Wingdings" w:hint="default"/>
      </w:rPr>
    </w:lvl>
    <w:lvl w:ilvl="1" w:tplc="32F89B68" w:tentative="1">
      <w:start w:val="1"/>
      <w:numFmt w:val="bullet"/>
      <w:lvlText w:val=""/>
      <w:lvlJc w:val="left"/>
      <w:pPr>
        <w:tabs>
          <w:tab w:val="num" w:pos="1440"/>
        </w:tabs>
        <w:ind w:left="1440" w:hanging="360"/>
      </w:pPr>
      <w:rPr>
        <w:rFonts w:ascii="Wingdings" w:hAnsi="Wingdings" w:hint="default"/>
      </w:rPr>
    </w:lvl>
    <w:lvl w:ilvl="2" w:tplc="86EA6392" w:tentative="1">
      <w:start w:val="1"/>
      <w:numFmt w:val="bullet"/>
      <w:lvlText w:val=""/>
      <w:lvlJc w:val="left"/>
      <w:pPr>
        <w:tabs>
          <w:tab w:val="num" w:pos="2160"/>
        </w:tabs>
        <w:ind w:left="2160" w:hanging="360"/>
      </w:pPr>
      <w:rPr>
        <w:rFonts w:ascii="Wingdings" w:hAnsi="Wingdings" w:hint="default"/>
      </w:rPr>
    </w:lvl>
    <w:lvl w:ilvl="3" w:tplc="4CA49DFE" w:tentative="1">
      <w:start w:val="1"/>
      <w:numFmt w:val="bullet"/>
      <w:lvlText w:val=""/>
      <w:lvlJc w:val="left"/>
      <w:pPr>
        <w:tabs>
          <w:tab w:val="num" w:pos="2880"/>
        </w:tabs>
        <w:ind w:left="2880" w:hanging="360"/>
      </w:pPr>
      <w:rPr>
        <w:rFonts w:ascii="Wingdings" w:hAnsi="Wingdings" w:hint="default"/>
      </w:rPr>
    </w:lvl>
    <w:lvl w:ilvl="4" w:tplc="9326ADF4" w:tentative="1">
      <w:start w:val="1"/>
      <w:numFmt w:val="bullet"/>
      <w:lvlText w:val=""/>
      <w:lvlJc w:val="left"/>
      <w:pPr>
        <w:tabs>
          <w:tab w:val="num" w:pos="3600"/>
        </w:tabs>
        <w:ind w:left="3600" w:hanging="360"/>
      </w:pPr>
      <w:rPr>
        <w:rFonts w:ascii="Wingdings" w:hAnsi="Wingdings" w:hint="default"/>
      </w:rPr>
    </w:lvl>
    <w:lvl w:ilvl="5" w:tplc="D69CDE6E" w:tentative="1">
      <w:start w:val="1"/>
      <w:numFmt w:val="bullet"/>
      <w:lvlText w:val=""/>
      <w:lvlJc w:val="left"/>
      <w:pPr>
        <w:tabs>
          <w:tab w:val="num" w:pos="4320"/>
        </w:tabs>
        <w:ind w:left="4320" w:hanging="360"/>
      </w:pPr>
      <w:rPr>
        <w:rFonts w:ascii="Wingdings" w:hAnsi="Wingdings" w:hint="default"/>
      </w:rPr>
    </w:lvl>
    <w:lvl w:ilvl="6" w:tplc="E6107722" w:tentative="1">
      <w:start w:val="1"/>
      <w:numFmt w:val="bullet"/>
      <w:lvlText w:val=""/>
      <w:lvlJc w:val="left"/>
      <w:pPr>
        <w:tabs>
          <w:tab w:val="num" w:pos="5040"/>
        </w:tabs>
        <w:ind w:left="5040" w:hanging="360"/>
      </w:pPr>
      <w:rPr>
        <w:rFonts w:ascii="Wingdings" w:hAnsi="Wingdings" w:hint="default"/>
      </w:rPr>
    </w:lvl>
    <w:lvl w:ilvl="7" w:tplc="BE020AB8" w:tentative="1">
      <w:start w:val="1"/>
      <w:numFmt w:val="bullet"/>
      <w:lvlText w:val=""/>
      <w:lvlJc w:val="left"/>
      <w:pPr>
        <w:tabs>
          <w:tab w:val="num" w:pos="5760"/>
        </w:tabs>
        <w:ind w:left="5760" w:hanging="360"/>
      </w:pPr>
      <w:rPr>
        <w:rFonts w:ascii="Wingdings" w:hAnsi="Wingdings" w:hint="default"/>
      </w:rPr>
    </w:lvl>
    <w:lvl w:ilvl="8" w:tplc="8B326262" w:tentative="1">
      <w:start w:val="1"/>
      <w:numFmt w:val="bullet"/>
      <w:lvlText w:val=""/>
      <w:lvlJc w:val="left"/>
      <w:pPr>
        <w:tabs>
          <w:tab w:val="num" w:pos="6480"/>
        </w:tabs>
        <w:ind w:left="6480" w:hanging="360"/>
      </w:pPr>
      <w:rPr>
        <w:rFonts w:ascii="Wingdings" w:hAnsi="Wingdings" w:hint="default"/>
      </w:rPr>
    </w:lvl>
  </w:abstractNum>
  <w:abstractNum w:abstractNumId="5">
    <w:nsid w:val="16A74CA4"/>
    <w:multiLevelType w:val="hybridMultilevel"/>
    <w:tmpl w:val="FDA07248"/>
    <w:lvl w:ilvl="0" w:tplc="156AD8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502DF"/>
    <w:multiLevelType w:val="hybridMultilevel"/>
    <w:tmpl w:val="8F1A5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B87FB6"/>
    <w:multiLevelType w:val="hybridMultilevel"/>
    <w:tmpl w:val="9EE41F3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3A36110"/>
    <w:multiLevelType w:val="hybridMultilevel"/>
    <w:tmpl w:val="D2022204"/>
    <w:lvl w:ilvl="0" w:tplc="374E0BAC">
      <w:start w:val="1"/>
      <w:numFmt w:val="bullet"/>
      <w:lvlText w:val="•"/>
      <w:lvlJc w:val="left"/>
      <w:pPr>
        <w:tabs>
          <w:tab w:val="num" w:pos="720"/>
        </w:tabs>
        <w:ind w:left="720" w:hanging="360"/>
      </w:pPr>
      <w:rPr>
        <w:rFonts w:ascii="Arial" w:hAnsi="Arial" w:hint="default"/>
      </w:rPr>
    </w:lvl>
    <w:lvl w:ilvl="1" w:tplc="4B10F552" w:tentative="1">
      <w:start w:val="1"/>
      <w:numFmt w:val="bullet"/>
      <w:lvlText w:val="•"/>
      <w:lvlJc w:val="left"/>
      <w:pPr>
        <w:tabs>
          <w:tab w:val="num" w:pos="1440"/>
        </w:tabs>
        <w:ind w:left="1440" w:hanging="360"/>
      </w:pPr>
      <w:rPr>
        <w:rFonts w:ascii="Arial" w:hAnsi="Arial" w:hint="default"/>
      </w:rPr>
    </w:lvl>
    <w:lvl w:ilvl="2" w:tplc="E7F2D2BE" w:tentative="1">
      <w:start w:val="1"/>
      <w:numFmt w:val="bullet"/>
      <w:lvlText w:val="•"/>
      <w:lvlJc w:val="left"/>
      <w:pPr>
        <w:tabs>
          <w:tab w:val="num" w:pos="2160"/>
        </w:tabs>
        <w:ind w:left="2160" w:hanging="360"/>
      </w:pPr>
      <w:rPr>
        <w:rFonts w:ascii="Arial" w:hAnsi="Arial" w:hint="default"/>
      </w:rPr>
    </w:lvl>
    <w:lvl w:ilvl="3" w:tplc="5290BA88" w:tentative="1">
      <w:start w:val="1"/>
      <w:numFmt w:val="bullet"/>
      <w:lvlText w:val="•"/>
      <w:lvlJc w:val="left"/>
      <w:pPr>
        <w:tabs>
          <w:tab w:val="num" w:pos="2880"/>
        </w:tabs>
        <w:ind w:left="2880" w:hanging="360"/>
      </w:pPr>
      <w:rPr>
        <w:rFonts w:ascii="Arial" w:hAnsi="Arial" w:hint="default"/>
      </w:rPr>
    </w:lvl>
    <w:lvl w:ilvl="4" w:tplc="A140B6BE" w:tentative="1">
      <w:start w:val="1"/>
      <w:numFmt w:val="bullet"/>
      <w:lvlText w:val="•"/>
      <w:lvlJc w:val="left"/>
      <w:pPr>
        <w:tabs>
          <w:tab w:val="num" w:pos="3600"/>
        </w:tabs>
        <w:ind w:left="3600" w:hanging="360"/>
      </w:pPr>
      <w:rPr>
        <w:rFonts w:ascii="Arial" w:hAnsi="Arial" w:hint="default"/>
      </w:rPr>
    </w:lvl>
    <w:lvl w:ilvl="5" w:tplc="476EB8B4" w:tentative="1">
      <w:start w:val="1"/>
      <w:numFmt w:val="bullet"/>
      <w:lvlText w:val="•"/>
      <w:lvlJc w:val="left"/>
      <w:pPr>
        <w:tabs>
          <w:tab w:val="num" w:pos="4320"/>
        </w:tabs>
        <w:ind w:left="4320" w:hanging="360"/>
      </w:pPr>
      <w:rPr>
        <w:rFonts w:ascii="Arial" w:hAnsi="Arial" w:hint="default"/>
      </w:rPr>
    </w:lvl>
    <w:lvl w:ilvl="6" w:tplc="6C54664C" w:tentative="1">
      <w:start w:val="1"/>
      <w:numFmt w:val="bullet"/>
      <w:lvlText w:val="•"/>
      <w:lvlJc w:val="left"/>
      <w:pPr>
        <w:tabs>
          <w:tab w:val="num" w:pos="5040"/>
        </w:tabs>
        <w:ind w:left="5040" w:hanging="360"/>
      </w:pPr>
      <w:rPr>
        <w:rFonts w:ascii="Arial" w:hAnsi="Arial" w:hint="default"/>
      </w:rPr>
    </w:lvl>
    <w:lvl w:ilvl="7" w:tplc="0E0A0746" w:tentative="1">
      <w:start w:val="1"/>
      <w:numFmt w:val="bullet"/>
      <w:lvlText w:val="•"/>
      <w:lvlJc w:val="left"/>
      <w:pPr>
        <w:tabs>
          <w:tab w:val="num" w:pos="5760"/>
        </w:tabs>
        <w:ind w:left="5760" w:hanging="360"/>
      </w:pPr>
      <w:rPr>
        <w:rFonts w:ascii="Arial" w:hAnsi="Arial" w:hint="default"/>
      </w:rPr>
    </w:lvl>
    <w:lvl w:ilvl="8" w:tplc="4CDC1ECE" w:tentative="1">
      <w:start w:val="1"/>
      <w:numFmt w:val="bullet"/>
      <w:lvlText w:val="•"/>
      <w:lvlJc w:val="left"/>
      <w:pPr>
        <w:tabs>
          <w:tab w:val="num" w:pos="6480"/>
        </w:tabs>
        <w:ind w:left="6480" w:hanging="360"/>
      </w:pPr>
      <w:rPr>
        <w:rFonts w:ascii="Arial" w:hAnsi="Arial" w:hint="default"/>
      </w:rPr>
    </w:lvl>
  </w:abstractNum>
  <w:abstractNum w:abstractNumId="9">
    <w:nsid w:val="2512658E"/>
    <w:multiLevelType w:val="hybridMultilevel"/>
    <w:tmpl w:val="7DD259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2E466F"/>
    <w:multiLevelType w:val="hybridMultilevel"/>
    <w:tmpl w:val="9770199A"/>
    <w:lvl w:ilvl="0" w:tplc="93AEF35C">
      <w:start w:val="1"/>
      <w:numFmt w:val="bullet"/>
      <w:lvlText w:val="•"/>
      <w:lvlJc w:val="left"/>
      <w:pPr>
        <w:tabs>
          <w:tab w:val="num" w:pos="720"/>
        </w:tabs>
        <w:ind w:left="720" w:hanging="360"/>
      </w:pPr>
      <w:rPr>
        <w:rFonts w:ascii="Arial" w:hAnsi="Arial" w:hint="default"/>
      </w:rPr>
    </w:lvl>
    <w:lvl w:ilvl="1" w:tplc="BF468BE0" w:tentative="1">
      <w:start w:val="1"/>
      <w:numFmt w:val="bullet"/>
      <w:lvlText w:val="•"/>
      <w:lvlJc w:val="left"/>
      <w:pPr>
        <w:tabs>
          <w:tab w:val="num" w:pos="1440"/>
        </w:tabs>
        <w:ind w:left="1440" w:hanging="360"/>
      </w:pPr>
      <w:rPr>
        <w:rFonts w:ascii="Arial" w:hAnsi="Arial" w:hint="default"/>
      </w:rPr>
    </w:lvl>
    <w:lvl w:ilvl="2" w:tplc="A596DCF0" w:tentative="1">
      <w:start w:val="1"/>
      <w:numFmt w:val="bullet"/>
      <w:lvlText w:val="•"/>
      <w:lvlJc w:val="left"/>
      <w:pPr>
        <w:tabs>
          <w:tab w:val="num" w:pos="2160"/>
        </w:tabs>
        <w:ind w:left="2160" w:hanging="360"/>
      </w:pPr>
      <w:rPr>
        <w:rFonts w:ascii="Arial" w:hAnsi="Arial" w:hint="default"/>
      </w:rPr>
    </w:lvl>
    <w:lvl w:ilvl="3" w:tplc="839A326E" w:tentative="1">
      <w:start w:val="1"/>
      <w:numFmt w:val="bullet"/>
      <w:lvlText w:val="•"/>
      <w:lvlJc w:val="left"/>
      <w:pPr>
        <w:tabs>
          <w:tab w:val="num" w:pos="2880"/>
        </w:tabs>
        <w:ind w:left="2880" w:hanging="360"/>
      </w:pPr>
      <w:rPr>
        <w:rFonts w:ascii="Arial" w:hAnsi="Arial" w:hint="default"/>
      </w:rPr>
    </w:lvl>
    <w:lvl w:ilvl="4" w:tplc="0748D3EE" w:tentative="1">
      <w:start w:val="1"/>
      <w:numFmt w:val="bullet"/>
      <w:lvlText w:val="•"/>
      <w:lvlJc w:val="left"/>
      <w:pPr>
        <w:tabs>
          <w:tab w:val="num" w:pos="3600"/>
        </w:tabs>
        <w:ind w:left="3600" w:hanging="360"/>
      </w:pPr>
      <w:rPr>
        <w:rFonts w:ascii="Arial" w:hAnsi="Arial" w:hint="default"/>
      </w:rPr>
    </w:lvl>
    <w:lvl w:ilvl="5" w:tplc="F2B838BA" w:tentative="1">
      <w:start w:val="1"/>
      <w:numFmt w:val="bullet"/>
      <w:lvlText w:val="•"/>
      <w:lvlJc w:val="left"/>
      <w:pPr>
        <w:tabs>
          <w:tab w:val="num" w:pos="4320"/>
        </w:tabs>
        <w:ind w:left="4320" w:hanging="360"/>
      </w:pPr>
      <w:rPr>
        <w:rFonts w:ascii="Arial" w:hAnsi="Arial" w:hint="default"/>
      </w:rPr>
    </w:lvl>
    <w:lvl w:ilvl="6" w:tplc="7F0EADE4" w:tentative="1">
      <w:start w:val="1"/>
      <w:numFmt w:val="bullet"/>
      <w:lvlText w:val="•"/>
      <w:lvlJc w:val="left"/>
      <w:pPr>
        <w:tabs>
          <w:tab w:val="num" w:pos="5040"/>
        </w:tabs>
        <w:ind w:left="5040" w:hanging="360"/>
      </w:pPr>
      <w:rPr>
        <w:rFonts w:ascii="Arial" w:hAnsi="Arial" w:hint="default"/>
      </w:rPr>
    </w:lvl>
    <w:lvl w:ilvl="7" w:tplc="814A5632" w:tentative="1">
      <w:start w:val="1"/>
      <w:numFmt w:val="bullet"/>
      <w:lvlText w:val="•"/>
      <w:lvlJc w:val="left"/>
      <w:pPr>
        <w:tabs>
          <w:tab w:val="num" w:pos="5760"/>
        </w:tabs>
        <w:ind w:left="5760" w:hanging="360"/>
      </w:pPr>
      <w:rPr>
        <w:rFonts w:ascii="Arial" w:hAnsi="Arial" w:hint="default"/>
      </w:rPr>
    </w:lvl>
    <w:lvl w:ilvl="8" w:tplc="48BA6E68" w:tentative="1">
      <w:start w:val="1"/>
      <w:numFmt w:val="bullet"/>
      <w:lvlText w:val="•"/>
      <w:lvlJc w:val="left"/>
      <w:pPr>
        <w:tabs>
          <w:tab w:val="num" w:pos="6480"/>
        </w:tabs>
        <w:ind w:left="6480" w:hanging="360"/>
      </w:pPr>
      <w:rPr>
        <w:rFonts w:ascii="Arial" w:hAnsi="Arial" w:hint="default"/>
      </w:rPr>
    </w:lvl>
  </w:abstractNum>
  <w:abstractNum w:abstractNumId="11">
    <w:nsid w:val="32D1341A"/>
    <w:multiLevelType w:val="hybridMultilevel"/>
    <w:tmpl w:val="FB12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4778D1"/>
    <w:multiLevelType w:val="hybridMultilevel"/>
    <w:tmpl w:val="36D6361E"/>
    <w:lvl w:ilvl="0" w:tplc="D66460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8757C1"/>
    <w:multiLevelType w:val="multilevel"/>
    <w:tmpl w:val="9702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722106"/>
    <w:multiLevelType w:val="hybridMultilevel"/>
    <w:tmpl w:val="48C04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523F33"/>
    <w:multiLevelType w:val="hybridMultilevel"/>
    <w:tmpl w:val="933E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5B7183"/>
    <w:multiLevelType w:val="hybridMultilevel"/>
    <w:tmpl w:val="3190C0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78142A"/>
    <w:multiLevelType w:val="hybridMultilevel"/>
    <w:tmpl w:val="8C1EFC4A"/>
    <w:lvl w:ilvl="0" w:tplc="E1367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40020"/>
    <w:multiLevelType w:val="hybridMultilevel"/>
    <w:tmpl w:val="85907A6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8232FE7"/>
    <w:multiLevelType w:val="hybridMultilevel"/>
    <w:tmpl w:val="62E8BBA6"/>
    <w:lvl w:ilvl="0" w:tplc="208E31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AF0D91"/>
    <w:multiLevelType w:val="hybridMultilevel"/>
    <w:tmpl w:val="05F87A60"/>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BF06946"/>
    <w:multiLevelType w:val="hybridMultilevel"/>
    <w:tmpl w:val="146E3FD8"/>
    <w:lvl w:ilvl="0" w:tplc="93AEF35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4E118F"/>
    <w:multiLevelType w:val="hybridMultilevel"/>
    <w:tmpl w:val="A37AF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03139A"/>
    <w:multiLevelType w:val="hybridMultilevel"/>
    <w:tmpl w:val="EC52B4C8"/>
    <w:lvl w:ilvl="0" w:tplc="4E22F6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9A0C6F"/>
    <w:multiLevelType w:val="hybridMultilevel"/>
    <w:tmpl w:val="D6A861FA"/>
    <w:lvl w:ilvl="0" w:tplc="C7A0C2E2">
      <w:start w:val="1"/>
      <w:numFmt w:val="decimal"/>
      <w:lvlText w:val="%1-"/>
      <w:lvlJc w:val="left"/>
      <w:pPr>
        <w:tabs>
          <w:tab w:val="num" w:pos="1080"/>
        </w:tabs>
        <w:ind w:left="108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C264887"/>
    <w:multiLevelType w:val="hybridMultilevel"/>
    <w:tmpl w:val="6E72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03691D"/>
    <w:multiLevelType w:val="hybridMultilevel"/>
    <w:tmpl w:val="D54AFC58"/>
    <w:lvl w:ilvl="0" w:tplc="93AEF35C">
      <w:start w:val="1"/>
      <w:numFmt w:val="bullet"/>
      <w:lvlText w:val="•"/>
      <w:lvlJc w:val="left"/>
      <w:pPr>
        <w:tabs>
          <w:tab w:val="num" w:pos="720"/>
        </w:tabs>
        <w:ind w:left="720" w:hanging="360"/>
      </w:pPr>
      <w:rPr>
        <w:rFonts w:ascii="Arial" w:hAnsi="Arial" w:hint="default"/>
      </w:rPr>
    </w:lvl>
    <w:lvl w:ilvl="1" w:tplc="BDB0AB08">
      <w:numFmt w:val="bullet"/>
      <w:lvlText w:val="•"/>
      <w:lvlJc w:val="left"/>
      <w:pPr>
        <w:tabs>
          <w:tab w:val="num" w:pos="1440"/>
        </w:tabs>
        <w:ind w:left="1440" w:hanging="360"/>
      </w:pPr>
      <w:rPr>
        <w:rFonts w:ascii="Arial" w:hAnsi="Arial" w:hint="default"/>
      </w:rPr>
    </w:lvl>
    <w:lvl w:ilvl="2" w:tplc="EBC6B8B8" w:tentative="1">
      <w:start w:val="1"/>
      <w:numFmt w:val="bullet"/>
      <w:lvlText w:val="•"/>
      <w:lvlJc w:val="left"/>
      <w:pPr>
        <w:tabs>
          <w:tab w:val="num" w:pos="2160"/>
        </w:tabs>
        <w:ind w:left="2160" w:hanging="360"/>
      </w:pPr>
      <w:rPr>
        <w:rFonts w:ascii="Arial" w:hAnsi="Arial" w:hint="default"/>
      </w:rPr>
    </w:lvl>
    <w:lvl w:ilvl="3" w:tplc="2424EBA6" w:tentative="1">
      <w:start w:val="1"/>
      <w:numFmt w:val="bullet"/>
      <w:lvlText w:val="•"/>
      <w:lvlJc w:val="left"/>
      <w:pPr>
        <w:tabs>
          <w:tab w:val="num" w:pos="2880"/>
        </w:tabs>
        <w:ind w:left="2880" w:hanging="360"/>
      </w:pPr>
      <w:rPr>
        <w:rFonts w:ascii="Arial" w:hAnsi="Arial" w:hint="default"/>
      </w:rPr>
    </w:lvl>
    <w:lvl w:ilvl="4" w:tplc="CACCA5F6" w:tentative="1">
      <w:start w:val="1"/>
      <w:numFmt w:val="bullet"/>
      <w:lvlText w:val="•"/>
      <w:lvlJc w:val="left"/>
      <w:pPr>
        <w:tabs>
          <w:tab w:val="num" w:pos="3600"/>
        </w:tabs>
        <w:ind w:left="3600" w:hanging="360"/>
      </w:pPr>
      <w:rPr>
        <w:rFonts w:ascii="Arial" w:hAnsi="Arial" w:hint="default"/>
      </w:rPr>
    </w:lvl>
    <w:lvl w:ilvl="5" w:tplc="4D62281A" w:tentative="1">
      <w:start w:val="1"/>
      <w:numFmt w:val="bullet"/>
      <w:lvlText w:val="•"/>
      <w:lvlJc w:val="left"/>
      <w:pPr>
        <w:tabs>
          <w:tab w:val="num" w:pos="4320"/>
        </w:tabs>
        <w:ind w:left="4320" w:hanging="360"/>
      </w:pPr>
      <w:rPr>
        <w:rFonts w:ascii="Arial" w:hAnsi="Arial" w:hint="default"/>
      </w:rPr>
    </w:lvl>
    <w:lvl w:ilvl="6" w:tplc="D34A58B2" w:tentative="1">
      <w:start w:val="1"/>
      <w:numFmt w:val="bullet"/>
      <w:lvlText w:val="•"/>
      <w:lvlJc w:val="left"/>
      <w:pPr>
        <w:tabs>
          <w:tab w:val="num" w:pos="5040"/>
        </w:tabs>
        <w:ind w:left="5040" w:hanging="360"/>
      </w:pPr>
      <w:rPr>
        <w:rFonts w:ascii="Arial" w:hAnsi="Arial" w:hint="default"/>
      </w:rPr>
    </w:lvl>
    <w:lvl w:ilvl="7" w:tplc="20F48B6E" w:tentative="1">
      <w:start w:val="1"/>
      <w:numFmt w:val="bullet"/>
      <w:lvlText w:val="•"/>
      <w:lvlJc w:val="left"/>
      <w:pPr>
        <w:tabs>
          <w:tab w:val="num" w:pos="5760"/>
        </w:tabs>
        <w:ind w:left="5760" w:hanging="360"/>
      </w:pPr>
      <w:rPr>
        <w:rFonts w:ascii="Arial" w:hAnsi="Arial" w:hint="default"/>
      </w:rPr>
    </w:lvl>
    <w:lvl w:ilvl="8" w:tplc="965E1B90" w:tentative="1">
      <w:start w:val="1"/>
      <w:numFmt w:val="bullet"/>
      <w:lvlText w:val="•"/>
      <w:lvlJc w:val="left"/>
      <w:pPr>
        <w:tabs>
          <w:tab w:val="num" w:pos="6480"/>
        </w:tabs>
        <w:ind w:left="6480" w:hanging="360"/>
      </w:pPr>
      <w:rPr>
        <w:rFonts w:ascii="Arial" w:hAnsi="Arial" w:hint="default"/>
      </w:rPr>
    </w:lvl>
  </w:abstractNum>
  <w:abstractNum w:abstractNumId="27">
    <w:nsid w:val="6F153D1C"/>
    <w:multiLevelType w:val="hybridMultilevel"/>
    <w:tmpl w:val="3B56E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8C068B"/>
    <w:multiLevelType w:val="hybridMultilevel"/>
    <w:tmpl w:val="6A5221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C3832BC"/>
    <w:multiLevelType w:val="hybridMultilevel"/>
    <w:tmpl w:val="C3AA099E"/>
    <w:lvl w:ilvl="0" w:tplc="C7A0C2E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5"/>
  </w:num>
  <w:num w:numId="10">
    <w:abstractNumId w:val="11"/>
  </w:num>
  <w:num w:numId="11">
    <w:abstractNumId w:val="13"/>
  </w:num>
  <w:num w:numId="12">
    <w:abstractNumId w:val="10"/>
  </w:num>
  <w:num w:numId="13">
    <w:abstractNumId w:val="26"/>
  </w:num>
  <w:num w:numId="14">
    <w:abstractNumId w:val="8"/>
  </w:num>
  <w:num w:numId="15">
    <w:abstractNumId w:val="2"/>
  </w:num>
  <w:num w:numId="16">
    <w:abstractNumId w:val="0"/>
  </w:num>
  <w:num w:numId="17">
    <w:abstractNumId w:val="16"/>
  </w:num>
  <w:num w:numId="18">
    <w:abstractNumId w:val="4"/>
  </w:num>
  <w:num w:numId="19">
    <w:abstractNumId w:val="23"/>
  </w:num>
  <w:num w:numId="20">
    <w:abstractNumId w:val="12"/>
  </w:num>
  <w:num w:numId="21">
    <w:abstractNumId w:val="6"/>
  </w:num>
  <w:num w:numId="22">
    <w:abstractNumId w:val="25"/>
  </w:num>
  <w:num w:numId="23">
    <w:abstractNumId w:val="9"/>
  </w:num>
  <w:num w:numId="24">
    <w:abstractNumId w:val="3"/>
  </w:num>
  <w:num w:numId="25">
    <w:abstractNumId w:val="1"/>
  </w:num>
  <w:num w:numId="26">
    <w:abstractNumId w:val="22"/>
  </w:num>
  <w:num w:numId="27">
    <w:abstractNumId w:val="5"/>
  </w:num>
  <w:num w:numId="28">
    <w:abstractNumId w:val="27"/>
  </w:num>
  <w:num w:numId="29">
    <w:abstractNumId w:val="21"/>
  </w:num>
  <w:num w:numId="30">
    <w:abstractNumId w:val="1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26EC"/>
    <w:rsid w:val="00013A4A"/>
    <w:rsid w:val="00014FCB"/>
    <w:rsid w:val="0002248D"/>
    <w:rsid w:val="00030EE2"/>
    <w:rsid w:val="00031311"/>
    <w:rsid w:val="00033F7D"/>
    <w:rsid w:val="0003585E"/>
    <w:rsid w:val="000406F3"/>
    <w:rsid w:val="00047E40"/>
    <w:rsid w:val="00052AAD"/>
    <w:rsid w:val="0005620C"/>
    <w:rsid w:val="00060046"/>
    <w:rsid w:val="000633BF"/>
    <w:rsid w:val="00067469"/>
    <w:rsid w:val="00067CBF"/>
    <w:rsid w:val="00074F19"/>
    <w:rsid w:val="000751B3"/>
    <w:rsid w:val="00081446"/>
    <w:rsid w:val="0008266A"/>
    <w:rsid w:val="00083682"/>
    <w:rsid w:val="0008534C"/>
    <w:rsid w:val="000918A8"/>
    <w:rsid w:val="00091B27"/>
    <w:rsid w:val="000922C0"/>
    <w:rsid w:val="00092C4B"/>
    <w:rsid w:val="0009363B"/>
    <w:rsid w:val="000B3C13"/>
    <w:rsid w:val="000B67BC"/>
    <w:rsid w:val="000B69F1"/>
    <w:rsid w:val="000D0A8A"/>
    <w:rsid w:val="000E3A82"/>
    <w:rsid w:val="000F6271"/>
    <w:rsid w:val="0012195E"/>
    <w:rsid w:val="00126AD5"/>
    <w:rsid w:val="00126C82"/>
    <w:rsid w:val="00140C7A"/>
    <w:rsid w:val="001541B0"/>
    <w:rsid w:val="00155B40"/>
    <w:rsid w:val="00162A9D"/>
    <w:rsid w:val="00170808"/>
    <w:rsid w:val="00172D78"/>
    <w:rsid w:val="00176B16"/>
    <w:rsid w:val="00180F4A"/>
    <w:rsid w:val="00185EAD"/>
    <w:rsid w:val="001D2E58"/>
    <w:rsid w:val="001D2EB6"/>
    <w:rsid w:val="001D6006"/>
    <w:rsid w:val="001E5B22"/>
    <w:rsid w:val="001F0229"/>
    <w:rsid w:val="00211A19"/>
    <w:rsid w:val="00227818"/>
    <w:rsid w:val="00231A55"/>
    <w:rsid w:val="00235516"/>
    <w:rsid w:val="00235D90"/>
    <w:rsid w:val="0024028E"/>
    <w:rsid w:val="00245529"/>
    <w:rsid w:val="00245AC6"/>
    <w:rsid w:val="00260C80"/>
    <w:rsid w:val="002707A8"/>
    <w:rsid w:val="00271AA9"/>
    <w:rsid w:val="0028272E"/>
    <w:rsid w:val="00283987"/>
    <w:rsid w:val="002A0CBC"/>
    <w:rsid w:val="002B0BB6"/>
    <w:rsid w:val="002C0ACD"/>
    <w:rsid w:val="002C1F2B"/>
    <w:rsid w:val="002C3CCF"/>
    <w:rsid w:val="002C4422"/>
    <w:rsid w:val="002D64FB"/>
    <w:rsid w:val="002F44F7"/>
    <w:rsid w:val="00301D81"/>
    <w:rsid w:val="00304455"/>
    <w:rsid w:val="00305A14"/>
    <w:rsid w:val="00312298"/>
    <w:rsid w:val="00312602"/>
    <w:rsid w:val="00315D08"/>
    <w:rsid w:val="00327198"/>
    <w:rsid w:val="00331617"/>
    <w:rsid w:val="003344AC"/>
    <w:rsid w:val="003349D5"/>
    <w:rsid w:val="00334A1A"/>
    <w:rsid w:val="00342699"/>
    <w:rsid w:val="0034694A"/>
    <w:rsid w:val="00347C98"/>
    <w:rsid w:val="003523D5"/>
    <w:rsid w:val="00353617"/>
    <w:rsid w:val="00357B6A"/>
    <w:rsid w:val="00360434"/>
    <w:rsid w:val="00361D19"/>
    <w:rsid w:val="00365C44"/>
    <w:rsid w:val="003711D8"/>
    <w:rsid w:val="003738B0"/>
    <w:rsid w:val="00377DDC"/>
    <w:rsid w:val="00380516"/>
    <w:rsid w:val="003813B0"/>
    <w:rsid w:val="00383A44"/>
    <w:rsid w:val="003940FC"/>
    <w:rsid w:val="003972B3"/>
    <w:rsid w:val="003A0F9D"/>
    <w:rsid w:val="003A78D6"/>
    <w:rsid w:val="003B190A"/>
    <w:rsid w:val="003C4E03"/>
    <w:rsid w:val="003C71A0"/>
    <w:rsid w:val="003D16B3"/>
    <w:rsid w:val="003D28ED"/>
    <w:rsid w:val="003E198B"/>
    <w:rsid w:val="003E2DB1"/>
    <w:rsid w:val="003E3339"/>
    <w:rsid w:val="003F1BFE"/>
    <w:rsid w:val="003F4CA1"/>
    <w:rsid w:val="003F5B5C"/>
    <w:rsid w:val="00403DCB"/>
    <w:rsid w:val="00422018"/>
    <w:rsid w:val="004261D2"/>
    <w:rsid w:val="00431173"/>
    <w:rsid w:val="00433423"/>
    <w:rsid w:val="00454629"/>
    <w:rsid w:val="00467BDB"/>
    <w:rsid w:val="00472698"/>
    <w:rsid w:val="004753A8"/>
    <w:rsid w:val="004804CE"/>
    <w:rsid w:val="00482F84"/>
    <w:rsid w:val="00486D85"/>
    <w:rsid w:val="00487256"/>
    <w:rsid w:val="004919E8"/>
    <w:rsid w:val="004977AA"/>
    <w:rsid w:val="004A22C7"/>
    <w:rsid w:val="004E6773"/>
    <w:rsid w:val="004F4B95"/>
    <w:rsid w:val="004F749F"/>
    <w:rsid w:val="0050268B"/>
    <w:rsid w:val="0050477F"/>
    <w:rsid w:val="00524591"/>
    <w:rsid w:val="005276D4"/>
    <w:rsid w:val="00527F69"/>
    <w:rsid w:val="00527FA1"/>
    <w:rsid w:val="00532778"/>
    <w:rsid w:val="00537EC1"/>
    <w:rsid w:val="00541661"/>
    <w:rsid w:val="00543298"/>
    <w:rsid w:val="00543AE1"/>
    <w:rsid w:val="00546532"/>
    <w:rsid w:val="005726EC"/>
    <w:rsid w:val="00580380"/>
    <w:rsid w:val="0058064B"/>
    <w:rsid w:val="005952F5"/>
    <w:rsid w:val="005A4456"/>
    <w:rsid w:val="005B4790"/>
    <w:rsid w:val="005C2137"/>
    <w:rsid w:val="005C61DF"/>
    <w:rsid w:val="005E2FB9"/>
    <w:rsid w:val="005E5C7F"/>
    <w:rsid w:val="00602CA7"/>
    <w:rsid w:val="0060368D"/>
    <w:rsid w:val="00603812"/>
    <w:rsid w:val="006126F0"/>
    <w:rsid w:val="00620A6A"/>
    <w:rsid w:val="006243B1"/>
    <w:rsid w:val="00626D79"/>
    <w:rsid w:val="0063532F"/>
    <w:rsid w:val="00637B1A"/>
    <w:rsid w:val="00650010"/>
    <w:rsid w:val="0065091B"/>
    <w:rsid w:val="00652C97"/>
    <w:rsid w:val="006605AC"/>
    <w:rsid w:val="00662833"/>
    <w:rsid w:val="00666847"/>
    <w:rsid w:val="00670ED8"/>
    <w:rsid w:val="00676EC4"/>
    <w:rsid w:val="006928B3"/>
    <w:rsid w:val="00695550"/>
    <w:rsid w:val="00695972"/>
    <w:rsid w:val="006A0E89"/>
    <w:rsid w:val="006A78AD"/>
    <w:rsid w:val="006B280C"/>
    <w:rsid w:val="006C23AB"/>
    <w:rsid w:val="006D0821"/>
    <w:rsid w:val="006E18B3"/>
    <w:rsid w:val="006E69AE"/>
    <w:rsid w:val="006F4EB0"/>
    <w:rsid w:val="006F6F96"/>
    <w:rsid w:val="0070727F"/>
    <w:rsid w:val="0071224B"/>
    <w:rsid w:val="00716DB3"/>
    <w:rsid w:val="00724935"/>
    <w:rsid w:val="00733CDA"/>
    <w:rsid w:val="00744963"/>
    <w:rsid w:val="00744E48"/>
    <w:rsid w:val="00751EFF"/>
    <w:rsid w:val="00766E85"/>
    <w:rsid w:val="00780DED"/>
    <w:rsid w:val="007823E5"/>
    <w:rsid w:val="00783205"/>
    <w:rsid w:val="007A16D5"/>
    <w:rsid w:val="007B1712"/>
    <w:rsid w:val="007B4BAE"/>
    <w:rsid w:val="007C386C"/>
    <w:rsid w:val="007C58B8"/>
    <w:rsid w:val="007D6736"/>
    <w:rsid w:val="007E0A32"/>
    <w:rsid w:val="007E6030"/>
    <w:rsid w:val="007F446E"/>
    <w:rsid w:val="0080346D"/>
    <w:rsid w:val="008059AA"/>
    <w:rsid w:val="008309A2"/>
    <w:rsid w:val="008324CD"/>
    <w:rsid w:val="00856A56"/>
    <w:rsid w:val="008604C6"/>
    <w:rsid w:val="00861C50"/>
    <w:rsid w:val="0086460A"/>
    <w:rsid w:val="00873378"/>
    <w:rsid w:val="0087611E"/>
    <w:rsid w:val="008B47EC"/>
    <w:rsid w:val="008B7B56"/>
    <w:rsid w:val="008C2DD5"/>
    <w:rsid w:val="008C7AFD"/>
    <w:rsid w:val="008D0775"/>
    <w:rsid w:val="008D3946"/>
    <w:rsid w:val="008D4EDA"/>
    <w:rsid w:val="008E3D61"/>
    <w:rsid w:val="008E4A1D"/>
    <w:rsid w:val="008E527C"/>
    <w:rsid w:val="008F0EAA"/>
    <w:rsid w:val="009220E0"/>
    <w:rsid w:val="009255DF"/>
    <w:rsid w:val="0093157F"/>
    <w:rsid w:val="0093375E"/>
    <w:rsid w:val="00940316"/>
    <w:rsid w:val="009505EE"/>
    <w:rsid w:val="00966711"/>
    <w:rsid w:val="00975001"/>
    <w:rsid w:val="00976C7A"/>
    <w:rsid w:val="00982A61"/>
    <w:rsid w:val="009833D8"/>
    <w:rsid w:val="0099118D"/>
    <w:rsid w:val="009B2DFE"/>
    <w:rsid w:val="009B39B4"/>
    <w:rsid w:val="009B52DD"/>
    <w:rsid w:val="009C62FC"/>
    <w:rsid w:val="009E3431"/>
    <w:rsid w:val="009E7CE0"/>
    <w:rsid w:val="009F37D5"/>
    <w:rsid w:val="009F7F83"/>
    <w:rsid w:val="00A0115C"/>
    <w:rsid w:val="00A0333D"/>
    <w:rsid w:val="00A05A76"/>
    <w:rsid w:val="00A212CE"/>
    <w:rsid w:val="00A2714C"/>
    <w:rsid w:val="00A350DD"/>
    <w:rsid w:val="00A3576E"/>
    <w:rsid w:val="00A465F2"/>
    <w:rsid w:val="00A561A0"/>
    <w:rsid w:val="00A62B33"/>
    <w:rsid w:val="00A8667F"/>
    <w:rsid w:val="00A96CD3"/>
    <w:rsid w:val="00AA4ABF"/>
    <w:rsid w:val="00AB0279"/>
    <w:rsid w:val="00AB02C4"/>
    <w:rsid w:val="00AB73D8"/>
    <w:rsid w:val="00AB7FBA"/>
    <w:rsid w:val="00AC0147"/>
    <w:rsid w:val="00AC6352"/>
    <w:rsid w:val="00AD2265"/>
    <w:rsid w:val="00AE166F"/>
    <w:rsid w:val="00AE3701"/>
    <w:rsid w:val="00AE5385"/>
    <w:rsid w:val="00AF23AC"/>
    <w:rsid w:val="00B135BF"/>
    <w:rsid w:val="00B25068"/>
    <w:rsid w:val="00B2772D"/>
    <w:rsid w:val="00B32EB8"/>
    <w:rsid w:val="00B33E33"/>
    <w:rsid w:val="00B424C9"/>
    <w:rsid w:val="00B44870"/>
    <w:rsid w:val="00B5297D"/>
    <w:rsid w:val="00B61AD6"/>
    <w:rsid w:val="00B62CF7"/>
    <w:rsid w:val="00B75015"/>
    <w:rsid w:val="00B756C0"/>
    <w:rsid w:val="00B77968"/>
    <w:rsid w:val="00B77D5B"/>
    <w:rsid w:val="00B800D8"/>
    <w:rsid w:val="00B86262"/>
    <w:rsid w:val="00B86E0D"/>
    <w:rsid w:val="00B90A99"/>
    <w:rsid w:val="00B91972"/>
    <w:rsid w:val="00B92CA0"/>
    <w:rsid w:val="00B95653"/>
    <w:rsid w:val="00BA3FF0"/>
    <w:rsid w:val="00BA4F51"/>
    <w:rsid w:val="00BC0EEE"/>
    <w:rsid w:val="00BC6785"/>
    <w:rsid w:val="00BD5CEB"/>
    <w:rsid w:val="00C042F2"/>
    <w:rsid w:val="00C074D4"/>
    <w:rsid w:val="00C21233"/>
    <w:rsid w:val="00C26CE3"/>
    <w:rsid w:val="00C273E0"/>
    <w:rsid w:val="00C3244C"/>
    <w:rsid w:val="00C35C24"/>
    <w:rsid w:val="00C372B5"/>
    <w:rsid w:val="00C41105"/>
    <w:rsid w:val="00C43B82"/>
    <w:rsid w:val="00C46570"/>
    <w:rsid w:val="00C4704A"/>
    <w:rsid w:val="00C64619"/>
    <w:rsid w:val="00C7078A"/>
    <w:rsid w:val="00C75BA2"/>
    <w:rsid w:val="00C77F0D"/>
    <w:rsid w:val="00C8058A"/>
    <w:rsid w:val="00C856FE"/>
    <w:rsid w:val="00C8718D"/>
    <w:rsid w:val="00C922EB"/>
    <w:rsid w:val="00C92974"/>
    <w:rsid w:val="00C97005"/>
    <w:rsid w:val="00CA049B"/>
    <w:rsid w:val="00CB0FAB"/>
    <w:rsid w:val="00CB4DD1"/>
    <w:rsid w:val="00CB53CC"/>
    <w:rsid w:val="00CC2397"/>
    <w:rsid w:val="00CC2518"/>
    <w:rsid w:val="00CC284E"/>
    <w:rsid w:val="00CC39C5"/>
    <w:rsid w:val="00CC41A2"/>
    <w:rsid w:val="00CC4B95"/>
    <w:rsid w:val="00CE334A"/>
    <w:rsid w:val="00CE6790"/>
    <w:rsid w:val="00CE6D72"/>
    <w:rsid w:val="00D017F5"/>
    <w:rsid w:val="00D0262F"/>
    <w:rsid w:val="00D030D3"/>
    <w:rsid w:val="00D03B82"/>
    <w:rsid w:val="00D05FB6"/>
    <w:rsid w:val="00D0783B"/>
    <w:rsid w:val="00D105B1"/>
    <w:rsid w:val="00D1232E"/>
    <w:rsid w:val="00D15250"/>
    <w:rsid w:val="00D17BB4"/>
    <w:rsid w:val="00D202E6"/>
    <w:rsid w:val="00D23C7A"/>
    <w:rsid w:val="00D26AC2"/>
    <w:rsid w:val="00D308EA"/>
    <w:rsid w:val="00D33210"/>
    <w:rsid w:val="00D47181"/>
    <w:rsid w:val="00D504DB"/>
    <w:rsid w:val="00D5682D"/>
    <w:rsid w:val="00D70406"/>
    <w:rsid w:val="00D76C25"/>
    <w:rsid w:val="00D926A6"/>
    <w:rsid w:val="00DA37E1"/>
    <w:rsid w:val="00DA5E50"/>
    <w:rsid w:val="00DC040A"/>
    <w:rsid w:val="00DC721B"/>
    <w:rsid w:val="00DD200C"/>
    <w:rsid w:val="00DE1D98"/>
    <w:rsid w:val="00DE2FEB"/>
    <w:rsid w:val="00DE362E"/>
    <w:rsid w:val="00DE54B0"/>
    <w:rsid w:val="00DE5E51"/>
    <w:rsid w:val="00DF1203"/>
    <w:rsid w:val="00DF5205"/>
    <w:rsid w:val="00DF6E0E"/>
    <w:rsid w:val="00DF7F8A"/>
    <w:rsid w:val="00E01978"/>
    <w:rsid w:val="00E10DAB"/>
    <w:rsid w:val="00E1202C"/>
    <w:rsid w:val="00E338E0"/>
    <w:rsid w:val="00E3527E"/>
    <w:rsid w:val="00E36E32"/>
    <w:rsid w:val="00E3707D"/>
    <w:rsid w:val="00E4725B"/>
    <w:rsid w:val="00E47BBE"/>
    <w:rsid w:val="00E531E2"/>
    <w:rsid w:val="00E54894"/>
    <w:rsid w:val="00E626F2"/>
    <w:rsid w:val="00E63565"/>
    <w:rsid w:val="00E658E9"/>
    <w:rsid w:val="00E81B0B"/>
    <w:rsid w:val="00E826A7"/>
    <w:rsid w:val="00E83D2E"/>
    <w:rsid w:val="00E849DA"/>
    <w:rsid w:val="00E97B21"/>
    <w:rsid w:val="00EA3473"/>
    <w:rsid w:val="00EB5535"/>
    <w:rsid w:val="00EC5907"/>
    <w:rsid w:val="00EF02C0"/>
    <w:rsid w:val="00EF34CB"/>
    <w:rsid w:val="00F0155F"/>
    <w:rsid w:val="00F202DF"/>
    <w:rsid w:val="00F22A61"/>
    <w:rsid w:val="00F22DFE"/>
    <w:rsid w:val="00F32D17"/>
    <w:rsid w:val="00F45646"/>
    <w:rsid w:val="00F50507"/>
    <w:rsid w:val="00F56A2B"/>
    <w:rsid w:val="00F625CF"/>
    <w:rsid w:val="00F62F8A"/>
    <w:rsid w:val="00F6353B"/>
    <w:rsid w:val="00F63750"/>
    <w:rsid w:val="00F64687"/>
    <w:rsid w:val="00F712F8"/>
    <w:rsid w:val="00F741DC"/>
    <w:rsid w:val="00F8459B"/>
    <w:rsid w:val="00F86D04"/>
    <w:rsid w:val="00FA2218"/>
    <w:rsid w:val="00FA237A"/>
    <w:rsid w:val="00FA71E1"/>
    <w:rsid w:val="00FB4D2B"/>
    <w:rsid w:val="00FC50E0"/>
    <w:rsid w:val="00FD2F66"/>
    <w:rsid w:val="00FD5AE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7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726EC"/>
    <w:pPr>
      <w:spacing w:before="100" w:beforeAutospacing="1" w:after="100" w:afterAutospacing="1" w:line="240" w:lineRule="auto"/>
      <w:jc w:val="left"/>
    </w:pPr>
    <w:rPr>
      <w:rFonts w:eastAsia="Times New Roman"/>
      <w:sz w:val="24"/>
      <w:szCs w:val="24"/>
    </w:rPr>
  </w:style>
  <w:style w:type="paragraph" w:styleId="ListParagraph">
    <w:name w:val="List Paragraph"/>
    <w:basedOn w:val="Normal"/>
    <w:uiPriority w:val="34"/>
    <w:qFormat/>
    <w:rsid w:val="005726EC"/>
    <w:pPr>
      <w:bidi/>
      <w:ind w:left="720"/>
      <w:contextualSpacing/>
    </w:pPr>
    <w:rPr>
      <w:rFonts w:eastAsia="Times New Roman"/>
      <w:sz w:val="24"/>
      <w:szCs w:val="24"/>
    </w:rPr>
  </w:style>
  <w:style w:type="table" w:styleId="TableGrid">
    <w:name w:val="Table Grid"/>
    <w:basedOn w:val="TableNormal"/>
    <w:uiPriority w:val="59"/>
    <w:rsid w:val="00626D7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033F7D"/>
    <w:rPr>
      <w:color w:val="0000FF"/>
      <w:u w:val="single"/>
    </w:rPr>
  </w:style>
  <w:style w:type="character" w:customStyle="1" w:styleId="longtext">
    <w:name w:val="long_text"/>
    <w:basedOn w:val="DefaultParagraphFont"/>
    <w:rsid w:val="00033F7D"/>
    <w:rPr>
      <w:rFonts w:cs="Times New Roman"/>
    </w:rPr>
  </w:style>
  <w:style w:type="character" w:styleId="FollowedHyperlink">
    <w:name w:val="FollowedHyperlink"/>
    <w:basedOn w:val="DefaultParagraphFont"/>
    <w:uiPriority w:val="99"/>
    <w:semiHidden/>
    <w:unhideWhenUsed/>
    <w:rsid w:val="00033F7D"/>
    <w:rPr>
      <w:color w:val="800080" w:themeColor="followedHyperlink"/>
      <w:u w:val="single"/>
    </w:rPr>
  </w:style>
  <w:style w:type="paragraph" w:styleId="Header">
    <w:name w:val="header"/>
    <w:basedOn w:val="Normal"/>
    <w:link w:val="HeaderChar"/>
    <w:uiPriority w:val="99"/>
    <w:unhideWhenUsed/>
    <w:rsid w:val="00E531E2"/>
    <w:pPr>
      <w:tabs>
        <w:tab w:val="center" w:pos="4153"/>
        <w:tab w:val="right" w:pos="8306"/>
      </w:tabs>
      <w:spacing w:line="240" w:lineRule="auto"/>
    </w:pPr>
  </w:style>
  <w:style w:type="character" w:customStyle="1" w:styleId="HeaderChar">
    <w:name w:val="Header Char"/>
    <w:basedOn w:val="DefaultParagraphFont"/>
    <w:link w:val="Header"/>
    <w:uiPriority w:val="99"/>
    <w:rsid w:val="00E531E2"/>
  </w:style>
  <w:style w:type="paragraph" w:styleId="Footer">
    <w:name w:val="footer"/>
    <w:basedOn w:val="Normal"/>
    <w:link w:val="FooterChar"/>
    <w:uiPriority w:val="99"/>
    <w:unhideWhenUsed/>
    <w:rsid w:val="00E531E2"/>
    <w:pPr>
      <w:tabs>
        <w:tab w:val="center" w:pos="4153"/>
        <w:tab w:val="right" w:pos="8306"/>
      </w:tabs>
      <w:spacing w:line="240" w:lineRule="auto"/>
    </w:pPr>
  </w:style>
  <w:style w:type="character" w:customStyle="1" w:styleId="FooterChar">
    <w:name w:val="Footer Char"/>
    <w:basedOn w:val="DefaultParagraphFont"/>
    <w:link w:val="Footer"/>
    <w:uiPriority w:val="99"/>
    <w:rsid w:val="00E531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975">
      <w:bodyDiv w:val="1"/>
      <w:marLeft w:val="0"/>
      <w:marRight w:val="0"/>
      <w:marTop w:val="0"/>
      <w:marBottom w:val="0"/>
      <w:divBdr>
        <w:top w:val="none" w:sz="0" w:space="0" w:color="auto"/>
        <w:left w:val="none" w:sz="0" w:space="0" w:color="auto"/>
        <w:bottom w:val="none" w:sz="0" w:space="0" w:color="auto"/>
        <w:right w:val="none" w:sz="0" w:space="0" w:color="auto"/>
      </w:divBdr>
      <w:divsChild>
        <w:div w:id="52312592">
          <w:marLeft w:val="547"/>
          <w:marRight w:val="0"/>
          <w:marTop w:val="115"/>
          <w:marBottom w:val="0"/>
          <w:divBdr>
            <w:top w:val="none" w:sz="0" w:space="0" w:color="auto"/>
            <w:left w:val="none" w:sz="0" w:space="0" w:color="auto"/>
            <w:bottom w:val="none" w:sz="0" w:space="0" w:color="auto"/>
            <w:right w:val="none" w:sz="0" w:space="0" w:color="auto"/>
          </w:divBdr>
        </w:div>
      </w:divsChild>
    </w:div>
    <w:div w:id="202115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orest_farmin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5</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DR.Ahmed Saker 2o1O</cp:lastModifiedBy>
  <cp:revision>70</cp:revision>
  <dcterms:created xsi:type="dcterms:W3CDTF">2019-10-01T07:21:00Z</dcterms:created>
  <dcterms:modified xsi:type="dcterms:W3CDTF">2023-09-14T06:37:00Z</dcterms:modified>
</cp:coreProperties>
</file>