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251" w14:textId="77777777" w:rsidR="005726EC" w:rsidRDefault="005726EC" w:rsidP="00E826A7">
      <w:pPr>
        <w:tabs>
          <w:tab w:val="left" w:pos="4607"/>
        </w:tabs>
        <w:spacing w:line="240" w:lineRule="auto"/>
        <w:contextualSpacing/>
        <w:rPr>
          <w:rFonts w:asciiTheme="majorBidi" w:hAnsiTheme="majorBidi" w:cstheme="majorBidi"/>
          <w:color w:val="000000"/>
          <w:lang w:bidi="ar-IQ"/>
        </w:rPr>
      </w:pPr>
      <w:r>
        <w:rPr>
          <w:rFonts w:asciiTheme="majorBidi" w:hAnsiTheme="majorBidi" w:cstheme="majorBidi"/>
          <w:color w:val="000000"/>
          <w:lang w:bidi="ar-IQ"/>
        </w:rPr>
        <w:t>Agroforestry                                            Third stage</w:t>
      </w:r>
    </w:p>
    <w:p w14:paraId="07804B18" w14:textId="77777777" w:rsidR="005726EC" w:rsidRDefault="005726EC" w:rsidP="00E826A7">
      <w:pPr>
        <w:tabs>
          <w:tab w:val="left" w:pos="4607"/>
        </w:tabs>
        <w:spacing w:line="240" w:lineRule="auto"/>
        <w:contextualSpacing/>
        <w:rPr>
          <w:rFonts w:asciiTheme="majorBidi" w:hAnsiTheme="majorBidi" w:cstheme="majorBidi"/>
          <w:color w:val="000000"/>
          <w:lang w:bidi="ar-IQ"/>
        </w:rPr>
      </w:pPr>
      <w:r>
        <w:rPr>
          <w:rFonts w:asciiTheme="majorBidi" w:hAnsiTheme="majorBidi" w:cstheme="majorBidi"/>
          <w:color w:val="000000"/>
          <w:lang w:bidi="ar-IQ"/>
        </w:rPr>
        <w:t>Forestry Department</w:t>
      </w:r>
      <w:r>
        <w:rPr>
          <w:rFonts w:asciiTheme="majorBidi" w:hAnsiTheme="majorBidi" w:cstheme="majorBidi" w:hint="cs"/>
          <w:color w:val="000000"/>
          <w:rtl/>
          <w:lang w:bidi="ar-IQ"/>
        </w:rPr>
        <w:tab/>
      </w:r>
    </w:p>
    <w:p w14:paraId="5FCD9E00" w14:textId="77777777" w:rsidR="005726EC" w:rsidRDefault="005726EC" w:rsidP="00E826A7">
      <w:pPr>
        <w:tabs>
          <w:tab w:val="left" w:pos="9669"/>
        </w:tabs>
        <w:rPr>
          <w:rFonts w:asciiTheme="majorBidi" w:hAnsiTheme="majorBidi" w:cstheme="majorBidi"/>
          <w:color w:val="000000"/>
          <w:lang w:bidi="ar-IQ"/>
        </w:rPr>
      </w:pPr>
      <w:r>
        <w:rPr>
          <w:rFonts w:asciiTheme="majorBidi" w:hAnsiTheme="majorBidi" w:cstheme="majorBidi" w:hint="cs"/>
          <w:color w:val="000000"/>
          <w:rtl/>
          <w:lang w:bidi="ar-IQ"/>
        </w:rPr>
        <w:tab/>
      </w:r>
    </w:p>
    <w:p w14:paraId="6E334E5F" w14:textId="77777777" w:rsidR="001D6006" w:rsidRPr="00331617" w:rsidRDefault="001D6006" w:rsidP="00E826A7">
      <w:pPr>
        <w:contextualSpacing/>
        <w:rPr>
          <w:b/>
          <w:bCs/>
        </w:rPr>
      </w:pPr>
    </w:p>
    <w:p w14:paraId="5B31FFA7" w14:textId="77777777" w:rsidR="0028272E" w:rsidRPr="004A14FB" w:rsidRDefault="0028272E" w:rsidP="0028272E">
      <w:pPr>
        <w:pStyle w:val="NormalWeb"/>
        <w:spacing w:line="360" w:lineRule="auto"/>
        <w:contextualSpacing/>
        <w:jc w:val="both"/>
        <w:rPr>
          <w:b/>
          <w:bCs/>
          <w:color w:val="000000" w:themeColor="text1"/>
          <w:sz w:val="28"/>
          <w:szCs w:val="28"/>
        </w:rPr>
      </w:pPr>
    </w:p>
    <w:p w14:paraId="28299125" w14:textId="77777777" w:rsidR="00DF5205" w:rsidRDefault="00DF5205" w:rsidP="00DF5205">
      <w:pPr>
        <w:pStyle w:val="NormalWeb"/>
        <w:spacing w:line="360" w:lineRule="auto"/>
        <w:contextualSpacing/>
        <w:jc w:val="both"/>
        <w:rPr>
          <w:b/>
          <w:bCs/>
          <w:sz w:val="28"/>
          <w:szCs w:val="28"/>
        </w:rPr>
      </w:pPr>
      <w:r w:rsidRPr="004A14FB">
        <w:rPr>
          <w:b/>
          <w:bCs/>
          <w:color w:val="000000" w:themeColor="text1"/>
          <w:sz w:val="28"/>
          <w:szCs w:val="28"/>
        </w:rPr>
        <w:t>Promising Fruit trees for</w:t>
      </w:r>
      <w:r>
        <w:rPr>
          <w:b/>
          <w:bCs/>
          <w:sz w:val="28"/>
          <w:szCs w:val="28"/>
        </w:rPr>
        <w:t xml:space="preserve"> Dry Lands</w:t>
      </w:r>
    </w:p>
    <w:p w14:paraId="5DB20C5C" w14:textId="77777777" w:rsidR="00DF5205" w:rsidRDefault="00DF5205" w:rsidP="00DF5205">
      <w:pPr>
        <w:pStyle w:val="NormalWeb"/>
        <w:spacing w:line="360" w:lineRule="auto"/>
        <w:contextualSpacing/>
        <w:jc w:val="both"/>
        <w:rPr>
          <w:sz w:val="28"/>
          <w:szCs w:val="28"/>
        </w:rPr>
      </w:pPr>
      <w:r>
        <w:rPr>
          <w:sz w:val="28"/>
          <w:szCs w:val="28"/>
        </w:rPr>
        <w:t>Fruit trees are best suited to dry lands, as they are deep rooted and perennial in nature. The choice of fruit trees in dry lands under agroforestry system should consider the following points.</w:t>
      </w:r>
    </w:p>
    <w:p w14:paraId="1291100C" w14:textId="77777777" w:rsidR="00D47181" w:rsidRDefault="00D47181" w:rsidP="00B75015">
      <w:pPr>
        <w:pStyle w:val="NormalWeb"/>
        <w:spacing w:line="360" w:lineRule="auto"/>
        <w:contextualSpacing/>
        <w:jc w:val="both"/>
        <w:rPr>
          <w:sz w:val="28"/>
          <w:szCs w:val="28"/>
        </w:rPr>
      </w:pPr>
    </w:p>
    <w:p w14:paraId="6221620A"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 xml:space="preserve">Period of maximum growth and fruiting coinciding with period of maximum soil moisture availability and reduced </w:t>
      </w:r>
      <w:proofErr w:type="spellStart"/>
      <w:r>
        <w:rPr>
          <w:sz w:val="28"/>
          <w:szCs w:val="28"/>
        </w:rPr>
        <w:t>evapo</w:t>
      </w:r>
      <w:proofErr w:type="spellEnd"/>
      <w:r>
        <w:rPr>
          <w:sz w:val="28"/>
          <w:szCs w:val="28"/>
        </w:rPr>
        <w:t xml:space="preserve"> transpiration (Example: Custard Apple, West Indian Cherry and Pomegranate)</w:t>
      </w:r>
    </w:p>
    <w:p w14:paraId="35BB16FD"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Resistance or tolerance to drought</w:t>
      </w:r>
    </w:p>
    <w:p w14:paraId="656DBD54"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Deep penetrating root system to tap soil moisture from different soil layers (Example: Wood Apple, Tamarind)</w:t>
      </w:r>
    </w:p>
    <w:p w14:paraId="3E051C0D"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Leaf shedding in summer (Example: Custard Apple)</w:t>
      </w:r>
    </w:p>
    <w:p w14:paraId="65120513"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Regenerating capacity even after heavy pruning (Example: Pomegranate)</w:t>
      </w:r>
    </w:p>
    <w:p w14:paraId="7F598862"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Tolerance to saline and alkaline conditions</w:t>
      </w:r>
    </w:p>
    <w:p w14:paraId="28D219AE" w14:textId="77777777" w:rsidR="00B75015" w:rsidRDefault="00B75015" w:rsidP="00E3527E">
      <w:pPr>
        <w:pStyle w:val="NormalWeb"/>
        <w:numPr>
          <w:ilvl w:val="0"/>
          <w:numId w:val="31"/>
        </w:numPr>
        <w:spacing w:line="360" w:lineRule="auto"/>
        <w:contextualSpacing/>
        <w:jc w:val="both"/>
        <w:rPr>
          <w:sz w:val="28"/>
          <w:szCs w:val="28"/>
        </w:rPr>
      </w:pPr>
      <w:r>
        <w:rPr>
          <w:sz w:val="28"/>
          <w:szCs w:val="28"/>
        </w:rPr>
        <w:t>Natural protection of good leaf canopy against radiation and sun scorch (Example: Mango)</w:t>
      </w:r>
    </w:p>
    <w:p w14:paraId="1F2FE847" w14:textId="77777777" w:rsidR="00B75015" w:rsidRDefault="00B75015" w:rsidP="00B75015">
      <w:pPr>
        <w:pStyle w:val="NormalWeb"/>
        <w:jc w:val="both"/>
        <w:rPr>
          <w:sz w:val="28"/>
          <w:szCs w:val="28"/>
        </w:rPr>
      </w:pPr>
    </w:p>
    <w:p w14:paraId="0BEEAAE3" w14:textId="77777777" w:rsidR="00DF5205" w:rsidRDefault="00DF5205" w:rsidP="00DF5205">
      <w:pPr>
        <w:pStyle w:val="NormalWeb"/>
        <w:spacing w:line="360" w:lineRule="auto"/>
        <w:contextualSpacing/>
        <w:jc w:val="both"/>
        <w:rPr>
          <w:b/>
          <w:bCs/>
          <w:sz w:val="28"/>
          <w:szCs w:val="28"/>
        </w:rPr>
      </w:pPr>
      <w:r>
        <w:rPr>
          <w:b/>
          <w:bCs/>
          <w:sz w:val="28"/>
          <w:szCs w:val="28"/>
        </w:rPr>
        <w:t>Nursery Raising for Agroforestry and Water Sheds</w:t>
      </w:r>
    </w:p>
    <w:p w14:paraId="5E1E77B1" w14:textId="77777777" w:rsidR="004753A8" w:rsidRDefault="004753A8" w:rsidP="00DF5205">
      <w:pPr>
        <w:pStyle w:val="NormalWeb"/>
        <w:spacing w:line="360" w:lineRule="auto"/>
        <w:contextualSpacing/>
        <w:jc w:val="both"/>
        <w:rPr>
          <w:b/>
          <w:bCs/>
          <w:sz w:val="28"/>
          <w:szCs w:val="28"/>
        </w:rPr>
      </w:pPr>
    </w:p>
    <w:p w14:paraId="51E2A81A" w14:textId="77777777" w:rsidR="00DF5205" w:rsidRDefault="00DF5205" w:rsidP="00DF5205">
      <w:pPr>
        <w:pStyle w:val="NormalWeb"/>
        <w:spacing w:line="360" w:lineRule="auto"/>
        <w:contextualSpacing/>
        <w:jc w:val="both"/>
        <w:rPr>
          <w:b/>
          <w:bCs/>
          <w:sz w:val="28"/>
          <w:szCs w:val="28"/>
        </w:rPr>
      </w:pPr>
      <w:r>
        <w:rPr>
          <w:b/>
          <w:bCs/>
          <w:sz w:val="28"/>
          <w:szCs w:val="28"/>
        </w:rPr>
        <w:t xml:space="preserve">Direct seeding in arid and </w:t>
      </w:r>
      <w:r w:rsidR="008B7B56">
        <w:rPr>
          <w:b/>
          <w:bCs/>
          <w:sz w:val="28"/>
          <w:szCs w:val="28"/>
        </w:rPr>
        <w:t>semi-arid</w:t>
      </w:r>
      <w:r>
        <w:rPr>
          <w:b/>
          <w:bCs/>
          <w:sz w:val="28"/>
          <w:szCs w:val="28"/>
        </w:rPr>
        <w:t xml:space="preserve"> regions</w:t>
      </w:r>
    </w:p>
    <w:p w14:paraId="7F57CF60" w14:textId="77777777" w:rsidR="00DF5205" w:rsidRDefault="00DF5205" w:rsidP="009E7CE0">
      <w:pPr>
        <w:pStyle w:val="NormalWeb"/>
        <w:spacing w:line="360" w:lineRule="auto"/>
        <w:contextualSpacing/>
        <w:jc w:val="both"/>
        <w:rPr>
          <w:sz w:val="28"/>
          <w:szCs w:val="28"/>
        </w:rPr>
      </w:pPr>
      <w:r>
        <w:rPr>
          <w:sz w:val="28"/>
          <w:szCs w:val="28"/>
        </w:rPr>
        <w:t xml:space="preserve">Direct seeding preferred under certain tree crops and the possibilities have to be ascertained. In general trees which have </w:t>
      </w:r>
      <w:r w:rsidRPr="00F625CF">
        <w:rPr>
          <w:b/>
          <w:bCs/>
          <w:sz w:val="28"/>
          <w:szCs w:val="28"/>
        </w:rPr>
        <w:t>larger seeds</w:t>
      </w:r>
      <w:r>
        <w:rPr>
          <w:sz w:val="28"/>
          <w:szCs w:val="28"/>
        </w:rPr>
        <w:t xml:space="preserve">, </w:t>
      </w:r>
      <w:r w:rsidRPr="00F625CF">
        <w:rPr>
          <w:b/>
          <w:bCs/>
          <w:sz w:val="28"/>
          <w:szCs w:val="28"/>
        </w:rPr>
        <w:t>faster initial growth</w:t>
      </w:r>
      <w:r>
        <w:rPr>
          <w:sz w:val="28"/>
          <w:szCs w:val="28"/>
        </w:rPr>
        <w:t xml:space="preserve"> and a </w:t>
      </w:r>
      <w:r w:rsidRPr="00F625CF">
        <w:rPr>
          <w:b/>
          <w:bCs/>
          <w:sz w:val="28"/>
          <w:szCs w:val="28"/>
        </w:rPr>
        <w:t xml:space="preserve">good availability of seeds </w:t>
      </w:r>
      <w:r>
        <w:rPr>
          <w:sz w:val="28"/>
          <w:szCs w:val="28"/>
        </w:rPr>
        <w:t xml:space="preserve">are recommended for direct seeding. </w:t>
      </w:r>
    </w:p>
    <w:p w14:paraId="66BB7F39" w14:textId="77777777" w:rsidR="009E7CE0" w:rsidRDefault="009E7CE0" w:rsidP="009E7CE0">
      <w:pPr>
        <w:pStyle w:val="NormalWeb"/>
        <w:spacing w:line="360" w:lineRule="auto"/>
        <w:contextualSpacing/>
        <w:jc w:val="both"/>
        <w:rPr>
          <w:sz w:val="28"/>
          <w:szCs w:val="28"/>
        </w:rPr>
      </w:pPr>
    </w:p>
    <w:p w14:paraId="420C9688" w14:textId="77777777" w:rsidR="00D03B82" w:rsidRDefault="00D03B82" w:rsidP="009E7CE0">
      <w:pPr>
        <w:pStyle w:val="NormalWeb"/>
        <w:spacing w:line="360" w:lineRule="auto"/>
        <w:contextualSpacing/>
        <w:jc w:val="both"/>
        <w:rPr>
          <w:sz w:val="28"/>
          <w:szCs w:val="28"/>
        </w:rPr>
      </w:pPr>
    </w:p>
    <w:p w14:paraId="77F7BDAA" w14:textId="77777777" w:rsidR="00DF5205" w:rsidRDefault="00DF5205" w:rsidP="00DF5205">
      <w:pPr>
        <w:pStyle w:val="NormalWeb"/>
        <w:spacing w:line="360" w:lineRule="auto"/>
        <w:contextualSpacing/>
        <w:jc w:val="both"/>
        <w:rPr>
          <w:b/>
          <w:bCs/>
          <w:sz w:val="28"/>
          <w:szCs w:val="28"/>
        </w:rPr>
      </w:pPr>
      <w:r>
        <w:rPr>
          <w:b/>
          <w:bCs/>
          <w:sz w:val="28"/>
          <w:szCs w:val="28"/>
        </w:rPr>
        <w:lastRenderedPageBreak/>
        <w:t>Prerequisites for direct seeding in dry lands</w:t>
      </w:r>
    </w:p>
    <w:p w14:paraId="76340FED" w14:textId="77777777" w:rsidR="00DF5205" w:rsidRDefault="00DF5205" w:rsidP="00DF5205">
      <w:pPr>
        <w:pStyle w:val="NormalWeb"/>
        <w:spacing w:line="360" w:lineRule="auto"/>
        <w:contextualSpacing/>
        <w:jc w:val="both"/>
        <w:rPr>
          <w:sz w:val="28"/>
          <w:szCs w:val="28"/>
        </w:rPr>
      </w:pPr>
      <w:r>
        <w:rPr>
          <w:sz w:val="28"/>
          <w:szCs w:val="28"/>
        </w:rPr>
        <w:t>1- Quality of the seeds must be assured</w:t>
      </w:r>
    </w:p>
    <w:p w14:paraId="4653E9F6" w14:textId="77777777" w:rsidR="00DF5205" w:rsidRDefault="00DF5205" w:rsidP="00DF5205">
      <w:pPr>
        <w:pStyle w:val="NormalWeb"/>
        <w:spacing w:line="360" w:lineRule="auto"/>
        <w:contextualSpacing/>
        <w:jc w:val="both"/>
        <w:rPr>
          <w:sz w:val="28"/>
          <w:szCs w:val="28"/>
        </w:rPr>
      </w:pPr>
      <w:r>
        <w:rPr>
          <w:sz w:val="28"/>
          <w:szCs w:val="28"/>
        </w:rPr>
        <w:t>2- Resorting to resowing, as there are possibilities of total loss by high intensity rainfall, birds etc.</w:t>
      </w:r>
    </w:p>
    <w:p w14:paraId="1C436DBE" w14:textId="77777777" w:rsidR="00DF5205" w:rsidRDefault="00DF5205" w:rsidP="00DF5205">
      <w:pPr>
        <w:pStyle w:val="NormalWeb"/>
        <w:spacing w:line="360" w:lineRule="auto"/>
        <w:contextualSpacing/>
        <w:jc w:val="both"/>
        <w:rPr>
          <w:sz w:val="28"/>
          <w:szCs w:val="28"/>
        </w:rPr>
      </w:pPr>
      <w:r>
        <w:rPr>
          <w:sz w:val="28"/>
          <w:szCs w:val="28"/>
        </w:rPr>
        <w:t>3- Advanced field preparation is necessary with essential soil and water conservation measures</w:t>
      </w:r>
    </w:p>
    <w:p w14:paraId="61D5D0A9" w14:textId="77777777" w:rsidR="00DF5205" w:rsidRDefault="00DF5205" w:rsidP="00DF5205">
      <w:pPr>
        <w:pStyle w:val="NormalWeb"/>
        <w:spacing w:line="360" w:lineRule="auto"/>
        <w:contextualSpacing/>
        <w:jc w:val="both"/>
        <w:rPr>
          <w:sz w:val="28"/>
          <w:szCs w:val="28"/>
        </w:rPr>
      </w:pPr>
      <w:r>
        <w:rPr>
          <w:sz w:val="28"/>
          <w:szCs w:val="28"/>
        </w:rPr>
        <w:t>4- Synchronized sowing with the onset of monsoon rains</w:t>
      </w:r>
    </w:p>
    <w:p w14:paraId="62B2DDE7" w14:textId="77777777" w:rsidR="00DF5205" w:rsidRPr="001B65D7" w:rsidRDefault="00DF5205" w:rsidP="00DF5205">
      <w:pPr>
        <w:pStyle w:val="NormalWeb"/>
        <w:spacing w:line="360" w:lineRule="auto"/>
        <w:contextualSpacing/>
        <w:jc w:val="both"/>
        <w:rPr>
          <w:sz w:val="28"/>
          <w:szCs w:val="28"/>
        </w:rPr>
      </w:pPr>
      <w:r>
        <w:rPr>
          <w:sz w:val="28"/>
          <w:szCs w:val="28"/>
        </w:rPr>
        <w:t>5- Maintenance of optimum depth of sowing and adequate protection from rodents, birds, ants etc.</w:t>
      </w:r>
    </w:p>
    <w:p w14:paraId="02F7C016" w14:textId="77777777" w:rsidR="00C922EB" w:rsidRDefault="00C922EB" w:rsidP="00DF5205">
      <w:pPr>
        <w:pStyle w:val="NormalWeb"/>
        <w:tabs>
          <w:tab w:val="left" w:pos="1530"/>
        </w:tabs>
        <w:spacing w:line="360" w:lineRule="auto"/>
        <w:contextualSpacing/>
        <w:jc w:val="both"/>
        <w:rPr>
          <w:b/>
          <w:bCs/>
          <w:sz w:val="28"/>
          <w:szCs w:val="28"/>
        </w:rPr>
      </w:pPr>
    </w:p>
    <w:p w14:paraId="7590C54F" w14:textId="77777777" w:rsidR="00DF5205" w:rsidRDefault="00DF5205" w:rsidP="00DF5205">
      <w:pPr>
        <w:pStyle w:val="NormalWeb"/>
        <w:spacing w:line="360" w:lineRule="auto"/>
        <w:contextualSpacing/>
        <w:jc w:val="both"/>
        <w:rPr>
          <w:b/>
          <w:bCs/>
          <w:sz w:val="28"/>
          <w:szCs w:val="28"/>
        </w:rPr>
      </w:pPr>
      <w:r w:rsidRPr="00BF2428">
        <w:rPr>
          <w:b/>
          <w:bCs/>
          <w:sz w:val="28"/>
          <w:szCs w:val="28"/>
        </w:rPr>
        <w:t>Site selection</w:t>
      </w:r>
      <w:r>
        <w:rPr>
          <w:b/>
          <w:bCs/>
          <w:sz w:val="28"/>
          <w:szCs w:val="28"/>
        </w:rPr>
        <w:t xml:space="preserve"> for nursery</w:t>
      </w:r>
    </w:p>
    <w:p w14:paraId="4DEE662E" w14:textId="77777777" w:rsidR="00DF5205" w:rsidRDefault="00DF5205" w:rsidP="00DF5205">
      <w:pPr>
        <w:pStyle w:val="NormalWeb"/>
        <w:spacing w:line="360" w:lineRule="auto"/>
        <w:contextualSpacing/>
        <w:jc w:val="both"/>
        <w:rPr>
          <w:sz w:val="28"/>
          <w:szCs w:val="28"/>
        </w:rPr>
      </w:pPr>
      <w:r>
        <w:rPr>
          <w:sz w:val="28"/>
          <w:szCs w:val="28"/>
        </w:rPr>
        <w:t xml:space="preserve">Selection of the area for raising nursery in forestry </w:t>
      </w:r>
      <w:proofErr w:type="spellStart"/>
      <w:r>
        <w:rPr>
          <w:sz w:val="28"/>
          <w:szCs w:val="28"/>
        </w:rPr>
        <w:t>programme</w:t>
      </w:r>
      <w:proofErr w:type="spellEnd"/>
      <w:r>
        <w:rPr>
          <w:sz w:val="28"/>
          <w:szCs w:val="28"/>
        </w:rPr>
        <w:t xml:space="preserve"> depends on the following criteria:</w:t>
      </w:r>
    </w:p>
    <w:p w14:paraId="4DD2D4A4" w14:textId="77777777" w:rsidR="00DF5205" w:rsidRDefault="00DF5205" w:rsidP="00DF5205">
      <w:pPr>
        <w:pStyle w:val="NormalWeb"/>
        <w:spacing w:line="360" w:lineRule="auto"/>
        <w:ind w:firstLine="720"/>
        <w:contextualSpacing/>
        <w:jc w:val="both"/>
        <w:rPr>
          <w:sz w:val="28"/>
          <w:szCs w:val="28"/>
        </w:rPr>
      </w:pPr>
    </w:p>
    <w:p w14:paraId="2C3480EE" w14:textId="77777777" w:rsidR="00DF5205" w:rsidRDefault="00DF5205" w:rsidP="00DF5205">
      <w:pPr>
        <w:pStyle w:val="NormalWeb"/>
        <w:spacing w:line="360" w:lineRule="auto"/>
        <w:contextualSpacing/>
        <w:jc w:val="both"/>
        <w:rPr>
          <w:sz w:val="28"/>
          <w:szCs w:val="28"/>
        </w:rPr>
      </w:pPr>
      <w:r>
        <w:rPr>
          <w:sz w:val="28"/>
          <w:szCs w:val="28"/>
        </w:rPr>
        <w:t>1- The site selected for establishing the nursery should be fertile and have a little slope (for facilitating easy drainage)</w:t>
      </w:r>
    </w:p>
    <w:p w14:paraId="7542ECC5" w14:textId="77777777" w:rsidR="00DF5205" w:rsidRDefault="00DF5205" w:rsidP="00DF5205">
      <w:pPr>
        <w:pStyle w:val="NormalWeb"/>
        <w:spacing w:line="360" w:lineRule="auto"/>
        <w:contextualSpacing/>
        <w:jc w:val="both"/>
        <w:rPr>
          <w:sz w:val="28"/>
          <w:szCs w:val="28"/>
        </w:rPr>
      </w:pPr>
      <w:r>
        <w:rPr>
          <w:sz w:val="28"/>
          <w:szCs w:val="28"/>
        </w:rPr>
        <w:t>2- The site should have continuous or sufficient water supply</w:t>
      </w:r>
    </w:p>
    <w:p w14:paraId="23823841" w14:textId="77777777" w:rsidR="00DF5205" w:rsidRDefault="00DF5205" w:rsidP="00DF5205">
      <w:pPr>
        <w:pStyle w:val="NormalWeb"/>
        <w:spacing w:line="360" w:lineRule="auto"/>
        <w:contextualSpacing/>
        <w:jc w:val="both"/>
        <w:rPr>
          <w:sz w:val="28"/>
          <w:szCs w:val="28"/>
        </w:rPr>
      </w:pPr>
      <w:r>
        <w:rPr>
          <w:sz w:val="28"/>
          <w:szCs w:val="28"/>
        </w:rPr>
        <w:t xml:space="preserve">3- Provision of natural or artificial fencing to protect the seedlings from cattle is necessary </w:t>
      </w:r>
    </w:p>
    <w:p w14:paraId="55B4E4A9" w14:textId="77777777" w:rsidR="00DF5205" w:rsidRDefault="00DF5205" w:rsidP="00DF5205">
      <w:pPr>
        <w:pStyle w:val="NormalWeb"/>
        <w:spacing w:line="360" w:lineRule="auto"/>
        <w:contextualSpacing/>
        <w:jc w:val="both"/>
        <w:rPr>
          <w:sz w:val="28"/>
          <w:szCs w:val="28"/>
        </w:rPr>
      </w:pPr>
      <w:r>
        <w:rPr>
          <w:sz w:val="28"/>
          <w:szCs w:val="28"/>
        </w:rPr>
        <w:t>4- Partial shading is necessary to safeguard the young seedlings from direct sunlight</w:t>
      </w:r>
    </w:p>
    <w:p w14:paraId="17B51970" w14:textId="77777777" w:rsidR="00DF5205" w:rsidRDefault="00DF5205" w:rsidP="00DF5205">
      <w:pPr>
        <w:pStyle w:val="NormalWeb"/>
        <w:spacing w:line="360" w:lineRule="auto"/>
        <w:contextualSpacing/>
        <w:jc w:val="both"/>
        <w:rPr>
          <w:sz w:val="28"/>
          <w:szCs w:val="28"/>
        </w:rPr>
      </w:pPr>
      <w:r>
        <w:rPr>
          <w:sz w:val="28"/>
          <w:szCs w:val="28"/>
        </w:rPr>
        <w:t>5- The site should be proximate for transporting the seedlings</w:t>
      </w:r>
    </w:p>
    <w:p w14:paraId="199DA2B3" w14:textId="77777777" w:rsidR="00DF5205" w:rsidRDefault="00DF5205" w:rsidP="00DF5205">
      <w:pPr>
        <w:pStyle w:val="NormalWeb"/>
        <w:spacing w:line="360" w:lineRule="auto"/>
        <w:contextualSpacing/>
        <w:jc w:val="both"/>
        <w:rPr>
          <w:sz w:val="28"/>
          <w:szCs w:val="28"/>
        </w:rPr>
      </w:pPr>
      <w:r>
        <w:rPr>
          <w:sz w:val="28"/>
          <w:szCs w:val="28"/>
        </w:rPr>
        <w:t xml:space="preserve">6- The site should be near to the planting site </w:t>
      </w:r>
    </w:p>
    <w:p w14:paraId="4F776BAB" w14:textId="77777777" w:rsidR="00DF5205" w:rsidRDefault="00DF5205" w:rsidP="00DF5205">
      <w:pPr>
        <w:pStyle w:val="NormalWeb"/>
        <w:spacing w:line="360" w:lineRule="auto"/>
        <w:contextualSpacing/>
        <w:jc w:val="both"/>
        <w:rPr>
          <w:b/>
          <w:bCs/>
          <w:sz w:val="28"/>
          <w:szCs w:val="28"/>
        </w:rPr>
      </w:pPr>
    </w:p>
    <w:p w14:paraId="336A5344" w14:textId="77777777" w:rsidR="00DF5205" w:rsidRPr="00F53BDD" w:rsidRDefault="00DF5205" w:rsidP="00DF5205">
      <w:pPr>
        <w:pStyle w:val="NormalWeb"/>
        <w:spacing w:line="360" w:lineRule="auto"/>
        <w:contextualSpacing/>
        <w:jc w:val="both"/>
        <w:rPr>
          <w:sz w:val="28"/>
          <w:szCs w:val="28"/>
        </w:rPr>
      </w:pPr>
      <w:r>
        <w:rPr>
          <w:b/>
          <w:bCs/>
          <w:sz w:val="28"/>
          <w:szCs w:val="28"/>
        </w:rPr>
        <w:t>Water and its quality for raising nursery</w:t>
      </w:r>
    </w:p>
    <w:p w14:paraId="110930DF" w14:textId="77777777" w:rsidR="00DF5205" w:rsidRDefault="00DF5205" w:rsidP="00DF5205">
      <w:pPr>
        <w:pStyle w:val="NormalWeb"/>
        <w:spacing w:line="360" w:lineRule="auto"/>
        <w:contextualSpacing/>
        <w:jc w:val="both"/>
        <w:rPr>
          <w:sz w:val="28"/>
          <w:szCs w:val="28"/>
        </w:rPr>
      </w:pPr>
      <w:r>
        <w:rPr>
          <w:sz w:val="28"/>
          <w:szCs w:val="28"/>
        </w:rPr>
        <w:t xml:space="preserve">Nursery site should have been assured with water supply. Water source from either from bore wells or farm ponds could be useful in establishing a nursery in dry lands. In addition to availability, quality of water plays an important role in regions characterized by problem soils (such as salinity and alkalinity) and black soils. </w:t>
      </w:r>
    </w:p>
    <w:p w14:paraId="28A49455" w14:textId="77777777" w:rsidR="004753A8" w:rsidRDefault="004753A8" w:rsidP="00DF5205">
      <w:pPr>
        <w:pStyle w:val="NormalWeb"/>
        <w:spacing w:line="360" w:lineRule="auto"/>
        <w:contextualSpacing/>
        <w:jc w:val="both"/>
        <w:rPr>
          <w:sz w:val="28"/>
          <w:szCs w:val="28"/>
        </w:rPr>
      </w:pPr>
    </w:p>
    <w:p w14:paraId="4CDB58FE" w14:textId="77777777" w:rsidR="00DF5205" w:rsidRPr="00F35521" w:rsidRDefault="00DF5205" w:rsidP="00DF5205">
      <w:pPr>
        <w:pStyle w:val="NormalWeb"/>
        <w:spacing w:line="360" w:lineRule="auto"/>
        <w:contextualSpacing/>
        <w:jc w:val="both"/>
        <w:rPr>
          <w:sz w:val="28"/>
          <w:szCs w:val="28"/>
        </w:rPr>
      </w:pPr>
      <w:r>
        <w:rPr>
          <w:sz w:val="28"/>
          <w:szCs w:val="28"/>
        </w:rPr>
        <w:lastRenderedPageBreak/>
        <w:t xml:space="preserve">The </w:t>
      </w:r>
      <w:r w:rsidRPr="004753A8">
        <w:rPr>
          <w:b/>
          <w:bCs/>
          <w:sz w:val="28"/>
          <w:szCs w:val="28"/>
        </w:rPr>
        <w:t>pH</w:t>
      </w:r>
      <w:r>
        <w:rPr>
          <w:sz w:val="28"/>
          <w:szCs w:val="28"/>
        </w:rPr>
        <w:t xml:space="preserve"> requirement of water is between </w:t>
      </w:r>
      <w:r w:rsidRPr="004753A8">
        <w:rPr>
          <w:b/>
          <w:bCs/>
          <w:sz w:val="28"/>
          <w:szCs w:val="28"/>
        </w:rPr>
        <w:t>5.5 and 7.5</w:t>
      </w:r>
      <w:r>
        <w:rPr>
          <w:sz w:val="28"/>
          <w:szCs w:val="28"/>
        </w:rPr>
        <w:t xml:space="preserve"> and </w:t>
      </w:r>
      <w:r w:rsidRPr="004753A8">
        <w:rPr>
          <w:b/>
          <w:bCs/>
          <w:sz w:val="28"/>
          <w:szCs w:val="28"/>
        </w:rPr>
        <w:t>salt contents less than 400 ppm.</w:t>
      </w:r>
      <w:r>
        <w:rPr>
          <w:sz w:val="28"/>
          <w:szCs w:val="28"/>
        </w:rPr>
        <w:t xml:space="preserve"> Poor quality water can be improved by addition of </w:t>
      </w:r>
      <w:r w:rsidRPr="004753A8">
        <w:rPr>
          <w:b/>
          <w:bCs/>
          <w:sz w:val="28"/>
          <w:szCs w:val="28"/>
        </w:rPr>
        <w:t>25 grams of Aluminum sulphate for each 100 liters of water</w:t>
      </w:r>
      <w:r>
        <w:rPr>
          <w:sz w:val="28"/>
          <w:szCs w:val="28"/>
        </w:rPr>
        <w:t xml:space="preserve">, which can </w:t>
      </w:r>
      <w:r w:rsidRPr="004753A8">
        <w:rPr>
          <w:sz w:val="28"/>
          <w:szCs w:val="28"/>
        </w:rPr>
        <w:t>reduce the pH from 8 to 5</w:t>
      </w:r>
      <w:r>
        <w:rPr>
          <w:sz w:val="28"/>
          <w:szCs w:val="28"/>
        </w:rPr>
        <w:t xml:space="preserve">. For purpose of </w:t>
      </w:r>
      <w:r w:rsidRPr="004753A8">
        <w:rPr>
          <w:b/>
          <w:bCs/>
          <w:sz w:val="28"/>
          <w:szCs w:val="28"/>
        </w:rPr>
        <w:t>increasing the pH, Calcium nitrate can be used</w:t>
      </w:r>
      <w:r>
        <w:rPr>
          <w:sz w:val="28"/>
          <w:szCs w:val="28"/>
        </w:rPr>
        <w:t xml:space="preserve">. </w:t>
      </w:r>
    </w:p>
    <w:p w14:paraId="15F1F97E" w14:textId="77777777" w:rsidR="00DF5205" w:rsidRDefault="00DF5205" w:rsidP="00DF5205">
      <w:pPr>
        <w:pStyle w:val="NormalWeb"/>
        <w:spacing w:line="360" w:lineRule="auto"/>
        <w:contextualSpacing/>
        <w:jc w:val="both"/>
        <w:rPr>
          <w:b/>
          <w:bCs/>
          <w:sz w:val="28"/>
          <w:szCs w:val="28"/>
        </w:rPr>
      </w:pPr>
    </w:p>
    <w:p w14:paraId="4F228C88" w14:textId="77777777" w:rsidR="00DF5205" w:rsidRDefault="00DF5205" w:rsidP="00DF5205">
      <w:pPr>
        <w:pStyle w:val="NormalWeb"/>
        <w:spacing w:line="360" w:lineRule="auto"/>
        <w:contextualSpacing/>
        <w:jc w:val="both"/>
        <w:rPr>
          <w:b/>
          <w:bCs/>
          <w:sz w:val="28"/>
          <w:szCs w:val="28"/>
        </w:rPr>
      </w:pPr>
      <w:r w:rsidRPr="00BF2428">
        <w:rPr>
          <w:b/>
          <w:bCs/>
          <w:sz w:val="28"/>
          <w:szCs w:val="28"/>
        </w:rPr>
        <w:t>Nursery</w:t>
      </w:r>
      <w:r>
        <w:rPr>
          <w:b/>
          <w:bCs/>
          <w:sz w:val="28"/>
          <w:szCs w:val="28"/>
        </w:rPr>
        <w:t xml:space="preserve"> area</w:t>
      </w:r>
    </w:p>
    <w:p w14:paraId="7B760D80" w14:textId="77777777" w:rsidR="00FC50E0" w:rsidRDefault="00DF5205" w:rsidP="00DF5205">
      <w:pPr>
        <w:pStyle w:val="NormalWeb"/>
        <w:spacing w:line="360" w:lineRule="auto"/>
        <w:contextualSpacing/>
        <w:jc w:val="both"/>
        <w:rPr>
          <w:sz w:val="28"/>
          <w:szCs w:val="28"/>
        </w:rPr>
      </w:pPr>
      <w:r>
        <w:rPr>
          <w:sz w:val="28"/>
          <w:szCs w:val="28"/>
        </w:rPr>
        <w:t xml:space="preserve">It is important to assess possible requirement of saplings, which depends on </w:t>
      </w:r>
      <w:r w:rsidRPr="00FC50E0">
        <w:rPr>
          <w:b/>
          <w:bCs/>
          <w:sz w:val="28"/>
          <w:szCs w:val="28"/>
        </w:rPr>
        <w:t xml:space="preserve">area to be planted </w:t>
      </w:r>
      <w:r>
        <w:rPr>
          <w:sz w:val="28"/>
          <w:szCs w:val="28"/>
        </w:rPr>
        <w:t xml:space="preserve">and </w:t>
      </w:r>
      <w:r w:rsidRPr="00FC50E0">
        <w:rPr>
          <w:b/>
          <w:bCs/>
          <w:sz w:val="28"/>
          <w:szCs w:val="28"/>
        </w:rPr>
        <w:t>spacing</w:t>
      </w:r>
      <w:r>
        <w:rPr>
          <w:sz w:val="28"/>
          <w:szCs w:val="28"/>
        </w:rPr>
        <w:t xml:space="preserve"> to be adopted at the time of planting.</w:t>
      </w:r>
    </w:p>
    <w:p w14:paraId="7AF0EE5E" w14:textId="77777777" w:rsidR="00FC50E0" w:rsidRDefault="00FC50E0" w:rsidP="00DF5205">
      <w:pPr>
        <w:pStyle w:val="NormalWeb"/>
        <w:spacing w:line="360" w:lineRule="auto"/>
        <w:contextualSpacing/>
        <w:jc w:val="both"/>
        <w:rPr>
          <w:sz w:val="28"/>
          <w:szCs w:val="28"/>
        </w:rPr>
      </w:pPr>
    </w:p>
    <w:p w14:paraId="07F58A8E" w14:textId="77777777" w:rsidR="00DF5205" w:rsidRDefault="00DF5205" w:rsidP="00DF5205">
      <w:pPr>
        <w:pStyle w:val="NormalWeb"/>
        <w:spacing w:line="360" w:lineRule="auto"/>
        <w:contextualSpacing/>
        <w:jc w:val="both"/>
        <w:rPr>
          <w:sz w:val="28"/>
          <w:szCs w:val="28"/>
        </w:rPr>
      </w:pPr>
      <w:r>
        <w:rPr>
          <w:sz w:val="28"/>
          <w:szCs w:val="28"/>
        </w:rPr>
        <w:t xml:space="preserve">In addition to requirement, 20 percent of seedlings have to be raised as extra to make provisions for gap filling (replacement) and losses like transport, handling etc. </w:t>
      </w:r>
    </w:p>
    <w:p w14:paraId="71D12D8B" w14:textId="77777777" w:rsidR="00FC50E0" w:rsidRDefault="00FC50E0" w:rsidP="00DF5205">
      <w:pPr>
        <w:pStyle w:val="NormalWeb"/>
        <w:spacing w:line="360" w:lineRule="auto"/>
        <w:contextualSpacing/>
        <w:jc w:val="both"/>
        <w:rPr>
          <w:sz w:val="28"/>
          <w:szCs w:val="28"/>
        </w:rPr>
      </w:pPr>
    </w:p>
    <w:p w14:paraId="00CD2409" w14:textId="77777777" w:rsidR="00DF5205" w:rsidRPr="00DE39AA" w:rsidRDefault="00DF5205" w:rsidP="00DF5205">
      <w:pPr>
        <w:pStyle w:val="NormalWeb"/>
        <w:spacing w:line="360" w:lineRule="auto"/>
        <w:contextualSpacing/>
        <w:jc w:val="both"/>
        <w:rPr>
          <w:color w:val="FF0000"/>
          <w:sz w:val="28"/>
          <w:szCs w:val="28"/>
        </w:rPr>
      </w:pPr>
      <w:r>
        <w:rPr>
          <w:sz w:val="28"/>
          <w:szCs w:val="28"/>
        </w:rPr>
        <w:t xml:space="preserve">The area required for nursery depends on </w:t>
      </w:r>
      <w:r w:rsidRPr="00FC50E0">
        <w:rPr>
          <w:b/>
          <w:bCs/>
          <w:sz w:val="28"/>
          <w:szCs w:val="28"/>
        </w:rPr>
        <w:t>number of seedlings to be raised</w:t>
      </w:r>
      <w:r>
        <w:rPr>
          <w:sz w:val="28"/>
          <w:szCs w:val="28"/>
        </w:rPr>
        <w:t xml:space="preserve">, </w:t>
      </w:r>
      <w:r w:rsidRPr="00FC50E0">
        <w:rPr>
          <w:b/>
          <w:bCs/>
          <w:sz w:val="28"/>
          <w:szCs w:val="28"/>
        </w:rPr>
        <w:t>place for storage of pot mixture</w:t>
      </w:r>
      <w:r>
        <w:rPr>
          <w:sz w:val="28"/>
          <w:szCs w:val="28"/>
        </w:rPr>
        <w:t xml:space="preserve"> (tank silt, red earth, and farmyard manure), </w:t>
      </w:r>
      <w:r w:rsidRPr="00FC50E0">
        <w:rPr>
          <w:b/>
          <w:bCs/>
          <w:sz w:val="28"/>
          <w:szCs w:val="28"/>
        </w:rPr>
        <w:t>sheds</w:t>
      </w:r>
      <w:r>
        <w:rPr>
          <w:sz w:val="28"/>
          <w:szCs w:val="28"/>
        </w:rPr>
        <w:t xml:space="preserve"> (for pretreatment of seeds) and </w:t>
      </w:r>
      <w:r w:rsidRPr="00FC50E0">
        <w:rPr>
          <w:b/>
          <w:bCs/>
          <w:sz w:val="28"/>
          <w:szCs w:val="28"/>
        </w:rPr>
        <w:t>water provisions</w:t>
      </w:r>
      <w:r>
        <w:rPr>
          <w:sz w:val="28"/>
          <w:szCs w:val="28"/>
        </w:rPr>
        <w:t xml:space="preserve">. </w:t>
      </w:r>
    </w:p>
    <w:p w14:paraId="58EC2E88" w14:textId="77777777" w:rsidR="00C922EB" w:rsidRDefault="00C922EB" w:rsidP="00DF5205">
      <w:pPr>
        <w:pStyle w:val="NormalWeb"/>
        <w:spacing w:line="360" w:lineRule="auto"/>
        <w:contextualSpacing/>
        <w:jc w:val="both"/>
        <w:rPr>
          <w:sz w:val="28"/>
          <w:szCs w:val="28"/>
        </w:rPr>
      </w:pPr>
    </w:p>
    <w:p w14:paraId="77C1F943" w14:textId="77777777" w:rsidR="00FC50E0" w:rsidRDefault="00DF5205" w:rsidP="00DF5205">
      <w:pPr>
        <w:pStyle w:val="NormalWeb"/>
        <w:spacing w:line="360" w:lineRule="auto"/>
        <w:contextualSpacing/>
        <w:jc w:val="both"/>
        <w:rPr>
          <w:sz w:val="28"/>
          <w:szCs w:val="28"/>
        </w:rPr>
      </w:pPr>
      <w:r>
        <w:rPr>
          <w:sz w:val="28"/>
          <w:szCs w:val="28"/>
        </w:rPr>
        <w:t xml:space="preserve">The nursery area also depends on </w:t>
      </w:r>
      <w:r w:rsidRPr="00FC50E0">
        <w:rPr>
          <w:b/>
          <w:bCs/>
          <w:sz w:val="28"/>
          <w:szCs w:val="28"/>
        </w:rPr>
        <w:t>type</w:t>
      </w:r>
      <w:r>
        <w:rPr>
          <w:sz w:val="28"/>
          <w:szCs w:val="28"/>
        </w:rPr>
        <w:t xml:space="preserve"> and </w:t>
      </w:r>
      <w:r w:rsidRPr="00FC50E0">
        <w:rPr>
          <w:b/>
          <w:bCs/>
          <w:sz w:val="28"/>
          <w:szCs w:val="28"/>
        </w:rPr>
        <w:t>size</w:t>
      </w:r>
      <w:r>
        <w:rPr>
          <w:sz w:val="28"/>
          <w:szCs w:val="28"/>
        </w:rPr>
        <w:t xml:space="preserve"> </w:t>
      </w:r>
      <w:r w:rsidRPr="00FC50E0">
        <w:rPr>
          <w:b/>
          <w:bCs/>
          <w:sz w:val="28"/>
          <w:szCs w:val="28"/>
        </w:rPr>
        <w:t>of the containers</w:t>
      </w:r>
      <w:r>
        <w:rPr>
          <w:sz w:val="28"/>
          <w:szCs w:val="28"/>
        </w:rPr>
        <w:t xml:space="preserve"> (polythene bags or mud pots) to be used. </w:t>
      </w:r>
    </w:p>
    <w:p w14:paraId="67846D2F" w14:textId="77777777" w:rsidR="00FC50E0" w:rsidRDefault="00FC50E0" w:rsidP="00DF5205">
      <w:pPr>
        <w:pStyle w:val="NormalWeb"/>
        <w:spacing w:line="360" w:lineRule="auto"/>
        <w:contextualSpacing/>
        <w:jc w:val="both"/>
        <w:rPr>
          <w:sz w:val="28"/>
          <w:szCs w:val="28"/>
        </w:rPr>
      </w:pPr>
    </w:p>
    <w:p w14:paraId="5E5D8900" w14:textId="77777777" w:rsidR="00DF5205" w:rsidRPr="00FC50E0" w:rsidRDefault="00DF5205" w:rsidP="00DF5205">
      <w:pPr>
        <w:pStyle w:val="NormalWeb"/>
        <w:spacing w:line="360" w:lineRule="auto"/>
        <w:contextualSpacing/>
        <w:jc w:val="both"/>
        <w:rPr>
          <w:b/>
          <w:bCs/>
          <w:color w:val="FF0000"/>
          <w:sz w:val="28"/>
          <w:szCs w:val="28"/>
        </w:rPr>
      </w:pPr>
      <w:r w:rsidRPr="00FC50E0">
        <w:rPr>
          <w:b/>
          <w:bCs/>
          <w:sz w:val="28"/>
          <w:szCs w:val="28"/>
        </w:rPr>
        <w:t>Smaller sized</w:t>
      </w:r>
      <w:r>
        <w:rPr>
          <w:sz w:val="28"/>
          <w:szCs w:val="28"/>
        </w:rPr>
        <w:t xml:space="preserve"> bags will help in raising more number of seedlings per unit area. </w:t>
      </w:r>
      <w:r w:rsidRPr="00FC50E0">
        <w:rPr>
          <w:b/>
          <w:bCs/>
          <w:sz w:val="28"/>
          <w:szCs w:val="28"/>
        </w:rPr>
        <w:t>But</w:t>
      </w:r>
      <w:r>
        <w:rPr>
          <w:sz w:val="28"/>
          <w:szCs w:val="28"/>
        </w:rPr>
        <w:t xml:space="preserve"> there are also possibilities of </w:t>
      </w:r>
      <w:r w:rsidRPr="00FC50E0">
        <w:rPr>
          <w:b/>
          <w:bCs/>
          <w:sz w:val="28"/>
          <w:szCs w:val="28"/>
        </w:rPr>
        <w:t>root penetration</w:t>
      </w:r>
      <w:r>
        <w:rPr>
          <w:sz w:val="28"/>
          <w:szCs w:val="28"/>
        </w:rPr>
        <w:t xml:space="preserve"> in quicker time and </w:t>
      </w:r>
      <w:r w:rsidRPr="00FC50E0">
        <w:rPr>
          <w:b/>
          <w:bCs/>
          <w:sz w:val="28"/>
          <w:szCs w:val="28"/>
        </w:rPr>
        <w:t>root damage during shifting.</w:t>
      </w:r>
    </w:p>
    <w:p w14:paraId="455DB88A" w14:textId="77777777" w:rsidR="00FC50E0" w:rsidRDefault="00FC50E0" w:rsidP="00DF5205">
      <w:pPr>
        <w:pStyle w:val="NormalWeb"/>
        <w:spacing w:line="360" w:lineRule="auto"/>
        <w:contextualSpacing/>
        <w:jc w:val="both"/>
        <w:rPr>
          <w:b/>
          <w:bCs/>
          <w:sz w:val="28"/>
          <w:szCs w:val="28"/>
        </w:rPr>
      </w:pPr>
    </w:p>
    <w:p w14:paraId="05E7078D" w14:textId="77777777" w:rsidR="00B75015" w:rsidRDefault="00B75015" w:rsidP="00DF5205">
      <w:pPr>
        <w:pStyle w:val="NormalWeb"/>
        <w:spacing w:line="360" w:lineRule="auto"/>
        <w:contextualSpacing/>
        <w:jc w:val="both"/>
        <w:rPr>
          <w:rFonts w:asciiTheme="majorBidi" w:hAnsiTheme="majorBidi" w:cstheme="majorBidi"/>
          <w:sz w:val="28"/>
          <w:szCs w:val="28"/>
        </w:rPr>
      </w:pPr>
    </w:p>
    <w:sectPr w:rsidR="00B75015" w:rsidSect="00BC6785">
      <w:headerReference w:type="even" r:id="rId7"/>
      <w:headerReference w:type="default" r:id="rId8"/>
      <w:footerReference w:type="even" r:id="rId9"/>
      <w:footerReference w:type="default" r:id="rId10"/>
      <w:headerReference w:type="first" r:id="rId11"/>
      <w:footerReference w:type="first" r:id="rId12"/>
      <w:pgSz w:w="11906" w:h="16838"/>
      <w:pgMar w:top="964" w:right="964" w:bottom="964" w:left="964" w:header="709" w:footer="709"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DD80" w14:textId="77777777" w:rsidR="00EE5636" w:rsidRDefault="00EE5636" w:rsidP="00E531E2">
      <w:pPr>
        <w:spacing w:line="240" w:lineRule="auto"/>
      </w:pPr>
      <w:r>
        <w:separator/>
      </w:r>
    </w:p>
  </w:endnote>
  <w:endnote w:type="continuationSeparator" w:id="0">
    <w:p w14:paraId="0BB6BF8B" w14:textId="77777777" w:rsidR="00EE5636" w:rsidRDefault="00EE5636" w:rsidP="00E5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4AD" w14:textId="77777777" w:rsidR="000751B3" w:rsidRDefault="0007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15A" w14:textId="77777777" w:rsidR="000751B3" w:rsidRDefault="00075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9D34" w14:textId="77777777" w:rsidR="000751B3" w:rsidRDefault="0007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6F87" w14:textId="77777777" w:rsidR="00EE5636" w:rsidRDefault="00EE5636" w:rsidP="00E531E2">
      <w:pPr>
        <w:spacing w:line="240" w:lineRule="auto"/>
      </w:pPr>
      <w:r>
        <w:separator/>
      </w:r>
    </w:p>
  </w:footnote>
  <w:footnote w:type="continuationSeparator" w:id="0">
    <w:p w14:paraId="689552B2" w14:textId="77777777" w:rsidR="00EE5636" w:rsidRDefault="00EE5636" w:rsidP="00E53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1437" w14:textId="77777777" w:rsidR="000751B3" w:rsidRDefault="0007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A41" w14:textId="77777777" w:rsidR="000751B3" w:rsidRDefault="00075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C267" w14:textId="77777777" w:rsidR="000751B3" w:rsidRDefault="0007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B7"/>
    <w:multiLevelType w:val="hybridMultilevel"/>
    <w:tmpl w:val="A63A9EC6"/>
    <w:lvl w:ilvl="0" w:tplc="F2C8AC0C">
      <w:start w:val="1"/>
      <w:numFmt w:val="decimal"/>
      <w:lvlText w:val="%1-"/>
      <w:lvlJc w:val="left"/>
      <w:pPr>
        <w:tabs>
          <w:tab w:val="num" w:pos="720"/>
        </w:tabs>
        <w:ind w:left="720" w:hanging="360"/>
      </w:pPr>
    </w:lvl>
    <w:lvl w:ilvl="1" w:tplc="A14EC9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961EBA"/>
    <w:multiLevelType w:val="hybridMultilevel"/>
    <w:tmpl w:val="F33E23D8"/>
    <w:lvl w:ilvl="0" w:tplc="93AEF3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55CF0"/>
    <w:multiLevelType w:val="hybridMultilevel"/>
    <w:tmpl w:val="263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F23"/>
    <w:multiLevelType w:val="hybridMultilevel"/>
    <w:tmpl w:val="B488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37CB7"/>
    <w:multiLevelType w:val="hybridMultilevel"/>
    <w:tmpl w:val="78420634"/>
    <w:lvl w:ilvl="0" w:tplc="5B3A4A92">
      <w:start w:val="1"/>
      <w:numFmt w:val="bullet"/>
      <w:lvlText w:val=""/>
      <w:lvlJc w:val="left"/>
      <w:pPr>
        <w:tabs>
          <w:tab w:val="num" w:pos="720"/>
        </w:tabs>
        <w:ind w:left="720" w:hanging="360"/>
      </w:pPr>
      <w:rPr>
        <w:rFonts w:ascii="Wingdings" w:hAnsi="Wingdings" w:hint="default"/>
      </w:rPr>
    </w:lvl>
    <w:lvl w:ilvl="1" w:tplc="32F89B68" w:tentative="1">
      <w:start w:val="1"/>
      <w:numFmt w:val="bullet"/>
      <w:lvlText w:val=""/>
      <w:lvlJc w:val="left"/>
      <w:pPr>
        <w:tabs>
          <w:tab w:val="num" w:pos="1440"/>
        </w:tabs>
        <w:ind w:left="1440" w:hanging="360"/>
      </w:pPr>
      <w:rPr>
        <w:rFonts w:ascii="Wingdings" w:hAnsi="Wingdings" w:hint="default"/>
      </w:rPr>
    </w:lvl>
    <w:lvl w:ilvl="2" w:tplc="86EA6392" w:tentative="1">
      <w:start w:val="1"/>
      <w:numFmt w:val="bullet"/>
      <w:lvlText w:val=""/>
      <w:lvlJc w:val="left"/>
      <w:pPr>
        <w:tabs>
          <w:tab w:val="num" w:pos="2160"/>
        </w:tabs>
        <w:ind w:left="2160" w:hanging="360"/>
      </w:pPr>
      <w:rPr>
        <w:rFonts w:ascii="Wingdings" w:hAnsi="Wingdings" w:hint="default"/>
      </w:rPr>
    </w:lvl>
    <w:lvl w:ilvl="3" w:tplc="4CA49DFE" w:tentative="1">
      <w:start w:val="1"/>
      <w:numFmt w:val="bullet"/>
      <w:lvlText w:val=""/>
      <w:lvlJc w:val="left"/>
      <w:pPr>
        <w:tabs>
          <w:tab w:val="num" w:pos="2880"/>
        </w:tabs>
        <w:ind w:left="2880" w:hanging="360"/>
      </w:pPr>
      <w:rPr>
        <w:rFonts w:ascii="Wingdings" w:hAnsi="Wingdings" w:hint="default"/>
      </w:rPr>
    </w:lvl>
    <w:lvl w:ilvl="4" w:tplc="9326ADF4" w:tentative="1">
      <w:start w:val="1"/>
      <w:numFmt w:val="bullet"/>
      <w:lvlText w:val=""/>
      <w:lvlJc w:val="left"/>
      <w:pPr>
        <w:tabs>
          <w:tab w:val="num" w:pos="3600"/>
        </w:tabs>
        <w:ind w:left="3600" w:hanging="360"/>
      </w:pPr>
      <w:rPr>
        <w:rFonts w:ascii="Wingdings" w:hAnsi="Wingdings" w:hint="default"/>
      </w:rPr>
    </w:lvl>
    <w:lvl w:ilvl="5" w:tplc="D69CDE6E" w:tentative="1">
      <w:start w:val="1"/>
      <w:numFmt w:val="bullet"/>
      <w:lvlText w:val=""/>
      <w:lvlJc w:val="left"/>
      <w:pPr>
        <w:tabs>
          <w:tab w:val="num" w:pos="4320"/>
        </w:tabs>
        <w:ind w:left="4320" w:hanging="360"/>
      </w:pPr>
      <w:rPr>
        <w:rFonts w:ascii="Wingdings" w:hAnsi="Wingdings" w:hint="default"/>
      </w:rPr>
    </w:lvl>
    <w:lvl w:ilvl="6" w:tplc="E6107722" w:tentative="1">
      <w:start w:val="1"/>
      <w:numFmt w:val="bullet"/>
      <w:lvlText w:val=""/>
      <w:lvlJc w:val="left"/>
      <w:pPr>
        <w:tabs>
          <w:tab w:val="num" w:pos="5040"/>
        </w:tabs>
        <w:ind w:left="5040" w:hanging="360"/>
      </w:pPr>
      <w:rPr>
        <w:rFonts w:ascii="Wingdings" w:hAnsi="Wingdings" w:hint="default"/>
      </w:rPr>
    </w:lvl>
    <w:lvl w:ilvl="7" w:tplc="BE020AB8" w:tentative="1">
      <w:start w:val="1"/>
      <w:numFmt w:val="bullet"/>
      <w:lvlText w:val=""/>
      <w:lvlJc w:val="left"/>
      <w:pPr>
        <w:tabs>
          <w:tab w:val="num" w:pos="5760"/>
        </w:tabs>
        <w:ind w:left="5760" w:hanging="360"/>
      </w:pPr>
      <w:rPr>
        <w:rFonts w:ascii="Wingdings" w:hAnsi="Wingdings" w:hint="default"/>
      </w:rPr>
    </w:lvl>
    <w:lvl w:ilvl="8" w:tplc="8B3262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74CA4"/>
    <w:multiLevelType w:val="hybridMultilevel"/>
    <w:tmpl w:val="FDA07248"/>
    <w:lvl w:ilvl="0" w:tplc="156AD8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502DF"/>
    <w:multiLevelType w:val="hybridMultilevel"/>
    <w:tmpl w:val="8F1A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87FB6"/>
    <w:multiLevelType w:val="hybridMultilevel"/>
    <w:tmpl w:val="9EE41F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A36110"/>
    <w:multiLevelType w:val="hybridMultilevel"/>
    <w:tmpl w:val="D2022204"/>
    <w:lvl w:ilvl="0" w:tplc="374E0BAC">
      <w:start w:val="1"/>
      <w:numFmt w:val="bullet"/>
      <w:lvlText w:val="•"/>
      <w:lvlJc w:val="left"/>
      <w:pPr>
        <w:tabs>
          <w:tab w:val="num" w:pos="720"/>
        </w:tabs>
        <w:ind w:left="720" w:hanging="360"/>
      </w:pPr>
      <w:rPr>
        <w:rFonts w:ascii="Arial" w:hAnsi="Arial" w:hint="default"/>
      </w:rPr>
    </w:lvl>
    <w:lvl w:ilvl="1" w:tplc="4B10F552" w:tentative="1">
      <w:start w:val="1"/>
      <w:numFmt w:val="bullet"/>
      <w:lvlText w:val="•"/>
      <w:lvlJc w:val="left"/>
      <w:pPr>
        <w:tabs>
          <w:tab w:val="num" w:pos="1440"/>
        </w:tabs>
        <w:ind w:left="1440" w:hanging="360"/>
      </w:pPr>
      <w:rPr>
        <w:rFonts w:ascii="Arial" w:hAnsi="Arial" w:hint="default"/>
      </w:rPr>
    </w:lvl>
    <w:lvl w:ilvl="2" w:tplc="E7F2D2BE" w:tentative="1">
      <w:start w:val="1"/>
      <w:numFmt w:val="bullet"/>
      <w:lvlText w:val="•"/>
      <w:lvlJc w:val="left"/>
      <w:pPr>
        <w:tabs>
          <w:tab w:val="num" w:pos="2160"/>
        </w:tabs>
        <w:ind w:left="2160" w:hanging="360"/>
      </w:pPr>
      <w:rPr>
        <w:rFonts w:ascii="Arial" w:hAnsi="Arial" w:hint="default"/>
      </w:rPr>
    </w:lvl>
    <w:lvl w:ilvl="3" w:tplc="5290BA88" w:tentative="1">
      <w:start w:val="1"/>
      <w:numFmt w:val="bullet"/>
      <w:lvlText w:val="•"/>
      <w:lvlJc w:val="left"/>
      <w:pPr>
        <w:tabs>
          <w:tab w:val="num" w:pos="2880"/>
        </w:tabs>
        <w:ind w:left="2880" w:hanging="360"/>
      </w:pPr>
      <w:rPr>
        <w:rFonts w:ascii="Arial" w:hAnsi="Arial" w:hint="default"/>
      </w:rPr>
    </w:lvl>
    <w:lvl w:ilvl="4" w:tplc="A140B6BE" w:tentative="1">
      <w:start w:val="1"/>
      <w:numFmt w:val="bullet"/>
      <w:lvlText w:val="•"/>
      <w:lvlJc w:val="left"/>
      <w:pPr>
        <w:tabs>
          <w:tab w:val="num" w:pos="3600"/>
        </w:tabs>
        <w:ind w:left="3600" w:hanging="360"/>
      </w:pPr>
      <w:rPr>
        <w:rFonts w:ascii="Arial" w:hAnsi="Arial" w:hint="default"/>
      </w:rPr>
    </w:lvl>
    <w:lvl w:ilvl="5" w:tplc="476EB8B4" w:tentative="1">
      <w:start w:val="1"/>
      <w:numFmt w:val="bullet"/>
      <w:lvlText w:val="•"/>
      <w:lvlJc w:val="left"/>
      <w:pPr>
        <w:tabs>
          <w:tab w:val="num" w:pos="4320"/>
        </w:tabs>
        <w:ind w:left="4320" w:hanging="360"/>
      </w:pPr>
      <w:rPr>
        <w:rFonts w:ascii="Arial" w:hAnsi="Arial" w:hint="default"/>
      </w:rPr>
    </w:lvl>
    <w:lvl w:ilvl="6" w:tplc="6C54664C" w:tentative="1">
      <w:start w:val="1"/>
      <w:numFmt w:val="bullet"/>
      <w:lvlText w:val="•"/>
      <w:lvlJc w:val="left"/>
      <w:pPr>
        <w:tabs>
          <w:tab w:val="num" w:pos="5040"/>
        </w:tabs>
        <w:ind w:left="5040" w:hanging="360"/>
      </w:pPr>
      <w:rPr>
        <w:rFonts w:ascii="Arial" w:hAnsi="Arial" w:hint="default"/>
      </w:rPr>
    </w:lvl>
    <w:lvl w:ilvl="7" w:tplc="0E0A0746" w:tentative="1">
      <w:start w:val="1"/>
      <w:numFmt w:val="bullet"/>
      <w:lvlText w:val="•"/>
      <w:lvlJc w:val="left"/>
      <w:pPr>
        <w:tabs>
          <w:tab w:val="num" w:pos="5760"/>
        </w:tabs>
        <w:ind w:left="5760" w:hanging="360"/>
      </w:pPr>
      <w:rPr>
        <w:rFonts w:ascii="Arial" w:hAnsi="Arial" w:hint="default"/>
      </w:rPr>
    </w:lvl>
    <w:lvl w:ilvl="8" w:tplc="4CDC1E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12658E"/>
    <w:multiLevelType w:val="hybridMultilevel"/>
    <w:tmpl w:val="7DD25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E466F"/>
    <w:multiLevelType w:val="hybridMultilevel"/>
    <w:tmpl w:val="9770199A"/>
    <w:lvl w:ilvl="0" w:tplc="93AEF35C">
      <w:start w:val="1"/>
      <w:numFmt w:val="bullet"/>
      <w:lvlText w:val="•"/>
      <w:lvlJc w:val="left"/>
      <w:pPr>
        <w:tabs>
          <w:tab w:val="num" w:pos="720"/>
        </w:tabs>
        <w:ind w:left="720" w:hanging="360"/>
      </w:pPr>
      <w:rPr>
        <w:rFonts w:ascii="Arial" w:hAnsi="Arial" w:hint="default"/>
      </w:rPr>
    </w:lvl>
    <w:lvl w:ilvl="1" w:tplc="BF468BE0" w:tentative="1">
      <w:start w:val="1"/>
      <w:numFmt w:val="bullet"/>
      <w:lvlText w:val="•"/>
      <w:lvlJc w:val="left"/>
      <w:pPr>
        <w:tabs>
          <w:tab w:val="num" w:pos="1440"/>
        </w:tabs>
        <w:ind w:left="1440" w:hanging="360"/>
      </w:pPr>
      <w:rPr>
        <w:rFonts w:ascii="Arial" w:hAnsi="Arial" w:hint="default"/>
      </w:rPr>
    </w:lvl>
    <w:lvl w:ilvl="2" w:tplc="A596DCF0" w:tentative="1">
      <w:start w:val="1"/>
      <w:numFmt w:val="bullet"/>
      <w:lvlText w:val="•"/>
      <w:lvlJc w:val="left"/>
      <w:pPr>
        <w:tabs>
          <w:tab w:val="num" w:pos="2160"/>
        </w:tabs>
        <w:ind w:left="2160" w:hanging="360"/>
      </w:pPr>
      <w:rPr>
        <w:rFonts w:ascii="Arial" w:hAnsi="Arial" w:hint="default"/>
      </w:rPr>
    </w:lvl>
    <w:lvl w:ilvl="3" w:tplc="839A326E" w:tentative="1">
      <w:start w:val="1"/>
      <w:numFmt w:val="bullet"/>
      <w:lvlText w:val="•"/>
      <w:lvlJc w:val="left"/>
      <w:pPr>
        <w:tabs>
          <w:tab w:val="num" w:pos="2880"/>
        </w:tabs>
        <w:ind w:left="2880" w:hanging="360"/>
      </w:pPr>
      <w:rPr>
        <w:rFonts w:ascii="Arial" w:hAnsi="Arial" w:hint="default"/>
      </w:rPr>
    </w:lvl>
    <w:lvl w:ilvl="4" w:tplc="0748D3EE" w:tentative="1">
      <w:start w:val="1"/>
      <w:numFmt w:val="bullet"/>
      <w:lvlText w:val="•"/>
      <w:lvlJc w:val="left"/>
      <w:pPr>
        <w:tabs>
          <w:tab w:val="num" w:pos="3600"/>
        </w:tabs>
        <w:ind w:left="3600" w:hanging="360"/>
      </w:pPr>
      <w:rPr>
        <w:rFonts w:ascii="Arial" w:hAnsi="Arial" w:hint="default"/>
      </w:rPr>
    </w:lvl>
    <w:lvl w:ilvl="5" w:tplc="F2B838BA" w:tentative="1">
      <w:start w:val="1"/>
      <w:numFmt w:val="bullet"/>
      <w:lvlText w:val="•"/>
      <w:lvlJc w:val="left"/>
      <w:pPr>
        <w:tabs>
          <w:tab w:val="num" w:pos="4320"/>
        </w:tabs>
        <w:ind w:left="4320" w:hanging="360"/>
      </w:pPr>
      <w:rPr>
        <w:rFonts w:ascii="Arial" w:hAnsi="Arial" w:hint="default"/>
      </w:rPr>
    </w:lvl>
    <w:lvl w:ilvl="6" w:tplc="7F0EADE4" w:tentative="1">
      <w:start w:val="1"/>
      <w:numFmt w:val="bullet"/>
      <w:lvlText w:val="•"/>
      <w:lvlJc w:val="left"/>
      <w:pPr>
        <w:tabs>
          <w:tab w:val="num" w:pos="5040"/>
        </w:tabs>
        <w:ind w:left="5040" w:hanging="360"/>
      </w:pPr>
      <w:rPr>
        <w:rFonts w:ascii="Arial" w:hAnsi="Arial" w:hint="default"/>
      </w:rPr>
    </w:lvl>
    <w:lvl w:ilvl="7" w:tplc="814A5632" w:tentative="1">
      <w:start w:val="1"/>
      <w:numFmt w:val="bullet"/>
      <w:lvlText w:val="•"/>
      <w:lvlJc w:val="left"/>
      <w:pPr>
        <w:tabs>
          <w:tab w:val="num" w:pos="5760"/>
        </w:tabs>
        <w:ind w:left="5760" w:hanging="360"/>
      </w:pPr>
      <w:rPr>
        <w:rFonts w:ascii="Arial" w:hAnsi="Arial" w:hint="default"/>
      </w:rPr>
    </w:lvl>
    <w:lvl w:ilvl="8" w:tplc="48BA6E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D1341A"/>
    <w:multiLevelType w:val="hybridMultilevel"/>
    <w:tmpl w:val="FB1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778D1"/>
    <w:multiLevelType w:val="hybridMultilevel"/>
    <w:tmpl w:val="36D6361E"/>
    <w:lvl w:ilvl="0" w:tplc="D6646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757C1"/>
    <w:multiLevelType w:val="multilevel"/>
    <w:tmpl w:val="9702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22106"/>
    <w:multiLevelType w:val="hybridMultilevel"/>
    <w:tmpl w:val="48C0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F33"/>
    <w:multiLevelType w:val="hybridMultilevel"/>
    <w:tmpl w:val="933E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183"/>
    <w:multiLevelType w:val="hybridMultilevel"/>
    <w:tmpl w:val="3190C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8142A"/>
    <w:multiLevelType w:val="hybridMultilevel"/>
    <w:tmpl w:val="8C1EFC4A"/>
    <w:lvl w:ilvl="0" w:tplc="E1367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40020"/>
    <w:multiLevelType w:val="hybridMultilevel"/>
    <w:tmpl w:val="85907A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8232FE7"/>
    <w:multiLevelType w:val="hybridMultilevel"/>
    <w:tmpl w:val="62E8BBA6"/>
    <w:lvl w:ilvl="0" w:tplc="208E3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F0D91"/>
    <w:multiLevelType w:val="hybridMultilevel"/>
    <w:tmpl w:val="05F87A60"/>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F06946"/>
    <w:multiLevelType w:val="hybridMultilevel"/>
    <w:tmpl w:val="146E3FD8"/>
    <w:lvl w:ilvl="0" w:tplc="93AEF3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18F"/>
    <w:multiLevelType w:val="hybridMultilevel"/>
    <w:tmpl w:val="A37A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3139A"/>
    <w:multiLevelType w:val="hybridMultilevel"/>
    <w:tmpl w:val="EC52B4C8"/>
    <w:lvl w:ilvl="0" w:tplc="4E22F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A0C6F"/>
    <w:multiLevelType w:val="hybridMultilevel"/>
    <w:tmpl w:val="D6A861FA"/>
    <w:lvl w:ilvl="0" w:tplc="C7A0C2E2">
      <w:start w:val="1"/>
      <w:numFmt w:val="decimal"/>
      <w:lvlText w:val="%1-"/>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C264887"/>
    <w:multiLevelType w:val="hybridMultilevel"/>
    <w:tmpl w:val="6E7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3691D"/>
    <w:multiLevelType w:val="hybridMultilevel"/>
    <w:tmpl w:val="D54AFC58"/>
    <w:lvl w:ilvl="0" w:tplc="93AEF35C">
      <w:start w:val="1"/>
      <w:numFmt w:val="bullet"/>
      <w:lvlText w:val="•"/>
      <w:lvlJc w:val="left"/>
      <w:pPr>
        <w:tabs>
          <w:tab w:val="num" w:pos="720"/>
        </w:tabs>
        <w:ind w:left="720" w:hanging="360"/>
      </w:pPr>
      <w:rPr>
        <w:rFonts w:ascii="Arial" w:hAnsi="Arial" w:hint="default"/>
      </w:rPr>
    </w:lvl>
    <w:lvl w:ilvl="1" w:tplc="BDB0AB08">
      <w:numFmt w:val="bullet"/>
      <w:lvlText w:val="•"/>
      <w:lvlJc w:val="left"/>
      <w:pPr>
        <w:tabs>
          <w:tab w:val="num" w:pos="1440"/>
        </w:tabs>
        <w:ind w:left="1440" w:hanging="360"/>
      </w:pPr>
      <w:rPr>
        <w:rFonts w:ascii="Arial" w:hAnsi="Arial" w:hint="default"/>
      </w:rPr>
    </w:lvl>
    <w:lvl w:ilvl="2" w:tplc="EBC6B8B8" w:tentative="1">
      <w:start w:val="1"/>
      <w:numFmt w:val="bullet"/>
      <w:lvlText w:val="•"/>
      <w:lvlJc w:val="left"/>
      <w:pPr>
        <w:tabs>
          <w:tab w:val="num" w:pos="2160"/>
        </w:tabs>
        <w:ind w:left="2160" w:hanging="360"/>
      </w:pPr>
      <w:rPr>
        <w:rFonts w:ascii="Arial" w:hAnsi="Arial" w:hint="default"/>
      </w:rPr>
    </w:lvl>
    <w:lvl w:ilvl="3" w:tplc="2424EBA6" w:tentative="1">
      <w:start w:val="1"/>
      <w:numFmt w:val="bullet"/>
      <w:lvlText w:val="•"/>
      <w:lvlJc w:val="left"/>
      <w:pPr>
        <w:tabs>
          <w:tab w:val="num" w:pos="2880"/>
        </w:tabs>
        <w:ind w:left="2880" w:hanging="360"/>
      </w:pPr>
      <w:rPr>
        <w:rFonts w:ascii="Arial" w:hAnsi="Arial" w:hint="default"/>
      </w:rPr>
    </w:lvl>
    <w:lvl w:ilvl="4" w:tplc="CACCA5F6" w:tentative="1">
      <w:start w:val="1"/>
      <w:numFmt w:val="bullet"/>
      <w:lvlText w:val="•"/>
      <w:lvlJc w:val="left"/>
      <w:pPr>
        <w:tabs>
          <w:tab w:val="num" w:pos="3600"/>
        </w:tabs>
        <w:ind w:left="3600" w:hanging="360"/>
      </w:pPr>
      <w:rPr>
        <w:rFonts w:ascii="Arial" w:hAnsi="Arial" w:hint="default"/>
      </w:rPr>
    </w:lvl>
    <w:lvl w:ilvl="5" w:tplc="4D62281A" w:tentative="1">
      <w:start w:val="1"/>
      <w:numFmt w:val="bullet"/>
      <w:lvlText w:val="•"/>
      <w:lvlJc w:val="left"/>
      <w:pPr>
        <w:tabs>
          <w:tab w:val="num" w:pos="4320"/>
        </w:tabs>
        <w:ind w:left="4320" w:hanging="360"/>
      </w:pPr>
      <w:rPr>
        <w:rFonts w:ascii="Arial" w:hAnsi="Arial" w:hint="default"/>
      </w:rPr>
    </w:lvl>
    <w:lvl w:ilvl="6" w:tplc="D34A58B2" w:tentative="1">
      <w:start w:val="1"/>
      <w:numFmt w:val="bullet"/>
      <w:lvlText w:val="•"/>
      <w:lvlJc w:val="left"/>
      <w:pPr>
        <w:tabs>
          <w:tab w:val="num" w:pos="5040"/>
        </w:tabs>
        <w:ind w:left="5040" w:hanging="360"/>
      </w:pPr>
      <w:rPr>
        <w:rFonts w:ascii="Arial" w:hAnsi="Arial" w:hint="default"/>
      </w:rPr>
    </w:lvl>
    <w:lvl w:ilvl="7" w:tplc="20F48B6E" w:tentative="1">
      <w:start w:val="1"/>
      <w:numFmt w:val="bullet"/>
      <w:lvlText w:val="•"/>
      <w:lvlJc w:val="left"/>
      <w:pPr>
        <w:tabs>
          <w:tab w:val="num" w:pos="5760"/>
        </w:tabs>
        <w:ind w:left="5760" w:hanging="360"/>
      </w:pPr>
      <w:rPr>
        <w:rFonts w:ascii="Arial" w:hAnsi="Arial" w:hint="default"/>
      </w:rPr>
    </w:lvl>
    <w:lvl w:ilvl="8" w:tplc="965E1B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153D1C"/>
    <w:multiLevelType w:val="hybridMultilevel"/>
    <w:tmpl w:val="3B56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C068B"/>
    <w:multiLevelType w:val="hybridMultilevel"/>
    <w:tmpl w:val="6A522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C3832BC"/>
    <w:multiLevelType w:val="hybridMultilevel"/>
    <w:tmpl w:val="C3AA099E"/>
    <w:lvl w:ilvl="0" w:tplc="C7A0C2E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36419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0757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759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076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80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958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33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49125">
    <w:abstractNumId w:val="19"/>
  </w:num>
  <w:num w:numId="9" w16cid:durableId="929772091">
    <w:abstractNumId w:val="15"/>
  </w:num>
  <w:num w:numId="10" w16cid:durableId="342319100">
    <w:abstractNumId w:val="11"/>
  </w:num>
  <w:num w:numId="11" w16cid:durableId="210848937">
    <w:abstractNumId w:val="13"/>
  </w:num>
  <w:num w:numId="12" w16cid:durableId="1184326891">
    <w:abstractNumId w:val="10"/>
  </w:num>
  <w:num w:numId="13" w16cid:durableId="427888949">
    <w:abstractNumId w:val="26"/>
  </w:num>
  <w:num w:numId="14" w16cid:durableId="1571962046">
    <w:abstractNumId w:val="8"/>
  </w:num>
  <w:num w:numId="15" w16cid:durableId="1204754492">
    <w:abstractNumId w:val="2"/>
  </w:num>
  <w:num w:numId="16" w16cid:durableId="634142764">
    <w:abstractNumId w:val="0"/>
  </w:num>
  <w:num w:numId="17" w16cid:durableId="884562477">
    <w:abstractNumId w:val="16"/>
  </w:num>
  <w:num w:numId="18" w16cid:durableId="1542981389">
    <w:abstractNumId w:val="4"/>
  </w:num>
  <w:num w:numId="19" w16cid:durableId="1402479394">
    <w:abstractNumId w:val="23"/>
  </w:num>
  <w:num w:numId="20" w16cid:durableId="790586110">
    <w:abstractNumId w:val="12"/>
  </w:num>
  <w:num w:numId="21" w16cid:durableId="489296239">
    <w:abstractNumId w:val="6"/>
  </w:num>
  <w:num w:numId="22" w16cid:durableId="1247810259">
    <w:abstractNumId w:val="25"/>
  </w:num>
  <w:num w:numId="23" w16cid:durableId="744840112">
    <w:abstractNumId w:val="9"/>
  </w:num>
  <w:num w:numId="24" w16cid:durableId="697779136">
    <w:abstractNumId w:val="3"/>
  </w:num>
  <w:num w:numId="25" w16cid:durableId="1015426193">
    <w:abstractNumId w:val="1"/>
  </w:num>
  <w:num w:numId="26" w16cid:durableId="882403039">
    <w:abstractNumId w:val="22"/>
  </w:num>
  <w:num w:numId="27" w16cid:durableId="2141875400">
    <w:abstractNumId w:val="5"/>
  </w:num>
  <w:num w:numId="28" w16cid:durableId="2143425166">
    <w:abstractNumId w:val="27"/>
  </w:num>
  <w:num w:numId="29" w16cid:durableId="995575749">
    <w:abstractNumId w:val="21"/>
  </w:num>
  <w:num w:numId="30" w16cid:durableId="1113943941">
    <w:abstractNumId w:val="14"/>
  </w:num>
  <w:num w:numId="31" w16cid:durableId="18287827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6EC"/>
    <w:rsid w:val="00013A4A"/>
    <w:rsid w:val="00014FCB"/>
    <w:rsid w:val="0002248D"/>
    <w:rsid w:val="00030EE2"/>
    <w:rsid w:val="00031311"/>
    <w:rsid w:val="00033F7D"/>
    <w:rsid w:val="0003585E"/>
    <w:rsid w:val="000406F3"/>
    <w:rsid w:val="00047E40"/>
    <w:rsid w:val="00052AAD"/>
    <w:rsid w:val="0005620C"/>
    <w:rsid w:val="00060046"/>
    <w:rsid w:val="000633BF"/>
    <w:rsid w:val="00067469"/>
    <w:rsid w:val="00067CBF"/>
    <w:rsid w:val="00074F19"/>
    <w:rsid w:val="000751B3"/>
    <w:rsid w:val="00081446"/>
    <w:rsid w:val="0008266A"/>
    <w:rsid w:val="00083682"/>
    <w:rsid w:val="0008534C"/>
    <w:rsid w:val="000918A8"/>
    <w:rsid w:val="00091B27"/>
    <w:rsid w:val="000922C0"/>
    <w:rsid w:val="00092C4B"/>
    <w:rsid w:val="0009363B"/>
    <w:rsid w:val="000B3C13"/>
    <w:rsid w:val="000B67BC"/>
    <w:rsid w:val="000B69F1"/>
    <w:rsid w:val="000D0A8A"/>
    <w:rsid w:val="000E3A82"/>
    <w:rsid w:val="000F6271"/>
    <w:rsid w:val="0012195E"/>
    <w:rsid w:val="00126AD5"/>
    <w:rsid w:val="00140C7A"/>
    <w:rsid w:val="001541B0"/>
    <w:rsid w:val="00155B40"/>
    <w:rsid w:val="00162A9D"/>
    <w:rsid w:val="00170808"/>
    <w:rsid w:val="00172D78"/>
    <w:rsid w:val="00180F4A"/>
    <w:rsid w:val="00185EAD"/>
    <w:rsid w:val="001D2E58"/>
    <w:rsid w:val="001D2EB6"/>
    <w:rsid w:val="001D6006"/>
    <w:rsid w:val="001E5B22"/>
    <w:rsid w:val="001F0229"/>
    <w:rsid w:val="00211A19"/>
    <w:rsid w:val="00227818"/>
    <w:rsid w:val="00231A55"/>
    <w:rsid w:val="00235516"/>
    <w:rsid w:val="00235D90"/>
    <w:rsid w:val="0024028E"/>
    <w:rsid w:val="00245529"/>
    <w:rsid w:val="00245AC6"/>
    <w:rsid w:val="00260C80"/>
    <w:rsid w:val="002707A8"/>
    <w:rsid w:val="00271AA9"/>
    <w:rsid w:val="0028272E"/>
    <w:rsid w:val="00283987"/>
    <w:rsid w:val="002A0CBC"/>
    <w:rsid w:val="002B0BB6"/>
    <w:rsid w:val="002C0ACD"/>
    <w:rsid w:val="002C1F2B"/>
    <w:rsid w:val="002C3CCF"/>
    <w:rsid w:val="002C4422"/>
    <w:rsid w:val="002D64FB"/>
    <w:rsid w:val="002F44F7"/>
    <w:rsid w:val="00301D81"/>
    <w:rsid w:val="00304455"/>
    <w:rsid w:val="00305A14"/>
    <w:rsid w:val="00312298"/>
    <w:rsid w:val="00312602"/>
    <w:rsid w:val="00315D08"/>
    <w:rsid w:val="00327198"/>
    <w:rsid w:val="00331617"/>
    <w:rsid w:val="003344AC"/>
    <w:rsid w:val="003349D5"/>
    <w:rsid w:val="00334A1A"/>
    <w:rsid w:val="00342699"/>
    <w:rsid w:val="0034694A"/>
    <w:rsid w:val="00347C98"/>
    <w:rsid w:val="003523D5"/>
    <w:rsid w:val="00353617"/>
    <w:rsid w:val="00357B6A"/>
    <w:rsid w:val="00360434"/>
    <w:rsid w:val="00361D19"/>
    <w:rsid w:val="00365C44"/>
    <w:rsid w:val="003711D8"/>
    <w:rsid w:val="003738B0"/>
    <w:rsid w:val="00377DDC"/>
    <w:rsid w:val="00380516"/>
    <w:rsid w:val="003813B0"/>
    <w:rsid w:val="00383A44"/>
    <w:rsid w:val="003940FC"/>
    <w:rsid w:val="003972B3"/>
    <w:rsid w:val="003A0F9D"/>
    <w:rsid w:val="003A78D6"/>
    <w:rsid w:val="003B190A"/>
    <w:rsid w:val="003C4E03"/>
    <w:rsid w:val="003C71A0"/>
    <w:rsid w:val="003D16B3"/>
    <w:rsid w:val="003D28ED"/>
    <w:rsid w:val="003E198B"/>
    <w:rsid w:val="003E2DB1"/>
    <w:rsid w:val="003E3339"/>
    <w:rsid w:val="003F1BFE"/>
    <w:rsid w:val="003F4CA1"/>
    <w:rsid w:val="003F5B5C"/>
    <w:rsid w:val="00403DCB"/>
    <w:rsid w:val="00422018"/>
    <w:rsid w:val="004261D2"/>
    <w:rsid w:val="00431173"/>
    <w:rsid w:val="00433423"/>
    <w:rsid w:val="00454629"/>
    <w:rsid w:val="00467BDB"/>
    <w:rsid w:val="00472698"/>
    <w:rsid w:val="004753A8"/>
    <w:rsid w:val="004804CE"/>
    <w:rsid w:val="00482F84"/>
    <w:rsid w:val="00486D85"/>
    <w:rsid w:val="00487256"/>
    <w:rsid w:val="004919E8"/>
    <w:rsid w:val="004977AA"/>
    <w:rsid w:val="004A14FB"/>
    <w:rsid w:val="004A22C7"/>
    <w:rsid w:val="004D42E7"/>
    <w:rsid w:val="004E6773"/>
    <w:rsid w:val="004F4B95"/>
    <w:rsid w:val="004F749F"/>
    <w:rsid w:val="0050268B"/>
    <w:rsid w:val="0050477F"/>
    <w:rsid w:val="00524591"/>
    <w:rsid w:val="005276D4"/>
    <w:rsid w:val="00527F69"/>
    <w:rsid w:val="00527FA1"/>
    <w:rsid w:val="00532778"/>
    <w:rsid w:val="00537EC1"/>
    <w:rsid w:val="00541661"/>
    <w:rsid w:val="00543298"/>
    <w:rsid w:val="00543AE1"/>
    <w:rsid w:val="00546532"/>
    <w:rsid w:val="005726EC"/>
    <w:rsid w:val="00580380"/>
    <w:rsid w:val="0058064B"/>
    <w:rsid w:val="005952F5"/>
    <w:rsid w:val="005A4456"/>
    <w:rsid w:val="005B4790"/>
    <w:rsid w:val="005C2137"/>
    <w:rsid w:val="005C61DF"/>
    <w:rsid w:val="005E2FB9"/>
    <w:rsid w:val="005E5C7F"/>
    <w:rsid w:val="00602CA7"/>
    <w:rsid w:val="0060368D"/>
    <w:rsid w:val="00603812"/>
    <w:rsid w:val="006126F0"/>
    <w:rsid w:val="00620A6A"/>
    <w:rsid w:val="006243B1"/>
    <w:rsid w:val="00626D79"/>
    <w:rsid w:val="0063532F"/>
    <w:rsid w:val="00637B1A"/>
    <w:rsid w:val="00650010"/>
    <w:rsid w:val="0065091B"/>
    <w:rsid w:val="00652C97"/>
    <w:rsid w:val="006605AC"/>
    <w:rsid w:val="00662833"/>
    <w:rsid w:val="00666847"/>
    <w:rsid w:val="00670ED8"/>
    <w:rsid w:val="00676EC4"/>
    <w:rsid w:val="006928B3"/>
    <w:rsid w:val="00695550"/>
    <w:rsid w:val="00695972"/>
    <w:rsid w:val="006A0E89"/>
    <w:rsid w:val="006A78AD"/>
    <w:rsid w:val="006B280C"/>
    <w:rsid w:val="006C23AB"/>
    <w:rsid w:val="006D0821"/>
    <w:rsid w:val="006E18B3"/>
    <w:rsid w:val="006E69AE"/>
    <w:rsid w:val="006F4EB0"/>
    <w:rsid w:val="006F6F96"/>
    <w:rsid w:val="0070727F"/>
    <w:rsid w:val="0071224B"/>
    <w:rsid w:val="00716DB3"/>
    <w:rsid w:val="00724935"/>
    <w:rsid w:val="00733CDA"/>
    <w:rsid w:val="00744963"/>
    <w:rsid w:val="00744E48"/>
    <w:rsid w:val="00751EFF"/>
    <w:rsid w:val="00766E85"/>
    <w:rsid w:val="00780DED"/>
    <w:rsid w:val="007823E5"/>
    <w:rsid w:val="00783205"/>
    <w:rsid w:val="007A16D5"/>
    <w:rsid w:val="007B1712"/>
    <w:rsid w:val="007B4BAE"/>
    <w:rsid w:val="007C386C"/>
    <w:rsid w:val="007C58B8"/>
    <w:rsid w:val="007D6736"/>
    <w:rsid w:val="007E0A32"/>
    <w:rsid w:val="007E6030"/>
    <w:rsid w:val="007F446E"/>
    <w:rsid w:val="0080346D"/>
    <w:rsid w:val="008059AA"/>
    <w:rsid w:val="008309A2"/>
    <w:rsid w:val="00856A56"/>
    <w:rsid w:val="008604C6"/>
    <w:rsid w:val="00861C50"/>
    <w:rsid w:val="0086460A"/>
    <w:rsid w:val="00873378"/>
    <w:rsid w:val="0087611E"/>
    <w:rsid w:val="008B47EC"/>
    <w:rsid w:val="008B7B56"/>
    <w:rsid w:val="008C2DD5"/>
    <w:rsid w:val="008C7AFD"/>
    <w:rsid w:val="008D0775"/>
    <w:rsid w:val="008D3946"/>
    <w:rsid w:val="008D4EDA"/>
    <w:rsid w:val="008E3D61"/>
    <w:rsid w:val="008E4A1D"/>
    <w:rsid w:val="008E527C"/>
    <w:rsid w:val="008F0EAA"/>
    <w:rsid w:val="009220E0"/>
    <w:rsid w:val="009255DF"/>
    <w:rsid w:val="0093157F"/>
    <w:rsid w:val="0093375E"/>
    <w:rsid w:val="00940316"/>
    <w:rsid w:val="009505EE"/>
    <w:rsid w:val="00966711"/>
    <w:rsid w:val="00975001"/>
    <w:rsid w:val="00976C7A"/>
    <w:rsid w:val="00982A61"/>
    <w:rsid w:val="009833D8"/>
    <w:rsid w:val="0099118D"/>
    <w:rsid w:val="009B2DFE"/>
    <w:rsid w:val="009B39B4"/>
    <w:rsid w:val="009B52DD"/>
    <w:rsid w:val="009C62FC"/>
    <w:rsid w:val="009E3431"/>
    <w:rsid w:val="009E7CE0"/>
    <w:rsid w:val="009F37D5"/>
    <w:rsid w:val="009F7F83"/>
    <w:rsid w:val="00A0115C"/>
    <w:rsid w:val="00A0333D"/>
    <w:rsid w:val="00A05A76"/>
    <w:rsid w:val="00A212CE"/>
    <w:rsid w:val="00A2714C"/>
    <w:rsid w:val="00A350DD"/>
    <w:rsid w:val="00A3576E"/>
    <w:rsid w:val="00A465F2"/>
    <w:rsid w:val="00A561A0"/>
    <w:rsid w:val="00A62B33"/>
    <w:rsid w:val="00A8667F"/>
    <w:rsid w:val="00A96CD3"/>
    <w:rsid w:val="00AA4ABF"/>
    <w:rsid w:val="00AB02C4"/>
    <w:rsid w:val="00AB73D8"/>
    <w:rsid w:val="00AB7FBA"/>
    <w:rsid w:val="00AC0147"/>
    <w:rsid w:val="00AC6352"/>
    <w:rsid w:val="00AD2265"/>
    <w:rsid w:val="00AE166F"/>
    <w:rsid w:val="00AE3701"/>
    <w:rsid w:val="00AE5385"/>
    <w:rsid w:val="00AF23AC"/>
    <w:rsid w:val="00B135BF"/>
    <w:rsid w:val="00B25068"/>
    <w:rsid w:val="00B2772D"/>
    <w:rsid w:val="00B32EB8"/>
    <w:rsid w:val="00B33E33"/>
    <w:rsid w:val="00B424C9"/>
    <w:rsid w:val="00B44870"/>
    <w:rsid w:val="00B5297D"/>
    <w:rsid w:val="00B61AD6"/>
    <w:rsid w:val="00B62CF7"/>
    <w:rsid w:val="00B75015"/>
    <w:rsid w:val="00B756C0"/>
    <w:rsid w:val="00B77968"/>
    <w:rsid w:val="00B77D5B"/>
    <w:rsid w:val="00B800D8"/>
    <w:rsid w:val="00B86262"/>
    <w:rsid w:val="00B86E0D"/>
    <w:rsid w:val="00B90A99"/>
    <w:rsid w:val="00B91972"/>
    <w:rsid w:val="00B92CA0"/>
    <w:rsid w:val="00B95653"/>
    <w:rsid w:val="00BA3FF0"/>
    <w:rsid w:val="00BA4F51"/>
    <w:rsid w:val="00BC0EEE"/>
    <w:rsid w:val="00BC6785"/>
    <w:rsid w:val="00BD5CEB"/>
    <w:rsid w:val="00C042F2"/>
    <w:rsid w:val="00C074D4"/>
    <w:rsid w:val="00C21233"/>
    <w:rsid w:val="00C26CE3"/>
    <w:rsid w:val="00C273E0"/>
    <w:rsid w:val="00C3244C"/>
    <w:rsid w:val="00C35C24"/>
    <w:rsid w:val="00C372B5"/>
    <w:rsid w:val="00C41105"/>
    <w:rsid w:val="00C43B82"/>
    <w:rsid w:val="00C46570"/>
    <w:rsid w:val="00C4704A"/>
    <w:rsid w:val="00C64619"/>
    <w:rsid w:val="00C67F7C"/>
    <w:rsid w:val="00C7078A"/>
    <w:rsid w:val="00C75BA2"/>
    <w:rsid w:val="00C77F0D"/>
    <w:rsid w:val="00C8058A"/>
    <w:rsid w:val="00C856FE"/>
    <w:rsid w:val="00C8718D"/>
    <w:rsid w:val="00C922EB"/>
    <w:rsid w:val="00C92974"/>
    <w:rsid w:val="00C97005"/>
    <w:rsid w:val="00CA049B"/>
    <w:rsid w:val="00CB0FAB"/>
    <w:rsid w:val="00CB4DD1"/>
    <w:rsid w:val="00CB53CC"/>
    <w:rsid w:val="00CC2397"/>
    <w:rsid w:val="00CC2518"/>
    <w:rsid w:val="00CC284E"/>
    <w:rsid w:val="00CC39C5"/>
    <w:rsid w:val="00CC41A2"/>
    <w:rsid w:val="00CC4B95"/>
    <w:rsid w:val="00CE334A"/>
    <w:rsid w:val="00CE6790"/>
    <w:rsid w:val="00CE6D72"/>
    <w:rsid w:val="00D017F5"/>
    <w:rsid w:val="00D0262F"/>
    <w:rsid w:val="00D030D3"/>
    <w:rsid w:val="00D03B82"/>
    <w:rsid w:val="00D05FB6"/>
    <w:rsid w:val="00D0783B"/>
    <w:rsid w:val="00D105B1"/>
    <w:rsid w:val="00D1232E"/>
    <w:rsid w:val="00D15250"/>
    <w:rsid w:val="00D17BB4"/>
    <w:rsid w:val="00D202E6"/>
    <w:rsid w:val="00D23C7A"/>
    <w:rsid w:val="00D26AC2"/>
    <w:rsid w:val="00D308EA"/>
    <w:rsid w:val="00D33210"/>
    <w:rsid w:val="00D47181"/>
    <w:rsid w:val="00D504DB"/>
    <w:rsid w:val="00D5682D"/>
    <w:rsid w:val="00D70406"/>
    <w:rsid w:val="00D76C25"/>
    <w:rsid w:val="00D926A6"/>
    <w:rsid w:val="00DA37E1"/>
    <w:rsid w:val="00DA5E50"/>
    <w:rsid w:val="00DC040A"/>
    <w:rsid w:val="00DC721B"/>
    <w:rsid w:val="00DD200C"/>
    <w:rsid w:val="00DE1D98"/>
    <w:rsid w:val="00DE2FEB"/>
    <w:rsid w:val="00DE362E"/>
    <w:rsid w:val="00DE54B0"/>
    <w:rsid w:val="00DE5E51"/>
    <w:rsid w:val="00DF1203"/>
    <w:rsid w:val="00DF5205"/>
    <w:rsid w:val="00DF6E0E"/>
    <w:rsid w:val="00DF7F8A"/>
    <w:rsid w:val="00E01978"/>
    <w:rsid w:val="00E10DAB"/>
    <w:rsid w:val="00E1202C"/>
    <w:rsid w:val="00E338E0"/>
    <w:rsid w:val="00E3527E"/>
    <w:rsid w:val="00E36E32"/>
    <w:rsid w:val="00E3707D"/>
    <w:rsid w:val="00E4725B"/>
    <w:rsid w:val="00E47BBE"/>
    <w:rsid w:val="00E531E2"/>
    <w:rsid w:val="00E54894"/>
    <w:rsid w:val="00E626F2"/>
    <w:rsid w:val="00E63565"/>
    <w:rsid w:val="00E658E9"/>
    <w:rsid w:val="00E81B0B"/>
    <w:rsid w:val="00E826A7"/>
    <w:rsid w:val="00E83D2E"/>
    <w:rsid w:val="00E849DA"/>
    <w:rsid w:val="00E97B21"/>
    <w:rsid w:val="00EA3473"/>
    <w:rsid w:val="00EB5535"/>
    <w:rsid w:val="00EC5907"/>
    <w:rsid w:val="00EE5636"/>
    <w:rsid w:val="00EF02C0"/>
    <w:rsid w:val="00EF34CB"/>
    <w:rsid w:val="00F0155F"/>
    <w:rsid w:val="00F202DF"/>
    <w:rsid w:val="00F22A61"/>
    <w:rsid w:val="00F22DFE"/>
    <w:rsid w:val="00F32D17"/>
    <w:rsid w:val="00F45646"/>
    <w:rsid w:val="00F50507"/>
    <w:rsid w:val="00F56A2B"/>
    <w:rsid w:val="00F625CF"/>
    <w:rsid w:val="00F62F8A"/>
    <w:rsid w:val="00F6353B"/>
    <w:rsid w:val="00F63750"/>
    <w:rsid w:val="00F64687"/>
    <w:rsid w:val="00F712F8"/>
    <w:rsid w:val="00F741DC"/>
    <w:rsid w:val="00F8459B"/>
    <w:rsid w:val="00F86D04"/>
    <w:rsid w:val="00FA2218"/>
    <w:rsid w:val="00FA237A"/>
    <w:rsid w:val="00FA71E1"/>
    <w:rsid w:val="00FB4D2B"/>
    <w:rsid w:val="00FC50E0"/>
    <w:rsid w:val="00FD2F66"/>
    <w:rsid w:val="00FD5A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BD16"/>
  <w15:docId w15:val="{6DFD78F9-44C7-174E-B617-49E1DA0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6EC"/>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5726EC"/>
    <w:pPr>
      <w:bidi/>
      <w:ind w:left="720"/>
      <w:contextualSpacing/>
    </w:pPr>
    <w:rPr>
      <w:rFonts w:eastAsia="Times New Roman"/>
      <w:sz w:val="24"/>
      <w:szCs w:val="24"/>
    </w:rPr>
  </w:style>
  <w:style w:type="table" w:styleId="TableGrid">
    <w:name w:val="Table Grid"/>
    <w:basedOn w:val="TableNormal"/>
    <w:uiPriority w:val="59"/>
    <w:rsid w:val="00626D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033F7D"/>
    <w:rPr>
      <w:color w:val="0000FF"/>
      <w:u w:val="single"/>
    </w:rPr>
  </w:style>
  <w:style w:type="character" w:customStyle="1" w:styleId="longtext">
    <w:name w:val="long_text"/>
    <w:basedOn w:val="DefaultParagraphFont"/>
    <w:rsid w:val="00033F7D"/>
    <w:rPr>
      <w:rFonts w:cs="Times New Roman"/>
    </w:rPr>
  </w:style>
  <w:style w:type="character" w:styleId="FollowedHyperlink">
    <w:name w:val="FollowedHyperlink"/>
    <w:basedOn w:val="DefaultParagraphFont"/>
    <w:uiPriority w:val="99"/>
    <w:semiHidden/>
    <w:unhideWhenUsed/>
    <w:rsid w:val="00033F7D"/>
    <w:rPr>
      <w:color w:val="800080" w:themeColor="followedHyperlink"/>
      <w:u w:val="single"/>
    </w:rPr>
  </w:style>
  <w:style w:type="paragraph" w:styleId="Header">
    <w:name w:val="header"/>
    <w:basedOn w:val="Normal"/>
    <w:link w:val="HeaderChar"/>
    <w:uiPriority w:val="99"/>
    <w:unhideWhenUsed/>
    <w:rsid w:val="00E531E2"/>
    <w:pPr>
      <w:tabs>
        <w:tab w:val="center" w:pos="4153"/>
        <w:tab w:val="right" w:pos="8306"/>
      </w:tabs>
      <w:spacing w:line="240" w:lineRule="auto"/>
    </w:pPr>
  </w:style>
  <w:style w:type="character" w:customStyle="1" w:styleId="HeaderChar">
    <w:name w:val="Header Char"/>
    <w:basedOn w:val="DefaultParagraphFont"/>
    <w:link w:val="Header"/>
    <w:uiPriority w:val="99"/>
    <w:rsid w:val="00E531E2"/>
  </w:style>
  <w:style w:type="paragraph" w:styleId="Footer">
    <w:name w:val="footer"/>
    <w:basedOn w:val="Normal"/>
    <w:link w:val="FooterChar"/>
    <w:uiPriority w:val="99"/>
    <w:unhideWhenUsed/>
    <w:rsid w:val="00E531E2"/>
    <w:pPr>
      <w:tabs>
        <w:tab w:val="center" w:pos="4153"/>
        <w:tab w:val="right" w:pos="8306"/>
      </w:tabs>
      <w:spacing w:line="240" w:lineRule="auto"/>
    </w:pPr>
  </w:style>
  <w:style w:type="character" w:customStyle="1" w:styleId="FooterChar">
    <w:name w:val="Footer Char"/>
    <w:basedOn w:val="DefaultParagraphFont"/>
    <w:link w:val="Footer"/>
    <w:uiPriority w:val="99"/>
    <w:rsid w:val="00E5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75">
      <w:bodyDiv w:val="1"/>
      <w:marLeft w:val="0"/>
      <w:marRight w:val="0"/>
      <w:marTop w:val="0"/>
      <w:marBottom w:val="0"/>
      <w:divBdr>
        <w:top w:val="none" w:sz="0" w:space="0" w:color="auto"/>
        <w:left w:val="none" w:sz="0" w:space="0" w:color="auto"/>
        <w:bottom w:val="none" w:sz="0" w:space="0" w:color="auto"/>
        <w:right w:val="none" w:sz="0" w:space="0" w:color="auto"/>
      </w:divBdr>
      <w:divsChild>
        <w:div w:id="52312592">
          <w:marLeft w:val="547"/>
          <w:marRight w:val="0"/>
          <w:marTop w:val="115"/>
          <w:marBottom w:val="0"/>
          <w:divBdr>
            <w:top w:val="none" w:sz="0" w:space="0" w:color="auto"/>
            <w:left w:val="none" w:sz="0" w:space="0" w:color="auto"/>
            <w:bottom w:val="none" w:sz="0" w:space="0" w:color="auto"/>
            <w:right w:val="none" w:sz="0" w:space="0" w:color="auto"/>
          </w:divBdr>
        </w:div>
      </w:divsChild>
    </w:div>
    <w:div w:id="20211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shilan.mirsar@yahoo.com</cp:lastModifiedBy>
  <cp:revision>70</cp:revision>
  <dcterms:created xsi:type="dcterms:W3CDTF">2019-10-01T07:21:00Z</dcterms:created>
  <dcterms:modified xsi:type="dcterms:W3CDTF">2024-11-08T18:23:00Z</dcterms:modified>
</cp:coreProperties>
</file>