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251" w14:textId="77777777" w:rsidR="005726EC" w:rsidRDefault="005726EC" w:rsidP="00E826A7">
      <w:pPr>
        <w:tabs>
          <w:tab w:val="left" w:pos="4607"/>
        </w:tabs>
        <w:spacing w:line="240" w:lineRule="auto"/>
        <w:contextualSpacing/>
        <w:rPr>
          <w:rFonts w:asciiTheme="majorBidi" w:hAnsiTheme="majorBidi" w:cstheme="majorBidi"/>
          <w:color w:val="000000"/>
          <w:lang w:bidi="ar-IQ"/>
        </w:rPr>
      </w:pPr>
      <w:r>
        <w:rPr>
          <w:rFonts w:asciiTheme="majorBidi" w:hAnsiTheme="majorBidi" w:cstheme="majorBidi"/>
          <w:color w:val="000000"/>
          <w:lang w:bidi="ar-IQ"/>
        </w:rPr>
        <w:t>Agroforestry                                            Third stage</w:t>
      </w:r>
    </w:p>
    <w:p w14:paraId="07804B18" w14:textId="77777777" w:rsidR="005726EC" w:rsidRDefault="005726EC" w:rsidP="00E826A7">
      <w:pPr>
        <w:tabs>
          <w:tab w:val="left" w:pos="4607"/>
        </w:tabs>
        <w:spacing w:line="240" w:lineRule="auto"/>
        <w:contextualSpacing/>
        <w:rPr>
          <w:rFonts w:asciiTheme="majorBidi" w:hAnsiTheme="majorBidi" w:cstheme="majorBidi"/>
          <w:color w:val="000000"/>
          <w:lang w:bidi="ar-IQ"/>
        </w:rPr>
      </w:pPr>
      <w:r>
        <w:rPr>
          <w:rFonts w:asciiTheme="majorBidi" w:hAnsiTheme="majorBidi" w:cstheme="majorBidi"/>
          <w:color w:val="000000"/>
          <w:lang w:bidi="ar-IQ"/>
        </w:rPr>
        <w:t>Forestry Department</w:t>
      </w:r>
      <w:r>
        <w:rPr>
          <w:rFonts w:asciiTheme="majorBidi" w:hAnsiTheme="majorBidi" w:cstheme="majorBidi" w:hint="cs"/>
          <w:color w:val="000000"/>
          <w:rtl/>
          <w:lang w:bidi="ar-IQ"/>
        </w:rPr>
        <w:tab/>
      </w:r>
    </w:p>
    <w:p w14:paraId="5FCD9E00" w14:textId="77777777" w:rsidR="005726EC" w:rsidRDefault="005726EC" w:rsidP="00E826A7">
      <w:pPr>
        <w:tabs>
          <w:tab w:val="left" w:pos="9669"/>
        </w:tabs>
        <w:rPr>
          <w:rFonts w:asciiTheme="majorBidi" w:hAnsiTheme="majorBidi" w:cstheme="majorBidi"/>
          <w:color w:val="000000"/>
          <w:lang w:bidi="ar-IQ"/>
        </w:rPr>
      </w:pPr>
      <w:r>
        <w:rPr>
          <w:rFonts w:asciiTheme="majorBidi" w:hAnsiTheme="majorBidi" w:cstheme="majorBidi" w:hint="cs"/>
          <w:color w:val="000000"/>
          <w:rtl/>
          <w:lang w:bidi="ar-IQ"/>
        </w:rPr>
        <w:tab/>
      </w:r>
    </w:p>
    <w:p w14:paraId="605BDF2E" w14:textId="77777777" w:rsidR="00DF5205" w:rsidRPr="001F6C6E" w:rsidRDefault="00DF5205" w:rsidP="00DF5205">
      <w:pPr>
        <w:pStyle w:val="NormalWeb"/>
        <w:spacing w:line="360" w:lineRule="auto"/>
        <w:contextualSpacing/>
        <w:jc w:val="both"/>
        <w:rPr>
          <w:b/>
          <w:bCs/>
          <w:color w:val="000000" w:themeColor="text1"/>
          <w:sz w:val="28"/>
          <w:szCs w:val="28"/>
        </w:rPr>
      </w:pPr>
      <w:r w:rsidRPr="001F6C6E">
        <w:rPr>
          <w:b/>
          <w:bCs/>
          <w:color w:val="000000" w:themeColor="text1"/>
          <w:sz w:val="28"/>
          <w:szCs w:val="28"/>
        </w:rPr>
        <w:t>Seeds</w:t>
      </w:r>
    </w:p>
    <w:p w14:paraId="3F8DC359" w14:textId="77777777" w:rsidR="00DF5205" w:rsidRPr="00637F2E" w:rsidRDefault="00DF5205" w:rsidP="00DF5205">
      <w:pPr>
        <w:pStyle w:val="NormalWeb"/>
        <w:spacing w:line="360" w:lineRule="auto"/>
        <w:contextualSpacing/>
        <w:jc w:val="both"/>
        <w:rPr>
          <w:b/>
          <w:bCs/>
          <w:sz w:val="28"/>
          <w:szCs w:val="28"/>
        </w:rPr>
      </w:pPr>
      <w:r>
        <w:rPr>
          <w:sz w:val="28"/>
          <w:szCs w:val="28"/>
        </w:rPr>
        <w:t xml:space="preserve">Seeds are very important in raising any crop. Seed collection, storage and </w:t>
      </w:r>
      <w:r w:rsidR="00A2714C">
        <w:rPr>
          <w:sz w:val="28"/>
          <w:szCs w:val="28"/>
        </w:rPr>
        <w:t>pretreatment</w:t>
      </w:r>
      <w:r>
        <w:rPr>
          <w:sz w:val="28"/>
          <w:szCs w:val="28"/>
        </w:rPr>
        <w:t xml:space="preserve"> are necessary for raising a good nursery. Seeds should always be collected from genetic plus trees and should have the following characteristics:</w:t>
      </w:r>
    </w:p>
    <w:p w14:paraId="3C8C0CCB" w14:textId="77777777" w:rsidR="003F4CA1" w:rsidRDefault="003F4CA1" w:rsidP="00DF5205">
      <w:pPr>
        <w:pStyle w:val="NormalWeb"/>
        <w:spacing w:line="360" w:lineRule="auto"/>
        <w:contextualSpacing/>
        <w:jc w:val="both"/>
        <w:rPr>
          <w:sz w:val="28"/>
          <w:szCs w:val="28"/>
        </w:rPr>
      </w:pPr>
    </w:p>
    <w:p w14:paraId="63D38AF4" w14:textId="77777777" w:rsidR="00DF5205" w:rsidRDefault="00DF5205" w:rsidP="00DF5205">
      <w:pPr>
        <w:pStyle w:val="NormalWeb"/>
        <w:spacing w:line="360" w:lineRule="auto"/>
        <w:contextualSpacing/>
        <w:jc w:val="both"/>
        <w:rPr>
          <w:sz w:val="28"/>
          <w:szCs w:val="28"/>
        </w:rPr>
      </w:pPr>
      <w:r>
        <w:rPr>
          <w:sz w:val="28"/>
          <w:szCs w:val="28"/>
        </w:rPr>
        <w:t>1- Good seeds from ripened pods alone need to be collected</w:t>
      </w:r>
    </w:p>
    <w:p w14:paraId="4586B038" w14:textId="77777777" w:rsidR="00DF5205" w:rsidRDefault="00DF5205" w:rsidP="00DF5205">
      <w:pPr>
        <w:pStyle w:val="NormalWeb"/>
        <w:spacing w:line="360" w:lineRule="auto"/>
        <w:contextualSpacing/>
        <w:jc w:val="both"/>
        <w:rPr>
          <w:sz w:val="28"/>
          <w:szCs w:val="28"/>
        </w:rPr>
      </w:pPr>
      <w:r>
        <w:rPr>
          <w:sz w:val="28"/>
          <w:szCs w:val="28"/>
        </w:rPr>
        <w:t>2- Seeds should not have any pest and disease attack</w:t>
      </w:r>
    </w:p>
    <w:p w14:paraId="5B233EAA" w14:textId="77777777" w:rsidR="00DF5205" w:rsidRDefault="00DF5205" w:rsidP="00DF5205">
      <w:pPr>
        <w:pStyle w:val="NormalWeb"/>
        <w:spacing w:line="360" w:lineRule="auto"/>
        <w:contextualSpacing/>
        <w:jc w:val="both"/>
        <w:rPr>
          <w:sz w:val="28"/>
          <w:szCs w:val="28"/>
        </w:rPr>
      </w:pPr>
      <w:r>
        <w:rPr>
          <w:sz w:val="28"/>
          <w:szCs w:val="28"/>
        </w:rPr>
        <w:t>3- Mother trees selected for collection should be tall, straight and bell shaped</w:t>
      </w:r>
    </w:p>
    <w:p w14:paraId="7227F64B" w14:textId="77777777" w:rsidR="00DF5205" w:rsidRDefault="00DF5205" w:rsidP="00DF5205">
      <w:pPr>
        <w:pStyle w:val="NormalWeb"/>
        <w:spacing w:line="360" w:lineRule="auto"/>
        <w:contextualSpacing/>
        <w:jc w:val="both"/>
        <w:rPr>
          <w:sz w:val="28"/>
          <w:szCs w:val="28"/>
        </w:rPr>
      </w:pPr>
      <w:r>
        <w:rPr>
          <w:sz w:val="28"/>
          <w:szCs w:val="28"/>
        </w:rPr>
        <w:t>4- Seeds from deformed, dead, dying and decayed trees also from very old trees or young trees should be avoided as they produce poor quality seedlings</w:t>
      </w:r>
    </w:p>
    <w:p w14:paraId="022082BA" w14:textId="77777777" w:rsidR="00DF5205" w:rsidRDefault="00DF5205" w:rsidP="00DF5205">
      <w:pPr>
        <w:pStyle w:val="NormalWeb"/>
        <w:spacing w:line="360" w:lineRule="auto"/>
        <w:contextualSpacing/>
        <w:jc w:val="both"/>
        <w:rPr>
          <w:sz w:val="28"/>
          <w:szCs w:val="28"/>
        </w:rPr>
      </w:pPr>
      <w:r>
        <w:rPr>
          <w:sz w:val="28"/>
          <w:szCs w:val="28"/>
        </w:rPr>
        <w:t>5- Collected seeds should be large, plump and well filled (as light seeds germinate poorly and produce weak seedlings)</w:t>
      </w:r>
    </w:p>
    <w:p w14:paraId="3443C734" w14:textId="77777777" w:rsidR="00DF5205" w:rsidRDefault="00DF5205" w:rsidP="00DF5205">
      <w:pPr>
        <w:pStyle w:val="NormalWeb"/>
        <w:spacing w:line="360" w:lineRule="auto"/>
        <w:contextualSpacing/>
        <w:jc w:val="both"/>
        <w:rPr>
          <w:sz w:val="28"/>
          <w:szCs w:val="28"/>
        </w:rPr>
      </w:pPr>
      <w:r>
        <w:rPr>
          <w:sz w:val="28"/>
          <w:szCs w:val="28"/>
        </w:rPr>
        <w:t>6- Seeds have to be collected during the middle of the maturity period (early and late maturing seeds will not be good as compared to the middle period)</w:t>
      </w:r>
    </w:p>
    <w:p w14:paraId="273DE11F" w14:textId="77777777" w:rsidR="00DF5205" w:rsidRDefault="00DF5205" w:rsidP="00DF5205">
      <w:pPr>
        <w:pStyle w:val="NormalWeb"/>
        <w:spacing w:line="360" w:lineRule="auto"/>
        <w:contextualSpacing/>
        <w:jc w:val="both"/>
        <w:rPr>
          <w:sz w:val="28"/>
          <w:szCs w:val="28"/>
        </w:rPr>
      </w:pPr>
      <w:r>
        <w:rPr>
          <w:sz w:val="28"/>
          <w:szCs w:val="28"/>
        </w:rPr>
        <w:t xml:space="preserve">7- Seeds have to be collected from the source called as genetic plus trees (which exhibit extra ordinary growth, </w:t>
      </w:r>
      <w:proofErr w:type="spellStart"/>
      <w:r>
        <w:rPr>
          <w:sz w:val="28"/>
          <w:szCs w:val="28"/>
        </w:rPr>
        <w:t>vigour</w:t>
      </w:r>
      <w:proofErr w:type="spellEnd"/>
      <w:r>
        <w:rPr>
          <w:sz w:val="28"/>
          <w:szCs w:val="28"/>
        </w:rPr>
        <w:t xml:space="preserve"> and stand)</w:t>
      </w:r>
    </w:p>
    <w:p w14:paraId="0BF23AD5" w14:textId="77777777" w:rsidR="00DF5205" w:rsidRDefault="00DF5205" w:rsidP="00DF5205">
      <w:pPr>
        <w:pStyle w:val="NormalWeb"/>
        <w:spacing w:line="360" w:lineRule="auto"/>
        <w:contextualSpacing/>
        <w:jc w:val="both"/>
        <w:rPr>
          <w:sz w:val="28"/>
          <w:szCs w:val="28"/>
        </w:rPr>
      </w:pPr>
      <w:r>
        <w:rPr>
          <w:sz w:val="28"/>
          <w:szCs w:val="28"/>
        </w:rPr>
        <w:t xml:space="preserve">8- Seeds should not collected from isolated trees as they produce less productive </w:t>
      </w:r>
      <w:r w:rsidR="004F4B95">
        <w:rPr>
          <w:sz w:val="28"/>
          <w:szCs w:val="28"/>
        </w:rPr>
        <w:t>self-pollinated</w:t>
      </w:r>
      <w:r>
        <w:rPr>
          <w:sz w:val="28"/>
          <w:szCs w:val="28"/>
        </w:rPr>
        <w:t xml:space="preserve"> seeds</w:t>
      </w:r>
    </w:p>
    <w:p w14:paraId="66C7A550" w14:textId="77777777" w:rsidR="00DF5205" w:rsidRDefault="00DF5205" w:rsidP="00DF5205">
      <w:pPr>
        <w:pStyle w:val="NormalWeb"/>
        <w:spacing w:line="360" w:lineRule="auto"/>
        <w:contextualSpacing/>
        <w:jc w:val="both"/>
        <w:rPr>
          <w:sz w:val="28"/>
          <w:szCs w:val="28"/>
        </w:rPr>
      </w:pPr>
      <w:r>
        <w:rPr>
          <w:sz w:val="28"/>
          <w:szCs w:val="28"/>
        </w:rPr>
        <w:t>9- Collected seeds should be tested for germination</w:t>
      </w:r>
    </w:p>
    <w:p w14:paraId="141DE726" w14:textId="77777777" w:rsidR="00AF23AC" w:rsidRPr="00B61AD6" w:rsidRDefault="00DF5205" w:rsidP="00B61AD6">
      <w:pPr>
        <w:pStyle w:val="NormalWeb"/>
        <w:spacing w:line="360" w:lineRule="auto"/>
        <w:contextualSpacing/>
        <w:jc w:val="both"/>
        <w:rPr>
          <w:sz w:val="28"/>
          <w:szCs w:val="28"/>
        </w:rPr>
      </w:pPr>
      <w:r>
        <w:rPr>
          <w:sz w:val="28"/>
          <w:szCs w:val="28"/>
        </w:rPr>
        <w:t>10- Quantity of seed collection depends on nursery requirement, probable germination percentage, losses etc.</w:t>
      </w:r>
    </w:p>
    <w:p w14:paraId="5A3964A9" w14:textId="77777777" w:rsidR="00245AC6" w:rsidRDefault="00245AC6" w:rsidP="00DF5205">
      <w:pPr>
        <w:pStyle w:val="NormalWeb"/>
        <w:spacing w:line="360" w:lineRule="auto"/>
        <w:contextualSpacing/>
        <w:jc w:val="both"/>
        <w:rPr>
          <w:rFonts w:asciiTheme="majorBidi" w:hAnsiTheme="majorBidi" w:cstheme="majorBidi"/>
          <w:b/>
          <w:bCs/>
          <w:sz w:val="28"/>
          <w:szCs w:val="28"/>
        </w:rPr>
      </w:pPr>
    </w:p>
    <w:p w14:paraId="66D788A6" w14:textId="77777777" w:rsidR="00DF5205" w:rsidRPr="00E41D5F" w:rsidRDefault="00DF5205" w:rsidP="00DF5205">
      <w:pPr>
        <w:pStyle w:val="NormalWeb"/>
        <w:spacing w:line="360" w:lineRule="auto"/>
        <w:contextualSpacing/>
        <w:jc w:val="both"/>
        <w:rPr>
          <w:rFonts w:asciiTheme="majorBidi" w:hAnsiTheme="majorBidi" w:cstheme="majorBidi"/>
          <w:b/>
          <w:bCs/>
          <w:sz w:val="28"/>
          <w:szCs w:val="28"/>
        </w:rPr>
      </w:pPr>
      <w:r w:rsidRPr="00E41D5F">
        <w:rPr>
          <w:rFonts w:asciiTheme="majorBidi" w:hAnsiTheme="majorBidi" w:cstheme="majorBidi"/>
          <w:b/>
          <w:bCs/>
          <w:sz w:val="28"/>
          <w:szCs w:val="28"/>
        </w:rPr>
        <w:t>Seed storage</w:t>
      </w:r>
    </w:p>
    <w:p w14:paraId="75A23FAA" w14:textId="77777777" w:rsidR="00D03B82" w:rsidRDefault="00DF5205" w:rsidP="00DF5205">
      <w:pPr>
        <w:pStyle w:val="NormalWeb"/>
        <w:spacing w:line="360" w:lineRule="auto"/>
        <w:contextualSpacing/>
        <w:jc w:val="both"/>
        <w:rPr>
          <w:rFonts w:asciiTheme="majorBidi" w:hAnsiTheme="majorBidi" w:cstheme="majorBidi"/>
          <w:sz w:val="28"/>
          <w:szCs w:val="28"/>
        </w:rPr>
      </w:pPr>
      <w:r>
        <w:rPr>
          <w:rFonts w:asciiTheme="majorBidi" w:hAnsiTheme="majorBidi" w:cstheme="majorBidi"/>
          <w:sz w:val="28"/>
          <w:szCs w:val="28"/>
        </w:rPr>
        <w:t>S</w:t>
      </w:r>
      <w:r w:rsidRPr="00E41D5F">
        <w:rPr>
          <w:rFonts w:asciiTheme="majorBidi" w:hAnsiTheme="majorBidi" w:cstheme="majorBidi"/>
          <w:sz w:val="28"/>
          <w:szCs w:val="28"/>
        </w:rPr>
        <w:t xml:space="preserve">eeds collected should be dried and stored in airtight containers. In case seeds are to be used immediately after harvest, then storage may not be necessary. It is always desirable to have permanent seed storage structures with facilities for ventilation. </w:t>
      </w:r>
      <w:r w:rsidRPr="00D03B82">
        <w:rPr>
          <w:rFonts w:asciiTheme="majorBidi" w:hAnsiTheme="majorBidi" w:cstheme="majorBidi"/>
          <w:b/>
          <w:bCs/>
          <w:sz w:val="28"/>
          <w:szCs w:val="28"/>
        </w:rPr>
        <w:t>Wire nets</w:t>
      </w:r>
      <w:r w:rsidRPr="00E41D5F">
        <w:rPr>
          <w:rFonts w:asciiTheme="majorBidi" w:hAnsiTheme="majorBidi" w:cstheme="majorBidi"/>
          <w:sz w:val="28"/>
          <w:szCs w:val="28"/>
        </w:rPr>
        <w:t xml:space="preserve"> can be provided for protection </w:t>
      </w:r>
      <w:r w:rsidRPr="00D03B82">
        <w:rPr>
          <w:rFonts w:asciiTheme="majorBidi" w:hAnsiTheme="majorBidi" w:cstheme="majorBidi"/>
          <w:b/>
          <w:bCs/>
          <w:sz w:val="28"/>
          <w:szCs w:val="28"/>
        </w:rPr>
        <w:t>against rodents and insects</w:t>
      </w:r>
      <w:r w:rsidRPr="00E41D5F">
        <w:rPr>
          <w:rFonts w:asciiTheme="majorBidi" w:hAnsiTheme="majorBidi" w:cstheme="majorBidi"/>
          <w:sz w:val="28"/>
          <w:szCs w:val="28"/>
        </w:rPr>
        <w:t>.</w:t>
      </w:r>
      <w:r w:rsidR="0034694A">
        <w:rPr>
          <w:rFonts w:asciiTheme="majorBidi" w:hAnsiTheme="majorBidi" w:cstheme="majorBidi"/>
          <w:sz w:val="28"/>
          <w:szCs w:val="28"/>
        </w:rPr>
        <w:t xml:space="preserve"> </w:t>
      </w:r>
    </w:p>
    <w:p w14:paraId="6C714428" w14:textId="77777777" w:rsidR="00D03B82" w:rsidRDefault="00D03B82" w:rsidP="00DF5205">
      <w:pPr>
        <w:pStyle w:val="NormalWeb"/>
        <w:spacing w:line="360" w:lineRule="auto"/>
        <w:contextualSpacing/>
        <w:jc w:val="both"/>
        <w:rPr>
          <w:rFonts w:asciiTheme="majorBidi" w:hAnsiTheme="majorBidi" w:cstheme="majorBidi"/>
          <w:sz w:val="28"/>
          <w:szCs w:val="28"/>
        </w:rPr>
      </w:pPr>
    </w:p>
    <w:p w14:paraId="5050A5D8" w14:textId="77777777" w:rsidR="00D03B82" w:rsidRDefault="00DF5205" w:rsidP="00DF5205">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lastRenderedPageBreak/>
        <w:t xml:space="preserve">For maintaining seed viability the basic needs will be proper </w:t>
      </w:r>
      <w:r w:rsidRPr="003F4CA1">
        <w:rPr>
          <w:rFonts w:asciiTheme="majorBidi" w:hAnsiTheme="majorBidi" w:cstheme="majorBidi"/>
          <w:b/>
          <w:bCs/>
          <w:sz w:val="28"/>
          <w:szCs w:val="28"/>
        </w:rPr>
        <w:t>temperature</w:t>
      </w:r>
      <w:r w:rsidRPr="00E41D5F">
        <w:rPr>
          <w:rFonts w:asciiTheme="majorBidi" w:hAnsiTheme="majorBidi" w:cstheme="majorBidi"/>
          <w:sz w:val="28"/>
          <w:szCs w:val="28"/>
        </w:rPr>
        <w:t xml:space="preserve">, </w:t>
      </w:r>
      <w:r w:rsidRPr="003F4CA1">
        <w:rPr>
          <w:rFonts w:asciiTheme="majorBidi" w:hAnsiTheme="majorBidi" w:cstheme="majorBidi"/>
          <w:b/>
          <w:bCs/>
          <w:sz w:val="28"/>
          <w:szCs w:val="28"/>
        </w:rPr>
        <w:t>humidity</w:t>
      </w:r>
      <w:r>
        <w:rPr>
          <w:rFonts w:asciiTheme="majorBidi" w:hAnsiTheme="majorBidi" w:cstheme="majorBidi"/>
          <w:sz w:val="28"/>
          <w:szCs w:val="28"/>
        </w:rPr>
        <w:t xml:space="preserve"> and </w:t>
      </w:r>
      <w:r w:rsidRPr="003F4CA1">
        <w:rPr>
          <w:rFonts w:asciiTheme="majorBidi" w:hAnsiTheme="majorBidi" w:cstheme="majorBidi"/>
          <w:b/>
          <w:bCs/>
          <w:sz w:val="28"/>
          <w:szCs w:val="28"/>
        </w:rPr>
        <w:t>aeration</w:t>
      </w:r>
      <w:r>
        <w:rPr>
          <w:rFonts w:asciiTheme="majorBidi" w:hAnsiTheme="majorBidi" w:cstheme="majorBidi"/>
          <w:sz w:val="28"/>
          <w:szCs w:val="28"/>
        </w:rPr>
        <w:t xml:space="preserve">. </w:t>
      </w:r>
    </w:p>
    <w:p w14:paraId="40F73E4A" w14:textId="77777777" w:rsidR="000751B3" w:rsidRDefault="000751B3" w:rsidP="00DF5205">
      <w:pPr>
        <w:pStyle w:val="NormalWeb"/>
        <w:spacing w:line="360" w:lineRule="auto"/>
        <w:contextualSpacing/>
        <w:jc w:val="both"/>
        <w:rPr>
          <w:rFonts w:asciiTheme="majorBidi" w:hAnsiTheme="majorBidi" w:cstheme="majorBidi"/>
          <w:b/>
          <w:bCs/>
          <w:sz w:val="28"/>
          <w:szCs w:val="28"/>
        </w:rPr>
      </w:pPr>
    </w:p>
    <w:p w14:paraId="681D6928" w14:textId="77777777" w:rsidR="00DF5205" w:rsidRPr="00A35B0B" w:rsidRDefault="00DF5205" w:rsidP="00DF5205">
      <w:pPr>
        <w:pStyle w:val="NormalWeb"/>
        <w:spacing w:line="360" w:lineRule="auto"/>
        <w:contextualSpacing/>
        <w:jc w:val="both"/>
        <w:rPr>
          <w:rFonts w:asciiTheme="majorBidi" w:hAnsiTheme="majorBidi" w:cstheme="majorBidi"/>
          <w:sz w:val="28"/>
          <w:szCs w:val="28"/>
        </w:rPr>
      </w:pPr>
      <w:r w:rsidRPr="00D03B82">
        <w:rPr>
          <w:rFonts w:asciiTheme="majorBidi" w:hAnsiTheme="majorBidi" w:cstheme="majorBidi"/>
          <w:b/>
          <w:bCs/>
          <w:sz w:val="28"/>
          <w:szCs w:val="28"/>
        </w:rPr>
        <w:t>Cold storage</w:t>
      </w:r>
      <w:r w:rsidRPr="00E41D5F">
        <w:rPr>
          <w:rFonts w:asciiTheme="majorBidi" w:hAnsiTheme="majorBidi" w:cstheme="majorBidi"/>
          <w:sz w:val="28"/>
          <w:szCs w:val="28"/>
        </w:rPr>
        <w:t xml:space="preserve"> usually lengthens viability of seeds collected. Seeds should be sown within viability period, which varies from species to species. </w:t>
      </w:r>
    </w:p>
    <w:p w14:paraId="0EDB7AEC" w14:textId="77777777" w:rsidR="000751B3" w:rsidRDefault="000751B3" w:rsidP="00DF5205">
      <w:pPr>
        <w:pStyle w:val="NormalWeb"/>
        <w:spacing w:line="360" w:lineRule="auto"/>
        <w:contextualSpacing/>
        <w:jc w:val="both"/>
        <w:rPr>
          <w:rFonts w:asciiTheme="majorBidi" w:hAnsiTheme="majorBidi" w:cstheme="majorBidi"/>
          <w:b/>
          <w:bCs/>
          <w:sz w:val="28"/>
          <w:szCs w:val="28"/>
        </w:rPr>
      </w:pPr>
    </w:p>
    <w:p w14:paraId="15076084" w14:textId="77777777" w:rsidR="00DF5205" w:rsidRPr="00E41D5F" w:rsidRDefault="00DF5205" w:rsidP="00DF5205">
      <w:pPr>
        <w:pStyle w:val="NormalWeb"/>
        <w:spacing w:line="360" w:lineRule="auto"/>
        <w:contextualSpacing/>
        <w:jc w:val="both"/>
        <w:rPr>
          <w:rFonts w:asciiTheme="majorBidi" w:hAnsiTheme="majorBidi" w:cstheme="majorBidi"/>
          <w:b/>
          <w:bCs/>
          <w:sz w:val="28"/>
          <w:szCs w:val="28"/>
        </w:rPr>
      </w:pPr>
      <w:r w:rsidRPr="00E41D5F">
        <w:rPr>
          <w:rFonts w:asciiTheme="majorBidi" w:hAnsiTheme="majorBidi" w:cstheme="majorBidi"/>
          <w:b/>
          <w:bCs/>
          <w:sz w:val="28"/>
          <w:szCs w:val="28"/>
        </w:rPr>
        <w:t>Pre-treatment of seeds</w:t>
      </w:r>
    </w:p>
    <w:p w14:paraId="570E64F2" w14:textId="77777777" w:rsidR="00DF5205" w:rsidRDefault="00DF5205" w:rsidP="003F4CA1">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t xml:space="preserve">Most of tree crop seeds have hard seed coat and such tree seeds require pre-treatment for enhancing </w:t>
      </w:r>
      <w:r>
        <w:rPr>
          <w:rFonts w:asciiTheme="majorBidi" w:hAnsiTheme="majorBidi" w:cstheme="majorBidi"/>
          <w:sz w:val="28"/>
          <w:szCs w:val="28"/>
        </w:rPr>
        <w:t xml:space="preserve">of germination. </w:t>
      </w:r>
      <w:r w:rsidRPr="00E41D5F">
        <w:rPr>
          <w:rFonts w:asciiTheme="majorBidi" w:hAnsiTheme="majorBidi" w:cstheme="majorBidi"/>
          <w:sz w:val="28"/>
          <w:szCs w:val="28"/>
        </w:rPr>
        <w:t xml:space="preserve">Various methods of pre-treatment are recommended for breaking </w:t>
      </w:r>
      <w:r>
        <w:rPr>
          <w:rFonts w:asciiTheme="majorBidi" w:hAnsiTheme="majorBidi" w:cstheme="majorBidi"/>
          <w:sz w:val="28"/>
          <w:szCs w:val="28"/>
        </w:rPr>
        <w:t xml:space="preserve">of </w:t>
      </w:r>
      <w:r w:rsidRPr="00E41D5F">
        <w:rPr>
          <w:rFonts w:asciiTheme="majorBidi" w:hAnsiTheme="majorBidi" w:cstheme="majorBidi"/>
          <w:sz w:val="28"/>
          <w:szCs w:val="28"/>
        </w:rPr>
        <w:t xml:space="preserve">dormancy and scarifying seeds. </w:t>
      </w:r>
    </w:p>
    <w:p w14:paraId="5E436C35" w14:textId="77777777" w:rsidR="00301D81" w:rsidRDefault="00301D81" w:rsidP="00AF23AC">
      <w:pPr>
        <w:pStyle w:val="NormalWeb"/>
        <w:spacing w:line="360" w:lineRule="auto"/>
        <w:contextualSpacing/>
        <w:jc w:val="both"/>
        <w:rPr>
          <w:rFonts w:asciiTheme="majorBidi" w:hAnsiTheme="majorBidi" w:cstheme="majorBidi"/>
          <w:sz w:val="28"/>
          <w:szCs w:val="28"/>
        </w:rPr>
      </w:pPr>
    </w:p>
    <w:p w14:paraId="5B9B145B" w14:textId="77777777" w:rsidR="00DF5205" w:rsidRPr="00E41D5F" w:rsidRDefault="00DF5205" w:rsidP="00AF23AC">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t>Usually seeds with soft seed coat do not need pre-treatment. Germination of most of tree seeds can be improved by soaking seeds in water for 24 hours. Type of pre-treatment of seeds depends on hardiness of the coat and a few methods are</w:t>
      </w:r>
      <w:r w:rsidR="00AF23AC">
        <w:rPr>
          <w:rFonts w:asciiTheme="majorBidi" w:hAnsiTheme="majorBidi" w:cstheme="majorBidi"/>
          <w:sz w:val="28"/>
          <w:szCs w:val="28"/>
        </w:rPr>
        <w:t>:</w:t>
      </w:r>
    </w:p>
    <w:p w14:paraId="6768BE7F" w14:textId="77777777" w:rsidR="00DF5205" w:rsidRPr="00AF23AC" w:rsidRDefault="00DF5205" w:rsidP="00DF5205">
      <w:pPr>
        <w:pStyle w:val="NormalWeb"/>
        <w:spacing w:line="360" w:lineRule="auto"/>
        <w:contextualSpacing/>
        <w:jc w:val="both"/>
        <w:rPr>
          <w:rFonts w:asciiTheme="majorBidi" w:hAnsiTheme="majorBidi" w:cstheme="majorBidi"/>
          <w:sz w:val="28"/>
          <w:szCs w:val="28"/>
        </w:rPr>
      </w:pPr>
    </w:p>
    <w:p w14:paraId="38610D5E" w14:textId="77777777" w:rsidR="00AF23AC" w:rsidRPr="00AF23AC" w:rsidRDefault="00DF5205" w:rsidP="00AF23AC">
      <w:pPr>
        <w:pStyle w:val="NormalWeb"/>
        <w:numPr>
          <w:ilvl w:val="0"/>
          <w:numId w:val="17"/>
        </w:numPr>
        <w:spacing w:line="360" w:lineRule="auto"/>
        <w:contextualSpacing/>
        <w:jc w:val="both"/>
        <w:rPr>
          <w:rFonts w:asciiTheme="majorBidi" w:hAnsiTheme="majorBidi" w:cstheme="majorBidi"/>
          <w:sz w:val="28"/>
          <w:szCs w:val="28"/>
        </w:rPr>
      </w:pPr>
      <w:r w:rsidRPr="00AF23AC">
        <w:rPr>
          <w:rFonts w:asciiTheme="majorBidi" w:hAnsiTheme="majorBidi" w:cstheme="majorBidi"/>
          <w:sz w:val="28"/>
          <w:szCs w:val="28"/>
        </w:rPr>
        <w:t>Physical method</w:t>
      </w:r>
    </w:p>
    <w:p w14:paraId="7E4A92F4" w14:textId="77777777" w:rsidR="00AF23AC" w:rsidRPr="00AF23AC" w:rsidRDefault="00DF5205" w:rsidP="00AF23AC">
      <w:pPr>
        <w:pStyle w:val="NormalWeb"/>
        <w:numPr>
          <w:ilvl w:val="0"/>
          <w:numId w:val="17"/>
        </w:numPr>
        <w:spacing w:line="360" w:lineRule="auto"/>
        <w:contextualSpacing/>
        <w:jc w:val="both"/>
        <w:rPr>
          <w:rFonts w:asciiTheme="majorBidi" w:hAnsiTheme="majorBidi" w:cstheme="majorBidi"/>
          <w:sz w:val="28"/>
          <w:szCs w:val="28"/>
        </w:rPr>
      </w:pPr>
      <w:r w:rsidRPr="00AF23AC">
        <w:rPr>
          <w:rFonts w:asciiTheme="majorBidi" w:hAnsiTheme="majorBidi" w:cstheme="majorBidi"/>
          <w:sz w:val="28"/>
          <w:szCs w:val="28"/>
        </w:rPr>
        <w:t>Chemical method</w:t>
      </w:r>
    </w:p>
    <w:p w14:paraId="0DF4A99B" w14:textId="77777777" w:rsidR="00DF5205" w:rsidRPr="00AF23AC" w:rsidRDefault="00DF5205" w:rsidP="00AF23AC">
      <w:pPr>
        <w:pStyle w:val="NormalWeb"/>
        <w:numPr>
          <w:ilvl w:val="0"/>
          <w:numId w:val="17"/>
        </w:numPr>
        <w:spacing w:line="360" w:lineRule="auto"/>
        <w:contextualSpacing/>
        <w:jc w:val="both"/>
        <w:rPr>
          <w:rFonts w:asciiTheme="majorBidi" w:hAnsiTheme="majorBidi" w:cstheme="majorBidi"/>
          <w:sz w:val="28"/>
          <w:szCs w:val="28"/>
        </w:rPr>
      </w:pPr>
      <w:r w:rsidRPr="00AF23AC">
        <w:rPr>
          <w:rFonts w:asciiTheme="majorBidi" w:hAnsiTheme="majorBidi" w:cstheme="majorBidi"/>
          <w:sz w:val="28"/>
          <w:szCs w:val="28"/>
        </w:rPr>
        <w:t>Biochemical method</w:t>
      </w:r>
    </w:p>
    <w:p w14:paraId="7E1B68A9" w14:textId="77777777" w:rsidR="00301D81" w:rsidRDefault="00301D81" w:rsidP="00DF5205">
      <w:pPr>
        <w:pStyle w:val="NormalWeb"/>
        <w:spacing w:line="360" w:lineRule="auto"/>
        <w:contextualSpacing/>
        <w:jc w:val="both"/>
        <w:rPr>
          <w:rFonts w:asciiTheme="majorBidi" w:hAnsiTheme="majorBidi" w:cstheme="majorBidi"/>
          <w:b/>
          <w:bCs/>
          <w:sz w:val="28"/>
          <w:szCs w:val="28"/>
        </w:rPr>
      </w:pPr>
    </w:p>
    <w:p w14:paraId="7C8B14ED" w14:textId="77777777" w:rsidR="00DF5205" w:rsidRDefault="00DF5205" w:rsidP="00DF5205">
      <w:pPr>
        <w:pStyle w:val="NormalWeb"/>
        <w:spacing w:line="360" w:lineRule="auto"/>
        <w:contextualSpacing/>
        <w:jc w:val="both"/>
        <w:rPr>
          <w:rFonts w:asciiTheme="majorBidi" w:hAnsiTheme="majorBidi" w:cstheme="majorBidi"/>
          <w:b/>
          <w:bCs/>
          <w:sz w:val="28"/>
          <w:szCs w:val="28"/>
        </w:rPr>
      </w:pPr>
      <w:r w:rsidRPr="00E41D5F">
        <w:rPr>
          <w:rFonts w:asciiTheme="majorBidi" w:hAnsiTheme="majorBidi" w:cstheme="majorBidi"/>
          <w:b/>
          <w:bCs/>
          <w:sz w:val="28"/>
          <w:szCs w:val="28"/>
        </w:rPr>
        <w:t>Soil preparation in nursery beds</w:t>
      </w:r>
    </w:p>
    <w:p w14:paraId="7EAEB9E9" w14:textId="77777777" w:rsidR="00DF5205" w:rsidRDefault="00DF5205" w:rsidP="00DF5205">
      <w:pPr>
        <w:pStyle w:val="NormalWeb"/>
        <w:spacing w:line="360" w:lineRule="auto"/>
        <w:contextualSpacing/>
        <w:jc w:val="both"/>
        <w:rPr>
          <w:rFonts w:asciiTheme="majorBidi" w:hAnsiTheme="majorBidi" w:cstheme="majorBidi"/>
          <w:b/>
          <w:bCs/>
          <w:sz w:val="28"/>
          <w:szCs w:val="28"/>
        </w:rPr>
      </w:pPr>
      <w:r w:rsidRPr="00E41D5F">
        <w:rPr>
          <w:rFonts w:asciiTheme="majorBidi" w:hAnsiTheme="majorBidi" w:cstheme="majorBidi"/>
          <w:sz w:val="28"/>
          <w:szCs w:val="28"/>
        </w:rPr>
        <w:t>Nursery soil for mother bed should have a mixture of soil, sand and manure in ratio of 6:3:1 respectively. Clean organic manure has to be applied for purpose of preventing weed growth.</w:t>
      </w:r>
    </w:p>
    <w:p w14:paraId="101F1C8E" w14:textId="77777777" w:rsidR="00B75015" w:rsidRDefault="00B75015" w:rsidP="00DF5205">
      <w:pPr>
        <w:pStyle w:val="NormalWeb"/>
        <w:spacing w:line="360" w:lineRule="auto"/>
        <w:contextualSpacing/>
        <w:jc w:val="both"/>
        <w:rPr>
          <w:rFonts w:asciiTheme="majorBidi" w:hAnsiTheme="majorBidi" w:cstheme="majorBidi"/>
          <w:b/>
          <w:bCs/>
          <w:sz w:val="28"/>
          <w:szCs w:val="28"/>
        </w:rPr>
      </w:pPr>
    </w:p>
    <w:p w14:paraId="14971F46" w14:textId="77777777" w:rsidR="00DF5205" w:rsidRPr="00E41D5F" w:rsidRDefault="00DF5205" w:rsidP="00DF5205">
      <w:pPr>
        <w:pStyle w:val="NormalWeb"/>
        <w:spacing w:line="360" w:lineRule="auto"/>
        <w:contextualSpacing/>
        <w:jc w:val="both"/>
        <w:rPr>
          <w:rFonts w:asciiTheme="majorBidi" w:hAnsiTheme="majorBidi" w:cstheme="majorBidi"/>
          <w:b/>
          <w:bCs/>
          <w:sz w:val="28"/>
          <w:szCs w:val="28"/>
        </w:rPr>
      </w:pPr>
      <w:r w:rsidRPr="00E41D5F">
        <w:rPr>
          <w:rFonts w:asciiTheme="majorBidi" w:hAnsiTheme="majorBidi" w:cstheme="majorBidi"/>
          <w:b/>
          <w:bCs/>
          <w:sz w:val="28"/>
          <w:szCs w:val="28"/>
        </w:rPr>
        <w:t>Preparation of seedbeds</w:t>
      </w:r>
    </w:p>
    <w:p w14:paraId="04976FF0" w14:textId="77777777" w:rsidR="00DF5205" w:rsidRDefault="00DF5205" w:rsidP="00DF5205">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t>Beds meant for germination of seeds are called as seed or germination or mother beds or seed flats. They help to maintain germinated seeds for certain period. As these germinated seedlings are to be transferred to another bed or containers for further growth, rooting medium should facilitate easy lifting (without any damage to roots).</w:t>
      </w:r>
    </w:p>
    <w:p w14:paraId="40AE03CF" w14:textId="77777777" w:rsidR="00DF5205" w:rsidRDefault="00DF5205" w:rsidP="00DF5205">
      <w:pPr>
        <w:pStyle w:val="NormalWeb"/>
        <w:spacing w:line="360" w:lineRule="auto"/>
        <w:contextualSpacing/>
        <w:jc w:val="both"/>
        <w:rPr>
          <w:rFonts w:asciiTheme="majorBidi" w:hAnsiTheme="majorBidi" w:cstheme="majorBidi"/>
          <w:sz w:val="28"/>
          <w:szCs w:val="28"/>
        </w:rPr>
      </w:pPr>
      <w:r>
        <w:rPr>
          <w:rFonts w:asciiTheme="majorBidi" w:hAnsiTheme="majorBidi" w:cstheme="majorBidi"/>
          <w:sz w:val="28"/>
          <w:szCs w:val="28"/>
        </w:rPr>
        <w:lastRenderedPageBreak/>
        <w:t>S</w:t>
      </w:r>
      <w:r w:rsidRPr="00C372B5">
        <w:rPr>
          <w:rFonts w:asciiTheme="majorBidi" w:hAnsiTheme="majorBidi" w:cstheme="majorBidi"/>
          <w:sz w:val="28"/>
          <w:szCs w:val="28"/>
        </w:rPr>
        <w:t xml:space="preserve">eedbeds can either be </w:t>
      </w:r>
      <w:r w:rsidR="00D03B82" w:rsidRPr="00D03B82">
        <w:rPr>
          <w:rFonts w:asciiTheme="majorBidi" w:hAnsiTheme="majorBidi" w:cstheme="majorBidi"/>
          <w:b/>
          <w:bCs/>
          <w:sz w:val="28"/>
          <w:szCs w:val="28"/>
        </w:rPr>
        <w:t>Raised</w:t>
      </w:r>
      <w:r w:rsidR="00D03B82" w:rsidRPr="00C372B5">
        <w:rPr>
          <w:rFonts w:asciiTheme="majorBidi" w:hAnsiTheme="majorBidi" w:cstheme="majorBidi"/>
          <w:sz w:val="28"/>
          <w:szCs w:val="28"/>
        </w:rPr>
        <w:t xml:space="preserve"> </w:t>
      </w:r>
      <w:r w:rsidRPr="00C372B5">
        <w:rPr>
          <w:rFonts w:asciiTheme="majorBidi" w:hAnsiTheme="majorBidi" w:cstheme="majorBidi"/>
          <w:sz w:val="28"/>
          <w:szCs w:val="28"/>
        </w:rPr>
        <w:t xml:space="preserve">or </w:t>
      </w:r>
      <w:r w:rsidR="00D03B82" w:rsidRPr="00D03B82">
        <w:rPr>
          <w:rFonts w:asciiTheme="majorBidi" w:hAnsiTheme="majorBidi" w:cstheme="majorBidi"/>
          <w:b/>
          <w:bCs/>
          <w:sz w:val="28"/>
          <w:szCs w:val="28"/>
        </w:rPr>
        <w:t>Sunken</w:t>
      </w:r>
      <w:r w:rsidR="00D03B82" w:rsidRPr="00C372B5">
        <w:rPr>
          <w:rFonts w:asciiTheme="majorBidi" w:hAnsiTheme="majorBidi" w:cstheme="majorBidi"/>
          <w:sz w:val="28"/>
          <w:szCs w:val="28"/>
        </w:rPr>
        <w:t xml:space="preserve"> </w:t>
      </w:r>
      <w:r w:rsidRPr="00C372B5">
        <w:rPr>
          <w:rFonts w:asciiTheme="majorBidi" w:hAnsiTheme="majorBidi" w:cstheme="majorBidi"/>
          <w:sz w:val="28"/>
          <w:szCs w:val="28"/>
        </w:rPr>
        <w:t xml:space="preserve">type depending upon species to be raised. </w:t>
      </w:r>
      <w:r>
        <w:rPr>
          <w:rFonts w:asciiTheme="majorBidi" w:hAnsiTheme="majorBidi" w:cstheme="majorBidi"/>
          <w:sz w:val="28"/>
          <w:szCs w:val="28"/>
        </w:rPr>
        <w:t>D</w:t>
      </w:r>
      <w:r w:rsidRPr="00E41D5F">
        <w:rPr>
          <w:rFonts w:asciiTheme="majorBidi" w:hAnsiTheme="majorBidi" w:cstheme="majorBidi"/>
          <w:sz w:val="28"/>
          <w:szCs w:val="28"/>
        </w:rPr>
        <w:t xml:space="preserve">esirable size of nursery bed may </w:t>
      </w:r>
      <w:r w:rsidRPr="005D0963">
        <w:rPr>
          <w:rFonts w:asciiTheme="majorBidi" w:hAnsiTheme="majorBidi" w:cstheme="majorBidi"/>
          <w:sz w:val="28"/>
          <w:szCs w:val="28"/>
        </w:rPr>
        <w:t xml:space="preserve">be </w:t>
      </w:r>
      <w:r w:rsidRPr="00D03B82">
        <w:rPr>
          <w:rFonts w:asciiTheme="majorBidi" w:hAnsiTheme="majorBidi" w:cstheme="majorBidi"/>
          <w:b/>
          <w:bCs/>
          <w:sz w:val="28"/>
          <w:szCs w:val="28"/>
        </w:rPr>
        <w:t>1 X 10 m</w:t>
      </w:r>
      <w:r w:rsidRPr="005D0963">
        <w:rPr>
          <w:rFonts w:asciiTheme="majorBidi" w:hAnsiTheme="majorBidi" w:cstheme="majorBidi"/>
          <w:sz w:val="28"/>
          <w:szCs w:val="28"/>
        </w:rPr>
        <w:t>.</w:t>
      </w:r>
    </w:p>
    <w:p w14:paraId="6ED4E9D3" w14:textId="77777777" w:rsidR="00DF5205" w:rsidRDefault="00DF5205" w:rsidP="00DF5205">
      <w:pPr>
        <w:pStyle w:val="NormalWeb"/>
        <w:tabs>
          <w:tab w:val="left" w:pos="1200"/>
        </w:tabs>
        <w:spacing w:line="360" w:lineRule="auto"/>
        <w:contextualSpacing/>
        <w:jc w:val="both"/>
        <w:rPr>
          <w:rFonts w:asciiTheme="majorBidi" w:hAnsiTheme="majorBidi" w:cstheme="majorBidi"/>
          <w:sz w:val="28"/>
          <w:szCs w:val="28"/>
        </w:rPr>
      </w:pPr>
      <w:r>
        <w:rPr>
          <w:rFonts w:asciiTheme="majorBidi" w:hAnsiTheme="majorBidi" w:cstheme="majorBidi"/>
          <w:sz w:val="28"/>
          <w:szCs w:val="28"/>
        </w:rPr>
        <w:tab/>
      </w:r>
    </w:p>
    <w:p w14:paraId="791B2462" w14:textId="77777777" w:rsidR="00D03B82" w:rsidRDefault="00DF5205" w:rsidP="00DF5205">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t>During initial formation, nursery site should be leveled and thoroughly ploug</w:t>
      </w:r>
      <w:r>
        <w:rPr>
          <w:rFonts w:asciiTheme="majorBidi" w:hAnsiTheme="majorBidi" w:cstheme="majorBidi"/>
          <w:sz w:val="28"/>
          <w:szCs w:val="28"/>
        </w:rPr>
        <w:t>hed to a depth of 30 to 45 cm. A</w:t>
      </w:r>
      <w:r w:rsidRPr="00E41D5F">
        <w:rPr>
          <w:rFonts w:asciiTheme="majorBidi" w:hAnsiTheme="majorBidi" w:cstheme="majorBidi"/>
          <w:sz w:val="28"/>
          <w:szCs w:val="28"/>
        </w:rPr>
        <w:t>ll unwanted materials like stones, weeds, st</w:t>
      </w:r>
      <w:r>
        <w:rPr>
          <w:rFonts w:asciiTheme="majorBidi" w:hAnsiTheme="majorBidi" w:cstheme="majorBidi"/>
          <w:sz w:val="28"/>
          <w:szCs w:val="28"/>
        </w:rPr>
        <w:t xml:space="preserve">umps etc. must be removed. </w:t>
      </w:r>
    </w:p>
    <w:p w14:paraId="39663416" w14:textId="77777777" w:rsidR="002D1375" w:rsidRDefault="002D1375" w:rsidP="00DF5205">
      <w:pPr>
        <w:pStyle w:val="NormalWeb"/>
        <w:spacing w:line="360" w:lineRule="auto"/>
        <w:contextualSpacing/>
        <w:jc w:val="both"/>
        <w:rPr>
          <w:rFonts w:asciiTheme="majorBidi" w:hAnsiTheme="majorBidi" w:cstheme="majorBidi"/>
          <w:b/>
          <w:bCs/>
          <w:sz w:val="28"/>
          <w:szCs w:val="28"/>
        </w:rPr>
      </w:pPr>
    </w:p>
    <w:p w14:paraId="214FB0A0" w14:textId="020949F0" w:rsidR="00DF5205" w:rsidRPr="00E41D5F" w:rsidRDefault="00DF5205" w:rsidP="00DF5205">
      <w:pPr>
        <w:pStyle w:val="NormalWeb"/>
        <w:spacing w:line="360" w:lineRule="auto"/>
        <w:contextualSpacing/>
        <w:jc w:val="both"/>
        <w:rPr>
          <w:rFonts w:asciiTheme="majorBidi" w:hAnsiTheme="majorBidi" w:cstheme="majorBidi"/>
          <w:sz w:val="28"/>
          <w:szCs w:val="28"/>
        </w:rPr>
      </w:pPr>
      <w:r w:rsidRPr="00D03B82">
        <w:rPr>
          <w:rFonts w:asciiTheme="majorBidi" w:hAnsiTheme="majorBidi" w:cstheme="majorBidi"/>
          <w:b/>
          <w:bCs/>
          <w:sz w:val="28"/>
          <w:szCs w:val="28"/>
        </w:rPr>
        <w:t>Optimum time of bed preparation</w:t>
      </w:r>
      <w:r w:rsidRPr="00E41D5F">
        <w:rPr>
          <w:rFonts w:asciiTheme="majorBidi" w:hAnsiTheme="majorBidi" w:cstheme="majorBidi"/>
          <w:sz w:val="28"/>
          <w:szCs w:val="28"/>
        </w:rPr>
        <w:t xml:space="preserve"> will be at </w:t>
      </w:r>
      <w:r w:rsidRPr="00D03B82">
        <w:rPr>
          <w:rFonts w:asciiTheme="majorBidi" w:hAnsiTheme="majorBidi" w:cstheme="majorBidi"/>
          <w:b/>
          <w:bCs/>
          <w:sz w:val="28"/>
          <w:szCs w:val="28"/>
        </w:rPr>
        <w:t xml:space="preserve">the end of rainy season (November to December). </w:t>
      </w:r>
      <w:r w:rsidRPr="00E41D5F">
        <w:rPr>
          <w:rFonts w:asciiTheme="majorBidi" w:hAnsiTheme="majorBidi" w:cstheme="majorBidi"/>
          <w:sz w:val="28"/>
          <w:szCs w:val="28"/>
        </w:rPr>
        <w:t xml:space="preserve">Nursery site can be fenced all around with locally available materials to prevent damage by cattle.                                </w:t>
      </w:r>
    </w:p>
    <w:p w14:paraId="0937A8B2" w14:textId="77777777" w:rsidR="00DF5205" w:rsidRDefault="00DF5205" w:rsidP="00DF5205">
      <w:pPr>
        <w:pStyle w:val="NormalWeb"/>
        <w:spacing w:line="360" w:lineRule="auto"/>
        <w:contextualSpacing/>
        <w:jc w:val="both"/>
        <w:rPr>
          <w:rFonts w:asciiTheme="majorBidi" w:hAnsiTheme="majorBidi" w:cstheme="majorBidi"/>
          <w:b/>
          <w:bCs/>
          <w:sz w:val="28"/>
          <w:szCs w:val="28"/>
        </w:rPr>
      </w:pPr>
    </w:p>
    <w:p w14:paraId="374F5B7A" w14:textId="77777777" w:rsidR="00DF5205" w:rsidRPr="00E41D5F" w:rsidRDefault="00DF5205" w:rsidP="00DF5205">
      <w:pPr>
        <w:pStyle w:val="NormalWeb"/>
        <w:spacing w:line="360" w:lineRule="auto"/>
        <w:contextualSpacing/>
        <w:jc w:val="both"/>
        <w:rPr>
          <w:rFonts w:asciiTheme="majorBidi" w:hAnsiTheme="majorBidi" w:cstheme="majorBidi"/>
          <w:b/>
          <w:bCs/>
          <w:sz w:val="28"/>
          <w:szCs w:val="28"/>
        </w:rPr>
      </w:pPr>
      <w:r w:rsidRPr="00A92264">
        <w:rPr>
          <w:rFonts w:asciiTheme="majorBidi" w:hAnsiTheme="majorBidi" w:cstheme="majorBidi"/>
          <w:b/>
          <w:bCs/>
          <w:sz w:val="28"/>
          <w:szCs w:val="28"/>
        </w:rPr>
        <w:t>Sowing</w:t>
      </w:r>
      <w:r w:rsidRPr="00E41D5F">
        <w:rPr>
          <w:rFonts w:asciiTheme="majorBidi" w:hAnsiTheme="majorBidi" w:cstheme="majorBidi"/>
          <w:b/>
          <w:bCs/>
          <w:sz w:val="28"/>
          <w:szCs w:val="28"/>
        </w:rPr>
        <w:t xml:space="preserve"> in nursery</w:t>
      </w:r>
    </w:p>
    <w:p w14:paraId="7A75349A" w14:textId="77777777" w:rsidR="00DF5205" w:rsidRDefault="00DF5205" w:rsidP="00DF5205">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t xml:space="preserve">Seeds can be sown in prepared beds after necessary seed treatment and drying in shade. Germination beds have to be moderately watered and </w:t>
      </w:r>
      <w:r w:rsidRPr="00B92CA0">
        <w:rPr>
          <w:rFonts w:asciiTheme="majorBidi" w:hAnsiTheme="majorBidi" w:cstheme="majorBidi"/>
          <w:b/>
          <w:bCs/>
          <w:sz w:val="28"/>
          <w:szCs w:val="28"/>
        </w:rPr>
        <w:t>seeds are sown</w:t>
      </w:r>
      <w:r w:rsidRPr="00E41D5F">
        <w:rPr>
          <w:rFonts w:asciiTheme="majorBidi" w:hAnsiTheme="majorBidi" w:cstheme="majorBidi"/>
          <w:sz w:val="28"/>
          <w:szCs w:val="28"/>
        </w:rPr>
        <w:t xml:space="preserve"> either </w:t>
      </w:r>
      <w:r w:rsidR="00B92CA0" w:rsidRPr="00B92CA0">
        <w:rPr>
          <w:rFonts w:asciiTheme="majorBidi" w:hAnsiTheme="majorBidi" w:cstheme="majorBidi"/>
          <w:b/>
          <w:bCs/>
          <w:sz w:val="28"/>
          <w:szCs w:val="28"/>
        </w:rPr>
        <w:t>Broadcasted</w:t>
      </w:r>
      <w:r w:rsidR="00B92CA0" w:rsidRPr="00E41D5F">
        <w:rPr>
          <w:rFonts w:asciiTheme="majorBidi" w:hAnsiTheme="majorBidi" w:cstheme="majorBidi"/>
          <w:sz w:val="28"/>
          <w:szCs w:val="28"/>
        </w:rPr>
        <w:t xml:space="preserve"> </w:t>
      </w:r>
      <w:r w:rsidRPr="00E41D5F">
        <w:rPr>
          <w:rFonts w:asciiTheme="majorBidi" w:hAnsiTheme="majorBidi" w:cstheme="majorBidi"/>
          <w:sz w:val="28"/>
          <w:szCs w:val="28"/>
        </w:rPr>
        <w:t xml:space="preserve">or in </w:t>
      </w:r>
      <w:r w:rsidR="00B92CA0" w:rsidRPr="00B92CA0">
        <w:rPr>
          <w:rFonts w:asciiTheme="majorBidi" w:hAnsiTheme="majorBidi" w:cstheme="majorBidi"/>
          <w:b/>
          <w:bCs/>
          <w:sz w:val="28"/>
          <w:szCs w:val="28"/>
        </w:rPr>
        <w:t>Lines</w:t>
      </w:r>
      <w:r w:rsidR="00B92CA0" w:rsidRPr="00E41D5F">
        <w:rPr>
          <w:rFonts w:asciiTheme="majorBidi" w:hAnsiTheme="majorBidi" w:cstheme="majorBidi"/>
          <w:sz w:val="28"/>
          <w:szCs w:val="28"/>
        </w:rPr>
        <w:t xml:space="preserve"> </w:t>
      </w:r>
      <w:r w:rsidRPr="00E41D5F">
        <w:rPr>
          <w:rFonts w:asciiTheme="majorBidi" w:hAnsiTheme="majorBidi" w:cstheme="majorBidi"/>
          <w:sz w:val="28"/>
          <w:szCs w:val="28"/>
        </w:rPr>
        <w:t xml:space="preserve">or </w:t>
      </w:r>
      <w:r w:rsidR="00B92CA0" w:rsidRPr="00B92CA0">
        <w:rPr>
          <w:rFonts w:asciiTheme="majorBidi" w:hAnsiTheme="majorBidi" w:cstheme="majorBidi"/>
          <w:b/>
          <w:bCs/>
          <w:sz w:val="28"/>
          <w:szCs w:val="28"/>
        </w:rPr>
        <w:t>Drills</w:t>
      </w:r>
      <w:r w:rsidR="00B92CA0" w:rsidRPr="00E41D5F">
        <w:rPr>
          <w:rFonts w:asciiTheme="majorBidi" w:hAnsiTheme="majorBidi" w:cstheme="majorBidi"/>
          <w:sz w:val="28"/>
          <w:szCs w:val="28"/>
        </w:rPr>
        <w:t xml:space="preserve"> </w:t>
      </w:r>
      <w:r w:rsidRPr="00E41D5F">
        <w:rPr>
          <w:rFonts w:asciiTheme="majorBidi" w:hAnsiTheme="majorBidi" w:cstheme="majorBidi"/>
          <w:sz w:val="28"/>
          <w:szCs w:val="28"/>
        </w:rPr>
        <w:t xml:space="preserve">formed across width of the bed. Seeds sown should be covered to a proper depth with fine earth. </w:t>
      </w:r>
    </w:p>
    <w:p w14:paraId="7D6FFD9D" w14:textId="77777777" w:rsidR="00DF5205" w:rsidRDefault="00DF5205" w:rsidP="00DF5205">
      <w:pPr>
        <w:pStyle w:val="NormalWeb"/>
        <w:spacing w:line="360" w:lineRule="auto"/>
        <w:contextualSpacing/>
        <w:jc w:val="both"/>
        <w:rPr>
          <w:rFonts w:asciiTheme="majorBidi" w:hAnsiTheme="majorBidi" w:cstheme="majorBidi"/>
          <w:sz w:val="28"/>
          <w:szCs w:val="28"/>
        </w:rPr>
      </w:pPr>
    </w:p>
    <w:p w14:paraId="4C617209" w14:textId="77777777" w:rsidR="00B75015" w:rsidRDefault="00DF5205" w:rsidP="00603812">
      <w:pPr>
        <w:pStyle w:val="NormalWeb"/>
        <w:spacing w:line="360" w:lineRule="auto"/>
        <w:contextualSpacing/>
        <w:jc w:val="both"/>
        <w:rPr>
          <w:rFonts w:asciiTheme="majorBidi" w:hAnsiTheme="majorBidi" w:cstheme="majorBidi"/>
          <w:sz w:val="28"/>
          <w:szCs w:val="28"/>
        </w:rPr>
      </w:pPr>
      <w:r w:rsidRPr="00E41D5F">
        <w:rPr>
          <w:rFonts w:asciiTheme="majorBidi" w:hAnsiTheme="majorBidi" w:cstheme="majorBidi"/>
          <w:sz w:val="28"/>
          <w:szCs w:val="28"/>
        </w:rPr>
        <w:t xml:space="preserve">When sowing is done in </w:t>
      </w:r>
      <w:r w:rsidRPr="00B92CA0">
        <w:rPr>
          <w:rFonts w:asciiTheme="majorBidi" w:hAnsiTheme="majorBidi" w:cstheme="majorBidi"/>
          <w:b/>
          <w:bCs/>
          <w:sz w:val="28"/>
          <w:szCs w:val="28"/>
        </w:rPr>
        <w:t>hot weather</w:t>
      </w:r>
      <w:r w:rsidRPr="00E41D5F">
        <w:rPr>
          <w:rFonts w:asciiTheme="majorBidi" w:hAnsiTheme="majorBidi" w:cstheme="majorBidi"/>
          <w:sz w:val="28"/>
          <w:szCs w:val="28"/>
        </w:rPr>
        <w:t xml:space="preserve">, seedbed should be </w:t>
      </w:r>
      <w:r>
        <w:rPr>
          <w:rFonts w:asciiTheme="majorBidi" w:hAnsiTheme="majorBidi" w:cstheme="majorBidi"/>
          <w:sz w:val="28"/>
          <w:szCs w:val="28"/>
        </w:rPr>
        <w:t>soaked well before sowing. S</w:t>
      </w:r>
      <w:r w:rsidRPr="00E41D5F">
        <w:rPr>
          <w:rFonts w:asciiTheme="majorBidi" w:hAnsiTheme="majorBidi" w:cstheme="majorBidi"/>
          <w:sz w:val="28"/>
          <w:szCs w:val="28"/>
        </w:rPr>
        <w:t xml:space="preserve">urface soil should be kept moist till germination with fine spray of water from rose can </w:t>
      </w:r>
      <w:r w:rsidRPr="00B92CA0">
        <w:rPr>
          <w:rFonts w:asciiTheme="majorBidi" w:hAnsiTheme="majorBidi" w:cstheme="majorBidi"/>
          <w:b/>
          <w:bCs/>
          <w:sz w:val="28"/>
          <w:szCs w:val="28"/>
        </w:rPr>
        <w:t>twice a day (for first 15 days).</w:t>
      </w:r>
      <w:r>
        <w:rPr>
          <w:rFonts w:asciiTheme="majorBidi" w:hAnsiTheme="majorBidi" w:cstheme="majorBidi"/>
          <w:sz w:val="28"/>
          <w:szCs w:val="28"/>
        </w:rPr>
        <w:t xml:space="preserve"> Subsequently watering can be done </w:t>
      </w:r>
      <w:r w:rsidRPr="00B92CA0">
        <w:rPr>
          <w:rFonts w:asciiTheme="majorBidi" w:hAnsiTheme="majorBidi" w:cstheme="majorBidi"/>
          <w:b/>
          <w:bCs/>
          <w:sz w:val="28"/>
          <w:szCs w:val="28"/>
        </w:rPr>
        <w:t>once in a day with rose can (for next 30 days).</w:t>
      </w:r>
      <w:r w:rsidRPr="00E41D5F">
        <w:rPr>
          <w:rFonts w:asciiTheme="majorBidi" w:hAnsiTheme="majorBidi" w:cstheme="majorBidi"/>
          <w:sz w:val="28"/>
          <w:szCs w:val="28"/>
        </w:rPr>
        <w:t xml:space="preserve"> Time of sowing in different tree species varies and most of them are </w:t>
      </w:r>
      <w:r w:rsidRPr="00B92CA0">
        <w:rPr>
          <w:rFonts w:asciiTheme="majorBidi" w:hAnsiTheme="majorBidi" w:cstheme="majorBidi"/>
          <w:sz w:val="28"/>
          <w:szCs w:val="28"/>
        </w:rPr>
        <w:t>coinciding with the period</w:t>
      </w:r>
      <w:r w:rsidRPr="00B92CA0">
        <w:rPr>
          <w:rFonts w:asciiTheme="majorBidi" w:hAnsiTheme="majorBidi" w:cstheme="majorBidi"/>
          <w:b/>
          <w:bCs/>
          <w:sz w:val="28"/>
          <w:szCs w:val="28"/>
        </w:rPr>
        <w:t xml:space="preserve"> January to March</w:t>
      </w:r>
      <w:r w:rsidRPr="00E41D5F">
        <w:rPr>
          <w:rFonts w:asciiTheme="majorBidi" w:hAnsiTheme="majorBidi" w:cstheme="majorBidi"/>
          <w:sz w:val="28"/>
          <w:szCs w:val="28"/>
        </w:rPr>
        <w:t>.</w:t>
      </w:r>
    </w:p>
    <w:p w14:paraId="5160A2CD" w14:textId="77777777" w:rsidR="00603812" w:rsidRDefault="00603812" w:rsidP="00603812">
      <w:pPr>
        <w:pStyle w:val="NormalWeb"/>
        <w:spacing w:line="360" w:lineRule="auto"/>
        <w:contextualSpacing/>
        <w:jc w:val="both"/>
        <w:rPr>
          <w:rFonts w:asciiTheme="majorBidi" w:hAnsiTheme="majorBidi" w:cstheme="majorBidi"/>
          <w:sz w:val="28"/>
          <w:szCs w:val="28"/>
        </w:rPr>
      </w:pPr>
    </w:p>
    <w:p w14:paraId="03528305" w14:textId="77777777" w:rsidR="000751B3" w:rsidRDefault="000751B3" w:rsidP="00603812">
      <w:pPr>
        <w:pStyle w:val="NormalWeb"/>
        <w:spacing w:line="360" w:lineRule="auto"/>
        <w:contextualSpacing/>
        <w:jc w:val="both"/>
        <w:rPr>
          <w:rFonts w:asciiTheme="majorBidi" w:hAnsiTheme="majorBidi" w:cstheme="majorBidi"/>
          <w:sz w:val="28"/>
          <w:szCs w:val="28"/>
        </w:rPr>
      </w:pPr>
    </w:p>
    <w:p w14:paraId="0F79038D" w14:textId="77777777" w:rsidR="000751B3" w:rsidRDefault="000751B3" w:rsidP="000751B3">
      <w:pPr>
        <w:pStyle w:val="NormalWeb"/>
        <w:spacing w:line="360" w:lineRule="auto"/>
        <w:contextualSpacing/>
        <w:jc w:val="both"/>
        <w:rPr>
          <w:rFonts w:asciiTheme="majorBidi" w:hAnsiTheme="majorBidi" w:cstheme="majorBidi"/>
          <w:b/>
          <w:bCs/>
          <w:color w:val="FF0000"/>
          <w:sz w:val="28"/>
          <w:szCs w:val="28"/>
        </w:rPr>
      </w:pPr>
    </w:p>
    <w:p w14:paraId="3089FC90" w14:textId="77777777" w:rsidR="000751B3" w:rsidRDefault="000751B3" w:rsidP="000751B3">
      <w:pPr>
        <w:pStyle w:val="NormalWeb"/>
        <w:spacing w:line="360" w:lineRule="auto"/>
        <w:contextualSpacing/>
        <w:jc w:val="both"/>
        <w:rPr>
          <w:rFonts w:asciiTheme="majorBidi" w:hAnsiTheme="majorBidi" w:cstheme="majorBidi"/>
          <w:b/>
          <w:bCs/>
          <w:color w:val="FF0000"/>
          <w:sz w:val="28"/>
          <w:szCs w:val="28"/>
        </w:rPr>
      </w:pPr>
    </w:p>
    <w:p w14:paraId="38AADD9B" w14:textId="77777777" w:rsidR="000751B3" w:rsidRDefault="000751B3" w:rsidP="000751B3">
      <w:pPr>
        <w:pStyle w:val="NormalWeb"/>
        <w:spacing w:line="360" w:lineRule="auto"/>
        <w:contextualSpacing/>
        <w:jc w:val="both"/>
        <w:rPr>
          <w:rFonts w:asciiTheme="majorBidi" w:hAnsiTheme="majorBidi" w:cstheme="majorBidi"/>
          <w:b/>
          <w:bCs/>
          <w:color w:val="FF0000"/>
          <w:sz w:val="28"/>
          <w:szCs w:val="28"/>
        </w:rPr>
      </w:pPr>
    </w:p>
    <w:p w14:paraId="10AA9BC2" w14:textId="77777777" w:rsidR="000751B3" w:rsidRDefault="000751B3" w:rsidP="000751B3">
      <w:pPr>
        <w:pStyle w:val="NormalWeb"/>
        <w:spacing w:line="360" w:lineRule="auto"/>
        <w:contextualSpacing/>
        <w:jc w:val="both"/>
        <w:rPr>
          <w:rFonts w:asciiTheme="majorBidi" w:hAnsiTheme="majorBidi" w:cstheme="majorBidi"/>
          <w:b/>
          <w:bCs/>
          <w:color w:val="FF0000"/>
          <w:sz w:val="28"/>
          <w:szCs w:val="28"/>
        </w:rPr>
      </w:pPr>
    </w:p>
    <w:p w14:paraId="7C262B34" w14:textId="77777777" w:rsidR="000751B3" w:rsidRDefault="000751B3" w:rsidP="000751B3">
      <w:pPr>
        <w:pStyle w:val="NormalWeb"/>
        <w:spacing w:line="360" w:lineRule="auto"/>
        <w:contextualSpacing/>
        <w:jc w:val="both"/>
        <w:rPr>
          <w:rFonts w:asciiTheme="majorBidi" w:hAnsiTheme="majorBidi" w:cstheme="majorBidi"/>
          <w:b/>
          <w:bCs/>
          <w:color w:val="FF0000"/>
          <w:sz w:val="28"/>
          <w:szCs w:val="28"/>
        </w:rPr>
      </w:pPr>
    </w:p>
    <w:p w14:paraId="05E7078D" w14:textId="77777777" w:rsidR="00B75015" w:rsidRDefault="00B75015" w:rsidP="00DF5205">
      <w:pPr>
        <w:pStyle w:val="NormalWeb"/>
        <w:spacing w:line="360" w:lineRule="auto"/>
        <w:contextualSpacing/>
        <w:jc w:val="both"/>
        <w:rPr>
          <w:rFonts w:asciiTheme="majorBidi" w:hAnsiTheme="majorBidi" w:cstheme="majorBidi"/>
          <w:sz w:val="28"/>
          <w:szCs w:val="28"/>
        </w:rPr>
      </w:pPr>
    </w:p>
    <w:sectPr w:rsidR="00B75015" w:rsidSect="00BC6785">
      <w:headerReference w:type="even" r:id="rId7"/>
      <w:headerReference w:type="default" r:id="rId8"/>
      <w:footerReference w:type="even" r:id="rId9"/>
      <w:footerReference w:type="default" r:id="rId10"/>
      <w:headerReference w:type="first" r:id="rId11"/>
      <w:footerReference w:type="first" r:id="rId12"/>
      <w:pgSz w:w="11906" w:h="16838"/>
      <w:pgMar w:top="964" w:right="964" w:bottom="964" w:left="964" w:header="709" w:footer="709"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02E9" w14:textId="77777777" w:rsidR="00533041" w:rsidRDefault="00533041" w:rsidP="00E531E2">
      <w:pPr>
        <w:spacing w:line="240" w:lineRule="auto"/>
      </w:pPr>
      <w:r>
        <w:separator/>
      </w:r>
    </w:p>
  </w:endnote>
  <w:endnote w:type="continuationSeparator" w:id="0">
    <w:p w14:paraId="21D20434" w14:textId="77777777" w:rsidR="00533041" w:rsidRDefault="00533041" w:rsidP="00E5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4AD" w14:textId="77777777" w:rsidR="000751B3" w:rsidRDefault="00075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15A" w14:textId="77777777" w:rsidR="000751B3" w:rsidRDefault="00075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9D34" w14:textId="77777777" w:rsidR="000751B3" w:rsidRDefault="00075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FFA4" w14:textId="77777777" w:rsidR="00533041" w:rsidRDefault="00533041" w:rsidP="00E531E2">
      <w:pPr>
        <w:spacing w:line="240" w:lineRule="auto"/>
      </w:pPr>
      <w:r>
        <w:separator/>
      </w:r>
    </w:p>
  </w:footnote>
  <w:footnote w:type="continuationSeparator" w:id="0">
    <w:p w14:paraId="476DADB4" w14:textId="77777777" w:rsidR="00533041" w:rsidRDefault="00533041" w:rsidP="00E531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1437" w14:textId="77777777" w:rsidR="000751B3" w:rsidRDefault="000751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9A41" w14:textId="77777777" w:rsidR="000751B3" w:rsidRDefault="000751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C267" w14:textId="77777777" w:rsidR="000751B3" w:rsidRDefault="00075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FB7"/>
    <w:multiLevelType w:val="hybridMultilevel"/>
    <w:tmpl w:val="A63A9EC6"/>
    <w:lvl w:ilvl="0" w:tplc="F2C8AC0C">
      <w:start w:val="1"/>
      <w:numFmt w:val="decimal"/>
      <w:lvlText w:val="%1-"/>
      <w:lvlJc w:val="left"/>
      <w:pPr>
        <w:tabs>
          <w:tab w:val="num" w:pos="720"/>
        </w:tabs>
        <w:ind w:left="720" w:hanging="360"/>
      </w:pPr>
    </w:lvl>
    <w:lvl w:ilvl="1" w:tplc="A14EC92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961EBA"/>
    <w:multiLevelType w:val="hybridMultilevel"/>
    <w:tmpl w:val="F33E23D8"/>
    <w:lvl w:ilvl="0" w:tplc="93AEF3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55CF0"/>
    <w:multiLevelType w:val="hybridMultilevel"/>
    <w:tmpl w:val="263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F23"/>
    <w:multiLevelType w:val="hybridMultilevel"/>
    <w:tmpl w:val="B4886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37CB7"/>
    <w:multiLevelType w:val="hybridMultilevel"/>
    <w:tmpl w:val="78420634"/>
    <w:lvl w:ilvl="0" w:tplc="5B3A4A92">
      <w:start w:val="1"/>
      <w:numFmt w:val="bullet"/>
      <w:lvlText w:val=""/>
      <w:lvlJc w:val="left"/>
      <w:pPr>
        <w:tabs>
          <w:tab w:val="num" w:pos="720"/>
        </w:tabs>
        <w:ind w:left="720" w:hanging="360"/>
      </w:pPr>
      <w:rPr>
        <w:rFonts w:ascii="Wingdings" w:hAnsi="Wingdings" w:hint="default"/>
      </w:rPr>
    </w:lvl>
    <w:lvl w:ilvl="1" w:tplc="32F89B68" w:tentative="1">
      <w:start w:val="1"/>
      <w:numFmt w:val="bullet"/>
      <w:lvlText w:val=""/>
      <w:lvlJc w:val="left"/>
      <w:pPr>
        <w:tabs>
          <w:tab w:val="num" w:pos="1440"/>
        </w:tabs>
        <w:ind w:left="1440" w:hanging="360"/>
      </w:pPr>
      <w:rPr>
        <w:rFonts w:ascii="Wingdings" w:hAnsi="Wingdings" w:hint="default"/>
      </w:rPr>
    </w:lvl>
    <w:lvl w:ilvl="2" w:tplc="86EA6392" w:tentative="1">
      <w:start w:val="1"/>
      <w:numFmt w:val="bullet"/>
      <w:lvlText w:val=""/>
      <w:lvlJc w:val="left"/>
      <w:pPr>
        <w:tabs>
          <w:tab w:val="num" w:pos="2160"/>
        </w:tabs>
        <w:ind w:left="2160" w:hanging="360"/>
      </w:pPr>
      <w:rPr>
        <w:rFonts w:ascii="Wingdings" w:hAnsi="Wingdings" w:hint="default"/>
      </w:rPr>
    </w:lvl>
    <w:lvl w:ilvl="3" w:tplc="4CA49DFE" w:tentative="1">
      <w:start w:val="1"/>
      <w:numFmt w:val="bullet"/>
      <w:lvlText w:val=""/>
      <w:lvlJc w:val="left"/>
      <w:pPr>
        <w:tabs>
          <w:tab w:val="num" w:pos="2880"/>
        </w:tabs>
        <w:ind w:left="2880" w:hanging="360"/>
      </w:pPr>
      <w:rPr>
        <w:rFonts w:ascii="Wingdings" w:hAnsi="Wingdings" w:hint="default"/>
      </w:rPr>
    </w:lvl>
    <w:lvl w:ilvl="4" w:tplc="9326ADF4" w:tentative="1">
      <w:start w:val="1"/>
      <w:numFmt w:val="bullet"/>
      <w:lvlText w:val=""/>
      <w:lvlJc w:val="left"/>
      <w:pPr>
        <w:tabs>
          <w:tab w:val="num" w:pos="3600"/>
        </w:tabs>
        <w:ind w:left="3600" w:hanging="360"/>
      </w:pPr>
      <w:rPr>
        <w:rFonts w:ascii="Wingdings" w:hAnsi="Wingdings" w:hint="default"/>
      </w:rPr>
    </w:lvl>
    <w:lvl w:ilvl="5" w:tplc="D69CDE6E" w:tentative="1">
      <w:start w:val="1"/>
      <w:numFmt w:val="bullet"/>
      <w:lvlText w:val=""/>
      <w:lvlJc w:val="left"/>
      <w:pPr>
        <w:tabs>
          <w:tab w:val="num" w:pos="4320"/>
        </w:tabs>
        <w:ind w:left="4320" w:hanging="360"/>
      </w:pPr>
      <w:rPr>
        <w:rFonts w:ascii="Wingdings" w:hAnsi="Wingdings" w:hint="default"/>
      </w:rPr>
    </w:lvl>
    <w:lvl w:ilvl="6" w:tplc="E6107722" w:tentative="1">
      <w:start w:val="1"/>
      <w:numFmt w:val="bullet"/>
      <w:lvlText w:val=""/>
      <w:lvlJc w:val="left"/>
      <w:pPr>
        <w:tabs>
          <w:tab w:val="num" w:pos="5040"/>
        </w:tabs>
        <w:ind w:left="5040" w:hanging="360"/>
      </w:pPr>
      <w:rPr>
        <w:rFonts w:ascii="Wingdings" w:hAnsi="Wingdings" w:hint="default"/>
      </w:rPr>
    </w:lvl>
    <w:lvl w:ilvl="7" w:tplc="BE020AB8" w:tentative="1">
      <w:start w:val="1"/>
      <w:numFmt w:val="bullet"/>
      <w:lvlText w:val=""/>
      <w:lvlJc w:val="left"/>
      <w:pPr>
        <w:tabs>
          <w:tab w:val="num" w:pos="5760"/>
        </w:tabs>
        <w:ind w:left="5760" w:hanging="360"/>
      </w:pPr>
      <w:rPr>
        <w:rFonts w:ascii="Wingdings" w:hAnsi="Wingdings" w:hint="default"/>
      </w:rPr>
    </w:lvl>
    <w:lvl w:ilvl="8" w:tplc="8B3262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74CA4"/>
    <w:multiLevelType w:val="hybridMultilevel"/>
    <w:tmpl w:val="FDA07248"/>
    <w:lvl w:ilvl="0" w:tplc="156AD8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502DF"/>
    <w:multiLevelType w:val="hybridMultilevel"/>
    <w:tmpl w:val="8F1A5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87FB6"/>
    <w:multiLevelType w:val="hybridMultilevel"/>
    <w:tmpl w:val="9EE41F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3A36110"/>
    <w:multiLevelType w:val="hybridMultilevel"/>
    <w:tmpl w:val="D2022204"/>
    <w:lvl w:ilvl="0" w:tplc="374E0BAC">
      <w:start w:val="1"/>
      <w:numFmt w:val="bullet"/>
      <w:lvlText w:val="•"/>
      <w:lvlJc w:val="left"/>
      <w:pPr>
        <w:tabs>
          <w:tab w:val="num" w:pos="720"/>
        </w:tabs>
        <w:ind w:left="720" w:hanging="360"/>
      </w:pPr>
      <w:rPr>
        <w:rFonts w:ascii="Arial" w:hAnsi="Arial" w:hint="default"/>
      </w:rPr>
    </w:lvl>
    <w:lvl w:ilvl="1" w:tplc="4B10F552" w:tentative="1">
      <w:start w:val="1"/>
      <w:numFmt w:val="bullet"/>
      <w:lvlText w:val="•"/>
      <w:lvlJc w:val="left"/>
      <w:pPr>
        <w:tabs>
          <w:tab w:val="num" w:pos="1440"/>
        </w:tabs>
        <w:ind w:left="1440" w:hanging="360"/>
      </w:pPr>
      <w:rPr>
        <w:rFonts w:ascii="Arial" w:hAnsi="Arial" w:hint="default"/>
      </w:rPr>
    </w:lvl>
    <w:lvl w:ilvl="2" w:tplc="E7F2D2BE" w:tentative="1">
      <w:start w:val="1"/>
      <w:numFmt w:val="bullet"/>
      <w:lvlText w:val="•"/>
      <w:lvlJc w:val="left"/>
      <w:pPr>
        <w:tabs>
          <w:tab w:val="num" w:pos="2160"/>
        </w:tabs>
        <w:ind w:left="2160" w:hanging="360"/>
      </w:pPr>
      <w:rPr>
        <w:rFonts w:ascii="Arial" w:hAnsi="Arial" w:hint="default"/>
      </w:rPr>
    </w:lvl>
    <w:lvl w:ilvl="3" w:tplc="5290BA88" w:tentative="1">
      <w:start w:val="1"/>
      <w:numFmt w:val="bullet"/>
      <w:lvlText w:val="•"/>
      <w:lvlJc w:val="left"/>
      <w:pPr>
        <w:tabs>
          <w:tab w:val="num" w:pos="2880"/>
        </w:tabs>
        <w:ind w:left="2880" w:hanging="360"/>
      </w:pPr>
      <w:rPr>
        <w:rFonts w:ascii="Arial" w:hAnsi="Arial" w:hint="default"/>
      </w:rPr>
    </w:lvl>
    <w:lvl w:ilvl="4" w:tplc="A140B6BE" w:tentative="1">
      <w:start w:val="1"/>
      <w:numFmt w:val="bullet"/>
      <w:lvlText w:val="•"/>
      <w:lvlJc w:val="left"/>
      <w:pPr>
        <w:tabs>
          <w:tab w:val="num" w:pos="3600"/>
        </w:tabs>
        <w:ind w:left="3600" w:hanging="360"/>
      </w:pPr>
      <w:rPr>
        <w:rFonts w:ascii="Arial" w:hAnsi="Arial" w:hint="default"/>
      </w:rPr>
    </w:lvl>
    <w:lvl w:ilvl="5" w:tplc="476EB8B4" w:tentative="1">
      <w:start w:val="1"/>
      <w:numFmt w:val="bullet"/>
      <w:lvlText w:val="•"/>
      <w:lvlJc w:val="left"/>
      <w:pPr>
        <w:tabs>
          <w:tab w:val="num" w:pos="4320"/>
        </w:tabs>
        <w:ind w:left="4320" w:hanging="360"/>
      </w:pPr>
      <w:rPr>
        <w:rFonts w:ascii="Arial" w:hAnsi="Arial" w:hint="default"/>
      </w:rPr>
    </w:lvl>
    <w:lvl w:ilvl="6" w:tplc="6C54664C" w:tentative="1">
      <w:start w:val="1"/>
      <w:numFmt w:val="bullet"/>
      <w:lvlText w:val="•"/>
      <w:lvlJc w:val="left"/>
      <w:pPr>
        <w:tabs>
          <w:tab w:val="num" w:pos="5040"/>
        </w:tabs>
        <w:ind w:left="5040" w:hanging="360"/>
      </w:pPr>
      <w:rPr>
        <w:rFonts w:ascii="Arial" w:hAnsi="Arial" w:hint="default"/>
      </w:rPr>
    </w:lvl>
    <w:lvl w:ilvl="7" w:tplc="0E0A0746" w:tentative="1">
      <w:start w:val="1"/>
      <w:numFmt w:val="bullet"/>
      <w:lvlText w:val="•"/>
      <w:lvlJc w:val="left"/>
      <w:pPr>
        <w:tabs>
          <w:tab w:val="num" w:pos="5760"/>
        </w:tabs>
        <w:ind w:left="5760" w:hanging="360"/>
      </w:pPr>
      <w:rPr>
        <w:rFonts w:ascii="Arial" w:hAnsi="Arial" w:hint="default"/>
      </w:rPr>
    </w:lvl>
    <w:lvl w:ilvl="8" w:tplc="4CDC1EC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12658E"/>
    <w:multiLevelType w:val="hybridMultilevel"/>
    <w:tmpl w:val="7DD25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E466F"/>
    <w:multiLevelType w:val="hybridMultilevel"/>
    <w:tmpl w:val="9770199A"/>
    <w:lvl w:ilvl="0" w:tplc="93AEF35C">
      <w:start w:val="1"/>
      <w:numFmt w:val="bullet"/>
      <w:lvlText w:val="•"/>
      <w:lvlJc w:val="left"/>
      <w:pPr>
        <w:tabs>
          <w:tab w:val="num" w:pos="720"/>
        </w:tabs>
        <w:ind w:left="720" w:hanging="360"/>
      </w:pPr>
      <w:rPr>
        <w:rFonts w:ascii="Arial" w:hAnsi="Arial" w:hint="default"/>
      </w:rPr>
    </w:lvl>
    <w:lvl w:ilvl="1" w:tplc="BF468BE0" w:tentative="1">
      <w:start w:val="1"/>
      <w:numFmt w:val="bullet"/>
      <w:lvlText w:val="•"/>
      <w:lvlJc w:val="left"/>
      <w:pPr>
        <w:tabs>
          <w:tab w:val="num" w:pos="1440"/>
        </w:tabs>
        <w:ind w:left="1440" w:hanging="360"/>
      </w:pPr>
      <w:rPr>
        <w:rFonts w:ascii="Arial" w:hAnsi="Arial" w:hint="default"/>
      </w:rPr>
    </w:lvl>
    <w:lvl w:ilvl="2" w:tplc="A596DCF0" w:tentative="1">
      <w:start w:val="1"/>
      <w:numFmt w:val="bullet"/>
      <w:lvlText w:val="•"/>
      <w:lvlJc w:val="left"/>
      <w:pPr>
        <w:tabs>
          <w:tab w:val="num" w:pos="2160"/>
        </w:tabs>
        <w:ind w:left="2160" w:hanging="360"/>
      </w:pPr>
      <w:rPr>
        <w:rFonts w:ascii="Arial" w:hAnsi="Arial" w:hint="default"/>
      </w:rPr>
    </w:lvl>
    <w:lvl w:ilvl="3" w:tplc="839A326E" w:tentative="1">
      <w:start w:val="1"/>
      <w:numFmt w:val="bullet"/>
      <w:lvlText w:val="•"/>
      <w:lvlJc w:val="left"/>
      <w:pPr>
        <w:tabs>
          <w:tab w:val="num" w:pos="2880"/>
        </w:tabs>
        <w:ind w:left="2880" w:hanging="360"/>
      </w:pPr>
      <w:rPr>
        <w:rFonts w:ascii="Arial" w:hAnsi="Arial" w:hint="default"/>
      </w:rPr>
    </w:lvl>
    <w:lvl w:ilvl="4" w:tplc="0748D3EE" w:tentative="1">
      <w:start w:val="1"/>
      <w:numFmt w:val="bullet"/>
      <w:lvlText w:val="•"/>
      <w:lvlJc w:val="left"/>
      <w:pPr>
        <w:tabs>
          <w:tab w:val="num" w:pos="3600"/>
        </w:tabs>
        <w:ind w:left="3600" w:hanging="360"/>
      </w:pPr>
      <w:rPr>
        <w:rFonts w:ascii="Arial" w:hAnsi="Arial" w:hint="default"/>
      </w:rPr>
    </w:lvl>
    <w:lvl w:ilvl="5" w:tplc="F2B838BA" w:tentative="1">
      <w:start w:val="1"/>
      <w:numFmt w:val="bullet"/>
      <w:lvlText w:val="•"/>
      <w:lvlJc w:val="left"/>
      <w:pPr>
        <w:tabs>
          <w:tab w:val="num" w:pos="4320"/>
        </w:tabs>
        <w:ind w:left="4320" w:hanging="360"/>
      </w:pPr>
      <w:rPr>
        <w:rFonts w:ascii="Arial" w:hAnsi="Arial" w:hint="default"/>
      </w:rPr>
    </w:lvl>
    <w:lvl w:ilvl="6" w:tplc="7F0EADE4" w:tentative="1">
      <w:start w:val="1"/>
      <w:numFmt w:val="bullet"/>
      <w:lvlText w:val="•"/>
      <w:lvlJc w:val="left"/>
      <w:pPr>
        <w:tabs>
          <w:tab w:val="num" w:pos="5040"/>
        </w:tabs>
        <w:ind w:left="5040" w:hanging="360"/>
      </w:pPr>
      <w:rPr>
        <w:rFonts w:ascii="Arial" w:hAnsi="Arial" w:hint="default"/>
      </w:rPr>
    </w:lvl>
    <w:lvl w:ilvl="7" w:tplc="814A5632" w:tentative="1">
      <w:start w:val="1"/>
      <w:numFmt w:val="bullet"/>
      <w:lvlText w:val="•"/>
      <w:lvlJc w:val="left"/>
      <w:pPr>
        <w:tabs>
          <w:tab w:val="num" w:pos="5760"/>
        </w:tabs>
        <w:ind w:left="5760" w:hanging="360"/>
      </w:pPr>
      <w:rPr>
        <w:rFonts w:ascii="Arial" w:hAnsi="Arial" w:hint="default"/>
      </w:rPr>
    </w:lvl>
    <w:lvl w:ilvl="8" w:tplc="48BA6E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D1341A"/>
    <w:multiLevelType w:val="hybridMultilevel"/>
    <w:tmpl w:val="FB12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778D1"/>
    <w:multiLevelType w:val="hybridMultilevel"/>
    <w:tmpl w:val="36D6361E"/>
    <w:lvl w:ilvl="0" w:tplc="D66460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757C1"/>
    <w:multiLevelType w:val="multilevel"/>
    <w:tmpl w:val="9702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22106"/>
    <w:multiLevelType w:val="hybridMultilevel"/>
    <w:tmpl w:val="48C04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F33"/>
    <w:multiLevelType w:val="hybridMultilevel"/>
    <w:tmpl w:val="933E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B7183"/>
    <w:multiLevelType w:val="hybridMultilevel"/>
    <w:tmpl w:val="3190C0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8142A"/>
    <w:multiLevelType w:val="hybridMultilevel"/>
    <w:tmpl w:val="8C1EFC4A"/>
    <w:lvl w:ilvl="0" w:tplc="E1367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40020"/>
    <w:multiLevelType w:val="hybridMultilevel"/>
    <w:tmpl w:val="85907A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8232FE7"/>
    <w:multiLevelType w:val="hybridMultilevel"/>
    <w:tmpl w:val="62E8BBA6"/>
    <w:lvl w:ilvl="0" w:tplc="208E3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F0D91"/>
    <w:multiLevelType w:val="hybridMultilevel"/>
    <w:tmpl w:val="05F87A60"/>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BF06946"/>
    <w:multiLevelType w:val="hybridMultilevel"/>
    <w:tmpl w:val="146E3FD8"/>
    <w:lvl w:ilvl="0" w:tplc="93AEF3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E118F"/>
    <w:multiLevelType w:val="hybridMultilevel"/>
    <w:tmpl w:val="A37A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3139A"/>
    <w:multiLevelType w:val="hybridMultilevel"/>
    <w:tmpl w:val="EC52B4C8"/>
    <w:lvl w:ilvl="0" w:tplc="4E22F6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A0C6F"/>
    <w:multiLevelType w:val="hybridMultilevel"/>
    <w:tmpl w:val="D6A861FA"/>
    <w:lvl w:ilvl="0" w:tplc="C7A0C2E2">
      <w:start w:val="1"/>
      <w:numFmt w:val="decimal"/>
      <w:lvlText w:val="%1-"/>
      <w:lvlJc w:val="left"/>
      <w:pPr>
        <w:tabs>
          <w:tab w:val="num" w:pos="1080"/>
        </w:tabs>
        <w:ind w:left="108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C264887"/>
    <w:multiLevelType w:val="hybridMultilevel"/>
    <w:tmpl w:val="6E7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3691D"/>
    <w:multiLevelType w:val="hybridMultilevel"/>
    <w:tmpl w:val="D54AFC58"/>
    <w:lvl w:ilvl="0" w:tplc="93AEF35C">
      <w:start w:val="1"/>
      <w:numFmt w:val="bullet"/>
      <w:lvlText w:val="•"/>
      <w:lvlJc w:val="left"/>
      <w:pPr>
        <w:tabs>
          <w:tab w:val="num" w:pos="720"/>
        </w:tabs>
        <w:ind w:left="720" w:hanging="360"/>
      </w:pPr>
      <w:rPr>
        <w:rFonts w:ascii="Arial" w:hAnsi="Arial" w:hint="default"/>
      </w:rPr>
    </w:lvl>
    <w:lvl w:ilvl="1" w:tplc="BDB0AB08">
      <w:numFmt w:val="bullet"/>
      <w:lvlText w:val="•"/>
      <w:lvlJc w:val="left"/>
      <w:pPr>
        <w:tabs>
          <w:tab w:val="num" w:pos="1440"/>
        </w:tabs>
        <w:ind w:left="1440" w:hanging="360"/>
      </w:pPr>
      <w:rPr>
        <w:rFonts w:ascii="Arial" w:hAnsi="Arial" w:hint="default"/>
      </w:rPr>
    </w:lvl>
    <w:lvl w:ilvl="2" w:tplc="EBC6B8B8" w:tentative="1">
      <w:start w:val="1"/>
      <w:numFmt w:val="bullet"/>
      <w:lvlText w:val="•"/>
      <w:lvlJc w:val="left"/>
      <w:pPr>
        <w:tabs>
          <w:tab w:val="num" w:pos="2160"/>
        </w:tabs>
        <w:ind w:left="2160" w:hanging="360"/>
      </w:pPr>
      <w:rPr>
        <w:rFonts w:ascii="Arial" w:hAnsi="Arial" w:hint="default"/>
      </w:rPr>
    </w:lvl>
    <w:lvl w:ilvl="3" w:tplc="2424EBA6" w:tentative="1">
      <w:start w:val="1"/>
      <w:numFmt w:val="bullet"/>
      <w:lvlText w:val="•"/>
      <w:lvlJc w:val="left"/>
      <w:pPr>
        <w:tabs>
          <w:tab w:val="num" w:pos="2880"/>
        </w:tabs>
        <w:ind w:left="2880" w:hanging="360"/>
      </w:pPr>
      <w:rPr>
        <w:rFonts w:ascii="Arial" w:hAnsi="Arial" w:hint="default"/>
      </w:rPr>
    </w:lvl>
    <w:lvl w:ilvl="4" w:tplc="CACCA5F6" w:tentative="1">
      <w:start w:val="1"/>
      <w:numFmt w:val="bullet"/>
      <w:lvlText w:val="•"/>
      <w:lvlJc w:val="left"/>
      <w:pPr>
        <w:tabs>
          <w:tab w:val="num" w:pos="3600"/>
        </w:tabs>
        <w:ind w:left="3600" w:hanging="360"/>
      </w:pPr>
      <w:rPr>
        <w:rFonts w:ascii="Arial" w:hAnsi="Arial" w:hint="default"/>
      </w:rPr>
    </w:lvl>
    <w:lvl w:ilvl="5" w:tplc="4D62281A" w:tentative="1">
      <w:start w:val="1"/>
      <w:numFmt w:val="bullet"/>
      <w:lvlText w:val="•"/>
      <w:lvlJc w:val="left"/>
      <w:pPr>
        <w:tabs>
          <w:tab w:val="num" w:pos="4320"/>
        </w:tabs>
        <w:ind w:left="4320" w:hanging="360"/>
      </w:pPr>
      <w:rPr>
        <w:rFonts w:ascii="Arial" w:hAnsi="Arial" w:hint="default"/>
      </w:rPr>
    </w:lvl>
    <w:lvl w:ilvl="6" w:tplc="D34A58B2" w:tentative="1">
      <w:start w:val="1"/>
      <w:numFmt w:val="bullet"/>
      <w:lvlText w:val="•"/>
      <w:lvlJc w:val="left"/>
      <w:pPr>
        <w:tabs>
          <w:tab w:val="num" w:pos="5040"/>
        </w:tabs>
        <w:ind w:left="5040" w:hanging="360"/>
      </w:pPr>
      <w:rPr>
        <w:rFonts w:ascii="Arial" w:hAnsi="Arial" w:hint="default"/>
      </w:rPr>
    </w:lvl>
    <w:lvl w:ilvl="7" w:tplc="20F48B6E" w:tentative="1">
      <w:start w:val="1"/>
      <w:numFmt w:val="bullet"/>
      <w:lvlText w:val="•"/>
      <w:lvlJc w:val="left"/>
      <w:pPr>
        <w:tabs>
          <w:tab w:val="num" w:pos="5760"/>
        </w:tabs>
        <w:ind w:left="5760" w:hanging="360"/>
      </w:pPr>
      <w:rPr>
        <w:rFonts w:ascii="Arial" w:hAnsi="Arial" w:hint="default"/>
      </w:rPr>
    </w:lvl>
    <w:lvl w:ilvl="8" w:tplc="965E1B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153D1C"/>
    <w:multiLevelType w:val="hybridMultilevel"/>
    <w:tmpl w:val="3B56E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8C068B"/>
    <w:multiLevelType w:val="hybridMultilevel"/>
    <w:tmpl w:val="6A5221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C3832BC"/>
    <w:multiLevelType w:val="hybridMultilevel"/>
    <w:tmpl w:val="C3AA099E"/>
    <w:lvl w:ilvl="0" w:tplc="C7A0C2E2">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36419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0757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759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0766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14807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39586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83382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749125">
    <w:abstractNumId w:val="19"/>
  </w:num>
  <w:num w:numId="9" w16cid:durableId="929772091">
    <w:abstractNumId w:val="15"/>
  </w:num>
  <w:num w:numId="10" w16cid:durableId="342319100">
    <w:abstractNumId w:val="11"/>
  </w:num>
  <w:num w:numId="11" w16cid:durableId="210848937">
    <w:abstractNumId w:val="13"/>
  </w:num>
  <w:num w:numId="12" w16cid:durableId="1184326891">
    <w:abstractNumId w:val="10"/>
  </w:num>
  <w:num w:numId="13" w16cid:durableId="427888949">
    <w:abstractNumId w:val="26"/>
  </w:num>
  <w:num w:numId="14" w16cid:durableId="1571962046">
    <w:abstractNumId w:val="8"/>
  </w:num>
  <w:num w:numId="15" w16cid:durableId="1204754492">
    <w:abstractNumId w:val="2"/>
  </w:num>
  <w:num w:numId="16" w16cid:durableId="634142764">
    <w:abstractNumId w:val="0"/>
  </w:num>
  <w:num w:numId="17" w16cid:durableId="884562477">
    <w:abstractNumId w:val="16"/>
  </w:num>
  <w:num w:numId="18" w16cid:durableId="1542981389">
    <w:abstractNumId w:val="4"/>
  </w:num>
  <w:num w:numId="19" w16cid:durableId="1402479394">
    <w:abstractNumId w:val="23"/>
  </w:num>
  <w:num w:numId="20" w16cid:durableId="790586110">
    <w:abstractNumId w:val="12"/>
  </w:num>
  <w:num w:numId="21" w16cid:durableId="489296239">
    <w:abstractNumId w:val="6"/>
  </w:num>
  <w:num w:numId="22" w16cid:durableId="1247810259">
    <w:abstractNumId w:val="25"/>
  </w:num>
  <w:num w:numId="23" w16cid:durableId="744840112">
    <w:abstractNumId w:val="9"/>
  </w:num>
  <w:num w:numId="24" w16cid:durableId="697779136">
    <w:abstractNumId w:val="3"/>
  </w:num>
  <w:num w:numId="25" w16cid:durableId="1015426193">
    <w:abstractNumId w:val="1"/>
  </w:num>
  <w:num w:numId="26" w16cid:durableId="882403039">
    <w:abstractNumId w:val="22"/>
  </w:num>
  <w:num w:numId="27" w16cid:durableId="2141875400">
    <w:abstractNumId w:val="5"/>
  </w:num>
  <w:num w:numId="28" w16cid:durableId="2143425166">
    <w:abstractNumId w:val="27"/>
  </w:num>
  <w:num w:numId="29" w16cid:durableId="995575749">
    <w:abstractNumId w:val="21"/>
  </w:num>
  <w:num w:numId="30" w16cid:durableId="1113943941">
    <w:abstractNumId w:val="14"/>
  </w:num>
  <w:num w:numId="31" w16cid:durableId="18287827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6EC"/>
    <w:rsid w:val="00013A4A"/>
    <w:rsid w:val="00014FCB"/>
    <w:rsid w:val="0002248D"/>
    <w:rsid w:val="00030EE2"/>
    <w:rsid w:val="00031311"/>
    <w:rsid w:val="00033F7D"/>
    <w:rsid w:val="0003585E"/>
    <w:rsid w:val="000406F3"/>
    <w:rsid w:val="00047E40"/>
    <w:rsid w:val="00052AAD"/>
    <w:rsid w:val="0005620C"/>
    <w:rsid w:val="00060046"/>
    <w:rsid w:val="000633BF"/>
    <w:rsid w:val="00067469"/>
    <w:rsid w:val="00067CBF"/>
    <w:rsid w:val="00074F19"/>
    <w:rsid w:val="000751B3"/>
    <w:rsid w:val="00081446"/>
    <w:rsid w:val="0008266A"/>
    <w:rsid w:val="00083682"/>
    <w:rsid w:val="0008534C"/>
    <w:rsid w:val="000918A8"/>
    <w:rsid w:val="00091B27"/>
    <w:rsid w:val="000922C0"/>
    <w:rsid w:val="00092C4B"/>
    <w:rsid w:val="0009363B"/>
    <w:rsid w:val="000B3C13"/>
    <w:rsid w:val="000B67BC"/>
    <w:rsid w:val="000B69F1"/>
    <w:rsid w:val="000D0A8A"/>
    <w:rsid w:val="000E3A82"/>
    <w:rsid w:val="000F6271"/>
    <w:rsid w:val="0012195E"/>
    <w:rsid w:val="00126AD5"/>
    <w:rsid w:val="00140C7A"/>
    <w:rsid w:val="001541B0"/>
    <w:rsid w:val="00155B40"/>
    <w:rsid w:val="00162A9D"/>
    <w:rsid w:val="00170808"/>
    <w:rsid w:val="00172D78"/>
    <w:rsid w:val="00180F4A"/>
    <w:rsid w:val="00185EAD"/>
    <w:rsid w:val="001D2E58"/>
    <w:rsid w:val="001D2EB6"/>
    <w:rsid w:val="001D6006"/>
    <w:rsid w:val="001E5B22"/>
    <w:rsid w:val="001F0229"/>
    <w:rsid w:val="001F6C6E"/>
    <w:rsid w:val="00211A19"/>
    <w:rsid w:val="00227818"/>
    <w:rsid w:val="00231A55"/>
    <w:rsid w:val="00235516"/>
    <w:rsid w:val="00235D90"/>
    <w:rsid w:val="0024028E"/>
    <w:rsid w:val="00245529"/>
    <w:rsid w:val="00245AC6"/>
    <w:rsid w:val="00260C80"/>
    <w:rsid w:val="002707A8"/>
    <w:rsid w:val="00271AA9"/>
    <w:rsid w:val="0028272E"/>
    <w:rsid w:val="00283987"/>
    <w:rsid w:val="002A0CBC"/>
    <w:rsid w:val="002B0BB6"/>
    <w:rsid w:val="002C0ACD"/>
    <w:rsid w:val="002C1F2B"/>
    <w:rsid w:val="002C3CCF"/>
    <w:rsid w:val="002C4422"/>
    <w:rsid w:val="002D1375"/>
    <w:rsid w:val="002D64FB"/>
    <w:rsid w:val="002F44F7"/>
    <w:rsid w:val="00301D81"/>
    <w:rsid w:val="00304455"/>
    <w:rsid w:val="00305A14"/>
    <w:rsid w:val="00312298"/>
    <w:rsid w:val="00312602"/>
    <w:rsid w:val="00315D08"/>
    <w:rsid w:val="00327198"/>
    <w:rsid w:val="00331617"/>
    <w:rsid w:val="003344AC"/>
    <w:rsid w:val="003349D5"/>
    <w:rsid w:val="00334A1A"/>
    <w:rsid w:val="00342699"/>
    <w:rsid w:val="0034694A"/>
    <w:rsid w:val="00347C98"/>
    <w:rsid w:val="003523D5"/>
    <w:rsid w:val="00353617"/>
    <w:rsid w:val="00357B6A"/>
    <w:rsid w:val="00360434"/>
    <w:rsid w:val="00361D19"/>
    <w:rsid w:val="00365C44"/>
    <w:rsid w:val="003711D8"/>
    <w:rsid w:val="003738B0"/>
    <w:rsid w:val="00377DDC"/>
    <w:rsid w:val="00380516"/>
    <w:rsid w:val="003813B0"/>
    <w:rsid w:val="00383A44"/>
    <w:rsid w:val="003940FC"/>
    <w:rsid w:val="003972B3"/>
    <w:rsid w:val="003A0F9D"/>
    <w:rsid w:val="003A78D6"/>
    <w:rsid w:val="003B190A"/>
    <w:rsid w:val="003C4E03"/>
    <w:rsid w:val="003C71A0"/>
    <w:rsid w:val="003D16B3"/>
    <w:rsid w:val="003D28ED"/>
    <w:rsid w:val="003E198B"/>
    <w:rsid w:val="003E2DB1"/>
    <w:rsid w:val="003E3339"/>
    <w:rsid w:val="003F1BFE"/>
    <w:rsid w:val="003F4CA1"/>
    <w:rsid w:val="003F5B5C"/>
    <w:rsid w:val="00403DCB"/>
    <w:rsid w:val="00422018"/>
    <w:rsid w:val="004261D2"/>
    <w:rsid w:val="00431173"/>
    <w:rsid w:val="00433423"/>
    <w:rsid w:val="00454629"/>
    <w:rsid w:val="00467BDB"/>
    <w:rsid w:val="00472698"/>
    <w:rsid w:val="004753A8"/>
    <w:rsid w:val="004804CE"/>
    <w:rsid w:val="00482F84"/>
    <w:rsid w:val="00486D85"/>
    <w:rsid w:val="00487256"/>
    <w:rsid w:val="004919E8"/>
    <w:rsid w:val="004977AA"/>
    <w:rsid w:val="004A22C7"/>
    <w:rsid w:val="004E6773"/>
    <w:rsid w:val="004F4B95"/>
    <w:rsid w:val="004F749F"/>
    <w:rsid w:val="0050268B"/>
    <w:rsid w:val="0050477F"/>
    <w:rsid w:val="00524591"/>
    <w:rsid w:val="005276D4"/>
    <w:rsid w:val="00527F69"/>
    <w:rsid w:val="00527FA1"/>
    <w:rsid w:val="00532778"/>
    <w:rsid w:val="00533041"/>
    <w:rsid w:val="00537EC1"/>
    <w:rsid w:val="00541661"/>
    <w:rsid w:val="00543298"/>
    <w:rsid w:val="00543AE1"/>
    <w:rsid w:val="00546532"/>
    <w:rsid w:val="005726EC"/>
    <w:rsid w:val="00580380"/>
    <w:rsid w:val="0058064B"/>
    <w:rsid w:val="005952F5"/>
    <w:rsid w:val="005A4456"/>
    <w:rsid w:val="005B4790"/>
    <w:rsid w:val="005C2137"/>
    <w:rsid w:val="005C61DF"/>
    <w:rsid w:val="005E2FB9"/>
    <w:rsid w:val="005E5C7F"/>
    <w:rsid w:val="00602CA7"/>
    <w:rsid w:val="0060368D"/>
    <w:rsid w:val="00603812"/>
    <w:rsid w:val="006126F0"/>
    <w:rsid w:val="00620A6A"/>
    <w:rsid w:val="006243B1"/>
    <w:rsid w:val="00626D79"/>
    <w:rsid w:val="0063532F"/>
    <w:rsid w:val="00637B1A"/>
    <w:rsid w:val="00650010"/>
    <w:rsid w:val="0065091B"/>
    <w:rsid w:val="00652C97"/>
    <w:rsid w:val="006605AC"/>
    <w:rsid w:val="00662833"/>
    <w:rsid w:val="00666847"/>
    <w:rsid w:val="00670ED8"/>
    <w:rsid w:val="00676EC4"/>
    <w:rsid w:val="006928B3"/>
    <w:rsid w:val="00695550"/>
    <w:rsid w:val="00695972"/>
    <w:rsid w:val="006A0E89"/>
    <w:rsid w:val="006A78AD"/>
    <w:rsid w:val="006B280C"/>
    <w:rsid w:val="006C23AB"/>
    <w:rsid w:val="006D0821"/>
    <w:rsid w:val="006E18B3"/>
    <w:rsid w:val="006E69AE"/>
    <w:rsid w:val="006F4EB0"/>
    <w:rsid w:val="006F6F96"/>
    <w:rsid w:val="0070727F"/>
    <w:rsid w:val="0071224B"/>
    <w:rsid w:val="00716DB3"/>
    <w:rsid w:val="00724935"/>
    <w:rsid w:val="00733CDA"/>
    <w:rsid w:val="00744963"/>
    <w:rsid w:val="00744E48"/>
    <w:rsid w:val="00751EFF"/>
    <w:rsid w:val="00766E85"/>
    <w:rsid w:val="00780DED"/>
    <w:rsid w:val="007823E5"/>
    <w:rsid w:val="00783205"/>
    <w:rsid w:val="007A16D5"/>
    <w:rsid w:val="007B1712"/>
    <w:rsid w:val="007B4BAE"/>
    <w:rsid w:val="007C386C"/>
    <w:rsid w:val="007C58B8"/>
    <w:rsid w:val="007D6736"/>
    <w:rsid w:val="007E0A32"/>
    <w:rsid w:val="007E6030"/>
    <w:rsid w:val="007F446E"/>
    <w:rsid w:val="0080346D"/>
    <w:rsid w:val="008059AA"/>
    <w:rsid w:val="008309A2"/>
    <w:rsid w:val="00856A56"/>
    <w:rsid w:val="008604C6"/>
    <w:rsid w:val="00861C50"/>
    <w:rsid w:val="0086460A"/>
    <w:rsid w:val="00873378"/>
    <w:rsid w:val="0087611E"/>
    <w:rsid w:val="008B47EC"/>
    <w:rsid w:val="008B7B56"/>
    <w:rsid w:val="008C2DD5"/>
    <w:rsid w:val="008C7AFD"/>
    <w:rsid w:val="008D0775"/>
    <w:rsid w:val="008D30D4"/>
    <w:rsid w:val="008D3946"/>
    <w:rsid w:val="008D4EDA"/>
    <w:rsid w:val="008E3D61"/>
    <w:rsid w:val="008E4A1D"/>
    <w:rsid w:val="008E527C"/>
    <w:rsid w:val="008F0EAA"/>
    <w:rsid w:val="009220E0"/>
    <w:rsid w:val="009255DF"/>
    <w:rsid w:val="0093157F"/>
    <w:rsid w:val="0093375E"/>
    <w:rsid w:val="00940316"/>
    <w:rsid w:val="009505EE"/>
    <w:rsid w:val="00966711"/>
    <w:rsid w:val="00975001"/>
    <w:rsid w:val="00976C7A"/>
    <w:rsid w:val="00982A61"/>
    <w:rsid w:val="009833D8"/>
    <w:rsid w:val="0099118D"/>
    <w:rsid w:val="009B2DFE"/>
    <w:rsid w:val="009B39B4"/>
    <w:rsid w:val="009B52DD"/>
    <w:rsid w:val="009C62FC"/>
    <w:rsid w:val="009E3431"/>
    <w:rsid w:val="009E7CE0"/>
    <w:rsid w:val="009F37D5"/>
    <w:rsid w:val="009F7F83"/>
    <w:rsid w:val="00A0115C"/>
    <w:rsid w:val="00A0333D"/>
    <w:rsid w:val="00A05A76"/>
    <w:rsid w:val="00A212CE"/>
    <w:rsid w:val="00A2714C"/>
    <w:rsid w:val="00A350DD"/>
    <w:rsid w:val="00A3576E"/>
    <w:rsid w:val="00A465F2"/>
    <w:rsid w:val="00A561A0"/>
    <w:rsid w:val="00A62B33"/>
    <w:rsid w:val="00A8667F"/>
    <w:rsid w:val="00A96CD3"/>
    <w:rsid w:val="00AA4ABF"/>
    <w:rsid w:val="00AB02C4"/>
    <w:rsid w:val="00AB73D8"/>
    <w:rsid w:val="00AB7FBA"/>
    <w:rsid w:val="00AC0147"/>
    <w:rsid w:val="00AC6352"/>
    <w:rsid w:val="00AD2265"/>
    <w:rsid w:val="00AE166F"/>
    <w:rsid w:val="00AE3701"/>
    <w:rsid w:val="00AE5385"/>
    <w:rsid w:val="00AF23AC"/>
    <w:rsid w:val="00B135BF"/>
    <w:rsid w:val="00B25068"/>
    <w:rsid w:val="00B2772D"/>
    <w:rsid w:val="00B32EB8"/>
    <w:rsid w:val="00B33E33"/>
    <w:rsid w:val="00B424C9"/>
    <w:rsid w:val="00B44870"/>
    <w:rsid w:val="00B5297D"/>
    <w:rsid w:val="00B61AD6"/>
    <w:rsid w:val="00B62CF7"/>
    <w:rsid w:val="00B75015"/>
    <w:rsid w:val="00B756C0"/>
    <w:rsid w:val="00B77968"/>
    <w:rsid w:val="00B77D5B"/>
    <w:rsid w:val="00B800D8"/>
    <w:rsid w:val="00B86262"/>
    <w:rsid w:val="00B86E0D"/>
    <w:rsid w:val="00B90A99"/>
    <w:rsid w:val="00B91972"/>
    <w:rsid w:val="00B92CA0"/>
    <w:rsid w:val="00B95653"/>
    <w:rsid w:val="00BA3FF0"/>
    <w:rsid w:val="00BA4F51"/>
    <w:rsid w:val="00BC0EEE"/>
    <w:rsid w:val="00BC6785"/>
    <w:rsid w:val="00BD5CEB"/>
    <w:rsid w:val="00C042F2"/>
    <w:rsid w:val="00C074D4"/>
    <w:rsid w:val="00C21233"/>
    <w:rsid w:val="00C26CE3"/>
    <w:rsid w:val="00C273E0"/>
    <w:rsid w:val="00C3244C"/>
    <w:rsid w:val="00C35C24"/>
    <w:rsid w:val="00C372B5"/>
    <w:rsid w:val="00C41105"/>
    <w:rsid w:val="00C43B82"/>
    <w:rsid w:val="00C46570"/>
    <w:rsid w:val="00C4704A"/>
    <w:rsid w:val="00C64619"/>
    <w:rsid w:val="00C7078A"/>
    <w:rsid w:val="00C75BA2"/>
    <w:rsid w:val="00C77F0D"/>
    <w:rsid w:val="00C8058A"/>
    <w:rsid w:val="00C856FE"/>
    <w:rsid w:val="00C8718D"/>
    <w:rsid w:val="00C922EB"/>
    <w:rsid w:val="00C92974"/>
    <w:rsid w:val="00C97005"/>
    <w:rsid w:val="00CA049B"/>
    <w:rsid w:val="00CB0FAB"/>
    <w:rsid w:val="00CB4DD1"/>
    <w:rsid w:val="00CB53CC"/>
    <w:rsid w:val="00CC2397"/>
    <w:rsid w:val="00CC2518"/>
    <w:rsid w:val="00CC284E"/>
    <w:rsid w:val="00CC39C5"/>
    <w:rsid w:val="00CC41A2"/>
    <w:rsid w:val="00CC4B95"/>
    <w:rsid w:val="00CE334A"/>
    <w:rsid w:val="00CE6790"/>
    <w:rsid w:val="00CE6D72"/>
    <w:rsid w:val="00D017F5"/>
    <w:rsid w:val="00D0262F"/>
    <w:rsid w:val="00D030D3"/>
    <w:rsid w:val="00D03B82"/>
    <w:rsid w:val="00D05FB6"/>
    <w:rsid w:val="00D0783B"/>
    <w:rsid w:val="00D105B1"/>
    <w:rsid w:val="00D1232E"/>
    <w:rsid w:val="00D15250"/>
    <w:rsid w:val="00D17BB4"/>
    <w:rsid w:val="00D202E6"/>
    <w:rsid w:val="00D23C7A"/>
    <w:rsid w:val="00D26AC2"/>
    <w:rsid w:val="00D308EA"/>
    <w:rsid w:val="00D33210"/>
    <w:rsid w:val="00D47181"/>
    <w:rsid w:val="00D504DB"/>
    <w:rsid w:val="00D5682D"/>
    <w:rsid w:val="00D70406"/>
    <w:rsid w:val="00D76C25"/>
    <w:rsid w:val="00D926A6"/>
    <w:rsid w:val="00DA37E1"/>
    <w:rsid w:val="00DA5E50"/>
    <w:rsid w:val="00DC040A"/>
    <w:rsid w:val="00DC721B"/>
    <w:rsid w:val="00DD200C"/>
    <w:rsid w:val="00DE1D98"/>
    <w:rsid w:val="00DE2FEB"/>
    <w:rsid w:val="00DE362E"/>
    <w:rsid w:val="00DE54B0"/>
    <w:rsid w:val="00DE5E51"/>
    <w:rsid w:val="00DF1203"/>
    <w:rsid w:val="00DF5205"/>
    <w:rsid w:val="00DF6E0E"/>
    <w:rsid w:val="00DF7F8A"/>
    <w:rsid w:val="00E01978"/>
    <w:rsid w:val="00E10DAB"/>
    <w:rsid w:val="00E1202C"/>
    <w:rsid w:val="00E338E0"/>
    <w:rsid w:val="00E3527E"/>
    <w:rsid w:val="00E36E32"/>
    <w:rsid w:val="00E3707D"/>
    <w:rsid w:val="00E4725B"/>
    <w:rsid w:val="00E47BBE"/>
    <w:rsid w:val="00E531E2"/>
    <w:rsid w:val="00E54894"/>
    <w:rsid w:val="00E626F2"/>
    <w:rsid w:val="00E63565"/>
    <w:rsid w:val="00E658E9"/>
    <w:rsid w:val="00E81B0B"/>
    <w:rsid w:val="00E826A7"/>
    <w:rsid w:val="00E83D2E"/>
    <w:rsid w:val="00E849DA"/>
    <w:rsid w:val="00E97B21"/>
    <w:rsid w:val="00EA3473"/>
    <w:rsid w:val="00EB5535"/>
    <w:rsid w:val="00EC5907"/>
    <w:rsid w:val="00EF02C0"/>
    <w:rsid w:val="00EF34CB"/>
    <w:rsid w:val="00F0155F"/>
    <w:rsid w:val="00F202DF"/>
    <w:rsid w:val="00F22A61"/>
    <w:rsid w:val="00F22DFE"/>
    <w:rsid w:val="00F32D17"/>
    <w:rsid w:val="00F45646"/>
    <w:rsid w:val="00F50507"/>
    <w:rsid w:val="00F56A2B"/>
    <w:rsid w:val="00F625CF"/>
    <w:rsid w:val="00F62F8A"/>
    <w:rsid w:val="00F6353B"/>
    <w:rsid w:val="00F63750"/>
    <w:rsid w:val="00F64687"/>
    <w:rsid w:val="00F712F8"/>
    <w:rsid w:val="00F741DC"/>
    <w:rsid w:val="00F8459B"/>
    <w:rsid w:val="00F86D04"/>
    <w:rsid w:val="00FA2218"/>
    <w:rsid w:val="00FA237A"/>
    <w:rsid w:val="00FA71E1"/>
    <w:rsid w:val="00FB4D2B"/>
    <w:rsid w:val="00FC50E0"/>
    <w:rsid w:val="00FD2F66"/>
    <w:rsid w:val="00FD5AE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BD16"/>
  <w15:docId w15:val="{6DFD78F9-44C7-174E-B617-49E1DA0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726EC"/>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5726EC"/>
    <w:pPr>
      <w:bidi/>
      <w:ind w:left="720"/>
      <w:contextualSpacing/>
    </w:pPr>
    <w:rPr>
      <w:rFonts w:eastAsia="Times New Roman"/>
      <w:sz w:val="24"/>
      <w:szCs w:val="24"/>
    </w:rPr>
  </w:style>
  <w:style w:type="table" w:styleId="TableGrid">
    <w:name w:val="Table Grid"/>
    <w:basedOn w:val="TableNormal"/>
    <w:uiPriority w:val="59"/>
    <w:rsid w:val="00626D7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033F7D"/>
    <w:rPr>
      <w:color w:val="0000FF"/>
      <w:u w:val="single"/>
    </w:rPr>
  </w:style>
  <w:style w:type="character" w:customStyle="1" w:styleId="longtext">
    <w:name w:val="long_text"/>
    <w:basedOn w:val="DefaultParagraphFont"/>
    <w:rsid w:val="00033F7D"/>
    <w:rPr>
      <w:rFonts w:cs="Times New Roman"/>
    </w:rPr>
  </w:style>
  <w:style w:type="character" w:styleId="FollowedHyperlink">
    <w:name w:val="FollowedHyperlink"/>
    <w:basedOn w:val="DefaultParagraphFont"/>
    <w:uiPriority w:val="99"/>
    <w:semiHidden/>
    <w:unhideWhenUsed/>
    <w:rsid w:val="00033F7D"/>
    <w:rPr>
      <w:color w:val="800080" w:themeColor="followedHyperlink"/>
      <w:u w:val="single"/>
    </w:rPr>
  </w:style>
  <w:style w:type="paragraph" w:styleId="Header">
    <w:name w:val="header"/>
    <w:basedOn w:val="Normal"/>
    <w:link w:val="HeaderChar"/>
    <w:uiPriority w:val="99"/>
    <w:unhideWhenUsed/>
    <w:rsid w:val="00E531E2"/>
    <w:pPr>
      <w:tabs>
        <w:tab w:val="center" w:pos="4153"/>
        <w:tab w:val="right" w:pos="8306"/>
      </w:tabs>
      <w:spacing w:line="240" w:lineRule="auto"/>
    </w:pPr>
  </w:style>
  <w:style w:type="character" w:customStyle="1" w:styleId="HeaderChar">
    <w:name w:val="Header Char"/>
    <w:basedOn w:val="DefaultParagraphFont"/>
    <w:link w:val="Header"/>
    <w:uiPriority w:val="99"/>
    <w:rsid w:val="00E531E2"/>
  </w:style>
  <w:style w:type="paragraph" w:styleId="Footer">
    <w:name w:val="footer"/>
    <w:basedOn w:val="Normal"/>
    <w:link w:val="FooterChar"/>
    <w:uiPriority w:val="99"/>
    <w:unhideWhenUsed/>
    <w:rsid w:val="00E531E2"/>
    <w:pPr>
      <w:tabs>
        <w:tab w:val="center" w:pos="4153"/>
        <w:tab w:val="right" w:pos="8306"/>
      </w:tabs>
      <w:spacing w:line="240" w:lineRule="auto"/>
    </w:pPr>
  </w:style>
  <w:style w:type="character" w:customStyle="1" w:styleId="FooterChar">
    <w:name w:val="Footer Char"/>
    <w:basedOn w:val="DefaultParagraphFont"/>
    <w:link w:val="Footer"/>
    <w:uiPriority w:val="99"/>
    <w:rsid w:val="00E5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75">
      <w:bodyDiv w:val="1"/>
      <w:marLeft w:val="0"/>
      <w:marRight w:val="0"/>
      <w:marTop w:val="0"/>
      <w:marBottom w:val="0"/>
      <w:divBdr>
        <w:top w:val="none" w:sz="0" w:space="0" w:color="auto"/>
        <w:left w:val="none" w:sz="0" w:space="0" w:color="auto"/>
        <w:bottom w:val="none" w:sz="0" w:space="0" w:color="auto"/>
        <w:right w:val="none" w:sz="0" w:space="0" w:color="auto"/>
      </w:divBdr>
      <w:divsChild>
        <w:div w:id="52312592">
          <w:marLeft w:val="547"/>
          <w:marRight w:val="0"/>
          <w:marTop w:val="115"/>
          <w:marBottom w:val="0"/>
          <w:divBdr>
            <w:top w:val="none" w:sz="0" w:space="0" w:color="auto"/>
            <w:left w:val="none" w:sz="0" w:space="0" w:color="auto"/>
            <w:bottom w:val="none" w:sz="0" w:space="0" w:color="auto"/>
            <w:right w:val="none" w:sz="0" w:space="0" w:color="auto"/>
          </w:divBdr>
        </w:div>
      </w:divsChild>
    </w:div>
    <w:div w:id="20211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shilan.mirsar@yahoo.com</cp:lastModifiedBy>
  <cp:revision>70</cp:revision>
  <dcterms:created xsi:type="dcterms:W3CDTF">2019-10-01T07:21:00Z</dcterms:created>
  <dcterms:modified xsi:type="dcterms:W3CDTF">2024-11-10T06:56:00Z</dcterms:modified>
</cp:coreProperties>
</file>