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769"/>
        <w:gridCol w:w="3195"/>
        <w:gridCol w:w="2877"/>
      </w:tblGrid>
      <w:tr w:rsidR="007D65F2" w:rsidRPr="007D65F2" w14:paraId="187004A0" w14:textId="77777777" w:rsidTr="000A4E0A">
        <w:trPr>
          <w:trHeight w:val="340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8B2B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C656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Examination No.: 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C9A7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Version:1/9/2021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E19C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Start: 1/9/2021</w:t>
            </w:r>
          </w:p>
        </w:tc>
      </w:tr>
      <w:tr w:rsidR="007D65F2" w:rsidRPr="007D65F2" w14:paraId="2FDF3CA5" w14:textId="77777777" w:rsidTr="007D65F2">
        <w:trPr>
          <w:trHeight w:val="27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37A2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 Name - Code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FC98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Architectural Design 3</w:t>
            </w:r>
          </w:p>
        </w:tc>
      </w:tr>
      <w:tr w:rsidR="007D65F2" w:rsidRPr="007D65F2" w14:paraId="261AFF12" w14:textId="77777777" w:rsidTr="007D65F2">
        <w:trPr>
          <w:trHeight w:val="28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4F39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 Language: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09E9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7D65F2" w:rsidRPr="007D65F2" w14:paraId="0AE1BEFE" w14:textId="77777777" w:rsidTr="007D65F2">
        <w:trPr>
          <w:trHeight w:val="28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1DB1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Responsible: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0C6E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Lecturer:</w:t>
            </w: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 Dr.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Sardar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Swar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Zeewar</w:t>
            </w:r>
            <w:proofErr w:type="spellEnd"/>
          </w:p>
        </w:tc>
      </w:tr>
      <w:tr w:rsidR="007D65F2" w:rsidRPr="007D65F2" w14:paraId="76191072" w14:textId="77777777" w:rsidTr="007D65F2">
        <w:trPr>
          <w:trHeight w:val="686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C063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Lecture (s):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4C96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Assistant Lecture:</w:t>
            </w: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Sidra Salah</w:t>
            </w:r>
          </w:p>
          <w:p w14:paraId="4BEC004A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Assistant Lecture:</w:t>
            </w: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Fatin Yaseen</w:t>
            </w:r>
          </w:p>
          <w:p w14:paraId="37D40301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Assistant Lecture:</w:t>
            </w: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Hawnaz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Majeed</w:t>
            </w:r>
            <w:proofErr w:type="spellEnd"/>
          </w:p>
          <w:p w14:paraId="5B841B52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M.Arch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.</w:t>
            </w: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Glvan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Tahseen</w:t>
            </w:r>
            <w:proofErr w:type="spellEnd"/>
          </w:p>
        </w:tc>
      </w:tr>
      <w:tr w:rsidR="007D65F2" w:rsidRPr="007D65F2" w14:paraId="498F7172" w14:textId="77777777" w:rsidTr="007D65F2">
        <w:trPr>
          <w:trHeight w:val="28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E8B0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College: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8AC5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Engineering – Salahaddin University</w:t>
            </w:r>
          </w:p>
        </w:tc>
      </w:tr>
      <w:tr w:rsidR="007D65F2" w:rsidRPr="007D65F2" w14:paraId="2D4D4772" w14:textId="77777777" w:rsidTr="007D65F2">
        <w:trPr>
          <w:trHeight w:val="27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0000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Duration: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D4D1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week – 1 semester</w:t>
            </w:r>
          </w:p>
        </w:tc>
      </w:tr>
      <w:tr w:rsidR="007D65F2" w:rsidRPr="007D65F2" w14:paraId="1164CC52" w14:textId="77777777" w:rsidTr="007D65F2">
        <w:trPr>
          <w:trHeight w:val="83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A9B03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outcomes: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7736" w14:textId="77777777" w:rsidR="007D65F2" w:rsidRPr="007D65F2" w:rsidRDefault="007D65F2" w:rsidP="007D6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The student at the end of the course should able to:</w:t>
            </w:r>
          </w:p>
          <w:p w14:paraId="26BF4A81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 1- DETERMINE the correct project management strategy</w:t>
            </w:r>
          </w:p>
          <w:p w14:paraId="139A0252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2- DEFINE an architectural design concept.</w:t>
            </w:r>
          </w:p>
          <w:p w14:paraId="1657B3E5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 3- UNDERSTAND functional relationships in the project.</w:t>
            </w:r>
          </w:p>
          <w:p w14:paraId="3D9D2332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 4- TRANSFER the concept (the idea) to a real design.</w:t>
            </w:r>
          </w:p>
          <w:p w14:paraId="505C082F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 5- DISCOVER the relation between mass and site according to fundamental principles of sustainability.</w:t>
            </w:r>
          </w:p>
          <w:p w14:paraId="75B2D6CD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6- FIND OUT the problem of sloped sites. </w:t>
            </w:r>
          </w:p>
          <w:p w14:paraId="68E76D9B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 7- SOLVE basic design problems with a new idea.</w:t>
            </w:r>
          </w:p>
        </w:tc>
      </w:tr>
      <w:tr w:rsidR="007D65F2" w:rsidRPr="007D65F2" w14:paraId="2EBEA1B2" w14:textId="77777777" w:rsidTr="007D65F2">
        <w:trPr>
          <w:trHeight w:val="1133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26AD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Content: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A039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Architectural concept, Green building, Space program, Design process Analyzing problems.</w:t>
            </w:r>
          </w:p>
        </w:tc>
      </w:tr>
      <w:tr w:rsidR="007D65F2" w:rsidRPr="007D65F2" w14:paraId="1BEC76CD" w14:textId="77777777" w:rsidTr="007D65F2">
        <w:trPr>
          <w:trHeight w:val="27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EE39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Literature: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E243" w14:textId="77777777" w:rsidR="007D65F2" w:rsidRPr="007D65F2" w:rsidRDefault="007D65F2" w:rsidP="007D65F2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“</w:t>
            </w:r>
            <w:hyperlink r:id="rId6" w:history="1">
              <w:r w:rsidRPr="007D65F2">
                <w:rPr>
                  <w:rFonts w:ascii="Times New Roman" w:eastAsia="Times New Roman" w:hAnsi="Times New Roman" w:cs="Times New Roman"/>
                  <w:color w:val="0000FF"/>
                  <w:kern w:val="36"/>
                  <w:sz w:val="17"/>
                  <w:szCs w:val="17"/>
                  <w:u w:val="single"/>
                </w:rPr>
                <w:t>100 of the World's Best Houses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”, Catherine Slessor,2002.</w:t>
            </w:r>
          </w:p>
          <w:p w14:paraId="69CD1135" w14:textId="77777777" w:rsidR="007D65F2" w:rsidRPr="007D65F2" w:rsidRDefault="007D65F2" w:rsidP="007D65F2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“</w:t>
            </w:r>
            <w:hyperlink r:id="rId7" w:history="1">
              <w:r w:rsidRPr="007D65F2">
                <w:rPr>
                  <w:rFonts w:ascii="Times New Roman" w:eastAsia="Times New Roman" w:hAnsi="Times New Roman" w:cs="Times New Roman"/>
                  <w:color w:val="0000FF"/>
                  <w:kern w:val="36"/>
                  <w:sz w:val="17"/>
                  <w:szCs w:val="17"/>
                  <w:u w:val="single"/>
                </w:rPr>
                <w:t>100 of the World's Best Houses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”, Robyn Beaver,2005.</w:t>
            </w:r>
          </w:p>
          <w:p w14:paraId="7B1A1B88" w14:textId="77777777" w:rsidR="007D65F2" w:rsidRPr="007D65F2" w:rsidRDefault="007D65F2" w:rsidP="007D65F2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“</w:t>
            </w:r>
            <w:hyperlink r:id="rId8" w:history="1">
              <w:r w:rsidRPr="007D65F2">
                <w:rPr>
                  <w:rFonts w:ascii="Times New Roman" w:eastAsia="Times New Roman" w:hAnsi="Times New Roman" w:cs="Times New Roman"/>
                  <w:color w:val="0000FF"/>
                  <w:kern w:val="36"/>
                  <w:sz w:val="17"/>
                  <w:szCs w:val="17"/>
                  <w:u w:val="single"/>
                </w:rPr>
                <w:t>Another 100 of the World's Best Houses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”, Robyn Beaver,2005.</w:t>
            </w:r>
          </w:p>
          <w:p w14:paraId="339F2538" w14:textId="77777777" w:rsidR="007D65F2" w:rsidRPr="007D65F2" w:rsidRDefault="007D65F2" w:rsidP="007D65F2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“Housing Technical &amp; codes of practice for Iraq”, Warsaw/Poland ,1982.</w:t>
            </w:r>
          </w:p>
          <w:p w14:paraId="7B63B613" w14:textId="77777777" w:rsidR="007D65F2" w:rsidRPr="007D65F2" w:rsidRDefault="007D65F2" w:rsidP="007D65F2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“Architects' Data (3rd Edition)”  </w:t>
            </w:r>
            <w:hyperlink r:id="rId9" w:history="1"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 xml:space="preserve">Ernst </w:t>
              </w:r>
              <w:proofErr w:type="spellStart"/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>Neufert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,</w:t>
            </w:r>
            <w:hyperlink r:id="rId10" w:history="1"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>Peter</w:t>
              </w:r>
              <w:proofErr w:type="spellEnd"/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>Neufert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,</w:t>
            </w:r>
            <w:hyperlink r:id="rId11" w:history="1"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>Nicholas</w:t>
              </w:r>
              <w:proofErr w:type="spellEnd"/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7D65F2">
                <w:rPr>
                  <w:rFonts w:ascii="Times New Roman" w:eastAsia="Times New Roman" w:hAnsi="Times New Roman" w:cs="Times New Roman"/>
                  <w:color w:val="0082C6"/>
                  <w:kern w:val="36"/>
                  <w:sz w:val="17"/>
                  <w:szCs w:val="17"/>
                  <w:u w:val="single"/>
                </w:rPr>
                <w:t>Walliman</w:t>
              </w:r>
              <w:proofErr w:type="spellEnd"/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</w:rPr>
              <w:t>, 2002.</w:t>
            </w:r>
          </w:p>
          <w:p w14:paraId="3B4CE3D9" w14:textId="77777777" w:rsidR="007D65F2" w:rsidRPr="007D65F2" w:rsidRDefault="007D65F2" w:rsidP="007D65F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  <w:p w14:paraId="0FCDD9DF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“</w:t>
            </w:r>
            <w:hyperlink r:id="rId12" w:history="1">
              <w:r w:rsidRPr="007D65F2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  <w:u w:val="single"/>
                </w:rPr>
                <w:t>Time-Saver Standards for Building Types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” ,</w:t>
            </w:r>
            <w:hyperlink r:id="rId13" w:history="1">
              <w:r w:rsidRPr="007D65F2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  <w:u w:val="single"/>
                </w:rPr>
                <w:t>Joseph De Chiara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 </w:t>
            </w:r>
            <w:hyperlink r:id="rId14" w:history="1">
              <w:r w:rsidRPr="007D65F2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  <w:u w:val="single"/>
                </w:rPr>
                <w:t>Michael J. Crosbie</w:t>
              </w:r>
            </w:hyperlink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 2001.</w:t>
            </w:r>
          </w:p>
          <w:p w14:paraId="672BF1E9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D65F2" w:rsidRPr="007D65F2" w14:paraId="78365BF2" w14:textId="77777777" w:rsidTr="007D65F2">
        <w:trPr>
          <w:trHeight w:val="49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5350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Teaching: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10C8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hrs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Theory</w:t>
            </w:r>
          </w:p>
          <w:p w14:paraId="651BB7FF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8 </w:t>
            </w:r>
            <w:proofErr w:type="spellStart"/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hrs</w:t>
            </w:r>
            <w:proofErr w:type="spellEnd"/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Studio Working</w:t>
            </w:r>
          </w:p>
          <w:p w14:paraId="736EAED7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D65F2" w:rsidRPr="007D65F2" w14:paraId="090F0D1F" w14:textId="77777777" w:rsidTr="007D65F2">
        <w:trPr>
          <w:trHeight w:val="284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5E34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Pre-requisites: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E482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Architectural Design 2</w:t>
            </w:r>
          </w:p>
        </w:tc>
      </w:tr>
      <w:tr w:rsidR="007D65F2" w:rsidRPr="007D65F2" w14:paraId="3260754D" w14:textId="77777777" w:rsidTr="007D65F2">
        <w:trPr>
          <w:trHeight w:val="26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1317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Frequency: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0F00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Yearly in fall semester</w:t>
            </w:r>
          </w:p>
        </w:tc>
      </w:tr>
      <w:tr w:rsidR="007D65F2" w:rsidRPr="007D65F2" w14:paraId="5E3256AC" w14:textId="77777777" w:rsidTr="007D65F2">
        <w:trPr>
          <w:trHeight w:val="84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E004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Requirements for  credit points: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D983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the award of credit points it is necessary to pass the module exam.</w:t>
            </w:r>
          </w:p>
          <w:p w14:paraId="5A8B4B2F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module exam (practical and theoretical) contains:</w:t>
            </w:r>
          </w:p>
          <w:p w14:paraId="2CD026B0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[Written 140 min for theoretical]</w:t>
            </w:r>
          </w:p>
          <w:p w14:paraId="4868F4E5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[Written 130 min for practical]</w:t>
            </w:r>
          </w:p>
          <w:p w14:paraId="7D87CF8D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Student's attendance is required in all classes</w:t>
            </w:r>
            <w:r w:rsidRPr="007D65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D65F2" w:rsidRPr="007D65F2" w14:paraId="022CD9B5" w14:textId="77777777" w:rsidTr="007D65F2">
        <w:trPr>
          <w:trHeight w:val="27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E777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Credit point: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980B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</w:t>
            </w:r>
          </w:p>
        </w:tc>
      </w:tr>
      <w:tr w:rsidR="007D65F2" w:rsidRPr="007D65F2" w14:paraId="7C6497D3" w14:textId="77777777" w:rsidTr="007D65F2">
        <w:trPr>
          <w:trHeight w:val="84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A409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Grade Distribution: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B85A" w14:textId="77777777" w:rsidR="007D65F2" w:rsidRPr="007D65F2" w:rsidRDefault="007D65F2" w:rsidP="007D65F2">
            <w:pPr>
              <w:spacing w:after="0" w:line="240" w:lineRule="auto"/>
              <w:ind w:left="108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First semester (Fall Semester) (100%)</w:t>
            </w:r>
          </w:p>
          <w:p w14:paraId="1F121F54" w14:textId="1036AE9B" w:rsidR="007D65F2" w:rsidRPr="000A4E0A" w:rsidRDefault="007D65F2" w:rsidP="000A4E0A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Studio and Home Work                                   25%</w:t>
            </w:r>
          </w:p>
          <w:p w14:paraId="154889B3" w14:textId="77777777" w:rsidR="007D65F2" w:rsidRPr="000A4E0A" w:rsidRDefault="007D65F2" w:rsidP="000A4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Prelim                                                                 20%</w:t>
            </w:r>
          </w:p>
          <w:p w14:paraId="1AD743A3" w14:textId="77777777" w:rsidR="007D65F2" w:rsidRPr="000A4E0A" w:rsidRDefault="007D65F2" w:rsidP="000A4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Prefinal                                                               25%</w:t>
            </w:r>
          </w:p>
          <w:p w14:paraId="4F4A931D" w14:textId="77777777" w:rsidR="007D65F2" w:rsidRPr="000A4E0A" w:rsidRDefault="007D65F2" w:rsidP="000A4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Final                                                                    30%</w:t>
            </w:r>
          </w:p>
          <w:p w14:paraId="7AFAA3A3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D65F2" w:rsidRPr="007D65F2" w14:paraId="30FDB163" w14:textId="77777777" w:rsidTr="00270F27">
        <w:trPr>
          <w:trHeight w:val="394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8458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Work load: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0633" w14:textId="77777777" w:rsidR="007D65F2" w:rsidRPr="007D65F2" w:rsidRDefault="007D65F2" w:rsidP="007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D65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The work load is 270 h. It is the result of 140 h. Attendance and 130 h. Self-Studies</w:t>
            </w:r>
          </w:p>
        </w:tc>
      </w:tr>
    </w:tbl>
    <w:p w14:paraId="22350AE5" w14:textId="77777777" w:rsidR="007D65F2" w:rsidRDefault="007D65F2">
      <w:bookmarkStart w:id="0" w:name="_GoBack"/>
      <w:bookmarkEnd w:id="0"/>
    </w:p>
    <w:sectPr w:rsidR="007D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92F"/>
    <w:multiLevelType w:val="multilevel"/>
    <w:tmpl w:val="47C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2DB3"/>
    <w:multiLevelType w:val="multilevel"/>
    <w:tmpl w:val="E0E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2412B"/>
    <w:multiLevelType w:val="hybridMultilevel"/>
    <w:tmpl w:val="9DEE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2C96"/>
    <w:multiLevelType w:val="hybridMultilevel"/>
    <w:tmpl w:val="619C2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B3B4E"/>
    <w:multiLevelType w:val="hybridMultilevel"/>
    <w:tmpl w:val="DE202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2"/>
    <w:rsid w:val="000A4E0A"/>
    <w:rsid w:val="00270F27"/>
    <w:rsid w:val="007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9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Another-Worlds-Best-Houses-Architecture/dp/192074424X/ref=sr_1_2?s=books&amp;ie=UTF8&amp;qid=1283831972&amp;sr=1-2" TargetMode="External"/><Relationship Id="rId13" Type="http://schemas.openxmlformats.org/officeDocument/2006/relationships/hyperlink" Target="http://www.amazon.com/Joseph-De-Chiara/e/B001IGJR18/ref=sr_ntt_srch_lnk_4?qid=1283831708&amp;sr=1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Another-Worlds-Best-Houses-Architecture/dp/192074424X/ref=sr_1_2?s=books&amp;ie=UTF8&amp;qid=1283831972&amp;sr=1-2" TargetMode="External"/><Relationship Id="rId12" Type="http://schemas.openxmlformats.org/officeDocument/2006/relationships/hyperlink" Target="http://www.amazon.com/Time-Saver-Standards-Building-Joseph-Chiara/dp/0070163871/ref=sr_1_4?s=books&amp;ie=UTF8&amp;qid=1283831708&amp;sr=1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100-Worlds-Best-Houses-Architecture/dp/1876907428/ref=sr_1_1?s=books&amp;ie=UTF8&amp;qid=1283831972&amp;sr=1-1" TargetMode="External"/><Relationship Id="rId11" Type="http://schemas.openxmlformats.org/officeDocument/2006/relationships/hyperlink" Target="http://www.amazon.com/s/ref=ntt_athr_dp_sr_4?_encoding=UTF8&amp;sort=relevancerank&amp;search-alias=books&amp;field-author=Nicholas%20Wallim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/s/ref=ntt_athr_dp_sr_2?_encoding=UTF8&amp;sort=relevancerank&amp;search-alias=books&amp;field-author=Peter%20Neu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Ernst-Neufert/e/B001IOBLLE/ref=ntt_athr_dp_pel_1" TargetMode="External"/><Relationship Id="rId14" Type="http://schemas.openxmlformats.org/officeDocument/2006/relationships/hyperlink" Target="http://www.amazon.com/Michael-J.-Crosbie/e/B001IQZ73A/ref=sr_ntt_srch_lnk_4?qid=1283831708&amp;sr=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3</cp:revision>
  <dcterms:created xsi:type="dcterms:W3CDTF">2021-09-04T07:48:00Z</dcterms:created>
  <dcterms:modified xsi:type="dcterms:W3CDTF">2022-05-23T06:13:00Z</dcterms:modified>
</cp:coreProperties>
</file>