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1F5170">
      <w:pPr>
        <w:tabs>
          <w:tab w:val="left" w:pos="1200"/>
        </w:tabs>
        <w:rPr>
          <w:b/>
          <w:bCs/>
          <w:sz w:val="44"/>
          <w:szCs w:val="44"/>
          <w:lang w:bidi="ar-KW"/>
        </w:rPr>
      </w:pPr>
      <w:r>
        <w:rPr>
          <w:b/>
          <w:bCs/>
          <w:sz w:val="44"/>
          <w:szCs w:val="44"/>
          <w:lang w:bidi="ar-KW"/>
        </w:rPr>
        <w:t xml:space="preserve">Department of </w:t>
      </w:r>
      <w:r w:rsidR="001F5170">
        <w:rPr>
          <w:b/>
          <w:bCs/>
          <w:sz w:val="44"/>
          <w:szCs w:val="44"/>
          <w:lang w:bidi="ar-KW"/>
        </w:rPr>
        <w:t>Horticulture</w:t>
      </w:r>
    </w:p>
    <w:p w:rsidR="008D46A4" w:rsidRDefault="008D46A4" w:rsidP="001F5170">
      <w:pPr>
        <w:tabs>
          <w:tab w:val="left" w:pos="1200"/>
        </w:tabs>
        <w:rPr>
          <w:b/>
          <w:bCs/>
          <w:sz w:val="44"/>
          <w:szCs w:val="44"/>
          <w:lang w:bidi="ar-KW"/>
        </w:rPr>
      </w:pPr>
      <w:r>
        <w:rPr>
          <w:b/>
          <w:bCs/>
          <w:sz w:val="44"/>
          <w:szCs w:val="44"/>
          <w:lang w:bidi="ar-KW"/>
        </w:rPr>
        <w:t xml:space="preserve">College of </w:t>
      </w:r>
      <w:r w:rsidR="001F5170">
        <w:rPr>
          <w:b/>
          <w:bCs/>
          <w:sz w:val="44"/>
          <w:szCs w:val="44"/>
          <w:lang w:bidi="ar-KW"/>
        </w:rPr>
        <w:t>Agriculture</w:t>
      </w:r>
    </w:p>
    <w:p w:rsidR="008D46A4" w:rsidRDefault="008D46A4" w:rsidP="001F5170">
      <w:pPr>
        <w:tabs>
          <w:tab w:val="left" w:pos="1200"/>
        </w:tabs>
        <w:rPr>
          <w:b/>
          <w:bCs/>
          <w:sz w:val="44"/>
          <w:szCs w:val="44"/>
          <w:lang w:bidi="ar-KW"/>
        </w:rPr>
      </w:pPr>
      <w:r>
        <w:rPr>
          <w:b/>
          <w:bCs/>
          <w:sz w:val="44"/>
          <w:szCs w:val="44"/>
          <w:lang w:bidi="ar-KW"/>
        </w:rPr>
        <w:t xml:space="preserve">University of </w:t>
      </w:r>
      <w:proofErr w:type="spellStart"/>
      <w:r w:rsidR="001F5170">
        <w:rPr>
          <w:b/>
          <w:bCs/>
          <w:sz w:val="44"/>
          <w:szCs w:val="44"/>
          <w:lang w:bidi="ar-KW"/>
        </w:rPr>
        <w:t>Salahaddin</w:t>
      </w:r>
      <w:proofErr w:type="spellEnd"/>
    </w:p>
    <w:p w:rsidR="008D46A4" w:rsidRDefault="008D46A4" w:rsidP="00005D0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05D04">
        <w:rPr>
          <w:b/>
          <w:bCs/>
          <w:sz w:val="44"/>
          <w:szCs w:val="44"/>
          <w:lang w:bidi="ar-KW"/>
        </w:rPr>
        <w:t>Practical animal physiology</w:t>
      </w:r>
    </w:p>
    <w:p w:rsidR="008D46A4" w:rsidRDefault="008D46A4" w:rsidP="001F5170">
      <w:pPr>
        <w:tabs>
          <w:tab w:val="left" w:pos="1200"/>
        </w:tabs>
        <w:rPr>
          <w:b/>
          <w:bCs/>
          <w:sz w:val="44"/>
          <w:szCs w:val="44"/>
          <w:lang w:bidi="ar-KW"/>
        </w:rPr>
      </w:pPr>
      <w:r>
        <w:rPr>
          <w:b/>
          <w:bCs/>
          <w:sz w:val="44"/>
          <w:szCs w:val="44"/>
          <w:lang w:bidi="ar-KW"/>
        </w:rPr>
        <w:t xml:space="preserve">Course Book – </w:t>
      </w:r>
      <w:r w:rsidR="00005D04">
        <w:rPr>
          <w:b/>
          <w:bCs/>
          <w:sz w:val="44"/>
          <w:szCs w:val="44"/>
          <w:lang w:bidi="ar-KW"/>
        </w:rPr>
        <w:t>Third</w:t>
      </w:r>
      <w:r w:rsidR="001F5170" w:rsidRPr="001F5170">
        <w:rPr>
          <w:b/>
          <w:bCs/>
          <w:sz w:val="44"/>
          <w:szCs w:val="44"/>
          <w:lang w:bidi="ar-KW"/>
        </w:rPr>
        <w:t xml:space="preserve"> stage</w:t>
      </w:r>
    </w:p>
    <w:p w:rsidR="002A4929" w:rsidRDefault="008D46A4" w:rsidP="00005D04">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005D04">
        <w:rPr>
          <w:b/>
          <w:bCs/>
          <w:sz w:val="44"/>
          <w:szCs w:val="44"/>
          <w:lang w:bidi="ar-KW"/>
        </w:rPr>
        <w:t>:</w:t>
      </w:r>
      <w:proofErr w:type="gramEnd"/>
    </w:p>
    <w:p w:rsidR="008D46A4" w:rsidRDefault="00005D04" w:rsidP="00005D04">
      <w:pPr>
        <w:tabs>
          <w:tab w:val="left" w:pos="1200"/>
        </w:tabs>
        <w:rPr>
          <w:b/>
          <w:bCs/>
          <w:sz w:val="44"/>
          <w:szCs w:val="44"/>
          <w:lang w:bidi="ar-KW"/>
        </w:rPr>
      </w:pPr>
      <w:proofErr w:type="spellStart"/>
      <w:r>
        <w:rPr>
          <w:b/>
          <w:bCs/>
          <w:sz w:val="44"/>
          <w:szCs w:val="44"/>
          <w:lang w:bidi="ar-KW"/>
        </w:rPr>
        <w:t>Sirod</w:t>
      </w:r>
      <w:proofErr w:type="spellEnd"/>
      <w:r>
        <w:rPr>
          <w:b/>
          <w:bCs/>
          <w:sz w:val="44"/>
          <w:szCs w:val="44"/>
          <w:lang w:bidi="ar-KW"/>
        </w:rPr>
        <w:t xml:space="preserve"> Sami </w:t>
      </w:r>
      <w:proofErr w:type="spellStart"/>
      <w:r>
        <w:rPr>
          <w:b/>
          <w:bCs/>
          <w:sz w:val="44"/>
          <w:szCs w:val="44"/>
          <w:lang w:bidi="ar-KW"/>
        </w:rPr>
        <w:t>Yahya</w:t>
      </w:r>
      <w:proofErr w:type="spellEnd"/>
    </w:p>
    <w:p w:rsidR="008D46A4" w:rsidRDefault="008D46A4" w:rsidP="0038569D">
      <w:pPr>
        <w:tabs>
          <w:tab w:val="left" w:pos="1200"/>
        </w:tabs>
        <w:rPr>
          <w:b/>
          <w:bCs/>
          <w:sz w:val="44"/>
          <w:szCs w:val="44"/>
          <w:lang w:bidi="ar-KW"/>
        </w:rPr>
      </w:pPr>
      <w:r>
        <w:rPr>
          <w:b/>
          <w:bCs/>
          <w:sz w:val="44"/>
          <w:szCs w:val="44"/>
          <w:lang w:bidi="ar-KW"/>
        </w:rPr>
        <w:t>Academic Year: 201</w:t>
      </w:r>
      <w:r w:rsidR="0038569D">
        <w:rPr>
          <w:b/>
          <w:bCs/>
          <w:sz w:val="44"/>
          <w:szCs w:val="44"/>
          <w:lang w:bidi="ar-KW"/>
        </w:rPr>
        <w:t>8</w:t>
      </w:r>
      <w:r>
        <w:rPr>
          <w:b/>
          <w:bCs/>
          <w:sz w:val="44"/>
          <w:szCs w:val="44"/>
          <w:lang w:bidi="ar-KW"/>
        </w:rPr>
        <w:t>/201</w:t>
      </w:r>
      <w:r w:rsidR="0038569D">
        <w:rPr>
          <w:b/>
          <w:bCs/>
          <w:sz w:val="44"/>
          <w:szCs w:val="44"/>
          <w:lang w:bidi="ar-KW"/>
        </w:rPr>
        <w:t>9</w:t>
      </w:r>
    </w:p>
    <w:p w:rsidR="00C46D58" w:rsidRDefault="00C46D58" w:rsidP="008D46A4">
      <w:pPr>
        <w:tabs>
          <w:tab w:val="left" w:pos="1200"/>
        </w:tabs>
        <w:jc w:val="center"/>
        <w:rPr>
          <w:b/>
          <w:bCs/>
          <w:sz w:val="44"/>
          <w:szCs w:val="44"/>
          <w:lang w:bidi="ar-KW"/>
        </w:rPr>
      </w:pPr>
    </w:p>
    <w:p w:rsidR="002B7CC7" w:rsidRDefault="002B7CC7" w:rsidP="002A4929">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995"/>
      </w:tblGrid>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rtl/>
                <w:lang w:bidi="ar-KW"/>
              </w:rPr>
            </w:pPr>
            <w:r w:rsidRPr="00C449E9">
              <w:rPr>
                <w:rFonts w:asciiTheme="majorBidi" w:hAnsiTheme="majorBidi" w:cstheme="majorBidi"/>
                <w:b/>
                <w:bCs/>
                <w:sz w:val="32"/>
                <w:szCs w:val="32"/>
                <w:lang w:bidi="ar-KW"/>
              </w:rPr>
              <w:t>Course name</w:t>
            </w:r>
          </w:p>
        </w:tc>
        <w:tc>
          <w:tcPr>
            <w:tcW w:w="5995" w:type="dxa"/>
          </w:tcPr>
          <w:p w:rsidR="008D46A4" w:rsidRPr="00C449E9" w:rsidRDefault="0034078B" w:rsidP="000144CC">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Animal physiology (Practical)</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rtl/>
                <w:lang w:val="en-US" w:bidi="ar-KW"/>
              </w:rPr>
            </w:pPr>
            <w:r w:rsidRPr="00C449E9">
              <w:rPr>
                <w:rFonts w:asciiTheme="majorBidi" w:hAnsiTheme="majorBidi" w:cstheme="majorBidi"/>
                <w:b/>
                <w:bCs/>
                <w:sz w:val="32"/>
                <w:szCs w:val="32"/>
                <w:lang w:bidi="ar-KW"/>
              </w:rPr>
              <w:lastRenderedPageBreak/>
              <w:t>Lecturer in charge</w:t>
            </w:r>
          </w:p>
        </w:tc>
        <w:tc>
          <w:tcPr>
            <w:tcW w:w="5995" w:type="dxa"/>
          </w:tcPr>
          <w:p w:rsidR="008D46A4" w:rsidRPr="00C449E9" w:rsidRDefault="0034078B" w:rsidP="00F61664">
            <w:pPr>
              <w:spacing w:after="0" w:line="240" w:lineRule="auto"/>
              <w:rPr>
                <w:rFonts w:asciiTheme="majorBidi" w:hAnsiTheme="majorBidi" w:cstheme="majorBidi"/>
                <w:b/>
                <w:bCs/>
                <w:sz w:val="32"/>
                <w:szCs w:val="32"/>
                <w:lang w:bidi="ar-KW"/>
              </w:rPr>
            </w:pPr>
            <w:proofErr w:type="spellStart"/>
            <w:r>
              <w:rPr>
                <w:rFonts w:asciiTheme="majorBidi" w:hAnsiTheme="majorBidi" w:cstheme="majorBidi"/>
                <w:b/>
                <w:bCs/>
                <w:sz w:val="32"/>
                <w:szCs w:val="32"/>
                <w:lang w:bidi="ar-KW"/>
              </w:rPr>
              <w:t>Sirod</w:t>
            </w:r>
            <w:proofErr w:type="spellEnd"/>
            <w:r>
              <w:rPr>
                <w:rFonts w:asciiTheme="majorBidi" w:hAnsiTheme="majorBidi" w:cstheme="majorBidi"/>
                <w:b/>
                <w:bCs/>
                <w:sz w:val="32"/>
                <w:szCs w:val="32"/>
                <w:lang w:bidi="ar-KW"/>
              </w:rPr>
              <w:t xml:space="preserve"> Sami </w:t>
            </w:r>
            <w:proofErr w:type="spellStart"/>
            <w:r>
              <w:rPr>
                <w:rFonts w:asciiTheme="majorBidi" w:hAnsiTheme="majorBidi" w:cstheme="majorBidi"/>
                <w:b/>
                <w:bCs/>
                <w:sz w:val="32"/>
                <w:szCs w:val="32"/>
                <w:lang w:bidi="ar-KW"/>
              </w:rPr>
              <w:t>Yahya</w:t>
            </w:r>
            <w:proofErr w:type="spellEnd"/>
            <w:r>
              <w:rPr>
                <w:rFonts w:asciiTheme="majorBidi" w:hAnsiTheme="majorBidi" w:cstheme="majorBidi"/>
                <w:b/>
                <w:bCs/>
                <w:sz w:val="32"/>
                <w:szCs w:val="32"/>
                <w:lang w:bidi="ar-KW"/>
              </w:rPr>
              <w:t xml:space="preserve"> and </w:t>
            </w:r>
            <w:proofErr w:type="spellStart"/>
            <w:r>
              <w:rPr>
                <w:rFonts w:asciiTheme="majorBidi" w:hAnsiTheme="majorBidi" w:cstheme="majorBidi"/>
                <w:b/>
                <w:bCs/>
                <w:sz w:val="32"/>
                <w:szCs w:val="32"/>
                <w:lang w:bidi="ar-KW"/>
              </w:rPr>
              <w:t>Edress</w:t>
            </w:r>
            <w:proofErr w:type="spellEnd"/>
            <w:r>
              <w:rPr>
                <w:rFonts w:asciiTheme="majorBidi" w:hAnsiTheme="majorBidi" w:cstheme="majorBidi"/>
                <w:b/>
                <w:bCs/>
                <w:sz w:val="32"/>
                <w:szCs w:val="32"/>
                <w:lang w:bidi="ar-KW"/>
              </w:rPr>
              <w:t xml:space="preserve"> Abdulla</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 xml:space="preserve">Department/ </w:t>
            </w:r>
            <w:r w:rsidR="00CF5475" w:rsidRPr="00C449E9">
              <w:rPr>
                <w:rFonts w:asciiTheme="majorBidi" w:hAnsiTheme="majorBidi" w:cstheme="majorBidi"/>
                <w:b/>
                <w:bCs/>
                <w:sz w:val="32"/>
                <w:szCs w:val="32"/>
                <w:lang w:bidi="ar-KW"/>
              </w:rPr>
              <w:t>C</w:t>
            </w:r>
            <w:r w:rsidRPr="00C449E9">
              <w:rPr>
                <w:rFonts w:asciiTheme="majorBidi" w:hAnsiTheme="majorBidi" w:cstheme="majorBidi"/>
                <w:b/>
                <w:bCs/>
                <w:sz w:val="32"/>
                <w:szCs w:val="32"/>
                <w:lang w:bidi="ar-KW"/>
              </w:rPr>
              <w:t>ollege</w:t>
            </w:r>
          </w:p>
        </w:tc>
        <w:tc>
          <w:tcPr>
            <w:tcW w:w="5995" w:type="dxa"/>
          </w:tcPr>
          <w:p w:rsidR="008D46A4" w:rsidRPr="00C449E9" w:rsidRDefault="0034078B" w:rsidP="000144CC">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Animal Resources</w:t>
            </w:r>
            <w:r w:rsidR="00377F02" w:rsidRPr="00C449E9">
              <w:rPr>
                <w:rFonts w:asciiTheme="majorBidi" w:hAnsiTheme="majorBidi" w:cstheme="majorBidi"/>
                <w:b/>
                <w:bCs/>
                <w:sz w:val="32"/>
                <w:szCs w:val="32"/>
                <w:lang w:bidi="ar-KW"/>
              </w:rPr>
              <w:t xml:space="preserve"> / Agriculture</w:t>
            </w:r>
          </w:p>
        </w:tc>
      </w:tr>
      <w:tr w:rsidR="008D46A4" w:rsidRPr="00747A9A" w:rsidTr="00B3177F">
        <w:trPr>
          <w:trHeight w:val="353"/>
        </w:trPr>
        <w:tc>
          <w:tcPr>
            <w:tcW w:w="3079" w:type="dxa"/>
          </w:tcPr>
          <w:p w:rsidR="008D46A4" w:rsidRPr="00C449E9" w:rsidRDefault="008D46A4" w:rsidP="00CF5475">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Contact</w:t>
            </w:r>
          </w:p>
        </w:tc>
        <w:tc>
          <w:tcPr>
            <w:tcW w:w="5995" w:type="dxa"/>
          </w:tcPr>
          <w:p w:rsidR="008D46A4" w:rsidRDefault="008D46A4" w:rsidP="0034078B">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e-mail</w:t>
            </w:r>
            <w:r w:rsidRPr="00C449E9">
              <w:rPr>
                <w:rFonts w:asciiTheme="majorBidi" w:hAnsiTheme="majorBidi" w:cstheme="majorBidi"/>
                <w:b/>
                <w:bCs/>
                <w:sz w:val="32"/>
                <w:szCs w:val="32"/>
                <w:rtl/>
                <w:lang w:bidi="ar-KW"/>
              </w:rPr>
              <w:t>:</w:t>
            </w:r>
            <w:r w:rsidRPr="00C449E9">
              <w:rPr>
                <w:rFonts w:asciiTheme="majorBidi" w:hAnsiTheme="majorBidi" w:cstheme="majorBidi"/>
                <w:b/>
                <w:bCs/>
                <w:sz w:val="32"/>
                <w:szCs w:val="32"/>
                <w:lang w:bidi="ar-KW"/>
              </w:rPr>
              <w:t xml:space="preserve"> </w:t>
            </w:r>
            <w:hyperlink r:id="rId10" w:history="1">
              <w:r w:rsidR="0034078B" w:rsidRPr="002D1621">
                <w:rPr>
                  <w:rStyle w:val="Hyperlink"/>
                  <w:rFonts w:asciiTheme="majorBidi" w:hAnsiTheme="majorBidi" w:cstheme="majorBidi"/>
                  <w:b/>
                  <w:bCs/>
                  <w:sz w:val="32"/>
                  <w:szCs w:val="32"/>
                  <w:lang w:bidi="ar-KW"/>
                </w:rPr>
                <w:t>sirod.yahya@gmail.com</w:t>
              </w:r>
            </w:hyperlink>
          </w:p>
          <w:p w:rsidR="008D46A4" w:rsidRPr="000D09A2" w:rsidRDefault="008D46A4" w:rsidP="000D09A2">
            <w:pPr>
              <w:spacing w:after="0" w:line="240" w:lineRule="auto"/>
              <w:rPr>
                <w:rFonts w:asciiTheme="majorBidi" w:hAnsiTheme="majorBidi" w:cstheme="majorBidi"/>
                <w:b/>
                <w:bCs/>
                <w:sz w:val="32"/>
                <w:szCs w:val="32"/>
                <w:u w:val="single"/>
                <w:lang w:val="en-US" w:bidi="ar-KW"/>
              </w:rPr>
            </w:pP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 xml:space="preserve">Time (in hours) per week </w:t>
            </w:r>
          </w:p>
        </w:tc>
        <w:tc>
          <w:tcPr>
            <w:tcW w:w="5995" w:type="dxa"/>
          </w:tcPr>
          <w:p w:rsidR="008D46A4" w:rsidRPr="00C449E9" w:rsidRDefault="0034078B" w:rsidP="00CF5475">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For example Theory:    </w:t>
            </w:r>
          </w:p>
          <w:p w:rsidR="008D46A4" w:rsidRPr="00C449E9" w:rsidRDefault="0034078B" w:rsidP="00CF5475">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Practical : 6</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lang w:val="en-US" w:bidi="ar-KW"/>
              </w:rPr>
            </w:pPr>
            <w:r w:rsidRPr="00C449E9">
              <w:rPr>
                <w:rFonts w:asciiTheme="majorBidi" w:hAnsiTheme="majorBidi" w:cstheme="majorBidi"/>
                <w:b/>
                <w:bCs/>
                <w:sz w:val="32"/>
                <w:szCs w:val="32"/>
                <w:lang w:val="en-US" w:bidi="ar-KW"/>
              </w:rPr>
              <w:t>Office hours</w:t>
            </w:r>
          </w:p>
        </w:tc>
        <w:tc>
          <w:tcPr>
            <w:tcW w:w="5995" w:type="dxa"/>
          </w:tcPr>
          <w:p w:rsidR="008D46A4" w:rsidRPr="00C449E9" w:rsidRDefault="00F45DE2" w:rsidP="00CF5475">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12</w:t>
            </w:r>
            <w:r w:rsidR="005921BE" w:rsidRPr="00C449E9">
              <w:rPr>
                <w:rFonts w:asciiTheme="majorBidi" w:hAnsiTheme="majorBidi" w:cstheme="majorBidi"/>
                <w:b/>
                <w:bCs/>
                <w:sz w:val="32"/>
                <w:szCs w:val="32"/>
                <w:lang w:bidi="ar-KW"/>
              </w:rPr>
              <w:t xml:space="preserve"> hours</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lang w:val="en-US" w:bidi="ar-KW"/>
              </w:rPr>
            </w:pPr>
            <w:r w:rsidRPr="00C449E9">
              <w:rPr>
                <w:rFonts w:asciiTheme="majorBidi" w:hAnsiTheme="majorBidi" w:cstheme="majorBidi"/>
                <w:b/>
                <w:bCs/>
                <w:sz w:val="32"/>
                <w:szCs w:val="32"/>
                <w:lang w:val="en-US" w:bidi="ar-KW"/>
              </w:rPr>
              <w:t>Course code</w:t>
            </w:r>
          </w:p>
        </w:tc>
        <w:tc>
          <w:tcPr>
            <w:tcW w:w="5995" w:type="dxa"/>
          </w:tcPr>
          <w:p w:rsidR="008D46A4" w:rsidRPr="00C449E9" w:rsidRDefault="008D46A4" w:rsidP="00CF5475">
            <w:pPr>
              <w:spacing w:after="0" w:line="240" w:lineRule="auto"/>
              <w:rPr>
                <w:rFonts w:asciiTheme="majorBidi" w:hAnsiTheme="majorBidi" w:cstheme="majorBidi"/>
                <w:b/>
                <w:bCs/>
                <w:sz w:val="32"/>
                <w:szCs w:val="32"/>
                <w:lang w:bidi="ar-KW"/>
              </w:rPr>
            </w:pP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rtl/>
                <w:lang w:val="en-US" w:bidi="ar-KW"/>
              </w:rPr>
            </w:pPr>
            <w:r w:rsidRPr="00C449E9">
              <w:rPr>
                <w:rFonts w:asciiTheme="majorBidi" w:hAnsiTheme="majorBidi" w:cstheme="majorBidi"/>
                <w:b/>
                <w:bCs/>
                <w:sz w:val="32"/>
                <w:szCs w:val="32"/>
                <w:lang w:val="en-US" w:bidi="ar-KW"/>
              </w:rPr>
              <w:t xml:space="preserve">Teacher's academic profile </w:t>
            </w:r>
          </w:p>
        </w:tc>
        <w:tc>
          <w:tcPr>
            <w:tcW w:w="5995" w:type="dxa"/>
          </w:tcPr>
          <w:p w:rsidR="00231F49" w:rsidRPr="00FC6FD4" w:rsidRDefault="00931A31" w:rsidP="00231F49">
            <w:pPr>
              <w:spacing w:after="0" w:line="240" w:lineRule="auto"/>
              <w:ind w:left="360"/>
              <w:jc w:val="both"/>
              <w:rPr>
                <w:rFonts w:asciiTheme="majorBidi" w:hAnsiTheme="majorBidi" w:cstheme="majorBidi"/>
                <w:b/>
                <w:bCs/>
                <w:sz w:val="32"/>
                <w:szCs w:val="32"/>
                <w:lang w:val="en-US" w:bidi="ar-KW"/>
              </w:rPr>
            </w:pPr>
            <w:proofErr w:type="spellStart"/>
            <w:r w:rsidRPr="00FC6FD4">
              <w:rPr>
                <w:rFonts w:asciiTheme="majorBidi" w:hAnsiTheme="majorBidi" w:cstheme="majorBidi"/>
                <w:b/>
                <w:bCs/>
                <w:sz w:val="32"/>
                <w:szCs w:val="32"/>
                <w:lang w:val="en-US" w:bidi="ar-KW"/>
              </w:rPr>
              <w:t>Sirod</w:t>
            </w:r>
            <w:proofErr w:type="spellEnd"/>
            <w:r w:rsidRPr="00FC6FD4">
              <w:rPr>
                <w:rFonts w:asciiTheme="majorBidi" w:hAnsiTheme="majorBidi" w:cstheme="majorBidi"/>
                <w:b/>
                <w:bCs/>
                <w:sz w:val="32"/>
                <w:szCs w:val="32"/>
                <w:lang w:val="en-US" w:bidi="ar-KW"/>
              </w:rPr>
              <w:t xml:space="preserve"> S. </w:t>
            </w:r>
            <w:proofErr w:type="spellStart"/>
            <w:r w:rsidRPr="00FC6FD4">
              <w:rPr>
                <w:rFonts w:asciiTheme="majorBidi" w:hAnsiTheme="majorBidi" w:cstheme="majorBidi"/>
                <w:b/>
                <w:bCs/>
                <w:sz w:val="32"/>
                <w:szCs w:val="32"/>
                <w:lang w:val="en-US" w:bidi="ar-KW"/>
              </w:rPr>
              <w:t>Yahya</w:t>
            </w:r>
            <w:proofErr w:type="spellEnd"/>
          </w:p>
          <w:p w:rsidR="00231F49" w:rsidRPr="00C449E9" w:rsidRDefault="00231F49" w:rsidP="00231F49">
            <w:pPr>
              <w:spacing w:after="0" w:line="240" w:lineRule="auto"/>
              <w:jc w:val="both"/>
              <w:rPr>
                <w:rFonts w:asciiTheme="majorBidi" w:hAnsiTheme="majorBidi" w:cstheme="majorBidi"/>
                <w:b/>
                <w:bCs/>
                <w:sz w:val="32"/>
                <w:szCs w:val="32"/>
                <w:lang w:val="en-US" w:bidi="ar-KW"/>
              </w:rPr>
            </w:pPr>
            <w:r w:rsidRPr="00C449E9">
              <w:rPr>
                <w:rFonts w:asciiTheme="majorBidi" w:hAnsiTheme="majorBidi" w:cstheme="majorBidi"/>
                <w:b/>
                <w:bCs/>
                <w:sz w:val="32"/>
                <w:szCs w:val="32"/>
                <w:lang w:val="en-US" w:bidi="ar-KW"/>
              </w:rPr>
              <w:t xml:space="preserve">Education: </w:t>
            </w:r>
          </w:p>
          <w:p w:rsidR="00231F49" w:rsidRPr="00C449E9" w:rsidRDefault="00231F49" w:rsidP="00A964EC">
            <w:pPr>
              <w:numPr>
                <w:ilvl w:val="0"/>
                <w:numId w:val="13"/>
              </w:numPr>
              <w:spacing w:after="0" w:line="240" w:lineRule="auto"/>
              <w:jc w:val="both"/>
              <w:rPr>
                <w:rFonts w:asciiTheme="majorBidi" w:hAnsiTheme="majorBidi" w:cstheme="majorBidi"/>
                <w:sz w:val="32"/>
                <w:szCs w:val="32"/>
                <w:lang w:val="en-US" w:bidi="ar-KW"/>
              </w:rPr>
            </w:pPr>
            <w:proofErr w:type="spellStart"/>
            <w:r w:rsidRPr="00C449E9">
              <w:rPr>
                <w:rFonts w:asciiTheme="majorBidi" w:hAnsiTheme="majorBidi" w:cstheme="majorBidi"/>
                <w:b/>
                <w:bCs/>
                <w:sz w:val="32"/>
                <w:szCs w:val="32"/>
                <w:lang w:val="en-US" w:bidi="ar-KW"/>
              </w:rPr>
              <w:t>B.Sc</w:t>
            </w:r>
            <w:proofErr w:type="spellEnd"/>
            <w:r w:rsidRPr="00C449E9">
              <w:rPr>
                <w:rFonts w:asciiTheme="majorBidi" w:hAnsiTheme="majorBidi" w:cstheme="majorBidi"/>
                <w:b/>
                <w:bCs/>
                <w:sz w:val="32"/>
                <w:szCs w:val="32"/>
                <w:lang w:val="en-US" w:bidi="ar-KW"/>
              </w:rPr>
              <w:t>:</w:t>
            </w:r>
            <w:r w:rsidR="00F61664">
              <w:rPr>
                <w:rFonts w:asciiTheme="majorBidi" w:hAnsiTheme="majorBidi" w:cstheme="majorBidi"/>
                <w:sz w:val="32"/>
                <w:szCs w:val="32"/>
                <w:lang w:val="en-US" w:bidi="ar-KW"/>
              </w:rPr>
              <w:t xml:space="preserve"> Animal</w:t>
            </w:r>
            <w:r w:rsidRPr="00C449E9">
              <w:rPr>
                <w:rFonts w:asciiTheme="majorBidi" w:hAnsiTheme="majorBidi" w:cstheme="majorBidi"/>
                <w:sz w:val="32"/>
                <w:szCs w:val="32"/>
                <w:lang w:val="en-US" w:bidi="ar-KW"/>
              </w:rPr>
              <w:t xml:space="preserve"> Production / College of </w:t>
            </w:r>
            <w:r w:rsidR="00A964EC" w:rsidRPr="00C449E9">
              <w:rPr>
                <w:rFonts w:asciiTheme="majorBidi" w:hAnsiTheme="majorBidi" w:cstheme="majorBidi"/>
                <w:sz w:val="32"/>
                <w:szCs w:val="32"/>
                <w:lang w:val="en-US" w:bidi="ar-KW"/>
              </w:rPr>
              <w:t>Agriculture</w:t>
            </w:r>
            <w:r w:rsidRPr="00C449E9">
              <w:rPr>
                <w:rFonts w:asciiTheme="majorBidi" w:hAnsiTheme="majorBidi" w:cstheme="majorBidi"/>
                <w:sz w:val="32"/>
                <w:szCs w:val="32"/>
                <w:lang w:val="en-US" w:bidi="ar-KW"/>
              </w:rPr>
              <w:t xml:space="preserve"> </w:t>
            </w:r>
            <w:proofErr w:type="gramStart"/>
            <w:r w:rsidRPr="00C449E9">
              <w:rPr>
                <w:rFonts w:asciiTheme="majorBidi" w:hAnsiTheme="majorBidi" w:cstheme="majorBidi"/>
                <w:sz w:val="32"/>
                <w:szCs w:val="32"/>
                <w:lang w:val="en-US" w:bidi="ar-KW"/>
              </w:rPr>
              <w:t>( 200</w:t>
            </w:r>
            <w:r w:rsidR="00A964EC" w:rsidRPr="00C449E9">
              <w:rPr>
                <w:rFonts w:asciiTheme="majorBidi" w:hAnsiTheme="majorBidi" w:cstheme="majorBidi"/>
                <w:sz w:val="32"/>
                <w:szCs w:val="32"/>
                <w:lang w:val="en-US" w:bidi="ar-KW"/>
              </w:rPr>
              <w:t>0</w:t>
            </w:r>
            <w:proofErr w:type="gramEnd"/>
            <w:r w:rsidRPr="00C449E9">
              <w:rPr>
                <w:rFonts w:asciiTheme="majorBidi" w:hAnsiTheme="majorBidi" w:cstheme="majorBidi"/>
                <w:sz w:val="32"/>
                <w:szCs w:val="32"/>
                <w:lang w:val="en-US" w:bidi="ar-KW"/>
              </w:rPr>
              <w:t>-200</w:t>
            </w:r>
            <w:r w:rsidR="00A964EC" w:rsidRPr="00C449E9">
              <w:rPr>
                <w:rFonts w:asciiTheme="majorBidi" w:hAnsiTheme="majorBidi" w:cstheme="majorBidi"/>
                <w:sz w:val="32"/>
                <w:szCs w:val="32"/>
                <w:lang w:val="en-US" w:bidi="ar-KW"/>
              </w:rPr>
              <w:t>1</w:t>
            </w:r>
            <w:r w:rsidRPr="00C449E9">
              <w:rPr>
                <w:rFonts w:asciiTheme="majorBidi" w:hAnsiTheme="majorBidi" w:cstheme="majorBidi"/>
                <w:sz w:val="32"/>
                <w:szCs w:val="32"/>
                <w:lang w:val="en-US" w:bidi="ar-KW"/>
              </w:rPr>
              <w:t xml:space="preserve">) / University of </w:t>
            </w:r>
            <w:proofErr w:type="spellStart"/>
            <w:r w:rsidR="00A964EC" w:rsidRPr="00C449E9">
              <w:rPr>
                <w:rFonts w:asciiTheme="majorBidi" w:hAnsiTheme="majorBidi" w:cstheme="majorBidi"/>
                <w:sz w:val="32"/>
                <w:szCs w:val="32"/>
                <w:lang w:val="en-US" w:bidi="ar-KW"/>
              </w:rPr>
              <w:t>Duhok</w:t>
            </w:r>
            <w:proofErr w:type="spellEnd"/>
            <w:r w:rsidRPr="00C449E9">
              <w:rPr>
                <w:rFonts w:asciiTheme="majorBidi" w:hAnsiTheme="majorBidi" w:cstheme="majorBidi"/>
                <w:sz w:val="32"/>
                <w:szCs w:val="32"/>
                <w:lang w:val="en-US" w:bidi="ar-KW"/>
              </w:rPr>
              <w:t xml:space="preserve"> / Kurdistan  Region/   Iraq.</w:t>
            </w:r>
          </w:p>
          <w:p w:rsidR="00231F49" w:rsidRPr="00C449E9" w:rsidRDefault="00231F49" w:rsidP="00231F49">
            <w:pPr>
              <w:spacing w:after="0" w:line="240" w:lineRule="auto"/>
              <w:ind w:left="360"/>
              <w:jc w:val="both"/>
              <w:rPr>
                <w:rFonts w:asciiTheme="majorBidi" w:hAnsiTheme="majorBidi" w:cstheme="majorBidi"/>
                <w:sz w:val="32"/>
                <w:szCs w:val="32"/>
                <w:lang w:val="en-US" w:bidi="ar-KW"/>
              </w:rPr>
            </w:pPr>
          </w:p>
          <w:p w:rsidR="00B31815" w:rsidRDefault="00231F49" w:rsidP="000D09A2">
            <w:pPr>
              <w:numPr>
                <w:ilvl w:val="0"/>
                <w:numId w:val="13"/>
              </w:numPr>
              <w:spacing w:after="0" w:line="240" w:lineRule="auto"/>
              <w:jc w:val="both"/>
              <w:rPr>
                <w:rFonts w:asciiTheme="majorBidi" w:hAnsiTheme="majorBidi" w:cstheme="majorBidi"/>
                <w:b/>
                <w:bCs/>
                <w:sz w:val="32"/>
                <w:szCs w:val="32"/>
                <w:lang w:val="en-US" w:bidi="ar-KW"/>
              </w:rPr>
            </w:pPr>
            <w:proofErr w:type="spellStart"/>
            <w:r w:rsidRPr="00C449E9">
              <w:rPr>
                <w:rFonts w:asciiTheme="majorBidi" w:hAnsiTheme="majorBidi" w:cstheme="majorBidi"/>
                <w:b/>
                <w:bCs/>
                <w:sz w:val="32"/>
                <w:szCs w:val="32"/>
                <w:lang w:val="en-US" w:bidi="ar-KW"/>
              </w:rPr>
              <w:t>M.Sc</w:t>
            </w:r>
            <w:proofErr w:type="spellEnd"/>
            <w:r w:rsidRPr="00C449E9">
              <w:rPr>
                <w:rFonts w:asciiTheme="majorBidi" w:hAnsiTheme="majorBidi" w:cstheme="majorBidi"/>
                <w:b/>
                <w:bCs/>
                <w:sz w:val="32"/>
                <w:szCs w:val="32"/>
                <w:lang w:val="en-US" w:bidi="ar-KW"/>
              </w:rPr>
              <w:t>:</w:t>
            </w:r>
            <w:r w:rsidRPr="00C449E9">
              <w:rPr>
                <w:rFonts w:asciiTheme="majorBidi" w:hAnsiTheme="majorBidi" w:cstheme="majorBidi"/>
                <w:sz w:val="32"/>
                <w:szCs w:val="32"/>
                <w:lang w:val="en-US" w:bidi="ar-KW"/>
              </w:rPr>
              <w:t xml:space="preserve"> </w:t>
            </w:r>
            <w:r w:rsidR="0034078B">
              <w:rPr>
                <w:rFonts w:asciiTheme="majorBidi" w:hAnsiTheme="majorBidi" w:cstheme="majorBidi"/>
                <w:sz w:val="32"/>
                <w:szCs w:val="32"/>
                <w:lang w:val="en-US" w:bidi="ar-KW"/>
              </w:rPr>
              <w:t>Physiology</w:t>
            </w:r>
            <w:r w:rsidR="006F6EEF" w:rsidRPr="00C449E9">
              <w:rPr>
                <w:rFonts w:asciiTheme="majorBidi" w:hAnsiTheme="majorBidi" w:cstheme="majorBidi"/>
                <w:sz w:val="32"/>
                <w:szCs w:val="32"/>
                <w:lang w:val="en-US" w:bidi="ar-KW"/>
              </w:rPr>
              <w:t xml:space="preserve"> dep</w:t>
            </w:r>
            <w:proofErr w:type="gramStart"/>
            <w:r w:rsidR="006F6EEF" w:rsidRPr="00C449E9">
              <w:rPr>
                <w:rFonts w:asciiTheme="majorBidi" w:hAnsiTheme="majorBidi" w:cstheme="majorBidi"/>
                <w:sz w:val="32"/>
                <w:szCs w:val="32"/>
                <w:lang w:val="en-US" w:bidi="ar-KW"/>
              </w:rPr>
              <w:t>.</w:t>
            </w:r>
            <w:r w:rsidR="0034078B">
              <w:rPr>
                <w:rFonts w:asciiTheme="majorBidi" w:hAnsiTheme="majorBidi" w:cstheme="majorBidi"/>
                <w:sz w:val="32"/>
                <w:szCs w:val="32"/>
                <w:lang w:val="en-US" w:bidi="ar-KW"/>
              </w:rPr>
              <w:t>/</w:t>
            </w:r>
            <w:proofErr w:type="gramEnd"/>
            <w:r w:rsidR="0034078B">
              <w:rPr>
                <w:rFonts w:asciiTheme="majorBidi" w:hAnsiTheme="majorBidi" w:cstheme="majorBidi"/>
                <w:sz w:val="32"/>
                <w:szCs w:val="32"/>
                <w:lang w:val="en-US" w:bidi="ar-KW"/>
              </w:rPr>
              <w:t xml:space="preserve"> Animal physiology/ College of Veterinary Med.</w:t>
            </w:r>
            <w:r w:rsidRPr="00C449E9">
              <w:rPr>
                <w:rFonts w:asciiTheme="majorBidi" w:hAnsiTheme="majorBidi" w:cstheme="majorBidi"/>
                <w:sz w:val="32"/>
                <w:szCs w:val="32"/>
                <w:lang w:val="en-US" w:bidi="ar-KW"/>
              </w:rPr>
              <w:t xml:space="preserve"> (20</w:t>
            </w:r>
            <w:r w:rsidR="0034078B">
              <w:rPr>
                <w:rFonts w:asciiTheme="majorBidi" w:hAnsiTheme="majorBidi" w:cstheme="majorBidi"/>
                <w:sz w:val="32"/>
                <w:szCs w:val="32"/>
                <w:lang w:val="en-US" w:bidi="ar-KW"/>
              </w:rPr>
              <w:t xml:space="preserve">05)/ University of </w:t>
            </w:r>
            <w:proofErr w:type="spellStart"/>
            <w:r w:rsidR="0034078B">
              <w:rPr>
                <w:rFonts w:asciiTheme="majorBidi" w:hAnsiTheme="majorBidi" w:cstheme="majorBidi"/>
                <w:sz w:val="32"/>
                <w:szCs w:val="32"/>
                <w:lang w:val="en-US" w:bidi="ar-KW"/>
              </w:rPr>
              <w:t>Duhok</w:t>
            </w:r>
            <w:proofErr w:type="spellEnd"/>
            <w:r w:rsidRPr="00C449E9">
              <w:rPr>
                <w:rFonts w:asciiTheme="majorBidi" w:hAnsiTheme="majorBidi" w:cstheme="majorBidi"/>
                <w:sz w:val="32"/>
                <w:szCs w:val="32"/>
                <w:lang w:val="en-US" w:bidi="ar-KW"/>
              </w:rPr>
              <w:t>/ Iraq.</w:t>
            </w:r>
          </w:p>
          <w:p w:rsidR="000D09A2" w:rsidRPr="000D09A2" w:rsidRDefault="000D09A2" w:rsidP="00F61664">
            <w:pPr>
              <w:spacing w:after="0" w:line="240" w:lineRule="auto"/>
              <w:jc w:val="both"/>
              <w:rPr>
                <w:rFonts w:asciiTheme="majorBidi" w:hAnsiTheme="majorBidi" w:cstheme="majorBidi"/>
                <w:b/>
                <w:bCs/>
                <w:sz w:val="32"/>
                <w:szCs w:val="32"/>
                <w:lang w:val="en-US" w:bidi="ar-KW"/>
              </w:rPr>
            </w:pPr>
          </w:p>
          <w:p w:rsidR="006766CD" w:rsidRPr="00C449E9" w:rsidRDefault="006766CD" w:rsidP="00187C33">
            <w:pPr>
              <w:spacing w:after="0" w:line="240" w:lineRule="auto"/>
              <w:ind w:left="360"/>
              <w:jc w:val="both"/>
              <w:rPr>
                <w:rFonts w:asciiTheme="majorBidi" w:hAnsiTheme="majorBidi" w:cstheme="majorBidi"/>
                <w:b/>
                <w:bCs/>
                <w:sz w:val="32"/>
                <w:szCs w:val="32"/>
                <w:rtl/>
                <w:lang w:val="en-US" w:bidi="ar-KW"/>
              </w:rPr>
            </w:pPr>
            <w:bookmarkStart w:id="0" w:name="_GoBack"/>
            <w:bookmarkEnd w:id="0"/>
          </w:p>
        </w:tc>
      </w:tr>
      <w:tr w:rsidR="008D46A4" w:rsidRPr="00747A9A" w:rsidTr="00B3177F">
        <w:trPr>
          <w:trHeight w:val="144"/>
        </w:trPr>
        <w:tc>
          <w:tcPr>
            <w:tcW w:w="3079" w:type="dxa"/>
          </w:tcPr>
          <w:p w:rsidR="008D46A4" w:rsidRPr="006766CD" w:rsidRDefault="008D46A4" w:rsidP="00CF5475">
            <w:pPr>
              <w:spacing w:after="0" w:line="240" w:lineRule="auto"/>
              <w:rPr>
                <w:b/>
                <w:bCs/>
                <w:sz w:val="24"/>
                <w:szCs w:val="24"/>
                <w:lang w:val="en-US" w:bidi="ar-KW"/>
              </w:rPr>
            </w:pPr>
            <w:r w:rsidRPr="006766CD">
              <w:rPr>
                <w:b/>
                <w:bCs/>
                <w:sz w:val="24"/>
                <w:szCs w:val="24"/>
                <w:lang w:val="en-US" w:bidi="ar-KW"/>
              </w:rPr>
              <w:t>Keywords</w:t>
            </w:r>
          </w:p>
        </w:tc>
        <w:tc>
          <w:tcPr>
            <w:tcW w:w="5995" w:type="dxa"/>
          </w:tcPr>
          <w:p w:rsidR="008D46A4" w:rsidRPr="006766CD" w:rsidRDefault="008D46A4" w:rsidP="00CF5475">
            <w:pPr>
              <w:spacing w:after="0" w:line="240" w:lineRule="auto"/>
              <w:rPr>
                <w:b/>
                <w:bCs/>
                <w:sz w:val="24"/>
                <w:szCs w:val="24"/>
                <w:lang w:val="en-US" w:bidi="ar-KW"/>
              </w:rPr>
            </w:pPr>
          </w:p>
        </w:tc>
      </w:tr>
      <w:tr w:rsidR="008D46A4" w:rsidRPr="00747A9A" w:rsidTr="009160B7">
        <w:trPr>
          <w:trHeight w:val="1127"/>
        </w:trPr>
        <w:tc>
          <w:tcPr>
            <w:tcW w:w="9074" w:type="dxa"/>
            <w:gridSpan w:val="2"/>
            <w:tcBorders>
              <w:left w:val="nil"/>
              <w:bottom w:val="nil"/>
              <w:right w:val="nil"/>
            </w:tcBorders>
          </w:tcPr>
          <w:p w:rsidR="008D46A4" w:rsidRPr="00377F02" w:rsidRDefault="008D46A4" w:rsidP="009160B7">
            <w:pPr>
              <w:spacing w:after="0" w:line="240" w:lineRule="auto"/>
              <w:rPr>
                <w:sz w:val="28"/>
                <w:szCs w:val="28"/>
                <w:rtl/>
                <w:lang w:bidi="ar-KW"/>
              </w:rPr>
            </w:pPr>
          </w:p>
        </w:tc>
      </w:tr>
      <w:tr w:rsidR="00FD437F" w:rsidRPr="00747A9A" w:rsidTr="00B31815">
        <w:trPr>
          <w:trHeight w:val="6364"/>
        </w:trPr>
        <w:tc>
          <w:tcPr>
            <w:tcW w:w="9074" w:type="dxa"/>
            <w:gridSpan w:val="2"/>
            <w:tcBorders>
              <w:bottom w:val="single" w:sz="4" w:space="0" w:color="000000"/>
            </w:tcBorders>
          </w:tcPr>
          <w:p w:rsidR="00FD437F" w:rsidRDefault="00FD437F" w:rsidP="00FD437F">
            <w:pPr>
              <w:spacing w:after="0" w:line="240" w:lineRule="auto"/>
              <w:rPr>
                <w:rFonts w:asciiTheme="majorBidi" w:hAnsiTheme="majorBidi" w:cstheme="majorBidi"/>
                <w:b/>
                <w:bCs/>
                <w:sz w:val="32"/>
                <w:szCs w:val="32"/>
                <w:lang w:bidi="ar-KW"/>
              </w:rPr>
            </w:pPr>
            <w:r w:rsidRPr="009160B7">
              <w:rPr>
                <w:rFonts w:asciiTheme="majorBidi" w:hAnsiTheme="majorBidi" w:cstheme="majorBidi"/>
                <w:b/>
                <w:bCs/>
                <w:sz w:val="32"/>
                <w:szCs w:val="32"/>
                <w:lang w:bidi="ar-KW"/>
              </w:rPr>
              <w:lastRenderedPageBreak/>
              <w:t>Course objective:</w:t>
            </w:r>
          </w:p>
          <w:p w:rsidR="009160B7" w:rsidRPr="009160B7" w:rsidRDefault="009160B7" w:rsidP="00FD437F">
            <w:pPr>
              <w:spacing w:after="0" w:line="240" w:lineRule="auto"/>
              <w:rPr>
                <w:rFonts w:asciiTheme="majorBidi" w:hAnsiTheme="majorBidi" w:cstheme="majorBidi"/>
                <w:b/>
                <w:bCs/>
                <w:sz w:val="32"/>
                <w:szCs w:val="32"/>
                <w:lang w:bidi="ar-KW"/>
              </w:rPr>
            </w:pPr>
          </w:p>
          <w:p w:rsidR="00495C93" w:rsidRPr="00495C93" w:rsidRDefault="00495C93" w:rsidP="00495C93">
            <w:p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The teaching mission for the undergraduate Physiology is to provide a foundation of physiological principles and their application in real-life situations. By the completion of the program, undergraduate students are expected to:</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Demonstrate knowledge of organ systems function.</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Demonstrate knowledge of cellular function.</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Demonstrate the ability to integrate physiology from the cellular and molecular level to the organ system and organismic level of organization.</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Effectively read, evaluate and communicate scientific information.</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Demonstrate knowledge of current topics in physiology.</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Conduct and/or evaluate laboratory experiments in physiology.</w:t>
            </w:r>
          </w:p>
          <w:p w:rsidR="00FD437F" w:rsidRPr="006766CD" w:rsidRDefault="00495C93" w:rsidP="00495C93">
            <w:pPr>
              <w:spacing w:after="0" w:line="240" w:lineRule="auto"/>
              <w:rPr>
                <w:b/>
                <w:bCs/>
                <w:sz w:val="24"/>
                <w:szCs w:val="24"/>
                <w:u w:val="single"/>
                <w:lang w:bidi="ar-KW"/>
              </w:rPr>
            </w:pPr>
            <w:r w:rsidRPr="00495C93">
              <w:rPr>
                <w:rFonts w:asciiTheme="majorBidi" w:hAnsiTheme="majorBidi" w:cstheme="majorBidi"/>
                <w:sz w:val="32"/>
                <w:szCs w:val="32"/>
                <w:lang w:val="en-US" w:bidi="ar-IQ"/>
              </w:rPr>
              <w:t>Recognize and explain the principle of homeostasis and the use of feedback loops to control physiological systems in the animal body</w:t>
            </w:r>
            <w:r>
              <w:rPr>
                <w:rFonts w:asciiTheme="majorBidi" w:hAnsiTheme="majorBidi" w:cstheme="majorBidi"/>
                <w:sz w:val="32"/>
                <w:szCs w:val="32"/>
                <w:lang w:val="en-US" w:bidi="ar-IQ"/>
              </w:rPr>
              <w:t>.</w:t>
            </w:r>
          </w:p>
        </w:tc>
      </w:tr>
      <w:tr w:rsidR="008D46A4" w:rsidRPr="00747A9A" w:rsidTr="009160B7">
        <w:trPr>
          <w:trHeight w:val="8289"/>
        </w:trPr>
        <w:tc>
          <w:tcPr>
            <w:tcW w:w="9074" w:type="dxa"/>
            <w:gridSpan w:val="2"/>
            <w:tcBorders>
              <w:bottom w:val="single" w:sz="4" w:space="0" w:color="000000"/>
            </w:tcBorders>
          </w:tcPr>
          <w:p w:rsidR="008D46A4" w:rsidRDefault="008D46A4" w:rsidP="00E873BC">
            <w:pPr>
              <w:spacing w:after="0" w:line="240" w:lineRule="auto"/>
              <w:rPr>
                <w:rFonts w:asciiTheme="majorBidi" w:hAnsiTheme="majorBidi" w:cstheme="majorBidi"/>
                <w:b/>
                <w:bCs/>
                <w:sz w:val="32"/>
                <w:szCs w:val="32"/>
                <w:lang w:bidi="ar-KW"/>
              </w:rPr>
            </w:pPr>
            <w:r w:rsidRPr="008741CC">
              <w:rPr>
                <w:rFonts w:asciiTheme="majorBidi" w:hAnsiTheme="majorBidi" w:cstheme="majorBidi"/>
                <w:b/>
                <w:bCs/>
                <w:sz w:val="32"/>
                <w:szCs w:val="32"/>
                <w:lang w:bidi="ar-KW"/>
              </w:rPr>
              <w:lastRenderedPageBreak/>
              <w:t>Forms of teaching</w:t>
            </w:r>
            <w:r w:rsidR="00B3177F" w:rsidRPr="008741CC">
              <w:rPr>
                <w:rFonts w:asciiTheme="majorBidi" w:hAnsiTheme="majorBidi" w:cstheme="majorBidi"/>
                <w:b/>
                <w:bCs/>
                <w:sz w:val="32"/>
                <w:szCs w:val="32"/>
                <w:lang w:bidi="ar-KW"/>
              </w:rPr>
              <w:t>:</w:t>
            </w:r>
          </w:p>
          <w:p w:rsidR="008C7B03" w:rsidRPr="008741CC" w:rsidRDefault="008C7B03" w:rsidP="00E873BC">
            <w:pPr>
              <w:spacing w:after="0" w:line="240" w:lineRule="auto"/>
              <w:rPr>
                <w:rFonts w:asciiTheme="majorBidi" w:hAnsiTheme="majorBidi" w:cstheme="majorBidi"/>
                <w:b/>
                <w:bCs/>
                <w:sz w:val="32"/>
                <w:szCs w:val="32"/>
                <w:lang w:bidi="ar-KW"/>
              </w:rPr>
            </w:pPr>
          </w:p>
          <w:p w:rsidR="00495C93" w:rsidRPr="00495C93" w:rsidRDefault="00495C93" w:rsidP="00495C93">
            <w:pPr>
              <w:spacing w:after="0" w:line="240" w:lineRule="auto"/>
              <w:rPr>
                <w:rFonts w:asciiTheme="majorBidi" w:hAnsiTheme="majorBidi" w:cstheme="majorBidi"/>
                <w:sz w:val="32"/>
                <w:szCs w:val="32"/>
                <w:lang w:bidi="ar-KW"/>
              </w:rPr>
            </w:pPr>
            <w:r w:rsidRPr="00495C93">
              <w:rPr>
                <w:rFonts w:asciiTheme="majorBidi" w:hAnsiTheme="majorBidi" w:cstheme="majorBidi"/>
                <w:sz w:val="32"/>
                <w:szCs w:val="32"/>
                <w:lang w:bidi="ar-KW"/>
              </w:rPr>
              <w:t>1-</w:t>
            </w:r>
            <w:r w:rsidRPr="00495C93">
              <w:rPr>
                <w:rFonts w:asciiTheme="majorBidi" w:hAnsiTheme="majorBidi" w:cstheme="majorBidi"/>
                <w:sz w:val="32"/>
                <w:szCs w:val="32"/>
                <w:lang w:bidi="ar-KW"/>
              </w:rPr>
              <w:tab/>
              <w:t>By experiment.</w:t>
            </w:r>
            <w:r>
              <w:rPr>
                <w:rFonts w:asciiTheme="majorBidi" w:hAnsiTheme="majorBidi" w:cstheme="majorBidi"/>
                <w:sz w:val="32"/>
                <w:szCs w:val="32"/>
                <w:lang w:bidi="ar-KW"/>
              </w:rPr>
              <w:t xml:space="preserve"> Analysis of animal blood (CBC), using laboratory equipment such as microscopes, ESR rack, Haemocytometer….</w:t>
            </w:r>
            <w:r w:rsidRPr="00495C93">
              <w:rPr>
                <w:rFonts w:asciiTheme="majorBidi" w:hAnsiTheme="majorBidi" w:cstheme="majorBidi"/>
                <w:sz w:val="32"/>
                <w:szCs w:val="32"/>
                <w:lang w:bidi="ar-KW"/>
              </w:rPr>
              <w:t xml:space="preserve"> </w:t>
            </w:r>
          </w:p>
          <w:p w:rsidR="00495C93" w:rsidRPr="00495C93" w:rsidRDefault="00495C93" w:rsidP="00495C93">
            <w:pPr>
              <w:spacing w:after="0" w:line="240" w:lineRule="auto"/>
              <w:rPr>
                <w:rFonts w:asciiTheme="majorBidi" w:hAnsiTheme="majorBidi" w:cstheme="majorBidi"/>
                <w:sz w:val="32"/>
                <w:szCs w:val="32"/>
                <w:lang w:bidi="ar-KW"/>
              </w:rPr>
            </w:pPr>
            <w:r w:rsidRPr="00495C93">
              <w:rPr>
                <w:rFonts w:asciiTheme="majorBidi" w:hAnsiTheme="majorBidi" w:cstheme="majorBidi"/>
                <w:sz w:val="32"/>
                <w:szCs w:val="32"/>
                <w:lang w:bidi="ar-KW"/>
              </w:rPr>
              <w:t>2-</w:t>
            </w:r>
            <w:r w:rsidRPr="00495C93">
              <w:rPr>
                <w:rFonts w:asciiTheme="majorBidi" w:hAnsiTheme="majorBidi" w:cstheme="majorBidi"/>
                <w:sz w:val="32"/>
                <w:szCs w:val="32"/>
                <w:lang w:bidi="ar-KW"/>
              </w:rPr>
              <w:tab/>
              <w:t>Data show. Explaining the procedure and the aim of study by photos and videos.</w:t>
            </w:r>
          </w:p>
          <w:p w:rsidR="00B3177F" w:rsidRDefault="00495C93" w:rsidP="00495C93">
            <w:pPr>
              <w:spacing w:after="0" w:line="240" w:lineRule="auto"/>
              <w:rPr>
                <w:b/>
                <w:bCs/>
                <w:sz w:val="28"/>
                <w:szCs w:val="28"/>
                <w:lang w:bidi="ar-KW"/>
              </w:rPr>
            </w:pPr>
            <w:r w:rsidRPr="00495C93">
              <w:rPr>
                <w:rFonts w:asciiTheme="majorBidi" w:hAnsiTheme="majorBidi" w:cstheme="majorBidi"/>
                <w:sz w:val="32"/>
                <w:szCs w:val="32"/>
                <w:lang w:bidi="ar-KW"/>
              </w:rPr>
              <w:t>3-</w:t>
            </w:r>
            <w:r w:rsidRPr="00495C93">
              <w:rPr>
                <w:rFonts w:asciiTheme="majorBidi" w:hAnsiTheme="majorBidi" w:cstheme="majorBidi"/>
                <w:sz w:val="32"/>
                <w:szCs w:val="32"/>
                <w:lang w:bidi="ar-KW"/>
              </w:rPr>
              <w:tab/>
              <w:t>Bringing live samples of  body system and organs</w:t>
            </w:r>
            <w:r w:rsidRPr="00495C93">
              <w:rPr>
                <w:rFonts w:asciiTheme="majorBidi" w:hAnsiTheme="majorBidi" w:cstheme="majorBidi"/>
                <w:b/>
                <w:bCs/>
                <w:sz w:val="32"/>
                <w:szCs w:val="32"/>
                <w:lang w:bidi="ar-KW"/>
              </w:rPr>
              <w:t xml:space="preserve"> </w:t>
            </w:r>
          </w:p>
          <w:p w:rsidR="009160B7" w:rsidRPr="008741CC" w:rsidRDefault="009160B7" w:rsidP="00E873BC">
            <w:pPr>
              <w:spacing w:after="0" w:line="240" w:lineRule="auto"/>
              <w:rPr>
                <w:rFonts w:asciiTheme="majorBidi" w:hAnsiTheme="majorBidi" w:cstheme="majorBidi"/>
                <w:b/>
                <w:bCs/>
                <w:sz w:val="32"/>
                <w:szCs w:val="32"/>
                <w:lang w:bidi="ar-KW"/>
              </w:rPr>
            </w:pPr>
          </w:p>
          <w:p w:rsidR="009160B7" w:rsidRDefault="009160B7" w:rsidP="000144CC">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Assessment scheme:</w:t>
            </w:r>
          </w:p>
          <w:p w:rsidR="008C7B03" w:rsidRPr="00C449E9" w:rsidRDefault="008C7B03" w:rsidP="000144CC">
            <w:pPr>
              <w:spacing w:after="0" w:line="240" w:lineRule="auto"/>
              <w:rPr>
                <w:rFonts w:asciiTheme="majorBidi" w:hAnsiTheme="majorBidi" w:cstheme="majorBidi"/>
                <w:b/>
                <w:bCs/>
                <w:sz w:val="32"/>
                <w:szCs w:val="32"/>
                <w:lang w:bidi="ar-KW"/>
              </w:rPr>
            </w:pPr>
          </w:p>
          <w:p w:rsidR="009160B7" w:rsidRPr="00C449E9" w:rsidRDefault="009160B7" w:rsidP="00C449E9">
            <w:pPr>
              <w:spacing w:after="0" w:line="240" w:lineRule="auto"/>
              <w:rPr>
                <w:rFonts w:asciiTheme="majorBidi" w:hAnsiTheme="majorBidi" w:cstheme="majorBidi"/>
                <w:sz w:val="32"/>
                <w:szCs w:val="32"/>
                <w:lang w:bidi="ar-KW"/>
              </w:rPr>
            </w:pPr>
            <w:r w:rsidRPr="00C449E9">
              <w:rPr>
                <w:rFonts w:asciiTheme="majorBidi" w:hAnsiTheme="majorBidi" w:cstheme="majorBidi"/>
                <w:sz w:val="32"/>
                <w:szCs w:val="32"/>
                <w:lang w:bidi="ar-KW"/>
              </w:rPr>
              <w:t>We will start most class periods with a short quiz. The quizzes could cover any information presented before that date, but will usually cover information presented in the most recent lectures. The quizzes will be given during the first 5 to 7 minutes of the class period.</w:t>
            </w:r>
          </w:p>
          <w:p w:rsidR="009160B7" w:rsidRPr="00C449E9" w:rsidRDefault="009160B7" w:rsidP="00C449E9">
            <w:pPr>
              <w:spacing w:after="0" w:line="240" w:lineRule="auto"/>
              <w:rPr>
                <w:rFonts w:asciiTheme="majorBidi" w:hAnsiTheme="majorBidi" w:cstheme="majorBidi"/>
                <w:sz w:val="32"/>
                <w:szCs w:val="32"/>
                <w:lang w:bidi="ar-KW"/>
              </w:rPr>
            </w:pPr>
            <w:r w:rsidRPr="00C449E9">
              <w:rPr>
                <w:rFonts w:asciiTheme="majorBidi" w:hAnsiTheme="majorBidi" w:cstheme="majorBidi"/>
                <w:sz w:val="32"/>
                <w:szCs w:val="32"/>
                <w:lang w:bidi="ar-KW"/>
              </w:rPr>
              <w:t>Exams will consist of a variety of questions, including multiple choices, true/false, matching, and reasons for, occasionally short answer.</w:t>
            </w:r>
          </w:p>
          <w:p w:rsidR="009160B7" w:rsidRPr="00C449E9" w:rsidRDefault="009160B7" w:rsidP="00C449E9">
            <w:pPr>
              <w:spacing w:after="0" w:line="240" w:lineRule="auto"/>
              <w:rPr>
                <w:rFonts w:asciiTheme="majorBidi" w:hAnsiTheme="majorBidi" w:cstheme="majorBidi"/>
                <w:sz w:val="32"/>
                <w:szCs w:val="32"/>
                <w:lang w:bidi="ar-KW"/>
              </w:rPr>
            </w:pPr>
            <w:r w:rsidRPr="00C449E9">
              <w:rPr>
                <w:rFonts w:asciiTheme="majorBidi" w:hAnsiTheme="majorBidi" w:cstheme="majorBidi"/>
                <w:sz w:val="32"/>
                <w:szCs w:val="32"/>
                <w:lang w:bidi="ar-KW"/>
              </w:rPr>
              <w:t xml:space="preserve"> Note: Number of exams and lectures for each exam did not specify.  Each student attends a report within the lecture program at the end of the lecture.‌</w:t>
            </w:r>
          </w:p>
          <w:p w:rsidR="007F0899" w:rsidRPr="006766CD" w:rsidRDefault="009160B7" w:rsidP="000F2337">
            <w:pPr>
              <w:spacing w:after="0" w:line="240" w:lineRule="auto"/>
              <w:jc w:val="right"/>
              <w:rPr>
                <w:sz w:val="24"/>
                <w:szCs w:val="24"/>
                <w:rtl/>
                <w:lang w:val="en-US" w:bidi="ar-KW"/>
              </w:rPr>
            </w:pPr>
            <w:r>
              <w:rPr>
                <w:rFonts w:hint="cs"/>
                <w:sz w:val="28"/>
                <w:szCs w:val="28"/>
                <w:rtl/>
                <w:lang w:val="en-US" w:bidi="ar-KW"/>
              </w:rPr>
              <w:t>‌</w:t>
            </w:r>
          </w:p>
        </w:tc>
      </w:tr>
      <w:tr w:rsidR="008D46A4" w:rsidRPr="00747A9A" w:rsidTr="00B3177F">
        <w:trPr>
          <w:trHeight w:val="144"/>
        </w:trPr>
        <w:tc>
          <w:tcPr>
            <w:tcW w:w="9074" w:type="dxa"/>
            <w:gridSpan w:val="2"/>
          </w:tcPr>
          <w:p w:rsidR="005921BE" w:rsidRPr="008C7B03" w:rsidRDefault="005921BE" w:rsidP="005921BE">
            <w:pPr>
              <w:spacing w:before="100" w:beforeAutospacing="1" w:after="100" w:afterAutospacing="1" w:line="240" w:lineRule="auto"/>
              <w:rPr>
                <w:rFonts w:asciiTheme="majorBidi" w:hAnsiTheme="majorBidi" w:cstheme="majorBidi"/>
                <w:b/>
                <w:bCs/>
                <w:sz w:val="32"/>
                <w:szCs w:val="32"/>
              </w:rPr>
            </w:pPr>
            <w:r w:rsidRPr="008C7B03">
              <w:rPr>
                <w:rFonts w:asciiTheme="majorBidi" w:hAnsiTheme="majorBidi" w:cstheme="majorBidi"/>
                <w:b/>
                <w:bCs/>
                <w:sz w:val="32"/>
                <w:szCs w:val="32"/>
              </w:rPr>
              <w:t>Course programs:</w:t>
            </w:r>
          </w:p>
          <w:p w:rsidR="001C4A9A" w:rsidRPr="001C4A9A" w:rsidRDefault="005921BE" w:rsidP="001C4A9A">
            <w:pPr>
              <w:spacing w:before="100" w:beforeAutospacing="1" w:after="100" w:afterAutospacing="1" w:line="360" w:lineRule="auto"/>
              <w:rPr>
                <w:rFonts w:asciiTheme="majorBidi" w:hAnsiTheme="majorBidi" w:cstheme="majorBidi"/>
                <w:sz w:val="28"/>
                <w:szCs w:val="28"/>
                <w:lang w:val="en-US"/>
              </w:rPr>
            </w:pPr>
            <w:r w:rsidRPr="005921BE">
              <w:rPr>
                <w:rFonts w:asciiTheme="majorBidi" w:hAnsiTheme="majorBidi" w:cstheme="majorBidi"/>
                <w:b/>
                <w:bCs/>
                <w:sz w:val="32"/>
                <w:szCs w:val="32"/>
              </w:rPr>
              <w:t>1:</w:t>
            </w:r>
            <w:r w:rsidRPr="005921BE">
              <w:rPr>
                <w:rFonts w:asciiTheme="majorBidi" w:hAnsiTheme="majorBidi" w:cstheme="majorBidi"/>
                <w:sz w:val="32"/>
                <w:szCs w:val="32"/>
              </w:rPr>
              <w:t xml:space="preserve"> </w:t>
            </w:r>
            <w:r w:rsidR="003E1313">
              <w:rPr>
                <w:rFonts w:asciiTheme="majorBidi" w:hAnsiTheme="majorBidi" w:cstheme="majorBidi"/>
                <w:sz w:val="32"/>
                <w:szCs w:val="32"/>
              </w:rPr>
              <w:t xml:space="preserve">Introducing </w:t>
            </w:r>
            <w:r w:rsidR="003E1313" w:rsidRPr="005921BE">
              <w:rPr>
                <w:rFonts w:asciiTheme="majorBidi" w:hAnsiTheme="majorBidi" w:cstheme="majorBidi"/>
                <w:sz w:val="32"/>
                <w:szCs w:val="32"/>
              </w:rPr>
              <w:t>animal</w:t>
            </w:r>
            <w:r w:rsidR="001C4A9A">
              <w:rPr>
                <w:rFonts w:asciiTheme="majorBidi" w:hAnsiTheme="majorBidi" w:cstheme="majorBidi"/>
                <w:sz w:val="32"/>
                <w:szCs w:val="32"/>
              </w:rPr>
              <w:t xml:space="preserve"> cells, </w:t>
            </w:r>
            <w:r w:rsidR="001C4A9A" w:rsidRPr="001C4A9A">
              <w:rPr>
                <w:rFonts w:asciiTheme="majorBidi" w:hAnsiTheme="majorBidi" w:cstheme="majorBidi"/>
                <w:sz w:val="32"/>
                <w:szCs w:val="32"/>
              </w:rPr>
              <w:t xml:space="preserve">The Structure </w:t>
            </w:r>
            <w:r w:rsidR="001C4A9A">
              <w:rPr>
                <w:rFonts w:asciiTheme="majorBidi" w:hAnsiTheme="majorBidi" w:cstheme="majorBidi"/>
                <w:sz w:val="32"/>
                <w:szCs w:val="32"/>
              </w:rPr>
              <w:t xml:space="preserve">and function </w:t>
            </w:r>
            <w:r w:rsidR="001C4A9A" w:rsidRPr="001C4A9A">
              <w:rPr>
                <w:rFonts w:asciiTheme="majorBidi" w:hAnsiTheme="majorBidi" w:cstheme="majorBidi"/>
                <w:sz w:val="32"/>
                <w:szCs w:val="32"/>
              </w:rPr>
              <w:t>of Cytoplasm</w:t>
            </w:r>
            <w:r w:rsidR="001C4A9A">
              <w:rPr>
                <w:rFonts w:asciiTheme="majorBidi" w:hAnsiTheme="majorBidi" w:cstheme="majorBidi"/>
                <w:sz w:val="32"/>
                <w:szCs w:val="32"/>
              </w:rPr>
              <w:t xml:space="preserve"> organelles.</w:t>
            </w:r>
            <w:r w:rsidRPr="005921BE">
              <w:rPr>
                <w:rFonts w:asciiTheme="majorBidi" w:hAnsiTheme="majorBidi" w:cstheme="majorBidi"/>
                <w:sz w:val="32"/>
                <w:szCs w:val="32"/>
              </w:rPr>
              <w:br/>
            </w:r>
            <w:r w:rsidRPr="005921BE">
              <w:rPr>
                <w:rFonts w:asciiTheme="majorBidi" w:hAnsiTheme="majorBidi" w:cstheme="majorBidi"/>
                <w:b/>
                <w:bCs/>
                <w:sz w:val="32"/>
                <w:szCs w:val="32"/>
              </w:rPr>
              <w:t xml:space="preserve"> 2:</w:t>
            </w:r>
            <w:r w:rsidRPr="005921BE">
              <w:rPr>
                <w:rFonts w:asciiTheme="majorBidi" w:hAnsiTheme="majorBidi" w:cstheme="majorBidi"/>
                <w:sz w:val="32"/>
                <w:szCs w:val="32"/>
              </w:rPr>
              <w:t xml:space="preserve"> </w:t>
            </w:r>
            <w:r w:rsidR="001C4A9A">
              <w:rPr>
                <w:rFonts w:asciiTheme="majorBidi" w:hAnsiTheme="majorBidi" w:cstheme="majorBidi"/>
                <w:sz w:val="32"/>
                <w:szCs w:val="32"/>
              </w:rPr>
              <w:t xml:space="preserve">Blood: including: </w:t>
            </w:r>
            <w:r w:rsidRPr="005921BE">
              <w:rPr>
                <w:rFonts w:asciiTheme="majorBidi" w:hAnsiTheme="majorBidi" w:cstheme="majorBidi"/>
                <w:sz w:val="32"/>
                <w:szCs w:val="32"/>
              </w:rPr>
              <w:t xml:space="preserve"> </w:t>
            </w:r>
            <w:r w:rsidR="001C4A9A">
              <w:rPr>
                <w:rFonts w:asciiTheme="majorBidi" w:hAnsiTheme="majorBidi" w:cstheme="majorBidi"/>
                <w:sz w:val="28"/>
                <w:szCs w:val="28"/>
                <w:lang w:val="en-US"/>
              </w:rPr>
              <w:t xml:space="preserve">Functions of the blood, Composition of blood, </w:t>
            </w:r>
            <w:r w:rsidR="001C4A9A" w:rsidRPr="001C4A9A">
              <w:rPr>
                <w:rFonts w:asciiTheme="majorBidi" w:hAnsiTheme="majorBidi" w:cstheme="majorBidi"/>
                <w:sz w:val="28"/>
                <w:szCs w:val="28"/>
                <w:lang w:val="en-US"/>
              </w:rPr>
              <w:t xml:space="preserve"> </w:t>
            </w:r>
          </w:p>
          <w:p w:rsidR="005921BE" w:rsidRPr="001C4A9A" w:rsidRDefault="001C4A9A" w:rsidP="001C4A9A">
            <w:pPr>
              <w:spacing w:before="100" w:beforeAutospacing="1" w:after="100" w:afterAutospacing="1" w:line="360" w:lineRule="auto"/>
              <w:rPr>
                <w:rFonts w:asciiTheme="majorBidi" w:hAnsiTheme="majorBidi" w:cstheme="majorBidi"/>
                <w:sz w:val="28"/>
                <w:szCs w:val="28"/>
                <w:lang w:val="en-US"/>
              </w:rPr>
            </w:pPr>
            <w:r w:rsidRPr="001C4A9A">
              <w:rPr>
                <w:rFonts w:asciiTheme="majorBidi" w:hAnsiTheme="majorBidi" w:cstheme="majorBidi"/>
                <w:sz w:val="28"/>
                <w:szCs w:val="28"/>
                <w:lang w:val="en-US"/>
              </w:rPr>
              <w:t>The major types of blood cells</w:t>
            </w:r>
            <w:r>
              <w:rPr>
                <w:rFonts w:asciiTheme="majorBidi" w:hAnsiTheme="majorBidi" w:cstheme="majorBidi"/>
                <w:sz w:val="28"/>
                <w:szCs w:val="28"/>
                <w:lang w:val="en-US"/>
              </w:rPr>
              <w:t xml:space="preserve"> and </w:t>
            </w:r>
            <w:r w:rsidRPr="001C4A9A">
              <w:rPr>
                <w:rFonts w:asciiTheme="majorBidi" w:hAnsiTheme="majorBidi" w:cstheme="majorBidi"/>
                <w:sz w:val="28"/>
                <w:szCs w:val="28"/>
                <w:lang w:val="en-US"/>
              </w:rPr>
              <w:t>Anticoagulants types</w:t>
            </w:r>
            <w:r w:rsidR="005921BE" w:rsidRPr="001C4A9A">
              <w:rPr>
                <w:rFonts w:asciiTheme="majorBidi" w:hAnsiTheme="majorBidi" w:cstheme="majorBidi"/>
                <w:sz w:val="28"/>
                <w:szCs w:val="28"/>
              </w:rPr>
              <w:t xml:space="preserve">               </w:t>
            </w:r>
          </w:p>
          <w:p w:rsidR="001C4A9A" w:rsidRPr="001C4A9A" w:rsidRDefault="005921BE" w:rsidP="001C4A9A">
            <w:pPr>
              <w:pStyle w:val="style1"/>
              <w:shd w:val="clear" w:color="auto" w:fill="FFFFFF"/>
              <w:spacing w:line="360" w:lineRule="auto"/>
              <w:ind w:left="-450"/>
              <w:jc w:val="both"/>
              <w:rPr>
                <w:rFonts w:asciiTheme="majorBidi" w:eastAsiaTheme="minorHAnsi" w:hAnsiTheme="majorBidi" w:cstheme="majorBidi"/>
                <w:sz w:val="28"/>
                <w:szCs w:val="28"/>
              </w:rPr>
            </w:pPr>
            <w:r w:rsidRPr="005921BE">
              <w:rPr>
                <w:rFonts w:asciiTheme="majorBidi" w:eastAsiaTheme="minorHAnsi" w:hAnsiTheme="majorBidi" w:cstheme="majorBidi"/>
                <w:sz w:val="32"/>
                <w:szCs w:val="32"/>
              </w:rPr>
              <w:t xml:space="preserve">      </w:t>
            </w:r>
            <w:r w:rsidRPr="005921BE">
              <w:rPr>
                <w:rFonts w:asciiTheme="majorBidi" w:eastAsiaTheme="minorHAnsi" w:hAnsiTheme="majorBidi" w:cstheme="majorBidi"/>
                <w:b/>
                <w:bCs/>
                <w:sz w:val="32"/>
                <w:szCs w:val="32"/>
              </w:rPr>
              <w:t>3:</w:t>
            </w:r>
            <w:r w:rsidRPr="005921BE">
              <w:rPr>
                <w:rFonts w:asciiTheme="majorBidi" w:eastAsiaTheme="minorHAnsi" w:hAnsiTheme="majorBidi" w:cstheme="majorBidi"/>
                <w:sz w:val="32"/>
                <w:szCs w:val="32"/>
              </w:rPr>
              <w:t xml:space="preserve"> </w:t>
            </w:r>
            <w:r w:rsidR="001C4A9A" w:rsidRPr="001C4A9A">
              <w:rPr>
                <w:rFonts w:asciiTheme="majorBidi" w:eastAsiaTheme="minorHAnsi" w:hAnsiTheme="majorBidi" w:cstheme="majorBidi"/>
                <w:sz w:val="28"/>
                <w:szCs w:val="28"/>
              </w:rPr>
              <w:t>Collection of Blood</w:t>
            </w:r>
            <w:r w:rsidR="001C4A9A">
              <w:rPr>
                <w:rFonts w:asciiTheme="majorBidi" w:eastAsiaTheme="minorHAnsi" w:hAnsiTheme="majorBidi" w:cstheme="majorBidi"/>
                <w:sz w:val="28"/>
                <w:szCs w:val="28"/>
              </w:rPr>
              <w:t xml:space="preserve"> samples</w:t>
            </w:r>
            <w:r w:rsidR="00832494">
              <w:rPr>
                <w:rFonts w:asciiTheme="majorBidi" w:eastAsiaTheme="minorHAnsi" w:hAnsiTheme="majorBidi" w:cstheme="majorBidi"/>
                <w:sz w:val="28"/>
                <w:szCs w:val="28"/>
              </w:rPr>
              <w:t xml:space="preserve"> from animals in the fie</w:t>
            </w:r>
            <w:r w:rsidR="001C4A9A">
              <w:rPr>
                <w:rFonts w:asciiTheme="majorBidi" w:eastAsiaTheme="minorHAnsi" w:hAnsiTheme="majorBidi" w:cstheme="majorBidi"/>
                <w:sz w:val="28"/>
                <w:szCs w:val="28"/>
              </w:rPr>
              <w:t xml:space="preserve">ld, plasma and serum  preparation, </w:t>
            </w:r>
          </w:p>
          <w:p w:rsidR="005921BE" w:rsidRPr="005921BE" w:rsidRDefault="001C4A9A" w:rsidP="001C4A9A">
            <w:pPr>
              <w:pStyle w:val="style1"/>
              <w:shd w:val="clear" w:color="auto" w:fill="FFFFFF"/>
              <w:spacing w:line="360" w:lineRule="auto"/>
              <w:ind w:left="-450"/>
              <w:jc w:val="both"/>
              <w:rPr>
                <w:rFonts w:asciiTheme="majorBidi" w:hAnsiTheme="majorBidi" w:cstheme="majorBidi"/>
                <w:sz w:val="32"/>
                <w:szCs w:val="32"/>
              </w:rPr>
            </w:pPr>
            <w:r w:rsidRPr="001C4A9A">
              <w:rPr>
                <w:rFonts w:asciiTheme="majorBidi" w:eastAsiaTheme="minorHAnsi" w:hAnsiTheme="majorBidi" w:cstheme="majorBidi"/>
                <w:sz w:val="28"/>
                <w:szCs w:val="28"/>
                <w:lang w:val="en-GB"/>
              </w:rPr>
              <w:lastRenderedPageBreak/>
              <w:t>Ta</w:t>
            </w:r>
            <w:r>
              <w:rPr>
                <w:rFonts w:asciiTheme="majorBidi" w:eastAsiaTheme="minorHAnsi" w:hAnsiTheme="majorBidi" w:cstheme="majorBidi"/>
                <w:sz w:val="28"/>
                <w:szCs w:val="28"/>
                <w:lang w:val="en-GB"/>
              </w:rPr>
              <w:t xml:space="preserve">     </w:t>
            </w:r>
          </w:p>
          <w:p w:rsidR="005921BE" w:rsidRPr="005921BE" w:rsidRDefault="005921BE" w:rsidP="001C4A9A">
            <w:pPr>
              <w:spacing w:line="360" w:lineRule="auto"/>
              <w:rPr>
                <w:rFonts w:asciiTheme="majorBidi" w:hAnsiTheme="majorBidi" w:cstheme="majorBidi"/>
                <w:sz w:val="32"/>
                <w:szCs w:val="32"/>
              </w:rPr>
            </w:pPr>
            <w:r w:rsidRPr="005921BE">
              <w:rPr>
                <w:rFonts w:asciiTheme="majorBidi" w:hAnsiTheme="majorBidi" w:cstheme="majorBidi"/>
                <w:b/>
                <w:bCs/>
                <w:sz w:val="32"/>
                <w:szCs w:val="32"/>
              </w:rPr>
              <w:t>4</w:t>
            </w:r>
            <w:proofErr w:type="gramStart"/>
            <w:r w:rsidRPr="005921BE">
              <w:rPr>
                <w:rFonts w:asciiTheme="majorBidi" w:hAnsiTheme="majorBidi" w:cstheme="majorBidi"/>
                <w:b/>
                <w:bCs/>
                <w:sz w:val="32"/>
                <w:szCs w:val="32"/>
              </w:rPr>
              <w:t>:</w:t>
            </w:r>
            <w:r w:rsidR="001C4A9A" w:rsidRPr="002C4FFE">
              <w:rPr>
                <w:rFonts w:asciiTheme="majorBidi" w:hAnsiTheme="majorBidi" w:cstheme="majorBidi"/>
                <w:sz w:val="32"/>
                <w:szCs w:val="32"/>
              </w:rPr>
              <w:t>Osmosis</w:t>
            </w:r>
            <w:proofErr w:type="gramEnd"/>
            <w:r w:rsidR="001C4A9A">
              <w:rPr>
                <w:rFonts w:asciiTheme="majorBidi" w:hAnsiTheme="majorBidi" w:cstheme="majorBidi"/>
                <w:b/>
                <w:bCs/>
                <w:sz w:val="32"/>
                <w:szCs w:val="32"/>
              </w:rPr>
              <w:t>:</w:t>
            </w:r>
            <w:r w:rsidRPr="005921BE">
              <w:rPr>
                <w:rFonts w:asciiTheme="majorBidi" w:hAnsiTheme="majorBidi" w:cstheme="majorBidi"/>
                <w:b/>
                <w:bCs/>
                <w:sz w:val="32"/>
                <w:szCs w:val="32"/>
              </w:rPr>
              <w:t xml:space="preserve"> </w:t>
            </w:r>
            <w:r w:rsidR="001C4A9A">
              <w:rPr>
                <w:rFonts w:asciiTheme="majorBidi" w:hAnsiTheme="majorBidi" w:cstheme="majorBidi"/>
                <w:sz w:val="32"/>
                <w:szCs w:val="32"/>
              </w:rPr>
              <w:t xml:space="preserve">Kinds of membranes, </w:t>
            </w:r>
            <w:r w:rsidR="001C4A9A" w:rsidRPr="001C4A9A">
              <w:rPr>
                <w:rFonts w:asciiTheme="majorBidi" w:hAnsiTheme="majorBidi" w:cstheme="majorBidi"/>
                <w:sz w:val="32"/>
                <w:szCs w:val="32"/>
              </w:rPr>
              <w:t>Preparation of different solutions (hypertonic, hypotonic and isotonic solutions) then application of osmotic fragility experiment.</w:t>
            </w:r>
          </w:p>
          <w:p w:rsidR="005921BE" w:rsidRPr="001C4A9A" w:rsidRDefault="005921BE" w:rsidP="00E55C22">
            <w:pPr>
              <w:jc w:val="both"/>
              <w:rPr>
                <w:rFonts w:asciiTheme="majorBidi" w:hAnsiTheme="majorBidi" w:cstheme="majorBidi"/>
                <w:bCs/>
                <w:sz w:val="32"/>
                <w:szCs w:val="32"/>
                <w:lang w:val="en-US"/>
              </w:rPr>
            </w:pPr>
            <w:r w:rsidRPr="005921BE">
              <w:rPr>
                <w:rFonts w:asciiTheme="majorBidi" w:hAnsiTheme="majorBidi" w:cstheme="majorBidi"/>
                <w:b/>
                <w:bCs/>
                <w:sz w:val="32"/>
                <w:szCs w:val="32"/>
              </w:rPr>
              <w:t>5:</w:t>
            </w:r>
            <w:r w:rsidRPr="005921BE">
              <w:rPr>
                <w:rFonts w:asciiTheme="majorBidi" w:hAnsiTheme="majorBidi" w:cstheme="majorBidi"/>
                <w:sz w:val="32"/>
                <w:szCs w:val="32"/>
              </w:rPr>
              <w:t xml:space="preserve"> </w:t>
            </w:r>
            <w:r w:rsidR="001C4A9A">
              <w:rPr>
                <w:rFonts w:asciiTheme="majorBidi" w:hAnsiTheme="majorBidi" w:cstheme="majorBidi"/>
                <w:sz w:val="32"/>
                <w:szCs w:val="32"/>
              </w:rPr>
              <w:t xml:space="preserve">Blood CBC: </w:t>
            </w:r>
            <w:r w:rsidR="001C4A9A" w:rsidRPr="001C4A9A">
              <w:rPr>
                <w:rFonts w:asciiTheme="majorBidi" w:hAnsiTheme="majorBidi" w:cstheme="majorBidi"/>
                <w:bCs/>
                <w:sz w:val="32"/>
                <w:szCs w:val="32"/>
                <w:lang w:val="en-US"/>
              </w:rPr>
              <w:t>Red blood cell count.</w:t>
            </w:r>
            <w:r w:rsidR="001C4A9A">
              <w:rPr>
                <w:rFonts w:asciiTheme="majorBidi" w:hAnsiTheme="majorBidi" w:cstheme="majorBidi"/>
                <w:bCs/>
                <w:sz w:val="32"/>
                <w:szCs w:val="32"/>
                <w:lang w:val="en-US"/>
              </w:rPr>
              <w:t xml:space="preserve"> </w:t>
            </w:r>
            <w:r w:rsidR="001C4A9A" w:rsidRPr="001C4A9A">
              <w:rPr>
                <w:rFonts w:asciiTheme="majorBidi" w:hAnsiTheme="majorBidi" w:cstheme="majorBidi"/>
                <w:bCs/>
                <w:sz w:val="32"/>
                <w:szCs w:val="32"/>
                <w:lang w:val="en-US"/>
              </w:rPr>
              <w:t>White blood cell count.</w:t>
            </w:r>
            <w:r w:rsidR="001C4A9A">
              <w:rPr>
                <w:rFonts w:asciiTheme="majorBidi" w:hAnsiTheme="majorBidi" w:cstheme="majorBidi"/>
                <w:bCs/>
                <w:sz w:val="32"/>
                <w:szCs w:val="32"/>
                <w:lang w:val="en-US"/>
              </w:rPr>
              <w:t xml:space="preserve"> </w:t>
            </w:r>
          </w:p>
          <w:p w:rsidR="005D1EDA" w:rsidRDefault="005D1EDA" w:rsidP="005921BE">
            <w:pPr>
              <w:spacing w:line="360" w:lineRule="auto"/>
              <w:rPr>
                <w:rFonts w:asciiTheme="majorBidi" w:hAnsiTheme="majorBidi" w:cstheme="majorBidi"/>
                <w:sz w:val="32"/>
                <w:szCs w:val="32"/>
              </w:rPr>
            </w:pPr>
            <w:r>
              <w:rPr>
                <w:rFonts w:asciiTheme="majorBidi" w:hAnsiTheme="majorBidi" w:cstheme="majorBidi"/>
                <w:b/>
                <w:bCs/>
                <w:sz w:val="32"/>
                <w:szCs w:val="32"/>
              </w:rPr>
              <w:t>6</w:t>
            </w:r>
            <w:r w:rsidR="005921BE" w:rsidRPr="005921BE">
              <w:rPr>
                <w:rFonts w:asciiTheme="majorBidi" w:hAnsiTheme="majorBidi" w:cstheme="majorBidi"/>
                <w:b/>
                <w:bCs/>
                <w:sz w:val="32"/>
                <w:szCs w:val="32"/>
              </w:rPr>
              <w:t>:</w:t>
            </w:r>
            <w:r w:rsidR="005921BE" w:rsidRPr="005921BE">
              <w:rPr>
                <w:rFonts w:asciiTheme="majorBidi" w:hAnsiTheme="majorBidi" w:cstheme="majorBidi"/>
                <w:sz w:val="32"/>
                <w:szCs w:val="32"/>
              </w:rPr>
              <w:t xml:space="preserve"> </w:t>
            </w:r>
            <w:r w:rsidRPr="005D1EDA">
              <w:rPr>
                <w:rFonts w:asciiTheme="majorBidi" w:hAnsiTheme="majorBidi" w:cstheme="majorBidi"/>
                <w:sz w:val="32"/>
                <w:szCs w:val="32"/>
              </w:rPr>
              <w:t>Packet Cell Volume (PCV)</w:t>
            </w:r>
          </w:p>
          <w:p w:rsidR="005D1EDA" w:rsidRDefault="005D1EDA" w:rsidP="005921BE">
            <w:pPr>
              <w:spacing w:line="360" w:lineRule="auto"/>
              <w:rPr>
                <w:rFonts w:asciiTheme="majorBidi" w:hAnsiTheme="majorBidi" w:cstheme="majorBidi"/>
                <w:sz w:val="32"/>
                <w:szCs w:val="32"/>
              </w:rPr>
            </w:pPr>
            <w:r>
              <w:rPr>
                <w:rFonts w:asciiTheme="majorBidi" w:hAnsiTheme="majorBidi" w:cstheme="majorBidi"/>
                <w:sz w:val="32"/>
                <w:szCs w:val="32"/>
              </w:rPr>
              <w:t>7:Blood groups (ABO system and Rh system)</w:t>
            </w:r>
          </w:p>
          <w:p w:rsidR="005D1EDA" w:rsidRDefault="005921BE" w:rsidP="005D1EDA">
            <w:pPr>
              <w:spacing w:line="360" w:lineRule="auto"/>
              <w:rPr>
                <w:rFonts w:asciiTheme="majorBidi" w:hAnsiTheme="majorBidi" w:cstheme="majorBidi"/>
                <w:b/>
                <w:bCs/>
                <w:sz w:val="32"/>
                <w:szCs w:val="32"/>
                <w:lang w:val="en-US"/>
              </w:rPr>
            </w:pPr>
            <w:r w:rsidRPr="005921BE">
              <w:rPr>
                <w:rFonts w:asciiTheme="majorBidi" w:hAnsiTheme="majorBidi" w:cstheme="majorBidi"/>
                <w:b/>
                <w:bCs/>
                <w:sz w:val="32"/>
                <w:szCs w:val="32"/>
              </w:rPr>
              <w:t>8:</w:t>
            </w:r>
            <w:r w:rsidRPr="005921BE">
              <w:rPr>
                <w:rFonts w:asciiTheme="majorBidi" w:hAnsiTheme="majorBidi" w:cstheme="majorBidi"/>
                <w:sz w:val="32"/>
                <w:szCs w:val="32"/>
              </w:rPr>
              <w:t xml:space="preserve"> </w:t>
            </w:r>
            <w:r w:rsidR="005D1EDA" w:rsidRPr="005D1EDA">
              <w:rPr>
                <w:rFonts w:asciiTheme="majorBidi" w:hAnsiTheme="majorBidi" w:cstheme="majorBidi"/>
                <w:sz w:val="32"/>
                <w:szCs w:val="32"/>
              </w:rPr>
              <w:t>Erythrocytes Sedimentation Rates (ESR</w:t>
            </w:r>
            <w:proofErr w:type="gramStart"/>
            <w:r w:rsidR="005D1EDA" w:rsidRPr="005D1EDA">
              <w:rPr>
                <w:rFonts w:asciiTheme="majorBidi" w:hAnsiTheme="majorBidi" w:cstheme="majorBidi"/>
                <w:sz w:val="32"/>
                <w:szCs w:val="32"/>
              </w:rPr>
              <w:t>)</w:t>
            </w:r>
            <w:proofErr w:type="gramEnd"/>
            <w:r w:rsidRPr="005921BE">
              <w:rPr>
                <w:rFonts w:asciiTheme="majorBidi" w:hAnsiTheme="majorBidi" w:cstheme="majorBidi"/>
                <w:sz w:val="32"/>
                <w:szCs w:val="32"/>
              </w:rPr>
              <w:br/>
            </w:r>
            <w:r w:rsidRPr="005921BE">
              <w:rPr>
                <w:rFonts w:asciiTheme="majorBidi" w:hAnsiTheme="majorBidi" w:cstheme="majorBidi"/>
                <w:b/>
                <w:bCs/>
                <w:sz w:val="32"/>
                <w:szCs w:val="32"/>
              </w:rPr>
              <w:t xml:space="preserve">9: </w:t>
            </w:r>
            <w:bookmarkStart w:id="1" w:name="OLE_LINK38"/>
            <w:bookmarkStart w:id="2" w:name="OLE_LINK39"/>
            <w:r w:rsidR="005D1EDA" w:rsidRPr="005D1EDA">
              <w:rPr>
                <w:rFonts w:asciiTheme="majorBidi" w:hAnsiTheme="majorBidi" w:cstheme="majorBidi"/>
                <w:sz w:val="32"/>
                <w:szCs w:val="32"/>
                <w:lang w:val="en-US"/>
              </w:rPr>
              <w:t>Hemoglobin Determination (HB)</w:t>
            </w:r>
            <w:r w:rsidR="005D1EDA">
              <w:rPr>
                <w:rFonts w:asciiTheme="majorBidi" w:hAnsiTheme="majorBidi" w:cstheme="majorBidi"/>
                <w:b/>
                <w:bCs/>
                <w:sz w:val="32"/>
                <w:szCs w:val="32"/>
                <w:lang w:val="en-US"/>
              </w:rPr>
              <w:t>.</w:t>
            </w:r>
          </w:p>
          <w:p w:rsidR="00CC5CD1" w:rsidRDefault="005921BE" w:rsidP="005D1EDA">
            <w:pPr>
              <w:spacing w:line="360" w:lineRule="auto"/>
              <w:rPr>
                <w:rFonts w:asciiTheme="majorBidi" w:hAnsiTheme="majorBidi" w:cstheme="majorBidi"/>
                <w:b/>
                <w:bCs/>
                <w:sz w:val="32"/>
                <w:szCs w:val="32"/>
              </w:rPr>
            </w:pPr>
            <w:r w:rsidRPr="005921BE">
              <w:rPr>
                <w:rFonts w:asciiTheme="majorBidi" w:hAnsiTheme="majorBidi" w:cstheme="majorBidi"/>
                <w:b/>
                <w:bCs/>
                <w:sz w:val="32"/>
                <w:szCs w:val="32"/>
              </w:rPr>
              <w:t>10</w:t>
            </w:r>
            <w:bookmarkEnd w:id="1"/>
            <w:bookmarkEnd w:id="2"/>
            <w:r w:rsidR="005D1EDA">
              <w:rPr>
                <w:rFonts w:asciiTheme="majorBidi" w:hAnsiTheme="majorBidi" w:cstheme="majorBidi"/>
                <w:b/>
                <w:bCs/>
                <w:sz w:val="32"/>
                <w:szCs w:val="32"/>
              </w:rPr>
              <w:t>:</w:t>
            </w:r>
            <w:r w:rsidR="005D1EDA">
              <w:t xml:space="preserve"> </w:t>
            </w:r>
            <w:r w:rsidR="005D1EDA" w:rsidRPr="005D1EDA">
              <w:rPr>
                <w:rFonts w:asciiTheme="majorBidi" w:hAnsiTheme="majorBidi" w:cstheme="majorBidi"/>
                <w:sz w:val="32"/>
                <w:szCs w:val="32"/>
              </w:rPr>
              <w:t>Bleeding and clotting Times</w:t>
            </w:r>
            <w:r w:rsidR="005D1EDA" w:rsidRPr="005D1EDA">
              <w:rPr>
                <w:rFonts w:asciiTheme="majorBidi" w:hAnsiTheme="majorBidi" w:cstheme="majorBidi"/>
                <w:b/>
                <w:bCs/>
                <w:sz w:val="32"/>
                <w:szCs w:val="32"/>
              </w:rPr>
              <w:t xml:space="preserve"> </w:t>
            </w:r>
            <w:r w:rsidR="005D1EDA">
              <w:rPr>
                <w:rFonts w:asciiTheme="majorBidi" w:hAnsiTheme="majorBidi" w:cstheme="majorBidi"/>
                <w:b/>
                <w:bCs/>
                <w:sz w:val="32"/>
                <w:szCs w:val="32"/>
              </w:rPr>
              <w:t>(3 experiments).</w:t>
            </w:r>
          </w:p>
          <w:p w:rsidR="005D1EDA" w:rsidRDefault="005D1EDA" w:rsidP="009A102C">
            <w:pPr>
              <w:spacing w:line="360" w:lineRule="auto"/>
              <w:rPr>
                <w:rFonts w:asciiTheme="majorBidi" w:hAnsiTheme="majorBidi" w:cstheme="majorBidi"/>
                <w:sz w:val="32"/>
                <w:szCs w:val="32"/>
                <w:lang w:val="en-US"/>
              </w:rPr>
            </w:pPr>
            <w:r>
              <w:rPr>
                <w:rFonts w:asciiTheme="majorBidi" w:hAnsiTheme="majorBidi" w:cstheme="majorBidi"/>
                <w:b/>
                <w:bCs/>
                <w:sz w:val="32"/>
                <w:szCs w:val="32"/>
              </w:rPr>
              <w:t>11:</w:t>
            </w:r>
            <w:r w:rsidR="009A102C">
              <w:t xml:space="preserve"> </w:t>
            </w:r>
            <w:r w:rsidR="009A102C" w:rsidRPr="009A102C">
              <w:rPr>
                <w:rFonts w:asciiTheme="majorBidi" w:hAnsiTheme="majorBidi" w:cstheme="majorBidi"/>
                <w:sz w:val="32"/>
                <w:szCs w:val="32"/>
              </w:rPr>
              <w:t xml:space="preserve">Respiratory system: </w:t>
            </w:r>
            <w:r w:rsidR="009A102C" w:rsidRPr="009A102C">
              <w:rPr>
                <w:rFonts w:asciiTheme="majorBidi" w:hAnsiTheme="majorBidi" w:cstheme="majorBidi"/>
                <w:sz w:val="32"/>
                <w:szCs w:val="32"/>
                <w:lang w:val="en-US"/>
              </w:rPr>
              <w:t>Lung volumes and respiration abnormality.</w:t>
            </w:r>
          </w:p>
          <w:p w:rsidR="009A102C" w:rsidRDefault="009A102C" w:rsidP="009A102C">
            <w:pPr>
              <w:spacing w:line="360" w:lineRule="auto"/>
              <w:rPr>
                <w:rFonts w:asciiTheme="majorBidi" w:hAnsiTheme="majorBidi" w:cstheme="majorBidi"/>
                <w:sz w:val="32"/>
                <w:szCs w:val="32"/>
                <w:lang w:val="en-US"/>
              </w:rPr>
            </w:pPr>
            <w:r w:rsidRPr="009A102C">
              <w:rPr>
                <w:rFonts w:asciiTheme="majorBidi" w:hAnsiTheme="majorBidi" w:cstheme="majorBidi"/>
                <w:b/>
                <w:bCs/>
                <w:sz w:val="32"/>
                <w:szCs w:val="32"/>
                <w:lang w:val="en-US"/>
              </w:rPr>
              <w:t>12</w:t>
            </w:r>
            <w:r>
              <w:rPr>
                <w:rFonts w:asciiTheme="majorBidi" w:hAnsiTheme="majorBidi" w:cstheme="majorBidi"/>
                <w:sz w:val="32"/>
                <w:szCs w:val="32"/>
                <w:lang w:val="en-US"/>
              </w:rPr>
              <w:t>:</w:t>
            </w:r>
            <w:r>
              <w:t xml:space="preserve"> </w:t>
            </w:r>
            <w:r w:rsidRPr="009A102C">
              <w:rPr>
                <w:rFonts w:asciiTheme="majorBidi" w:hAnsiTheme="majorBidi" w:cstheme="majorBidi"/>
                <w:sz w:val="32"/>
                <w:szCs w:val="32"/>
                <w:lang w:val="en-US"/>
              </w:rPr>
              <w:t>Digestive system</w:t>
            </w:r>
            <w:r>
              <w:rPr>
                <w:rFonts w:asciiTheme="majorBidi" w:hAnsiTheme="majorBidi" w:cstheme="majorBidi"/>
                <w:sz w:val="32"/>
                <w:szCs w:val="32"/>
                <w:lang w:val="en-US"/>
              </w:rPr>
              <w:t xml:space="preserve">: </w:t>
            </w:r>
            <w:r w:rsidRPr="009A102C">
              <w:rPr>
                <w:rFonts w:asciiTheme="majorBidi" w:hAnsiTheme="majorBidi" w:cstheme="majorBidi"/>
                <w:sz w:val="32"/>
                <w:szCs w:val="32"/>
                <w:lang w:val="en-US"/>
              </w:rPr>
              <w:t>Parts of digestive tracts in ruminant and study their functions</w:t>
            </w:r>
          </w:p>
          <w:p w:rsidR="009A102C" w:rsidRDefault="009A102C" w:rsidP="009A102C">
            <w:pPr>
              <w:spacing w:line="360" w:lineRule="auto"/>
              <w:rPr>
                <w:rFonts w:asciiTheme="majorBidi" w:hAnsiTheme="majorBidi" w:cstheme="majorBidi"/>
                <w:sz w:val="32"/>
                <w:szCs w:val="32"/>
                <w:lang w:val="en-US"/>
              </w:rPr>
            </w:pPr>
            <w:r w:rsidRPr="009A102C">
              <w:rPr>
                <w:rFonts w:asciiTheme="majorBidi" w:hAnsiTheme="majorBidi" w:cstheme="majorBidi"/>
                <w:b/>
                <w:bCs/>
                <w:sz w:val="32"/>
                <w:szCs w:val="32"/>
                <w:lang w:val="en-US"/>
              </w:rPr>
              <w:t>13:</w:t>
            </w:r>
            <w:r>
              <w:rPr>
                <w:rFonts w:asciiTheme="majorBidi" w:hAnsiTheme="majorBidi" w:cstheme="majorBidi"/>
                <w:sz w:val="32"/>
                <w:szCs w:val="32"/>
                <w:lang w:val="en-US"/>
              </w:rPr>
              <w:t xml:space="preserve"> </w:t>
            </w:r>
            <w:r w:rsidRPr="009A102C">
              <w:rPr>
                <w:rFonts w:asciiTheme="majorBidi" w:hAnsiTheme="majorBidi" w:cstheme="majorBidi"/>
                <w:sz w:val="32"/>
                <w:szCs w:val="32"/>
                <w:lang w:val="en-US"/>
              </w:rPr>
              <w:t>Circulatory system</w:t>
            </w:r>
            <w:r>
              <w:rPr>
                <w:rFonts w:asciiTheme="majorBidi" w:hAnsiTheme="majorBidi" w:cstheme="majorBidi"/>
                <w:sz w:val="32"/>
                <w:szCs w:val="32"/>
                <w:lang w:val="en-US"/>
              </w:rPr>
              <w:t xml:space="preserve">: </w:t>
            </w:r>
            <w:r w:rsidRPr="009A102C">
              <w:rPr>
                <w:rFonts w:asciiTheme="majorBidi" w:hAnsiTheme="majorBidi" w:cstheme="majorBidi"/>
                <w:sz w:val="32"/>
                <w:szCs w:val="32"/>
                <w:lang w:val="en-US"/>
              </w:rPr>
              <w:t>Cardiac cycle and blood pressure</w:t>
            </w:r>
            <w:r>
              <w:rPr>
                <w:rFonts w:asciiTheme="majorBidi" w:hAnsiTheme="majorBidi" w:cstheme="majorBidi"/>
                <w:sz w:val="32"/>
                <w:szCs w:val="32"/>
                <w:lang w:val="en-US"/>
              </w:rPr>
              <w:t>.</w:t>
            </w:r>
          </w:p>
          <w:p w:rsidR="00E55C22" w:rsidRDefault="009A102C" w:rsidP="009A102C">
            <w:pPr>
              <w:spacing w:line="360" w:lineRule="auto"/>
              <w:rPr>
                <w:rFonts w:asciiTheme="majorBidi" w:hAnsiTheme="majorBidi" w:cstheme="majorBidi"/>
                <w:sz w:val="32"/>
                <w:szCs w:val="32"/>
                <w:lang w:val="en-US"/>
              </w:rPr>
            </w:pPr>
            <w:r w:rsidRPr="009A102C">
              <w:rPr>
                <w:rFonts w:asciiTheme="majorBidi" w:hAnsiTheme="majorBidi" w:cstheme="majorBidi"/>
                <w:b/>
                <w:bCs/>
                <w:sz w:val="32"/>
                <w:szCs w:val="32"/>
                <w:lang w:val="en-US"/>
              </w:rPr>
              <w:t>14</w:t>
            </w:r>
            <w:r>
              <w:rPr>
                <w:rFonts w:asciiTheme="majorBidi" w:hAnsiTheme="majorBidi" w:cstheme="majorBidi"/>
                <w:sz w:val="32"/>
                <w:szCs w:val="32"/>
                <w:lang w:val="en-US"/>
              </w:rPr>
              <w:t>:</w:t>
            </w:r>
            <w:r>
              <w:t xml:space="preserve"> </w:t>
            </w:r>
            <w:r w:rsidRPr="009A102C">
              <w:rPr>
                <w:rFonts w:asciiTheme="majorBidi" w:hAnsiTheme="majorBidi" w:cstheme="majorBidi"/>
                <w:sz w:val="32"/>
                <w:szCs w:val="32"/>
                <w:lang w:val="en-US"/>
              </w:rPr>
              <w:t>Thermoregulation</w:t>
            </w:r>
            <w:r w:rsidR="00B74BFC">
              <w:rPr>
                <w:rFonts w:asciiTheme="majorBidi" w:hAnsiTheme="majorBidi" w:cstheme="majorBidi"/>
                <w:sz w:val="32"/>
                <w:szCs w:val="32"/>
                <w:lang w:val="en-US"/>
              </w:rPr>
              <w:t xml:space="preserve"> of animal</w:t>
            </w:r>
            <w:r w:rsidRPr="009A102C">
              <w:rPr>
                <w:rFonts w:asciiTheme="majorBidi" w:hAnsiTheme="majorBidi" w:cstheme="majorBidi"/>
                <w:sz w:val="32"/>
                <w:szCs w:val="32"/>
                <w:lang w:val="en-US"/>
              </w:rPr>
              <w:t xml:space="preserve"> body</w:t>
            </w:r>
            <w:r>
              <w:rPr>
                <w:rFonts w:asciiTheme="majorBidi" w:hAnsiTheme="majorBidi" w:cstheme="majorBidi"/>
                <w:sz w:val="32"/>
                <w:szCs w:val="32"/>
                <w:lang w:val="en-US"/>
              </w:rPr>
              <w:t>:</w:t>
            </w:r>
            <w:r>
              <w:t xml:space="preserve"> </w:t>
            </w:r>
            <w:r w:rsidRPr="009A102C">
              <w:rPr>
                <w:rFonts w:asciiTheme="majorBidi" w:hAnsiTheme="majorBidi" w:cstheme="majorBidi"/>
                <w:sz w:val="32"/>
                <w:szCs w:val="32"/>
                <w:lang w:val="en-US"/>
              </w:rPr>
              <w:t xml:space="preserve">Measuring of body Temp. </w:t>
            </w:r>
            <w:proofErr w:type="gramStart"/>
            <w:r w:rsidRPr="009A102C">
              <w:rPr>
                <w:rFonts w:asciiTheme="majorBidi" w:hAnsiTheme="majorBidi" w:cstheme="majorBidi"/>
                <w:sz w:val="32"/>
                <w:szCs w:val="32"/>
                <w:lang w:val="en-US"/>
              </w:rPr>
              <w:t>in</w:t>
            </w:r>
            <w:proofErr w:type="gramEnd"/>
            <w:r w:rsidRPr="009A102C">
              <w:rPr>
                <w:rFonts w:asciiTheme="majorBidi" w:hAnsiTheme="majorBidi" w:cstheme="majorBidi"/>
                <w:sz w:val="32"/>
                <w:szCs w:val="32"/>
                <w:lang w:val="en-US"/>
              </w:rPr>
              <w:t xml:space="preserve"> animals</w:t>
            </w:r>
            <w:r w:rsidR="00E55C22">
              <w:rPr>
                <w:rFonts w:asciiTheme="majorBidi" w:hAnsiTheme="majorBidi" w:cstheme="majorBidi"/>
                <w:sz w:val="32"/>
                <w:szCs w:val="32"/>
                <w:lang w:val="en-US"/>
              </w:rPr>
              <w:t>.</w:t>
            </w:r>
          </w:p>
          <w:p w:rsidR="009A102C" w:rsidRPr="005D1EDA" w:rsidRDefault="00E55C22" w:rsidP="00D471ED">
            <w:pPr>
              <w:spacing w:line="360" w:lineRule="auto"/>
              <w:rPr>
                <w:rFonts w:asciiTheme="majorBidi" w:hAnsiTheme="majorBidi" w:cstheme="majorBidi"/>
                <w:b/>
                <w:bCs/>
                <w:sz w:val="32"/>
                <w:szCs w:val="32"/>
                <w:lang w:val="en-US"/>
              </w:rPr>
            </w:pPr>
            <w:r w:rsidRPr="00E55C22">
              <w:rPr>
                <w:rFonts w:asciiTheme="majorBidi" w:hAnsiTheme="majorBidi" w:cstheme="majorBidi"/>
                <w:b/>
                <w:bCs/>
                <w:sz w:val="32"/>
                <w:szCs w:val="32"/>
                <w:lang w:val="en-US"/>
              </w:rPr>
              <w:t>15</w:t>
            </w:r>
            <w:r w:rsidR="00D471ED">
              <w:rPr>
                <w:rFonts w:asciiTheme="majorBidi" w:hAnsiTheme="majorBidi" w:cstheme="majorBidi"/>
                <w:sz w:val="32"/>
                <w:szCs w:val="32"/>
                <w:lang w:val="en-US"/>
              </w:rPr>
              <w:t>: Cardiac cycle and blood preasure</w:t>
            </w:r>
            <w:r>
              <w:rPr>
                <w:rFonts w:asciiTheme="majorBidi" w:hAnsiTheme="majorBidi" w:cstheme="majorBidi"/>
                <w:sz w:val="32"/>
                <w:szCs w:val="32"/>
                <w:lang w:val="en-US"/>
              </w:rPr>
              <w:t>.</w:t>
            </w:r>
          </w:p>
        </w:tc>
      </w:tr>
      <w:tr w:rsidR="005921BE" w:rsidRPr="00747A9A" w:rsidTr="008426A5">
        <w:trPr>
          <w:trHeight w:val="3612"/>
        </w:trPr>
        <w:tc>
          <w:tcPr>
            <w:tcW w:w="9074" w:type="dxa"/>
            <w:gridSpan w:val="2"/>
          </w:tcPr>
          <w:p w:rsidR="005921BE" w:rsidRPr="008C7B03" w:rsidRDefault="005921BE" w:rsidP="005921BE">
            <w:pPr>
              <w:spacing w:after="0" w:line="240" w:lineRule="auto"/>
              <w:rPr>
                <w:rFonts w:asciiTheme="majorBidi" w:hAnsiTheme="majorBidi" w:cstheme="majorBidi"/>
                <w:b/>
                <w:bCs/>
                <w:sz w:val="32"/>
                <w:szCs w:val="32"/>
              </w:rPr>
            </w:pPr>
            <w:r w:rsidRPr="008C7B03">
              <w:rPr>
                <w:rFonts w:asciiTheme="majorBidi" w:hAnsiTheme="majorBidi" w:cstheme="majorBidi"/>
                <w:b/>
                <w:bCs/>
                <w:sz w:val="32"/>
                <w:szCs w:val="32"/>
              </w:rPr>
              <w:lastRenderedPageBreak/>
              <w:t>Course Reading List and References</w:t>
            </w:r>
            <w:r w:rsidRPr="008C7B03">
              <w:rPr>
                <w:rFonts w:asciiTheme="majorBidi" w:hAnsiTheme="majorBidi" w:cstheme="majorBidi"/>
                <w:b/>
                <w:bCs/>
                <w:sz w:val="32"/>
                <w:szCs w:val="32"/>
                <w:rtl/>
              </w:rPr>
              <w:t>‌</w:t>
            </w:r>
            <w:r w:rsidRPr="008C7B03">
              <w:rPr>
                <w:rFonts w:asciiTheme="majorBidi" w:hAnsiTheme="majorBidi" w:cstheme="majorBidi"/>
                <w:b/>
                <w:bCs/>
                <w:sz w:val="32"/>
                <w:szCs w:val="32"/>
              </w:rPr>
              <w:t>:</w:t>
            </w:r>
          </w:p>
          <w:p w:rsidR="005921BE" w:rsidRPr="005921BE" w:rsidRDefault="005921BE" w:rsidP="005921BE">
            <w:pPr>
              <w:spacing w:after="0" w:line="240" w:lineRule="auto"/>
              <w:rPr>
                <w:rFonts w:asciiTheme="minorBidi" w:hAnsiTheme="minorBidi"/>
                <w:b/>
                <w:bCs/>
                <w:sz w:val="32"/>
                <w:szCs w:val="32"/>
              </w:rPr>
            </w:pP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1- Animal physiology. 1985. David Randall</w:t>
            </w: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 xml:space="preserve">2- Essentials of Physiology: Nicholas </w:t>
            </w:r>
            <w:proofErr w:type="spellStart"/>
            <w:r w:rsidRPr="00D030E4">
              <w:rPr>
                <w:rFonts w:asciiTheme="minorBidi" w:hAnsiTheme="minorBidi"/>
                <w:sz w:val="32"/>
                <w:szCs w:val="32"/>
                <w:lang w:val="en-US"/>
              </w:rPr>
              <w:t>Sperelakis</w:t>
            </w:r>
            <w:proofErr w:type="spellEnd"/>
            <w:r w:rsidRPr="00D030E4">
              <w:rPr>
                <w:rFonts w:asciiTheme="minorBidi" w:hAnsiTheme="minorBidi"/>
                <w:sz w:val="32"/>
                <w:szCs w:val="32"/>
                <w:lang w:val="en-US"/>
              </w:rPr>
              <w:t xml:space="preserve"> and Robert   </w:t>
            </w:r>
            <w:proofErr w:type="spellStart"/>
            <w:r w:rsidRPr="00D030E4">
              <w:rPr>
                <w:rFonts w:asciiTheme="minorBidi" w:hAnsiTheme="minorBidi"/>
                <w:sz w:val="32"/>
                <w:szCs w:val="32"/>
                <w:lang w:val="en-US"/>
              </w:rPr>
              <w:t>O.Banks</w:t>
            </w:r>
            <w:proofErr w:type="spellEnd"/>
            <w:r w:rsidRPr="00D030E4">
              <w:rPr>
                <w:rFonts w:asciiTheme="minorBidi" w:hAnsiTheme="minorBidi"/>
                <w:sz w:val="32"/>
                <w:szCs w:val="32"/>
                <w:lang w:val="en-US"/>
              </w:rPr>
              <w:t xml:space="preserve"> (1996).  </w:t>
            </w: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 xml:space="preserve">3- Clinical physiology: An Examination Primer. </w:t>
            </w:r>
            <w:proofErr w:type="spellStart"/>
            <w:r w:rsidRPr="00D030E4">
              <w:rPr>
                <w:rFonts w:asciiTheme="minorBidi" w:hAnsiTheme="minorBidi"/>
                <w:sz w:val="32"/>
                <w:szCs w:val="32"/>
                <w:lang w:val="en-US"/>
              </w:rPr>
              <w:t>Ashis</w:t>
            </w:r>
            <w:proofErr w:type="spellEnd"/>
            <w:r w:rsidRPr="00D030E4">
              <w:rPr>
                <w:rFonts w:asciiTheme="minorBidi" w:hAnsiTheme="minorBidi"/>
                <w:sz w:val="32"/>
                <w:szCs w:val="32"/>
                <w:lang w:val="en-US"/>
              </w:rPr>
              <w:t xml:space="preserve"> Banerjee (2005).</w:t>
            </w: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 xml:space="preserve">4- Experimental and Applied Physiology. Richard G. </w:t>
            </w:r>
            <w:proofErr w:type="spellStart"/>
            <w:r w:rsidRPr="00D030E4">
              <w:rPr>
                <w:rFonts w:asciiTheme="minorBidi" w:hAnsiTheme="minorBidi"/>
                <w:sz w:val="32"/>
                <w:szCs w:val="32"/>
                <w:lang w:val="en-US"/>
              </w:rPr>
              <w:t>Pflanzer</w:t>
            </w:r>
            <w:proofErr w:type="spellEnd"/>
            <w:r w:rsidRPr="00D030E4">
              <w:rPr>
                <w:rFonts w:asciiTheme="minorBidi" w:hAnsiTheme="minorBidi"/>
                <w:sz w:val="32"/>
                <w:szCs w:val="32"/>
                <w:lang w:val="en-US"/>
              </w:rPr>
              <w:t xml:space="preserve"> (2007).</w:t>
            </w: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5- Medical physiology. (2006). Guyton and Hall.</w:t>
            </w:r>
          </w:p>
          <w:p w:rsid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 xml:space="preserve">6- Review of Medical Physiology. (2003). William F. </w:t>
            </w:r>
            <w:proofErr w:type="spellStart"/>
            <w:r w:rsidRPr="00D030E4">
              <w:rPr>
                <w:rFonts w:asciiTheme="minorBidi" w:hAnsiTheme="minorBidi"/>
                <w:sz w:val="32"/>
                <w:szCs w:val="32"/>
                <w:lang w:val="en-US"/>
              </w:rPr>
              <w:t>Ganong</w:t>
            </w:r>
            <w:proofErr w:type="spellEnd"/>
            <w:r w:rsidRPr="00D030E4">
              <w:rPr>
                <w:rFonts w:asciiTheme="minorBidi" w:hAnsiTheme="minorBidi"/>
                <w:sz w:val="32"/>
                <w:szCs w:val="32"/>
                <w:lang w:val="en-US"/>
              </w:rPr>
              <w:t>.</w:t>
            </w:r>
          </w:p>
          <w:p w:rsidR="00D030E4" w:rsidRPr="00D030E4" w:rsidRDefault="00D030E4" w:rsidP="00D030E4">
            <w:pPr>
              <w:spacing w:line="240" w:lineRule="auto"/>
              <w:ind w:left="270"/>
              <w:rPr>
                <w:rFonts w:asciiTheme="minorBidi" w:hAnsiTheme="minorBidi"/>
                <w:sz w:val="32"/>
                <w:szCs w:val="32"/>
                <w:lang w:val="en-US"/>
              </w:rPr>
            </w:pPr>
            <w:r>
              <w:rPr>
                <w:rFonts w:asciiTheme="minorBidi" w:hAnsiTheme="minorBidi"/>
                <w:sz w:val="32"/>
                <w:szCs w:val="32"/>
                <w:lang w:val="en-US"/>
              </w:rPr>
              <w:t>7- Internet (PDF)</w:t>
            </w:r>
          </w:p>
          <w:p w:rsidR="005921BE" w:rsidRPr="00747A9A" w:rsidRDefault="005921BE" w:rsidP="00D030E4">
            <w:pPr>
              <w:spacing w:line="240" w:lineRule="auto"/>
              <w:ind w:left="270"/>
              <w:rPr>
                <w:b/>
                <w:bCs/>
                <w:sz w:val="28"/>
                <w:szCs w:val="28"/>
                <w:rtl/>
                <w:lang w:bidi="ar-KW"/>
              </w:rPr>
            </w:pPr>
          </w:p>
        </w:tc>
      </w:tr>
      <w:tr w:rsidR="008D46A4" w:rsidRPr="00747A9A" w:rsidTr="00B3177F">
        <w:trPr>
          <w:trHeight w:val="733"/>
        </w:trPr>
        <w:tc>
          <w:tcPr>
            <w:tcW w:w="9074" w:type="dxa"/>
            <w:gridSpan w:val="2"/>
          </w:tcPr>
          <w:p w:rsidR="008D46A4" w:rsidRPr="008C7B03" w:rsidRDefault="008D46A4" w:rsidP="000144CC">
            <w:pPr>
              <w:spacing w:after="0" w:line="240" w:lineRule="auto"/>
              <w:rPr>
                <w:rFonts w:asciiTheme="majorBidi" w:hAnsiTheme="majorBidi" w:cstheme="majorBidi"/>
                <w:b/>
                <w:bCs/>
                <w:sz w:val="32"/>
                <w:szCs w:val="32"/>
              </w:rPr>
            </w:pPr>
            <w:r w:rsidRPr="008C7B03">
              <w:rPr>
                <w:rFonts w:asciiTheme="majorBidi" w:hAnsiTheme="majorBidi" w:cstheme="majorBidi"/>
                <w:b/>
                <w:bCs/>
                <w:sz w:val="32"/>
                <w:szCs w:val="32"/>
              </w:rPr>
              <w:t>Examinations:</w:t>
            </w:r>
          </w:p>
          <w:p w:rsidR="005921BE" w:rsidRPr="005921BE" w:rsidRDefault="005921BE" w:rsidP="000144CC">
            <w:pPr>
              <w:spacing w:after="0" w:line="240" w:lineRule="auto"/>
              <w:rPr>
                <w:rFonts w:asciiTheme="minorBidi" w:hAnsiTheme="minorBidi"/>
                <w:b/>
                <w:bCs/>
                <w:sz w:val="32"/>
                <w:szCs w:val="32"/>
              </w:rPr>
            </w:pPr>
          </w:p>
          <w:p w:rsidR="00D030E4" w:rsidRPr="00D030E4" w:rsidRDefault="00D030E4" w:rsidP="00D030E4">
            <w:pPr>
              <w:pStyle w:val="ListParagraph"/>
              <w:rPr>
                <w:rFonts w:asciiTheme="minorBidi" w:hAnsiTheme="minorBidi"/>
                <w:b/>
                <w:bCs/>
                <w:sz w:val="32"/>
                <w:szCs w:val="32"/>
                <w:u w:val="single"/>
                <w:lang w:val="en-US"/>
              </w:rPr>
            </w:pPr>
            <w:r w:rsidRPr="00D030E4">
              <w:rPr>
                <w:rFonts w:asciiTheme="minorBidi" w:hAnsiTheme="minorBidi"/>
                <w:b/>
                <w:bCs/>
                <w:sz w:val="32"/>
                <w:szCs w:val="32"/>
                <w:u w:val="single"/>
                <w:lang w:val="en-US"/>
              </w:rPr>
              <w:t>Sample of exams:</w:t>
            </w:r>
          </w:p>
          <w:p w:rsidR="00D030E4" w:rsidRPr="00D030E4" w:rsidRDefault="00D030E4" w:rsidP="00D030E4">
            <w:pPr>
              <w:pStyle w:val="ListParagraph"/>
              <w:rPr>
                <w:rFonts w:asciiTheme="minorBidi" w:hAnsiTheme="minorBidi"/>
                <w:b/>
                <w:bCs/>
                <w:sz w:val="32"/>
                <w:szCs w:val="32"/>
                <w:u w:val="single"/>
                <w:lang w:val="en-US"/>
              </w:rPr>
            </w:pPr>
          </w:p>
          <w:p w:rsidR="00D030E4" w:rsidRPr="00D030E4" w:rsidRDefault="00D030E4" w:rsidP="00D030E4">
            <w:pPr>
              <w:pStyle w:val="ListParagraph"/>
              <w:rPr>
                <w:rFonts w:asciiTheme="minorBidi" w:hAnsiTheme="minorBidi"/>
                <w:b/>
                <w:bCs/>
                <w:sz w:val="32"/>
                <w:szCs w:val="32"/>
                <w:rtl/>
              </w:rPr>
            </w:pPr>
            <w:r w:rsidRPr="00D030E4">
              <w:rPr>
                <w:rFonts w:asciiTheme="minorBidi" w:hAnsiTheme="minorBidi"/>
                <w:b/>
                <w:bCs/>
                <w:sz w:val="32"/>
                <w:szCs w:val="32"/>
                <w:lang w:val="en-US"/>
              </w:rPr>
              <w:t xml:space="preserve">Q\ Explain the following sentence:    </w:t>
            </w:r>
            <w:r w:rsidRPr="00D030E4">
              <w:rPr>
                <w:rFonts w:asciiTheme="minorBidi" w:hAnsiTheme="minorBidi"/>
                <w:b/>
                <w:bCs/>
                <w:sz w:val="32"/>
                <w:szCs w:val="32"/>
                <w:rtl/>
              </w:rPr>
              <w:t xml:space="preserve"> </w:t>
            </w:r>
            <w:r w:rsidRPr="00D030E4">
              <w:rPr>
                <w:rFonts w:asciiTheme="minorBidi" w:hAnsiTheme="minorBidi"/>
                <w:b/>
                <w:bCs/>
                <w:sz w:val="32"/>
                <w:szCs w:val="32"/>
                <w:lang w:val="en-US"/>
              </w:rPr>
              <w:t>For example\</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Plasma membrane is semi permeable membrane.</w:t>
            </w:r>
          </w:p>
          <w:p w:rsidR="00D030E4" w:rsidRPr="00D030E4" w:rsidRDefault="00D030E4" w:rsidP="00D030E4">
            <w:pPr>
              <w:pStyle w:val="ListParagraph"/>
              <w:rPr>
                <w:rFonts w:asciiTheme="minorBidi" w:hAnsiTheme="minorBidi"/>
                <w:b/>
                <w:bCs/>
                <w:sz w:val="32"/>
                <w:szCs w:val="32"/>
                <w:rtl/>
              </w:rPr>
            </w:pPr>
            <w:r w:rsidRPr="00D030E4">
              <w:rPr>
                <w:rFonts w:asciiTheme="minorBidi" w:hAnsiTheme="minorBidi"/>
                <w:b/>
                <w:bCs/>
                <w:sz w:val="32"/>
                <w:szCs w:val="32"/>
                <w:lang w:val="en-US"/>
              </w:rPr>
              <w:t>Answer\</w:t>
            </w:r>
            <w:r w:rsidRPr="00D030E4">
              <w:rPr>
                <w:rFonts w:asciiTheme="minorBidi" w:hAnsiTheme="minorBidi"/>
                <w:sz w:val="32"/>
                <w:szCs w:val="32"/>
                <w:lang w:val="en-US"/>
              </w:rPr>
              <w:t xml:space="preserve"> Movement of water across a semi-permeable membrane from an area of high </w:t>
            </w:r>
            <w:hyperlink r:id="rId11" w:tooltip="Water potential" w:history="1">
              <w:r w:rsidRPr="00D030E4">
                <w:rPr>
                  <w:rStyle w:val="Hyperlink"/>
                  <w:rFonts w:asciiTheme="minorBidi" w:hAnsiTheme="minorBidi"/>
                  <w:sz w:val="32"/>
                  <w:szCs w:val="32"/>
                  <w:lang w:val="en-US"/>
                </w:rPr>
                <w:t>water potential</w:t>
              </w:r>
            </w:hyperlink>
            <w:r w:rsidRPr="00D030E4">
              <w:rPr>
                <w:rFonts w:asciiTheme="minorBidi" w:hAnsiTheme="minorBidi"/>
                <w:sz w:val="32"/>
                <w:szCs w:val="32"/>
                <w:lang w:val="en-US"/>
              </w:rPr>
              <w:t xml:space="preserve">  to an area of low water potential. </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Q\ define this following term:</w:t>
            </w:r>
          </w:p>
          <w:p w:rsidR="00D030E4" w:rsidRPr="00D030E4" w:rsidRDefault="00D030E4" w:rsidP="00D030E4">
            <w:pPr>
              <w:pStyle w:val="ListParagraph"/>
              <w:rPr>
                <w:rFonts w:asciiTheme="minorBidi" w:hAnsiTheme="minorBidi"/>
                <w:b/>
                <w:bCs/>
                <w:sz w:val="32"/>
                <w:szCs w:val="32"/>
                <w:rtl/>
              </w:rPr>
            </w:pPr>
            <w:r w:rsidRPr="00D030E4">
              <w:rPr>
                <w:rFonts w:asciiTheme="minorBidi" w:hAnsiTheme="minorBidi"/>
                <w:b/>
                <w:bCs/>
                <w:sz w:val="32"/>
                <w:szCs w:val="32"/>
                <w:lang w:val="en-US"/>
              </w:rPr>
              <w:t>For example\</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 xml:space="preserve">Osmosis: </w:t>
            </w:r>
          </w:p>
          <w:p w:rsidR="00D030E4" w:rsidRPr="00D030E4" w:rsidRDefault="00D030E4" w:rsidP="00D030E4">
            <w:pPr>
              <w:pStyle w:val="ListParagraph"/>
              <w:rPr>
                <w:rFonts w:asciiTheme="minorBidi" w:hAnsiTheme="minorBidi"/>
                <w:sz w:val="32"/>
                <w:szCs w:val="32"/>
                <w:lang w:val="en-US"/>
              </w:rPr>
            </w:pPr>
            <w:r w:rsidRPr="00D030E4">
              <w:rPr>
                <w:rFonts w:asciiTheme="minorBidi" w:hAnsiTheme="minorBidi"/>
                <w:b/>
                <w:bCs/>
                <w:sz w:val="32"/>
                <w:szCs w:val="32"/>
                <w:lang w:val="en-US"/>
              </w:rPr>
              <w:t xml:space="preserve">Answer\ </w:t>
            </w:r>
            <w:r w:rsidRPr="00D030E4">
              <w:rPr>
                <w:rFonts w:asciiTheme="minorBidi" w:hAnsiTheme="minorBidi"/>
                <w:sz w:val="32"/>
                <w:szCs w:val="32"/>
                <w:lang w:val="en-US"/>
              </w:rPr>
              <w:t>The movement of water molecules from an area of high concentration to an area of low concentration.</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Q\ write the function of these following items:</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For example\</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lastRenderedPageBreak/>
              <w:t xml:space="preserve">Blood plasma: </w:t>
            </w:r>
          </w:p>
          <w:p w:rsidR="00D030E4" w:rsidRPr="00D030E4" w:rsidRDefault="00D030E4" w:rsidP="00D030E4">
            <w:pPr>
              <w:pStyle w:val="ListParagraph"/>
              <w:rPr>
                <w:rFonts w:asciiTheme="minorBidi" w:hAnsiTheme="minorBidi"/>
                <w:sz w:val="32"/>
                <w:szCs w:val="32"/>
                <w:lang w:val="en-US"/>
              </w:rPr>
            </w:pPr>
            <w:r w:rsidRPr="00D030E4">
              <w:rPr>
                <w:rFonts w:asciiTheme="minorBidi" w:hAnsiTheme="minorBidi"/>
                <w:b/>
                <w:bCs/>
                <w:sz w:val="32"/>
                <w:szCs w:val="32"/>
                <w:lang w:val="en-US"/>
              </w:rPr>
              <w:t>Answer\</w:t>
            </w:r>
            <w:r w:rsidRPr="00D030E4">
              <w:rPr>
                <w:rFonts w:asciiTheme="minorBidi" w:hAnsiTheme="minorBidi"/>
                <w:sz w:val="32"/>
                <w:szCs w:val="32"/>
                <w:lang w:val="en-US"/>
              </w:rPr>
              <w:t xml:space="preserve"> Plasma transports materials needed by cells and materials that must be removed from cells:</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Various ions (Na</w:t>
            </w:r>
            <w:r w:rsidRPr="00D030E4">
              <w:rPr>
                <w:rFonts w:asciiTheme="minorBidi" w:hAnsiTheme="minorBidi"/>
                <w:sz w:val="32"/>
                <w:szCs w:val="32"/>
                <w:vertAlign w:val="superscript"/>
                <w:lang w:val="en-US"/>
              </w:rPr>
              <w:t>+</w:t>
            </w:r>
            <w:r w:rsidRPr="00D030E4">
              <w:rPr>
                <w:rFonts w:asciiTheme="minorBidi" w:hAnsiTheme="minorBidi"/>
                <w:sz w:val="32"/>
                <w:szCs w:val="32"/>
                <w:lang w:val="en-US"/>
              </w:rPr>
              <w:t>, Ca</w:t>
            </w:r>
            <w:r w:rsidRPr="00D030E4">
              <w:rPr>
                <w:rFonts w:asciiTheme="minorBidi" w:hAnsiTheme="minorBidi"/>
                <w:sz w:val="32"/>
                <w:szCs w:val="32"/>
                <w:vertAlign w:val="superscript"/>
                <w:lang w:val="en-US"/>
              </w:rPr>
              <w:t>2+</w:t>
            </w:r>
            <w:r w:rsidRPr="00D030E4">
              <w:rPr>
                <w:rFonts w:asciiTheme="minorBidi" w:hAnsiTheme="minorBidi"/>
                <w:sz w:val="32"/>
                <w:szCs w:val="32"/>
                <w:lang w:val="en-US"/>
              </w:rPr>
              <w:t>, HCO</w:t>
            </w:r>
            <w:r w:rsidRPr="00D030E4">
              <w:rPr>
                <w:rFonts w:asciiTheme="minorBidi" w:hAnsiTheme="minorBidi"/>
                <w:sz w:val="32"/>
                <w:szCs w:val="32"/>
                <w:vertAlign w:val="subscript"/>
                <w:lang w:val="en-US"/>
              </w:rPr>
              <w:t>3</w:t>
            </w:r>
            <w:r w:rsidRPr="00D030E4">
              <w:rPr>
                <w:rFonts w:asciiTheme="minorBidi" w:hAnsiTheme="minorBidi"/>
                <w:sz w:val="32"/>
                <w:szCs w:val="32"/>
                <w:vertAlign w:val="superscript"/>
                <w:lang w:val="en-US"/>
              </w:rPr>
              <w:t>−</w:t>
            </w:r>
            <w:r w:rsidRPr="00D030E4">
              <w:rPr>
                <w:rFonts w:asciiTheme="minorBidi" w:hAnsiTheme="minorBidi"/>
                <w:sz w:val="32"/>
                <w:szCs w:val="32"/>
                <w:lang w:val="en-US"/>
              </w:rPr>
              <w:t>, etc.)</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glucose and traces of other sugars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amino acids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other organic acids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cholesterol and other lipids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hormones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urea and other wastes </w:t>
            </w:r>
          </w:p>
          <w:p w:rsidR="00D030E4" w:rsidRPr="00D030E4" w:rsidRDefault="00D030E4" w:rsidP="00D030E4">
            <w:pPr>
              <w:pStyle w:val="ListParagraph"/>
              <w:rPr>
                <w:rFonts w:asciiTheme="minorBidi" w:hAnsiTheme="minorBidi"/>
                <w:sz w:val="32"/>
                <w:szCs w:val="32"/>
                <w:lang w:val="en-US"/>
              </w:rPr>
            </w:pPr>
            <w:r w:rsidRPr="00D030E4">
              <w:rPr>
                <w:rFonts w:asciiTheme="minorBidi" w:hAnsiTheme="minorBidi"/>
                <w:b/>
                <w:bCs/>
                <w:sz w:val="32"/>
                <w:szCs w:val="32"/>
                <w:lang w:val="en-US"/>
              </w:rPr>
              <w:t xml:space="preserve">What is the principle of HB estimation?  </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sz w:val="32"/>
                <w:szCs w:val="32"/>
                <w:lang w:val="en-US"/>
              </w:rPr>
              <w:t xml:space="preserve">Answer: </w:t>
            </w:r>
            <w:r w:rsidRPr="00D030E4">
              <w:rPr>
                <w:rFonts w:asciiTheme="minorBidi" w:hAnsiTheme="minorBidi"/>
                <w:b/>
                <w:bCs/>
                <w:sz w:val="32"/>
                <w:szCs w:val="32"/>
                <w:lang w:val="en-US"/>
              </w:rPr>
              <w:t xml:space="preserve">Principle: this method based on conversion of hemoglobin to acid </w:t>
            </w:r>
            <w:proofErr w:type="spellStart"/>
            <w:r w:rsidRPr="00D030E4">
              <w:rPr>
                <w:rFonts w:asciiTheme="minorBidi" w:hAnsiTheme="minorBidi"/>
                <w:b/>
                <w:bCs/>
                <w:sz w:val="32"/>
                <w:szCs w:val="32"/>
                <w:lang w:val="en-US"/>
              </w:rPr>
              <w:t>hematin</w:t>
            </w:r>
            <w:proofErr w:type="spellEnd"/>
            <w:r w:rsidRPr="00D030E4">
              <w:rPr>
                <w:rFonts w:asciiTheme="minorBidi" w:hAnsiTheme="minorBidi"/>
                <w:b/>
                <w:bCs/>
                <w:sz w:val="32"/>
                <w:szCs w:val="32"/>
                <w:lang w:val="en-US"/>
              </w:rPr>
              <w:t>, which is brown in color.</w:t>
            </w:r>
          </w:p>
          <w:p w:rsidR="00D030E4" w:rsidRPr="00D030E4" w:rsidRDefault="00D030E4" w:rsidP="00D030E4">
            <w:pPr>
              <w:pStyle w:val="ListParagraph"/>
              <w:rPr>
                <w:rFonts w:asciiTheme="minorBidi" w:hAnsiTheme="minorBidi"/>
                <w:b/>
                <w:bCs/>
                <w:sz w:val="32"/>
                <w:szCs w:val="32"/>
                <w:lang w:val="en-US"/>
              </w:rPr>
            </w:pP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Fill the blanks with correct answer:</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 xml:space="preserve">There two methods blood clotting measurement ……………. And……… </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(test tube method and capillary method)</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Answer by true or false and correct the false words:</w:t>
            </w:r>
          </w:p>
          <w:p w:rsidR="00D030E4" w:rsidRPr="00D030E4" w:rsidRDefault="00D030E4" w:rsidP="00D030E4">
            <w:pPr>
              <w:pStyle w:val="ListParagraph"/>
              <w:rPr>
                <w:rFonts w:asciiTheme="minorBidi" w:hAnsiTheme="minorBidi"/>
                <w:sz w:val="32"/>
                <w:szCs w:val="32"/>
                <w:rtl/>
              </w:rPr>
            </w:pPr>
            <w:r w:rsidRPr="00D030E4">
              <w:rPr>
                <w:rFonts w:asciiTheme="minorBidi" w:hAnsiTheme="minorBidi"/>
                <w:b/>
                <w:bCs/>
                <w:sz w:val="32"/>
                <w:szCs w:val="32"/>
                <w:lang w:val="en-US"/>
              </w:rPr>
              <w:t xml:space="preserve">If RBCs </w:t>
            </w:r>
            <w:proofErr w:type="gramStart"/>
            <w:r w:rsidRPr="00D030E4">
              <w:rPr>
                <w:rFonts w:asciiTheme="minorBidi" w:hAnsiTheme="minorBidi"/>
                <w:b/>
                <w:bCs/>
                <w:sz w:val="32"/>
                <w:szCs w:val="32"/>
                <w:lang w:val="en-US"/>
              </w:rPr>
              <w:t>number  increase</w:t>
            </w:r>
            <w:proofErr w:type="gramEnd"/>
            <w:r w:rsidRPr="00D030E4">
              <w:rPr>
                <w:rFonts w:asciiTheme="minorBidi" w:hAnsiTheme="minorBidi"/>
                <w:b/>
                <w:bCs/>
                <w:sz w:val="32"/>
                <w:szCs w:val="32"/>
                <w:lang w:val="en-US"/>
              </w:rPr>
              <w:t xml:space="preserve"> this  lead to decrease </w:t>
            </w:r>
            <w:proofErr w:type="spellStart"/>
            <w:r w:rsidRPr="00D030E4">
              <w:rPr>
                <w:rFonts w:asciiTheme="minorBidi" w:hAnsiTheme="minorBidi"/>
                <w:b/>
                <w:bCs/>
                <w:sz w:val="32"/>
                <w:szCs w:val="32"/>
                <w:lang w:val="en-US"/>
              </w:rPr>
              <w:t>Hb</w:t>
            </w:r>
            <w:proofErr w:type="spellEnd"/>
            <w:r w:rsidRPr="00D030E4">
              <w:rPr>
                <w:rFonts w:asciiTheme="minorBidi" w:hAnsiTheme="minorBidi"/>
                <w:b/>
                <w:bCs/>
                <w:sz w:val="32"/>
                <w:szCs w:val="32"/>
                <w:lang w:val="en-US"/>
              </w:rPr>
              <w:t xml:space="preserve"> and PCV. (False)</w:t>
            </w:r>
          </w:p>
          <w:p w:rsidR="008D46A4" w:rsidRPr="00961D90" w:rsidRDefault="008D46A4" w:rsidP="00D030E4">
            <w:pPr>
              <w:pStyle w:val="ListParagraph"/>
              <w:rPr>
                <w:sz w:val="24"/>
                <w:szCs w:val="24"/>
                <w:lang w:bidi="ar-KW"/>
              </w:rPr>
            </w:pPr>
          </w:p>
        </w:tc>
      </w:tr>
    </w:tbl>
    <w:p w:rsidR="00B3177F" w:rsidRDefault="00B3177F" w:rsidP="000C0B27"/>
    <w:sectPr w:rsidR="00B3177F"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43" w:rsidRDefault="007D0D43" w:rsidP="00483DD0">
      <w:pPr>
        <w:spacing w:after="0" w:line="240" w:lineRule="auto"/>
      </w:pPr>
      <w:r>
        <w:separator/>
      </w:r>
    </w:p>
  </w:endnote>
  <w:endnote w:type="continuationSeparator" w:id="0">
    <w:p w:rsidR="007D0D43" w:rsidRDefault="007D0D4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43" w:rsidRDefault="007D0D43" w:rsidP="00483DD0">
      <w:pPr>
        <w:spacing w:after="0" w:line="240" w:lineRule="auto"/>
      </w:pPr>
      <w:r>
        <w:separator/>
      </w:r>
    </w:p>
  </w:footnote>
  <w:footnote w:type="continuationSeparator" w:id="0">
    <w:p w:rsidR="007D0D43" w:rsidRDefault="007D0D4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28272937"/>
    <w:multiLevelType w:val="hybridMultilevel"/>
    <w:tmpl w:val="96325FE4"/>
    <w:lvl w:ilvl="0" w:tplc="63923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3D70217"/>
    <w:multiLevelType w:val="multilevel"/>
    <w:tmpl w:val="B752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263B6"/>
    <w:multiLevelType w:val="hybridMultilevel"/>
    <w:tmpl w:val="035C1C66"/>
    <w:lvl w:ilvl="0" w:tplc="0409000F">
      <w:start w:val="1"/>
      <w:numFmt w:val="decimal"/>
      <w:lvlText w:val="%1."/>
      <w:lvlJc w:val="left"/>
      <w:pPr>
        <w:ind w:left="720" w:hanging="360"/>
      </w:pPr>
    </w:lvl>
    <w:lvl w:ilvl="1" w:tplc="CCA8E1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0"/>
  </w:num>
  <w:num w:numId="5">
    <w:abstractNumId w:val="12"/>
  </w:num>
  <w:num w:numId="6">
    <w:abstractNumId w:val="7"/>
  </w:num>
  <w:num w:numId="7">
    <w:abstractNumId w:val="3"/>
  </w:num>
  <w:num w:numId="8">
    <w:abstractNumId w:val="8"/>
  </w:num>
  <w:num w:numId="9">
    <w:abstractNumId w:val="2"/>
  </w:num>
  <w:num w:numId="10">
    <w:abstractNumId w:val="9"/>
  </w:num>
  <w:num w:numId="11">
    <w:abstractNumId w:val="4"/>
  </w:num>
  <w:num w:numId="12">
    <w:abstractNumId w:val="6"/>
  </w:num>
  <w:num w:numId="13">
    <w:abstractNumId w:val="13"/>
  </w:num>
  <w:num w:numId="14">
    <w:abstractNumId w:val="5"/>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5D04"/>
    <w:rsid w:val="00010DF7"/>
    <w:rsid w:val="000C0B27"/>
    <w:rsid w:val="000D09A2"/>
    <w:rsid w:val="000F0683"/>
    <w:rsid w:val="000F2337"/>
    <w:rsid w:val="00115DC3"/>
    <w:rsid w:val="001647A7"/>
    <w:rsid w:val="00187C33"/>
    <w:rsid w:val="001C4A9A"/>
    <w:rsid w:val="001D2280"/>
    <w:rsid w:val="001F5170"/>
    <w:rsid w:val="00231F49"/>
    <w:rsid w:val="0025284B"/>
    <w:rsid w:val="002A4929"/>
    <w:rsid w:val="002B7CC7"/>
    <w:rsid w:val="002C4FFE"/>
    <w:rsid w:val="002E6B58"/>
    <w:rsid w:val="002F44B8"/>
    <w:rsid w:val="0034078B"/>
    <w:rsid w:val="003479EB"/>
    <w:rsid w:val="00377F02"/>
    <w:rsid w:val="0038569D"/>
    <w:rsid w:val="003E00F2"/>
    <w:rsid w:val="003E1313"/>
    <w:rsid w:val="004100B7"/>
    <w:rsid w:val="00441BF4"/>
    <w:rsid w:val="00483DD0"/>
    <w:rsid w:val="00495C93"/>
    <w:rsid w:val="004B482D"/>
    <w:rsid w:val="005921BE"/>
    <w:rsid w:val="005D1EDA"/>
    <w:rsid w:val="0062016A"/>
    <w:rsid w:val="00634F2B"/>
    <w:rsid w:val="006766CD"/>
    <w:rsid w:val="00695467"/>
    <w:rsid w:val="006A57BA"/>
    <w:rsid w:val="006C3B09"/>
    <w:rsid w:val="006F5726"/>
    <w:rsid w:val="006F6EEF"/>
    <w:rsid w:val="007D0D43"/>
    <w:rsid w:val="007F0899"/>
    <w:rsid w:val="0080086A"/>
    <w:rsid w:val="00830EE6"/>
    <w:rsid w:val="00832494"/>
    <w:rsid w:val="008342AC"/>
    <w:rsid w:val="008741CC"/>
    <w:rsid w:val="00881962"/>
    <w:rsid w:val="008B4275"/>
    <w:rsid w:val="008C7B03"/>
    <w:rsid w:val="008D46A4"/>
    <w:rsid w:val="009160B7"/>
    <w:rsid w:val="00931A31"/>
    <w:rsid w:val="00961D90"/>
    <w:rsid w:val="00970AB9"/>
    <w:rsid w:val="00977483"/>
    <w:rsid w:val="009A102C"/>
    <w:rsid w:val="009C14C3"/>
    <w:rsid w:val="009F7BEC"/>
    <w:rsid w:val="00A105E0"/>
    <w:rsid w:val="00A964EC"/>
    <w:rsid w:val="00AD68F9"/>
    <w:rsid w:val="00B3177F"/>
    <w:rsid w:val="00B31815"/>
    <w:rsid w:val="00B341B9"/>
    <w:rsid w:val="00B74BFC"/>
    <w:rsid w:val="00B916A8"/>
    <w:rsid w:val="00BB7D30"/>
    <w:rsid w:val="00C26D96"/>
    <w:rsid w:val="00C449E9"/>
    <w:rsid w:val="00C46D58"/>
    <w:rsid w:val="00C525DA"/>
    <w:rsid w:val="00C54CD5"/>
    <w:rsid w:val="00C857AF"/>
    <w:rsid w:val="00CA0295"/>
    <w:rsid w:val="00CC5CD1"/>
    <w:rsid w:val="00CF5475"/>
    <w:rsid w:val="00D030E4"/>
    <w:rsid w:val="00D471ED"/>
    <w:rsid w:val="00DF6B44"/>
    <w:rsid w:val="00E55C22"/>
    <w:rsid w:val="00E6049F"/>
    <w:rsid w:val="00E61AD2"/>
    <w:rsid w:val="00E873BC"/>
    <w:rsid w:val="00E95307"/>
    <w:rsid w:val="00ED3387"/>
    <w:rsid w:val="00EE60FC"/>
    <w:rsid w:val="00F45DE2"/>
    <w:rsid w:val="00F61664"/>
    <w:rsid w:val="00FA671D"/>
    <w:rsid w:val="00FB2BFA"/>
    <w:rsid w:val="00FB7AFF"/>
    <w:rsid w:val="00FB7C7A"/>
    <w:rsid w:val="00FC6FD4"/>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1"/>
    <w:basedOn w:val="Normal"/>
    <w:rsid w:val="0059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lockText">
    <w:name w:val="Block Text"/>
    <w:basedOn w:val="Normal"/>
    <w:uiPriority w:val="99"/>
    <w:semiHidden/>
    <w:unhideWhenUsed/>
    <w:rsid w:val="001C4A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ki\Water_potenti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irod.yahya@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816D1-E55D-4349-A966-10EB2C1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College_pc</cp:lastModifiedBy>
  <cp:revision>42</cp:revision>
  <dcterms:created xsi:type="dcterms:W3CDTF">2015-10-14T18:04:00Z</dcterms:created>
  <dcterms:modified xsi:type="dcterms:W3CDTF">2019-06-08T19:51:00Z</dcterms:modified>
</cp:coreProperties>
</file>