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27A4" w14:textId="1688E3B4" w:rsidR="00A279FF" w:rsidRPr="006B4E9D" w:rsidRDefault="006B4E9D">
      <w:pPr>
        <w:rPr>
          <w:rFonts w:ascii="Times New Roman" w:hAnsi="Times New Roman" w:cs="Times New Roman"/>
          <w:sz w:val="32"/>
          <w:szCs w:val="32"/>
        </w:rPr>
      </w:pPr>
      <w:r w:rsidRPr="006B4E9D">
        <w:rPr>
          <w:rFonts w:ascii="Times New Roman" w:hAnsi="Times New Roman" w:cs="Times New Roman"/>
          <w:sz w:val="32"/>
          <w:szCs w:val="32"/>
        </w:rPr>
        <w:t>Application of pomegranates peels for treatment of hardwater.</w:t>
      </w:r>
    </w:p>
    <w:p w14:paraId="67FDEC29" w14:textId="0691C355" w:rsidR="006B4E9D" w:rsidRDefault="006B4E9D" w:rsidP="006B4E9D">
      <w:r>
        <w:t xml:space="preserve">1. Dr Soad Najmaldin Mohialdin, </w:t>
      </w:r>
      <w:r w:rsidR="007D6498">
        <w:t xml:space="preserve"> </w:t>
      </w:r>
    </w:p>
    <w:p w14:paraId="1359D3EA" w14:textId="2F9BD78E" w:rsidR="006B4E9D" w:rsidRDefault="006B4E9D" w:rsidP="006B4E9D">
      <w:r>
        <w:t xml:space="preserve">*2. Darya Jalil Raheem </w:t>
      </w:r>
    </w:p>
    <w:p w14:paraId="78236483" w14:textId="77777777" w:rsidR="006B4E9D" w:rsidRDefault="006B4E9D" w:rsidP="006B4E9D">
      <w:r>
        <w:t xml:space="preserve">1,2Chemistry department, College of Education, Salahaddin University, Erbil, KRG (Kurdistan </w:t>
      </w:r>
    </w:p>
    <w:p w14:paraId="00D3F1C0" w14:textId="77777777" w:rsidR="006B4E9D" w:rsidRDefault="006B4E9D" w:rsidP="006B4E9D">
      <w:r>
        <w:t>Regional), Iraq.</w:t>
      </w:r>
    </w:p>
    <w:p w14:paraId="1C94407E" w14:textId="5DEE057A" w:rsidR="006B4E9D" w:rsidRDefault="006B4E9D" w:rsidP="006B4E9D">
      <w:r>
        <w:t>*Correspondent author’s email: suadnm@gmail.com. Or suad.mohiaedin@su.edu.kr</w:t>
      </w:r>
    </w:p>
    <w:p w14:paraId="03C9CBAA" w14:textId="52F0C36F" w:rsidR="006B4E9D" w:rsidRPr="006B4E9D" w:rsidRDefault="006B4E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E9D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0E1F3262" w14:textId="164D68FB" w:rsidR="006B4E9D" w:rsidRDefault="002C5780"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Water is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>known to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be life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>sustainable, therefore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, availability of pure water is 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>essential in every day life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. Due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speedy increase of population, industrialization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and urbanization, 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large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number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of pollutants are discharged into water, which makes water 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>harmful to health and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hazardous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>to environment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. Most important pollutants are, organic compounds</w:t>
      </w:r>
      <w:r w:rsidR="00F07CB8" w:rsidRP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such as 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>dyes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,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and in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organic compound such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heavy metal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ions and</w:t>
      </w:r>
      <w:r w:rsidR="00F07CB8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salts.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There are variety 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4D02B5">
        <w:rPr>
          <w:rFonts w:ascii="Roboto" w:hAnsi="Roboto"/>
          <w:color w:val="111111"/>
          <w:sz w:val="21"/>
          <w:szCs w:val="21"/>
          <w:shd w:val="clear" w:color="auto" w:fill="FFFFFF"/>
        </w:rPr>
        <w:t>methods used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in water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 purif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>ication.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One of most popular methods </w:t>
      </w:r>
      <w:r w:rsidR="004D02B5">
        <w:rPr>
          <w:rFonts w:ascii="Roboto" w:hAnsi="Roboto"/>
          <w:color w:val="111111"/>
          <w:sz w:val="21"/>
          <w:szCs w:val="21"/>
          <w:shd w:val="clear" w:color="auto" w:fill="FFFFFF"/>
        </w:rPr>
        <w:t>is adsorption, which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is found to be the most </w:t>
      </w:r>
      <w:r w:rsidR="00E0566A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economical </w:t>
      </w:r>
      <w:r w:rsidR="003129E3">
        <w:rPr>
          <w:rFonts w:ascii="Roboto" w:hAnsi="Roboto"/>
          <w:color w:val="111111"/>
          <w:sz w:val="21"/>
          <w:szCs w:val="21"/>
          <w:shd w:val="clear" w:color="auto" w:fill="FFFFFF"/>
        </w:rPr>
        <w:t>and efficient</w:t>
      </w:r>
      <w:r w:rsidR="004D02B5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technique. </w:t>
      </w:r>
      <w:r w:rsidR="003129E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To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>make this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method, suitable and </w:t>
      </w:r>
      <w:r w:rsidR="004D02B5">
        <w:rPr>
          <w:rFonts w:ascii="Roboto" w:hAnsi="Roboto"/>
          <w:color w:val="111111"/>
          <w:sz w:val="21"/>
          <w:szCs w:val="21"/>
          <w:shd w:val="clear" w:color="auto" w:fill="FFFFFF"/>
        </w:rPr>
        <w:t>low-cost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adsorbents are required. </w:t>
      </w:r>
      <w:r w:rsidR="003129E3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>T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he large amount of waste production worldwide and the necessity for cheap adsorbents to reduce wastewater treatment costs. A number of </w:t>
      </w:r>
      <w:commentRangeStart w:id="0"/>
      <w:r>
        <w:rPr>
          <w:rFonts w:ascii="Roboto" w:hAnsi="Roboto"/>
          <w:color w:val="111111"/>
          <w:sz w:val="21"/>
          <w:szCs w:val="21"/>
          <w:shd w:val="clear" w:color="auto" w:fill="FFFFFF"/>
        </w:rPr>
        <w:t>agro-industrial</w:t>
      </w:r>
      <w:commentRangeEnd w:id="0"/>
      <w:r w:rsidR="00E0566A">
        <w:rPr>
          <w:rStyle w:val="CommentReference"/>
        </w:rPr>
        <w:commentReference w:id="0"/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wastes and chemically modified wastes are being used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has been used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as adsorbents for the removal of organic pollutants (dyes and organic compounds) and inorganic pollutants (heavy metals and different ions) from wastewater. Removal efficiencies by chemically modified agro-industrial wastes are found much higher as compared to raw wastes because they have higher surface area and porosity. In this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proposed research 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</w:t>
      </w:r>
      <w:r w:rsidR="00E0782E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we are planning to use 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>different agricultural wastes</w:t>
      </w:r>
      <w:r w:rsidR="00B657C2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and modify it to produce an efficient adsorbent for removal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different pollutants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from wastewater. Effect of different parameters on removal efficiency </w:t>
      </w:r>
      <w:r w:rsidR="00B657C2">
        <w:rPr>
          <w:rFonts w:ascii="Roboto" w:hAnsi="Roboto"/>
          <w:color w:val="111111"/>
          <w:sz w:val="21"/>
          <w:szCs w:val="21"/>
          <w:shd w:val="clear" w:color="auto" w:fill="FFFFFF"/>
        </w:rPr>
        <w:t>will be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described. Adsorption isotherm models and kinetic models </w:t>
      </w:r>
      <w:r w:rsidR="00B657C2"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will be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discussed.</w:t>
      </w:r>
      <w:r>
        <w:rPr>
          <w:rFonts w:ascii="Roboto" w:hAnsi="Roboto"/>
          <w:color w:val="111111"/>
          <w:sz w:val="21"/>
          <w:szCs w:val="21"/>
          <w:shd w:val="clear" w:color="auto" w:fill="FFFFFF"/>
        </w:rPr>
        <w:t xml:space="preserve"> Process of desorption and </w:t>
      </w:r>
      <w:r w:rsidR="000771C2">
        <w:rPr>
          <w:rFonts w:ascii="Roboto" w:hAnsi="Roboto"/>
          <w:color w:val="111111"/>
          <w:sz w:val="21"/>
          <w:szCs w:val="21"/>
          <w:shd w:val="clear" w:color="auto" w:fill="FFFFFF"/>
        </w:rPr>
        <w:t>reuse will also take into consideration.</w:t>
      </w:r>
    </w:p>
    <w:p w14:paraId="71F7801B" w14:textId="77777777" w:rsidR="006B4E9D" w:rsidRDefault="006B4E9D"/>
    <w:p w14:paraId="2BD76C7A" w14:textId="77777777" w:rsidR="006B4E9D" w:rsidRDefault="006B4E9D"/>
    <w:p w14:paraId="4A539E69" w14:textId="7731C5AC" w:rsidR="006B4E9D" w:rsidRDefault="00E0782E">
      <w:r>
        <w:t xml:space="preserve"> </w:t>
      </w:r>
    </w:p>
    <w:sectPr w:rsidR="006B4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ad mohialdin" w:date="2022-09-14T01:13:00Z" w:initials="sm">
    <w:p w14:paraId="7536F997" w14:textId="5911FAC8" w:rsidR="00E0566A" w:rsidRDefault="00E0566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6F9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A936" w16cex:dateUtc="2022-09-13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6F997" w16cid:durableId="26CBA9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ad mohialdin">
    <w15:presenceInfo w15:providerId="Windows Live" w15:userId="15124418a2b6ec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D"/>
    <w:rsid w:val="000771C2"/>
    <w:rsid w:val="002C5780"/>
    <w:rsid w:val="003129E3"/>
    <w:rsid w:val="004D02B5"/>
    <w:rsid w:val="006B4E9D"/>
    <w:rsid w:val="007D6498"/>
    <w:rsid w:val="00A279FF"/>
    <w:rsid w:val="00B657C2"/>
    <w:rsid w:val="00E0566A"/>
    <w:rsid w:val="00E0782E"/>
    <w:rsid w:val="00F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D115"/>
  <w15:chartTrackingRefBased/>
  <w15:docId w15:val="{21FAA979-05B9-403F-9099-9CD6A700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5</cp:revision>
  <dcterms:created xsi:type="dcterms:W3CDTF">2022-09-13T20:47:00Z</dcterms:created>
  <dcterms:modified xsi:type="dcterms:W3CDTF">2022-09-13T22:33:00Z</dcterms:modified>
</cp:coreProperties>
</file>