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3C3" w:rsidRPr="00AF4CF4" w:rsidRDefault="004913C3" w:rsidP="004913C3">
      <w:pPr>
        <w:rPr>
          <w:rFonts w:ascii="Simplified Arabic" w:hAnsi="Simplified Arabic" w:cs="Simplified Arabic"/>
          <w:sz w:val="28"/>
          <w:szCs w:val="28"/>
          <w:rtl/>
          <w:lang w:bidi="ar-IQ"/>
        </w:rPr>
      </w:pPr>
      <w:r w:rsidRPr="00AF4CF4">
        <w:rPr>
          <w:rFonts w:ascii="Simplified Arabic" w:hAnsi="Simplified Arabic" w:cs="Simplified Arabic" w:hint="cs"/>
          <w:sz w:val="28"/>
          <w:szCs w:val="28"/>
          <w:rtl/>
          <w:lang w:bidi="ar-IQ"/>
        </w:rPr>
        <w:t>ملخص البحث:</w:t>
      </w:r>
    </w:p>
    <w:p w:rsidR="004913C3" w:rsidRPr="00AF4CF4" w:rsidRDefault="004913C3" w:rsidP="004913C3">
      <w:pPr>
        <w:jc w:val="both"/>
        <w:rPr>
          <w:rFonts w:ascii="Simplified Arabic" w:hAnsi="Simplified Arabic" w:cs="Simplified Arabic"/>
          <w:sz w:val="24"/>
          <w:szCs w:val="24"/>
          <w:rtl/>
          <w:lang w:bidi="ar-IQ"/>
        </w:rPr>
      </w:pPr>
      <w:r w:rsidRPr="00CC419A">
        <w:rPr>
          <w:rFonts w:ascii="Simplified Arabic" w:hAnsi="Simplified Arabic" w:cs="Simplified Arabic" w:hint="cs"/>
          <w:sz w:val="24"/>
          <w:szCs w:val="24"/>
          <w:rtl/>
          <w:lang w:bidi="ar-IQ"/>
        </w:rPr>
        <w:tab/>
      </w:r>
      <w:r w:rsidRPr="00AF4CF4">
        <w:rPr>
          <w:rFonts w:ascii="Simplified Arabic" w:hAnsi="Simplified Arabic" w:cs="Simplified Arabic" w:hint="cs"/>
          <w:sz w:val="24"/>
          <w:szCs w:val="24"/>
          <w:rtl/>
          <w:lang w:bidi="ar-IQ"/>
        </w:rPr>
        <w:t>أفرزت التكنولوجيا المعاصرة التي مزجت ما بين العلم والفن، وسائطاً جديدة لفنون ما بعد الحداثة، ومنها التكنولوجيا الحيوية التي أستخدمت في إحدى صورها البكتيريا الحية مستفيدة بذلك من الألوان التي تنتجها ال</w:t>
      </w:r>
      <w:r w:rsidR="00CA108C">
        <w:rPr>
          <w:rFonts w:ascii="Simplified Arabic" w:hAnsi="Simplified Arabic" w:cs="Simplified Arabic" w:hint="cs"/>
          <w:sz w:val="24"/>
          <w:szCs w:val="24"/>
          <w:rtl/>
          <w:lang w:bidi="ar-IQ"/>
        </w:rPr>
        <w:t>بكتيريا ومنها الألوان الفلوري</w:t>
      </w:r>
      <w:r w:rsidRPr="00AF4CF4">
        <w:rPr>
          <w:rFonts w:ascii="Simplified Arabic" w:hAnsi="Simplified Arabic" w:cs="Simplified Arabic" w:hint="cs"/>
          <w:sz w:val="24"/>
          <w:szCs w:val="24"/>
          <w:rtl/>
          <w:lang w:bidi="ar-IQ"/>
        </w:rPr>
        <w:t>ة بديلاً للصبغات الفنية، وأقراص الإستزراع المختبرية بديلاً للكانفاس أو القماش كسطح ينفذ عليه العمل الفني، إذ يتم إنتاج هذه الأعمال الفنية في المختبرات وتعرض في قاعات العرض الفنية، وتنظم لها مهرجانات سنوية، وغالباً ما يتطلب إنتاج مثل هذا العمل الفني التعاون ما بين الفنان والعالم الإحيائي.</w:t>
      </w:r>
    </w:p>
    <w:p w:rsidR="004913C3" w:rsidRPr="00AF4CF4" w:rsidRDefault="004913C3" w:rsidP="004913C3">
      <w:pPr>
        <w:jc w:val="both"/>
        <w:rPr>
          <w:rFonts w:ascii="Simplified Arabic" w:hAnsi="Simplified Arabic" w:cs="Simplified Arabic"/>
          <w:sz w:val="24"/>
          <w:szCs w:val="24"/>
          <w:rtl/>
          <w:lang w:bidi="ar-IQ"/>
        </w:rPr>
      </w:pPr>
      <w:r w:rsidRPr="00AF4CF4">
        <w:rPr>
          <w:rFonts w:ascii="Simplified Arabic" w:hAnsi="Simplified Arabic" w:cs="Simplified Arabic" w:hint="cs"/>
          <w:sz w:val="24"/>
          <w:szCs w:val="24"/>
          <w:rtl/>
          <w:lang w:bidi="ar-IQ"/>
        </w:rPr>
        <w:tab/>
        <w:t>معظم هذه الأشكال المعاصرة من الفن تحاول أن تؤسس نظرة نقدية حول دور العلم في المجتمع، وتثير التساؤلات حول دور العلم  وما يقدمه من تجارب، من خلال الدمج ما بين العمليات الفنية والعلمية، وغالباً ما يكون الهدف هو فضح التجارب العلمية للتكنولوجيا الحيوية التي قدمت تجارب في الهندسة الوراثية والإستنساخ وزراعة الأنسجة ومنها الأنسجة الحية والبكتيريا موضوع بحثنا هذا.</w:t>
      </w:r>
    </w:p>
    <w:p w:rsidR="008167E2" w:rsidRPr="00A1678F" w:rsidRDefault="004913C3" w:rsidP="008167E2">
      <w:pPr>
        <w:ind w:firstLine="720"/>
        <w:jc w:val="both"/>
        <w:rPr>
          <w:rFonts w:ascii="Simplified Arabic" w:hAnsi="Simplified Arabic" w:cs="Simplified Arabic"/>
          <w:sz w:val="24"/>
          <w:szCs w:val="24"/>
          <w:rtl/>
          <w:lang w:bidi="ar-IQ"/>
        </w:rPr>
      </w:pPr>
      <w:r w:rsidRPr="00AF4CF4">
        <w:rPr>
          <w:rFonts w:ascii="Simplified Arabic" w:hAnsi="Simplified Arabic" w:cs="Simplified Arabic" w:hint="cs"/>
          <w:sz w:val="24"/>
          <w:szCs w:val="24"/>
          <w:rtl/>
          <w:lang w:bidi="ar-IQ"/>
        </w:rPr>
        <w:tab/>
        <w:t xml:space="preserve">في بحثنا هذا، </w:t>
      </w:r>
      <w:r w:rsidR="002A022B">
        <w:rPr>
          <w:rFonts w:ascii="Simplified Arabic" w:hAnsi="Simplified Arabic" w:cs="Simplified Arabic" w:hint="cs"/>
          <w:sz w:val="24"/>
          <w:szCs w:val="24"/>
          <w:rtl/>
          <w:lang w:bidi="ar-IQ"/>
        </w:rPr>
        <w:t>سنتناول الرسم بالبكتيريا الحية</w:t>
      </w:r>
      <w:r w:rsidRPr="00AF4CF4">
        <w:rPr>
          <w:rFonts w:ascii="Simplified Arabic" w:hAnsi="Simplified Arabic" w:cs="Simplified Arabic" w:hint="cs"/>
          <w:sz w:val="24"/>
          <w:szCs w:val="24"/>
          <w:rtl/>
          <w:lang w:bidi="ar-IQ"/>
        </w:rPr>
        <w:t xml:space="preserve"> والتقنية المستخدمة لتنفيذ هذه الرسوم، </w:t>
      </w:r>
      <w:r w:rsidR="007072AC">
        <w:rPr>
          <w:rFonts w:ascii="Simplified Arabic" w:hAnsi="Simplified Arabic" w:cs="Simplified Arabic" w:hint="cs"/>
          <w:sz w:val="24"/>
          <w:szCs w:val="24"/>
          <w:rtl/>
          <w:lang w:bidi="ar-IQ"/>
        </w:rPr>
        <w:t xml:space="preserve">ويضم البحث ثلاثة فصول مع قائمة بالمصادر والمراجع، </w:t>
      </w:r>
      <w:r w:rsidR="008167E2">
        <w:rPr>
          <w:rFonts w:ascii="Simplified Arabic" w:hAnsi="Simplified Arabic" w:cs="Simplified Arabic" w:hint="cs"/>
          <w:sz w:val="24"/>
          <w:szCs w:val="24"/>
          <w:rtl/>
          <w:lang w:bidi="ar-IQ"/>
        </w:rPr>
        <w:t>يتألف الفصل الأول من مشكلة البحث والتي تحددت ضمن تساؤلات تم عرضها</w:t>
      </w:r>
      <w:r w:rsidR="008167E2" w:rsidRPr="00A1678F">
        <w:rPr>
          <w:rFonts w:ascii="Simplified Arabic" w:hAnsi="Simplified Arabic" w:cs="Simplified Arabic" w:hint="cs"/>
          <w:sz w:val="24"/>
          <w:szCs w:val="24"/>
          <w:rtl/>
          <w:lang w:bidi="ar-IQ"/>
        </w:rPr>
        <w:t xml:space="preserve"> منها: إمكانية استخدام تقنية الرسم بالبكتيريا، </w:t>
      </w:r>
      <w:r w:rsidR="00593375">
        <w:rPr>
          <w:rFonts w:ascii="Simplified Arabic" w:hAnsi="Simplified Arabic" w:cs="Simplified Arabic" w:hint="cs"/>
          <w:sz w:val="24"/>
          <w:szCs w:val="24"/>
          <w:rtl/>
          <w:lang w:bidi="ar-IQ"/>
        </w:rPr>
        <w:t>و</w:t>
      </w:r>
      <w:r w:rsidR="008167E2" w:rsidRPr="00A1678F">
        <w:rPr>
          <w:rFonts w:ascii="Simplified Arabic" w:hAnsi="Simplified Arabic" w:cs="Simplified Arabic" w:hint="cs"/>
          <w:sz w:val="24"/>
          <w:szCs w:val="24"/>
          <w:rtl/>
          <w:lang w:bidi="ar-IQ"/>
        </w:rPr>
        <w:t>كيف</w:t>
      </w:r>
      <w:r w:rsidR="00593375">
        <w:rPr>
          <w:rFonts w:ascii="Simplified Arabic" w:hAnsi="Simplified Arabic" w:cs="Simplified Arabic" w:hint="cs"/>
          <w:sz w:val="24"/>
          <w:szCs w:val="24"/>
          <w:rtl/>
          <w:lang w:bidi="ar-IQ"/>
        </w:rPr>
        <w:t>ية</w:t>
      </w:r>
      <w:r w:rsidR="008167E2" w:rsidRPr="00A1678F">
        <w:rPr>
          <w:rFonts w:ascii="Simplified Arabic" w:hAnsi="Simplified Arabic" w:cs="Simplified Arabic" w:hint="cs"/>
          <w:sz w:val="24"/>
          <w:szCs w:val="24"/>
          <w:rtl/>
          <w:lang w:bidi="ar-IQ"/>
        </w:rPr>
        <w:t xml:space="preserve"> إنشاء عمل فني </w:t>
      </w:r>
      <w:r w:rsidR="00593375">
        <w:rPr>
          <w:rFonts w:ascii="Simplified Arabic" w:hAnsi="Simplified Arabic" w:cs="Simplified Arabic" w:hint="cs"/>
          <w:sz w:val="24"/>
          <w:szCs w:val="24"/>
          <w:rtl/>
          <w:lang w:bidi="ar-IQ"/>
        </w:rPr>
        <w:t>بإستخدام وسيط نامي حي؟</w:t>
      </w:r>
      <w:r w:rsidR="008167E2" w:rsidRPr="00A1678F">
        <w:rPr>
          <w:rFonts w:ascii="Simplified Arabic" w:hAnsi="Simplified Arabic" w:cs="Simplified Arabic" w:hint="cs"/>
          <w:sz w:val="24"/>
          <w:szCs w:val="24"/>
          <w:rtl/>
          <w:lang w:bidi="ar-IQ"/>
        </w:rPr>
        <w:t xml:space="preserve"> </w:t>
      </w:r>
      <w:r w:rsidR="00593375">
        <w:rPr>
          <w:rFonts w:ascii="Simplified Arabic" w:hAnsi="Simplified Arabic" w:cs="Simplified Arabic" w:hint="cs"/>
          <w:sz w:val="24"/>
          <w:szCs w:val="24"/>
          <w:rtl/>
          <w:lang w:bidi="ar-IQ"/>
        </w:rPr>
        <w:t>و</w:t>
      </w:r>
      <w:r w:rsidR="008167E2" w:rsidRPr="00A1678F">
        <w:rPr>
          <w:rFonts w:ascii="Simplified Arabic" w:hAnsi="Simplified Arabic" w:cs="Simplified Arabic" w:hint="cs"/>
          <w:sz w:val="24"/>
          <w:szCs w:val="24"/>
          <w:rtl/>
          <w:lang w:bidi="ar-IQ"/>
        </w:rPr>
        <w:t>ماهي خطوات تنفيذ العمل بدءاً</w:t>
      </w:r>
      <w:r w:rsidR="008167E2">
        <w:rPr>
          <w:rFonts w:ascii="Simplified Arabic" w:hAnsi="Simplified Arabic" w:cs="Simplified Arabic" w:hint="cs"/>
          <w:sz w:val="28"/>
          <w:szCs w:val="28"/>
          <w:rtl/>
          <w:lang w:bidi="ar-IQ"/>
        </w:rPr>
        <w:t xml:space="preserve"> </w:t>
      </w:r>
      <w:r w:rsidR="008167E2" w:rsidRPr="00A1678F">
        <w:rPr>
          <w:rFonts w:ascii="Simplified Arabic" w:hAnsi="Simplified Arabic" w:cs="Simplified Arabic" w:hint="cs"/>
          <w:sz w:val="24"/>
          <w:szCs w:val="24"/>
          <w:rtl/>
          <w:lang w:bidi="ar-IQ"/>
        </w:rPr>
        <w:t>من</w:t>
      </w:r>
      <w:r w:rsidR="008167E2">
        <w:rPr>
          <w:rFonts w:ascii="Simplified Arabic" w:hAnsi="Simplified Arabic" w:cs="Simplified Arabic" w:hint="cs"/>
          <w:sz w:val="28"/>
          <w:szCs w:val="28"/>
          <w:rtl/>
          <w:lang w:bidi="ar-IQ"/>
        </w:rPr>
        <w:t xml:space="preserve"> </w:t>
      </w:r>
      <w:r w:rsidR="008167E2" w:rsidRPr="00A1678F">
        <w:rPr>
          <w:rFonts w:ascii="Simplified Arabic" w:hAnsi="Simplified Arabic" w:cs="Simplified Arabic"/>
          <w:sz w:val="24"/>
          <w:szCs w:val="24"/>
          <w:rtl/>
          <w:lang w:bidi="ar-IQ"/>
        </w:rPr>
        <w:t xml:space="preserve">مختبر التحليل البايولوجي وصولاً إلى قاعة </w:t>
      </w:r>
      <w:r w:rsidR="00593375">
        <w:rPr>
          <w:rFonts w:ascii="Simplified Arabic" w:hAnsi="Simplified Arabic" w:cs="Simplified Arabic"/>
          <w:sz w:val="24"/>
          <w:szCs w:val="24"/>
          <w:rtl/>
          <w:lang w:bidi="ar-IQ"/>
        </w:rPr>
        <w:t>العرض؟</w:t>
      </w:r>
    </w:p>
    <w:p w:rsidR="002E1C42" w:rsidRDefault="007072AC" w:rsidP="00593375">
      <w:pPr>
        <w:ind w:firstLine="72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وتأتي أهمية هذا البحث من القضية التقنية التي يعرضها والتي تركز على أحدث تقنيات الرسم التي تستخدم في الوقت الحاضر، أما أهداف البحث فتحددت ب</w:t>
      </w:r>
      <w:r w:rsidR="00043116">
        <w:rPr>
          <w:rFonts w:ascii="Simplified Arabic" w:hAnsi="Simplified Arabic" w:cs="Simplified Arabic" w:hint="cs"/>
          <w:sz w:val="24"/>
          <w:szCs w:val="24"/>
          <w:rtl/>
          <w:lang w:bidi="ar-IQ"/>
        </w:rPr>
        <w:t>الكشف عن التقنية المستخدمة في الرسم البكتيري، وتحديد المواضيع التي بالإمكان ان تنفذ بإستخدام هذه التقنية. أما حدود البحث الزمانية فتحددت</w:t>
      </w:r>
      <w:r w:rsidR="002E1C42">
        <w:rPr>
          <w:rFonts w:ascii="Simplified Arabic" w:hAnsi="Simplified Arabic" w:cs="Simplified Arabic" w:hint="cs"/>
          <w:sz w:val="24"/>
          <w:szCs w:val="24"/>
          <w:rtl/>
          <w:lang w:bidi="ar-IQ"/>
        </w:rPr>
        <w:t xml:space="preserve"> بالمحاولات</w:t>
      </w:r>
      <w:r w:rsidR="00043116">
        <w:rPr>
          <w:rFonts w:ascii="Simplified Arabic" w:hAnsi="Simplified Arabic" w:cs="Simplified Arabic" w:hint="cs"/>
          <w:sz w:val="24"/>
          <w:szCs w:val="24"/>
          <w:rtl/>
          <w:lang w:bidi="ar-IQ"/>
        </w:rPr>
        <w:t xml:space="preserve"> </w:t>
      </w:r>
      <w:r w:rsidR="002E1C42">
        <w:rPr>
          <w:rFonts w:ascii="Simplified Arabic" w:hAnsi="Simplified Arabic" w:cs="Simplified Arabic" w:hint="cs"/>
          <w:sz w:val="24"/>
          <w:szCs w:val="24"/>
          <w:rtl/>
          <w:lang w:bidi="ar-IQ"/>
        </w:rPr>
        <w:t>ال</w:t>
      </w:r>
      <w:r w:rsidR="00043116">
        <w:rPr>
          <w:rFonts w:ascii="Simplified Arabic" w:hAnsi="Simplified Arabic" w:cs="Simplified Arabic" w:hint="cs"/>
          <w:sz w:val="24"/>
          <w:szCs w:val="24"/>
          <w:rtl/>
          <w:lang w:bidi="ar-IQ"/>
        </w:rPr>
        <w:t>فعلية</w:t>
      </w:r>
      <w:r w:rsidR="002E1C42">
        <w:rPr>
          <w:rFonts w:ascii="Simplified Arabic" w:hAnsi="Simplified Arabic" w:cs="Simplified Arabic" w:hint="cs"/>
          <w:sz w:val="24"/>
          <w:szCs w:val="24"/>
          <w:rtl/>
          <w:lang w:bidi="ar-IQ"/>
        </w:rPr>
        <w:t xml:space="preserve"> الأولى</w:t>
      </w:r>
      <w:r w:rsidR="00043116">
        <w:rPr>
          <w:rFonts w:ascii="Simplified Arabic" w:hAnsi="Simplified Arabic" w:cs="Simplified Arabic" w:hint="cs"/>
          <w:sz w:val="24"/>
          <w:szCs w:val="24"/>
          <w:rtl/>
          <w:lang w:bidi="ar-IQ"/>
        </w:rPr>
        <w:t xml:space="preserve"> لإستخدام صبغة البكتيريا الحية في الرسم والتي حددت أنجزت في بداية</w:t>
      </w:r>
      <w:r w:rsidR="002E1C42">
        <w:rPr>
          <w:rFonts w:ascii="Simplified Arabic" w:hAnsi="Simplified Arabic" w:cs="Simplified Arabic" w:hint="cs"/>
          <w:sz w:val="24"/>
          <w:szCs w:val="24"/>
          <w:rtl/>
          <w:lang w:bidi="ar-IQ"/>
        </w:rPr>
        <w:t xml:space="preserve"> 2010م، أما حدود البحث المكاني فتحددت بنتاج الرسوم البكتيرية في كل من الولايات المتحدة الأمريكية والقارة الأوربية.</w:t>
      </w:r>
    </w:p>
    <w:p w:rsidR="004913C3" w:rsidRPr="00AF4CF4" w:rsidRDefault="00593375" w:rsidP="002E1C42">
      <w:pPr>
        <w:ind w:firstLine="72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و</w:t>
      </w:r>
      <w:r w:rsidR="004913C3" w:rsidRPr="00AF4CF4">
        <w:rPr>
          <w:rFonts w:ascii="Simplified Arabic" w:hAnsi="Simplified Arabic" w:cs="Simplified Arabic" w:hint="cs"/>
          <w:sz w:val="24"/>
          <w:szCs w:val="24"/>
          <w:rtl/>
          <w:lang w:bidi="ar-IQ"/>
        </w:rPr>
        <w:t>سي</w:t>
      </w:r>
      <w:r>
        <w:rPr>
          <w:rFonts w:ascii="Simplified Arabic" w:hAnsi="Simplified Arabic" w:cs="Simplified Arabic" w:hint="cs"/>
          <w:sz w:val="24"/>
          <w:szCs w:val="24"/>
          <w:rtl/>
          <w:lang w:bidi="ar-IQ"/>
        </w:rPr>
        <w:t>تم ت</w:t>
      </w:r>
      <w:r w:rsidR="004913C3" w:rsidRPr="00AF4CF4">
        <w:rPr>
          <w:rFonts w:ascii="Simplified Arabic" w:hAnsi="Simplified Arabic" w:cs="Simplified Arabic" w:hint="cs"/>
          <w:sz w:val="24"/>
          <w:szCs w:val="24"/>
          <w:rtl/>
          <w:lang w:bidi="ar-IQ"/>
        </w:rPr>
        <w:t>خص</w:t>
      </w:r>
      <w:r>
        <w:rPr>
          <w:rFonts w:ascii="Simplified Arabic" w:hAnsi="Simplified Arabic" w:cs="Simplified Arabic" w:hint="cs"/>
          <w:sz w:val="24"/>
          <w:szCs w:val="24"/>
          <w:rtl/>
          <w:lang w:bidi="ar-IQ"/>
        </w:rPr>
        <w:t>ي</w:t>
      </w:r>
      <w:r w:rsidR="004913C3" w:rsidRPr="00AF4CF4">
        <w:rPr>
          <w:rFonts w:ascii="Simplified Arabic" w:hAnsi="Simplified Arabic" w:cs="Simplified Arabic" w:hint="cs"/>
          <w:sz w:val="24"/>
          <w:szCs w:val="24"/>
          <w:rtl/>
          <w:lang w:bidi="ar-IQ"/>
        </w:rPr>
        <w:t xml:space="preserve">ص المبحث الأول </w:t>
      </w:r>
      <w:r w:rsidR="002E1C42">
        <w:rPr>
          <w:rFonts w:ascii="Simplified Arabic" w:hAnsi="Simplified Arabic" w:cs="Simplified Arabic" w:hint="cs"/>
          <w:sz w:val="24"/>
          <w:szCs w:val="24"/>
          <w:rtl/>
          <w:lang w:bidi="ar-IQ"/>
        </w:rPr>
        <w:t xml:space="preserve">من هذا البحث </w:t>
      </w:r>
      <w:r w:rsidR="004913C3" w:rsidRPr="00AF4CF4">
        <w:rPr>
          <w:rFonts w:ascii="Simplified Arabic" w:hAnsi="Simplified Arabic" w:cs="Simplified Arabic" w:hint="cs"/>
          <w:sz w:val="24"/>
          <w:szCs w:val="24"/>
          <w:rtl/>
          <w:lang w:bidi="ar-IQ"/>
        </w:rPr>
        <w:t xml:space="preserve">مدخلاً في تاريخ الرسم البكتيري، </w:t>
      </w:r>
      <w:r w:rsidR="002A022B">
        <w:rPr>
          <w:rFonts w:ascii="Simplified Arabic" w:hAnsi="Simplified Arabic" w:cs="Simplified Arabic" w:hint="cs"/>
          <w:sz w:val="24"/>
          <w:szCs w:val="24"/>
          <w:rtl/>
          <w:lang w:bidi="ar-IQ"/>
        </w:rPr>
        <w:t>ماهي البدايات التي أسست للرسم البكتيري</w:t>
      </w:r>
      <w:r w:rsidR="004913C3" w:rsidRPr="00AF4CF4">
        <w:rPr>
          <w:rFonts w:ascii="Simplified Arabic" w:hAnsi="Simplified Arabic" w:cs="Simplified Arabic" w:hint="cs"/>
          <w:sz w:val="24"/>
          <w:szCs w:val="24"/>
          <w:rtl/>
          <w:lang w:bidi="ar-IQ"/>
        </w:rPr>
        <w:t>؟</w:t>
      </w:r>
      <w:r w:rsidR="002A022B">
        <w:rPr>
          <w:rFonts w:ascii="Simplified Arabic" w:hAnsi="Simplified Arabic" w:cs="Simplified Arabic" w:hint="cs"/>
          <w:sz w:val="24"/>
          <w:szCs w:val="24"/>
          <w:rtl/>
          <w:lang w:bidi="ar-IQ"/>
        </w:rPr>
        <w:t xml:space="preserve"> وما هي التجارب الأولى؟</w:t>
      </w:r>
      <w:r w:rsidR="004913C3" w:rsidRPr="00AF4CF4">
        <w:rPr>
          <w:rFonts w:ascii="Simplified Arabic" w:hAnsi="Simplified Arabic" w:cs="Simplified Arabic" w:hint="cs"/>
          <w:sz w:val="24"/>
          <w:szCs w:val="24"/>
          <w:rtl/>
          <w:lang w:bidi="ar-IQ"/>
        </w:rPr>
        <w:t xml:space="preserve"> أما المبحث الثاني فسيتناول التقنية التي</w:t>
      </w:r>
      <w:r w:rsidR="002A022B">
        <w:rPr>
          <w:rFonts w:ascii="Simplified Arabic" w:hAnsi="Simplified Arabic" w:cs="Simplified Arabic" w:hint="cs"/>
          <w:sz w:val="24"/>
          <w:szCs w:val="24"/>
          <w:rtl/>
          <w:lang w:bidi="ar-IQ"/>
        </w:rPr>
        <w:t xml:space="preserve"> تنفذ بها رسوم بكتيريا الحية</w:t>
      </w:r>
      <w:r w:rsidR="004913C3" w:rsidRPr="00AF4CF4">
        <w:rPr>
          <w:rFonts w:ascii="Simplified Arabic" w:hAnsi="Simplified Arabic" w:cs="Simplified Arabic" w:hint="cs"/>
          <w:sz w:val="24"/>
          <w:szCs w:val="24"/>
          <w:rtl/>
          <w:lang w:bidi="ar-IQ"/>
        </w:rPr>
        <w:t>، ماهي الوسائط المستخدمة والمعالجات التي تم اس</w:t>
      </w:r>
      <w:r w:rsidR="002A022B">
        <w:rPr>
          <w:rFonts w:ascii="Simplified Arabic" w:hAnsi="Simplified Arabic" w:cs="Simplified Arabic" w:hint="cs"/>
          <w:sz w:val="24"/>
          <w:szCs w:val="24"/>
          <w:rtl/>
          <w:lang w:bidi="ar-IQ"/>
        </w:rPr>
        <w:t>تخدامها للحصول على أفضل النتائج؟</w:t>
      </w:r>
      <w:r w:rsidR="004913C3" w:rsidRPr="00AF4CF4">
        <w:rPr>
          <w:rFonts w:ascii="Simplified Arabic" w:hAnsi="Simplified Arabic" w:cs="Simplified Arabic" w:hint="cs"/>
          <w:sz w:val="24"/>
          <w:szCs w:val="24"/>
          <w:rtl/>
          <w:lang w:bidi="ar-IQ"/>
        </w:rPr>
        <w:t xml:space="preserve"> </w:t>
      </w:r>
      <w:r w:rsidR="00B04F99">
        <w:rPr>
          <w:rFonts w:ascii="Simplified Arabic" w:hAnsi="Simplified Arabic" w:cs="Simplified Arabic" w:hint="cs"/>
          <w:sz w:val="24"/>
          <w:szCs w:val="24"/>
          <w:rtl/>
          <w:lang w:bidi="ar-IQ"/>
        </w:rPr>
        <w:t xml:space="preserve">ماهي الصبغات والألوان المستخدمة وكيف يتم استخدامها والحفاظ عليها؟ </w:t>
      </w:r>
      <w:r w:rsidR="004913C3" w:rsidRPr="00AF4CF4">
        <w:rPr>
          <w:rFonts w:ascii="Simplified Arabic" w:hAnsi="Simplified Arabic" w:cs="Simplified Arabic" w:hint="cs"/>
          <w:sz w:val="24"/>
          <w:szCs w:val="24"/>
          <w:rtl/>
          <w:lang w:bidi="ar-IQ"/>
        </w:rPr>
        <w:t>وسيضم المبحث الثالث المواضيع التي تنا</w:t>
      </w:r>
      <w:r w:rsidR="00B04F99">
        <w:rPr>
          <w:rFonts w:ascii="Simplified Arabic" w:hAnsi="Simplified Arabic" w:cs="Simplified Arabic" w:hint="cs"/>
          <w:sz w:val="24"/>
          <w:szCs w:val="24"/>
          <w:rtl/>
          <w:lang w:bidi="ar-IQ"/>
        </w:rPr>
        <w:t>ولتها هذه الرسوم</w:t>
      </w:r>
      <w:r w:rsidR="004913C3" w:rsidRPr="00AF4CF4">
        <w:rPr>
          <w:rFonts w:ascii="Simplified Arabic" w:hAnsi="Simplified Arabic" w:cs="Simplified Arabic" w:hint="cs"/>
          <w:sz w:val="24"/>
          <w:szCs w:val="24"/>
          <w:rtl/>
          <w:lang w:bidi="ar-IQ"/>
        </w:rPr>
        <w:t xml:space="preserve">، ومن ثم إختيار عينة البحث وتحليلها والإنتهاء بالنتائج المبتغاة. </w:t>
      </w:r>
    </w:p>
    <w:p w:rsidR="004913C3" w:rsidRPr="001232AD" w:rsidRDefault="004913C3" w:rsidP="004913C3">
      <w:pPr>
        <w:jc w:val="both"/>
        <w:rPr>
          <w:rFonts w:ascii="Simplified Arabic" w:hAnsi="Simplified Arabic" w:cs="Simplified Arabic"/>
          <w:sz w:val="28"/>
          <w:szCs w:val="28"/>
          <w:rtl/>
          <w:lang w:bidi="ar-IQ"/>
        </w:rPr>
      </w:pPr>
      <w:r w:rsidRPr="001232AD">
        <w:rPr>
          <w:rFonts w:ascii="Simplified Arabic" w:hAnsi="Simplified Arabic" w:cs="Simplified Arabic" w:hint="cs"/>
          <w:sz w:val="28"/>
          <w:szCs w:val="28"/>
          <w:rtl/>
          <w:lang w:bidi="ar-IQ"/>
        </w:rPr>
        <w:tab/>
      </w:r>
    </w:p>
    <w:p w:rsidR="004913C3" w:rsidRPr="001232AD" w:rsidRDefault="004913C3" w:rsidP="004913C3">
      <w:pPr>
        <w:jc w:val="both"/>
        <w:rPr>
          <w:rFonts w:ascii="Simplified Arabic" w:hAnsi="Simplified Arabic" w:cs="Simplified Arabic"/>
          <w:sz w:val="28"/>
          <w:szCs w:val="28"/>
          <w:rtl/>
          <w:lang w:bidi="ar-IQ"/>
        </w:rPr>
      </w:pPr>
      <w:r w:rsidRPr="001232AD">
        <w:rPr>
          <w:rFonts w:ascii="Simplified Arabic" w:hAnsi="Simplified Arabic" w:cs="Simplified Arabic" w:hint="cs"/>
          <w:sz w:val="28"/>
          <w:szCs w:val="28"/>
          <w:rtl/>
          <w:lang w:bidi="ar-IQ"/>
        </w:rPr>
        <w:tab/>
      </w:r>
      <w:r w:rsidRPr="001232AD">
        <w:rPr>
          <w:rFonts w:ascii="Simplified Arabic" w:hAnsi="Simplified Arabic" w:cs="Simplified Arabic" w:hint="cs"/>
          <w:sz w:val="28"/>
          <w:szCs w:val="28"/>
          <w:rtl/>
          <w:lang w:bidi="ar-IQ"/>
        </w:rPr>
        <w:tab/>
      </w:r>
    </w:p>
    <w:p w:rsidR="00286A09" w:rsidRDefault="008167E2" w:rsidP="00D50AC8">
      <w:pPr>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lastRenderedPageBreak/>
        <w:t>ال</w:t>
      </w:r>
      <w:r w:rsidR="00286A09" w:rsidRPr="00286A09">
        <w:rPr>
          <w:rFonts w:ascii="Simplified Arabic" w:hAnsi="Simplified Arabic" w:cs="Simplified Arabic" w:hint="cs"/>
          <w:b/>
          <w:bCs/>
          <w:sz w:val="28"/>
          <w:szCs w:val="28"/>
          <w:rtl/>
          <w:lang w:bidi="ar-IQ"/>
        </w:rPr>
        <w:t>مقدمة</w:t>
      </w:r>
      <w:r w:rsidR="00286A09">
        <w:rPr>
          <w:rFonts w:ascii="Simplified Arabic" w:hAnsi="Simplified Arabic" w:cs="Simplified Arabic" w:hint="cs"/>
          <w:sz w:val="24"/>
          <w:szCs w:val="24"/>
          <w:rtl/>
          <w:lang w:bidi="ar-IQ"/>
        </w:rPr>
        <w:t>:</w:t>
      </w:r>
    </w:p>
    <w:p w:rsidR="00D24E94" w:rsidRPr="00A1678F" w:rsidRDefault="004254CA" w:rsidP="005B2A8C">
      <w:pPr>
        <w:ind w:firstLine="720"/>
        <w:jc w:val="both"/>
        <w:rPr>
          <w:rFonts w:ascii="Simplified Arabic" w:hAnsi="Simplified Arabic" w:cs="Simplified Arabic"/>
          <w:sz w:val="24"/>
          <w:szCs w:val="24"/>
          <w:rtl/>
          <w:lang w:bidi="ar-IQ"/>
        </w:rPr>
      </w:pPr>
      <w:r w:rsidRPr="00A1678F">
        <w:rPr>
          <w:rFonts w:ascii="Simplified Arabic" w:hAnsi="Simplified Arabic" w:cs="Simplified Arabic" w:hint="cs"/>
          <w:sz w:val="24"/>
          <w:szCs w:val="24"/>
          <w:rtl/>
          <w:lang w:bidi="ar-IQ"/>
        </w:rPr>
        <w:t xml:space="preserve">ليس غريباً على الفن أن يتوائم مع العلم في عصر فلسفة العلم وأن يتخذ من العلوم المختلفة وسيطاً </w:t>
      </w:r>
      <w:r w:rsidR="00D443E2" w:rsidRPr="00A1678F">
        <w:rPr>
          <w:rFonts w:ascii="Simplified Arabic" w:hAnsi="Simplified Arabic" w:cs="Simplified Arabic" w:hint="cs"/>
          <w:sz w:val="24"/>
          <w:szCs w:val="24"/>
          <w:rtl/>
          <w:lang w:bidi="ar-IQ"/>
        </w:rPr>
        <w:t>فـ"تاريخ العلم هو تاريخ العقل الإنساني والتفاعل بينه وبين الخبرات التجريبية أو معطيات الحواس"</w:t>
      </w:r>
      <w:r w:rsidR="00D443E2" w:rsidRPr="00A1678F">
        <w:rPr>
          <w:rStyle w:val="FootnoteReference"/>
          <w:rFonts w:ascii="Simplified Arabic" w:hAnsi="Simplified Arabic" w:cs="Simplified Arabic"/>
          <w:sz w:val="24"/>
          <w:szCs w:val="24"/>
          <w:rtl/>
          <w:lang w:bidi="ar-IQ"/>
        </w:rPr>
        <w:footnoteReference w:id="1"/>
      </w:r>
      <w:r w:rsidR="00D443E2" w:rsidRPr="00A1678F">
        <w:rPr>
          <w:rFonts w:ascii="Simplified Arabic" w:hAnsi="Simplified Arabic" w:cs="Simplified Arabic" w:hint="cs"/>
          <w:sz w:val="24"/>
          <w:szCs w:val="24"/>
          <w:rtl/>
          <w:lang w:bidi="ar-IQ"/>
        </w:rPr>
        <w:t xml:space="preserve"> </w:t>
      </w:r>
      <w:r w:rsidR="00D50AC8" w:rsidRPr="00A1678F">
        <w:rPr>
          <w:rFonts w:ascii="Simplified Arabic" w:hAnsi="Simplified Arabic" w:cs="Simplified Arabic" w:hint="cs"/>
          <w:sz w:val="24"/>
          <w:szCs w:val="24"/>
          <w:rtl/>
          <w:lang w:bidi="ar-IQ"/>
        </w:rPr>
        <w:t>قائم بشكل دائم ومتكرر،</w:t>
      </w:r>
      <w:r w:rsidR="00D24E94" w:rsidRPr="00A1678F">
        <w:rPr>
          <w:rFonts w:ascii="Simplified Arabic" w:hAnsi="Simplified Arabic" w:cs="Simplified Arabic" w:hint="cs"/>
          <w:sz w:val="24"/>
          <w:szCs w:val="24"/>
          <w:rtl/>
          <w:lang w:bidi="ar-IQ"/>
        </w:rPr>
        <w:t xml:space="preserve"> ولو تتبعنا تاريخ الفن لوجدنا العديد من الأسماء الفنية التي </w:t>
      </w:r>
      <w:r w:rsidR="00DA7B40" w:rsidRPr="00A1678F">
        <w:rPr>
          <w:rFonts w:ascii="Simplified Arabic" w:hAnsi="Simplified Arabic" w:cs="Simplified Arabic" w:hint="cs"/>
          <w:sz w:val="24"/>
          <w:szCs w:val="24"/>
          <w:rtl/>
          <w:lang w:bidi="ar-IQ"/>
        </w:rPr>
        <w:t>أستمدت من العلم منهجها الفني ك</w:t>
      </w:r>
      <w:r w:rsidR="00D24E94" w:rsidRPr="00A1678F">
        <w:rPr>
          <w:rFonts w:ascii="Simplified Arabic" w:hAnsi="Simplified Arabic" w:cs="Simplified Arabic" w:hint="cs"/>
          <w:sz w:val="24"/>
          <w:szCs w:val="24"/>
          <w:rtl/>
          <w:lang w:bidi="ar-IQ"/>
        </w:rPr>
        <w:t>فنان</w:t>
      </w:r>
      <w:r w:rsidR="00DA7B40" w:rsidRPr="00A1678F">
        <w:rPr>
          <w:rFonts w:ascii="Simplified Arabic" w:hAnsi="Simplified Arabic" w:cs="Simplified Arabic" w:hint="cs"/>
          <w:sz w:val="24"/>
          <w:szCs w:val="24"/>
          <w:rtl/>
          <w:lang w:bidi="ar-IQ"/>
        </w:rPr>
        <w:t xml:space="preserve"> عصر النهضة الإيطالي</w:t>
      </w:r>
      <w:r w:rsidR="00D24E94" w:rsidRPr="00A1678F">
        <w:rPr>
          <w:rFonts w:ascii="Simplified Arabic" w:hAnsi="Simplified Arabic" w:cs="Simplified Arabic" w:hint="cs"/>
          <w:sz w:val="24"/>
          <w:szCs w:val="24"/>
          <w:rtl/>
          <w:lang w:bidi="ar-IQ"/>
        </w:rPr>
        <w:t xml:space="preserve"> </w:t>
      </w:r>
      <w:r w:rsidR="00DA7B40" w:rsidRPr="00A1678F">
        <w:rPr>
          <w:rFonts w:ascii="Simplified Arabic" w:hAnsi="Simplified Arabic" w:cs="Simplified Arabic" w:hint="cs"/>
          <w:sz w:val="24"/>
          <w:szCs w:val="24"/>
          <w:rtl/>
          <w:lang w:bidi="ar-IQ"/>
        </w:rPr>
        <w:t xml:space="preserve">الشهير </w:t>
      </w:r>
      <w:r w:rsidR="00D24E94" w:rsidRPr="00A1678F">
        <w:rPr>
          <w:rFonts w:ascii="Simplified Arabic" w:hAnsi="Simplified Arabic" w:cs="Simplified Arabic" w:hint="cs"/>
          <w:sz w:val="24"/>
          <w:szCs w:val="24"/>
          <w:rtl/>
          <w:lang w:bidi="ar-IQ"/>
        </w:rPr>
        <w:t>ليوناردو دافنشي</w:t>
      </w:r>
      <w:r w:rsidR="00DA7B40" w:rsidRPr="00A1678F">
        <w:rPr>
          <w:rFonts w:ascii="Simplified Arabic" w:hAnsi="Simplified Arabic" w:cs="Simplified Arabic" w:hint="cs"/>
          <w:sz w:val="24"/>
          <w:szCs w:val="24"/>
          <w:rtl/>
          <w:lang w:bidi="ar-IQ"/>
        </w:rPr>
        <w:t>.</w:t>
      </w:r>
      <w:r w:rsidR="00D24E94" w:rsidRPr="00A1678F">
        <w:rPr>
          <w:rStyle w:val="FootnoteReference"/>
          <w:rFonts w:ascii="Simplified Arabic" w:hAnsi="Simplified Arabic" w:cs="Simplified Arabic"/>
          <w:sz w:val="24"/>
          <w:szCs w:val="24"/>
          <w:rtl/>
          <w:lang w:bidi="ar-IQ"/>
        </w:rPr>
        <w:footnoteReference w:id="2"/>
      </w:r>
    </w:p>
    <w:p w:rsidR="004254CA" w:rsidRPr="00A1678F" w:rsidRDefault="00D50AC8" w:rsidP="000E231B">
      <w:pPr>
        <w:ind w:firstLine="720"/>
        <w:jc w:val="both"/>
        <w:rPr>
          <w:rFonts w:ascii="Simplified Arabic" w:hAnsi="Simplified Arabic" w:cs="Simplified Arabic"/>
          <w:sz w:val="24"/>
          <w:szCs w:val="24"/>
          <w:rtl/>
          <w:lang w:bidi="ar-IQ"/>
        </w:rPr>
      </w:pPr>
      <w:r w:rsidRPr="00A1678F">
        <w:rPr>
          <w:rFonts w:ascii="Simplified Arabic" w:hAnsi="Simplified Arabic" w:cs="Simplified Arabic" w:hint="cs"/>
          <w:sz w:val="24"/>
          <w:szCs w:val="24"/>
          <w:rtl/>
          <w:lang w:bidi="ar-IQ"/>
        </w:rPr>
        <w:t>و</w:t>
      </w:r>
      <w:r w:rsidR="000E231B" w:rsidRPr="00A1678F">
        <w:rPr>
          <w:rFonts w:ascii="Simplified Arabic" w:hAnsi="Simplified Arabic" w:cs="Simplified Arabic" w:hint="cs"/>
          <w:sz w:val="24"/>
          <w:szCs w:val="24"/>
          <w:rtl/>
          <w:lang w:bidi="ar-IQ"/>
        </w:rPr>
        <w:t>بالرغم من أن</w:t>
      </w:r>
      <w:r w:rsidR="004254CA" w:rsidRPr="00A1678F">
        <w:rPr>
          <w:rFonts w:ascii="Simplified Arabic" w:hAnsi="Simplified Arabic" w:cs="Simplified Arabic" w:hint="cs"/>
          <w:sz w:val="24"/>
          <w:szCs w:val="24"/>
          <w:rtl/>
          <w:lang w:bidi="ar-IQ"/>
        </w:rPr>
        <w:t xml:space="preserve"> العلاقة </w:t>
      </w:r>
      <w:r w:rsidR="00D24E94" w:rsidRPr="00A1678F">
        <w:rPr>
          <w:rFonts w:ascii="Simplified Arabic" w:hAnsi="Simplified Arabic" w:cs="Simplified Arabic" w:hint="cs"/>
          <w:sz w:val="24"/>
          <w:szCs w:val="24"/>
          <w:rtl/>
          <w:lang w:bidi="ar-IQ"/>
        </w:rPr>
        <w:t xml:space="preserve">بين العلم والفن </w:t>
      </w:r>
      <w:r w:rsidR="000E231B" w:rsidRPr="00A1678F">
        <w:rPr>
          <w:rFonts w:ascii="Simplified Arabic" w:hAnsi="Simplified Arabic" w:cs="Simplified Arabic" w:hint="cs"/>
          <w:sz w:val="24"/>
          <w:szCs w:val="24"/>
          <w:rtl/>
          <w:lang w:bidi="ar-IQ"/>
        </w:rPr>
        <w:t xml:space="preserve">كانت </w:t>
      </w:r>
      <w:r w:rsidR="004254CA" w:rsidRPr="00A1678F">
        <w:rPr>
          <w:rFonts w:ascii="Simplified Arabic" w:hAnsi="Simplified Arabic" w:cs="Simplified Arabic" w:hint="cs"/>
          <w:sz w:val="24"/>
          <w:szCs w:val="24"/>
          <w:rtl/>
          <w:lang w:bidi="ar-IQ"/>
        </w:rPr>
        <w:t xml:space="preserve">مقتصرة على </w:t>
      </w:r>
      <w:r w:rsidR="009A50F4" w:rsidRPr="00A1678F">
        <w:rPr>
          <w:rFonts w:ascii="Simplified Arabic" w:hAnsi="Simplified Arabic" w:cs="Simplified Arabic" w:hint="cs"/>
          <w:sz w:val="24"/>
          <w:szCs w:val="24"/>
          <w:rtl/>
          <w:lang w:bidi="ar-IQ"/>
        </w:rPr>
        <w:t>الإفادة من جوانب التقدم</w:t>
      </w:r>
      <w:r w:rsidRPr="00A1678F">
        <w:rPr>
          <w:rFonts w:ascii="Simplified Arabic" w:hAnsi="Simplified Arabic" w:cs="Simplified Arabic" w:hint="cs"/>
          <w:sz w:val="24"/>
          <w:szCs w:val="24"/>
          <w:rtl/>
          <w:lang w:bidi="ar-IQ"/>
        </w:rPr>
        <w:t xml:space="preserve"> ال</w:t>
      </w:r>
      <w:r w:rsidR="000E231B" w:rsidRPr="00A1678F">
        <w:rPr>
          <w:rFonts w:ascii="Simplified Arabic" w:hAnsi="Simplified Arabic" w:cs="Simplified Arabic" w:hint="cs"/>
          <w:sz w:val="24"/>
          <w:szCs w:val="24"/>
          <w:rtl/>
          <w:lang w:bidi="ar-IQ"/>
        </w:rPr>
        <w:t>تكنولوجي الذي تحققه العلوم، إلا أن العلم أصبح</w:t>
      </w:r>
      <w:r w:rsidRPr="00A1678F">
        <w:rPr>
          <w:rFonts w:ascii="Simplified Arabic" w:hAnsi="Simplified Arabic" w:cs="Simplified Arabic" w:hint="cs"/>
          <w:sz w:val="24"/>
          <w:szCs w:val="24"/>
          <w:rtl/>
          <w:lang w:bidi="ar-IQ"/>
        </w:rPr>
        <w:t xml:space="preserve"> في الوقت الحاضر جزئية مهمة</w:t>
      </w:r>
      <w:r w:rsidR="009A50F4" w:rsidRPr="00A1678F">
        <w:rPr>
          <w:rFonts w:ascii="Simplified Arabic" w:hAnsi="Simplified Arabic" w:cs="Simplified Arabic" w:hint="cs"/>
          <w:sz w:val="24"/>
          <w:szCs w:val="24"/>
          <w:rtl/>
          <w:lang w:bidi="ar-IQ"/>
        </w:rPr>
        <w:t xml:space="preserve"> </w:t>
      </w:r>
      <w:r w:rsidRPr="00A1678F">
        <w:rPr>
          <w:rFonts w:ascii="Simplified Arabic" w:hAnsi="Simplified Arabic" w:cs="Simplified Arabic" w:hint="cs"/>
          <w:sz w:val="24"/>
          <w:szCs w:val="24"/>
          <w:rtl/>
          <w:lang w:bidi="ar-IQ"/>
        </w:rPr>
        <w:t xml:space="preserve">من النتاج الفني، فبإمكاننا اليوم أن نشاهد النتاجات العلمية في أطر جديدة تزين قاعات العرض الفنية </w:t>
      </w:r>
      <w:r w:rsidR="000E231B" w:rsidRPr="00A1678F">
        <w:rPr>
          <w:rFonts w:ascii="Simplified Arabic" w:hAnsi="Simplified Arabic" w:cs="Simplified Arabic" w:hint="cs"/>
          <w:sz w:val="24"/>
          <w:szCs w:val="24"/>
          <w:rtl/>
          <w:lang w:bidi="ar-IQ"/>
        </w:rPr>
        <w:t>ومنازل المهتمين بالحركة الفني</w:t>
      </w:r>
      <w:r w:rsidRPr="00A1678F">
        <w:rPr>
          <w:rFonts w:ascii="Simplified Arabic" w:hAnsi="Simplified Arabic" w:cs="Simplified Arabic" w:hint="cs"/>
          <w:sz w:val="24"/>
          <w:szCs w:val="24"/>
          <w:rtl/>
          <w:lang w:bidi="ar-IQ"/>
        </w:rPr>
        <w:t>ة</w:t>
      </w:r>
      <w:r w:rsidR="000E231B" w:rsidRPr="00A1678F">
        <w:rPr>
          <w:rFonts w:ascii="Simplified Arabic" w:hAnsi="Simplified Arabic" w:cs="Simplified Arabic" w:hint="cs"/>
          <w:sz w:val="24"/>
          <w:szCs w:val="24"/>
          <w:rtl/>
          <w:lang w:bidi="ar-IQ"/>
        </w:rPr>
        <w:t xml:space="preserve"> العالمية</w:t>
      </w:r>
      <w:r w:rsidRPr="00A1678F">
        <w:rPr>
          <w:rFonts w:ascii="Simplified Arabic" w:hAnsi="Simplified Arabic" w:cs="Simplified Arabic" w:hint="cs"/>
          <w:sz w:val="24"/>
          <w:szCs w:val="24"/>
          <w:rtl/>
          <w:lang w:bidi="ar-IQ"/>
        </w:rPr>
        <w:t>، لا كمصادر للمعلومات وإنما كنقطة جذب فنية وجمالية.</w:t>
      </w:r>
      <w:r w:rsidRPr="00A1678F">
        <w:rPr>
          <w:rStyle w:val="FootnoteReference"/>
          <w:rFonts w:ascii="Simplified Arabic" w:hAnsi="Simplified Arabic" w:cs="Simplified Arabic"/>
          <w:sz w:val="24"/>
          <w:szCs w:val="24"/>
          <w:rtl/>
          <w:lang w:bidi="ar-IQ"/>
        </w:rPr>
        <w:footnoteReference w:id="3"/>
      </w:r>
    </w:p>
    <w:p w:rsidR="001E7595" w:rsidRPr="00A1678F" w:rsidRDefault="001E7595" w:rsidP="001E7595">
      <w:pPr>
        <w:ind w:firstLine="720"/>
        <w:jc w:val="both"/>
        <w:rPr>
          <w:rFonts w:ascii="Simplified Arabic" w:hAnsi="Simplified Arabic" w:cs="Simplified Arabic"/>
          <w:sz w:val="24"/>
          <w:szCs w:val="24"/>
          <w:rtl/>
          <w:lang w:bidi="ar-IQ"/>
        </w:rPr>
      </w:pPr>
      <w:r w:rsidRPr="00A1678F">
        <w:rPr>
          <w:rFonts w:ascii="Simplified Arabic" w:hAnsi="Simplified Arabic" w:cs="Simplified Arabic" w:hint="cs"/>
          <w:sz w:val="24"/>
          <w:szCs w:val="24"/>
          <w:rtl/>
          <w:lang w:bidi="ar-IQ"/>
        </w:rPr>
        <w:t xml:space="preserve">تأسست فكرة الرسم بأنواع البكتيريا داخل مختبرات التحليل البايولوجية </w:t>
      </w:r>
      <w:r w:rsidR="00542BC9" w:rsidRPr="00A1678F">
        <w:rPr>
          <w:rFonts w:ascii="Simplified Arabic" w:hAnsi="Simplified Arabic" w:cs="Simplified Arabic" w:hint="cs"/>
          <w:sz w:val="24"/>
          <w:szCs w:val="24"/>
          <w:rtl/>
          <w:lang w:bidi="ar-IQ"/>
        </w:rPr>
        <w:t>بغية ا</w:t>
      </w:r>
      <w:r w:rsidR="00824AB2">
        <w:rPr>
          <w:rFonts w:ascii="Simplified Arabic" w:hAnsi="Simplified Arabic" w:cs="Simplified Arabic" w:hint="cs"/>
          <w:sz w:val="24"/>
          <w:szCs w:val="24"/>
          <w:rtl/>
          <w:lang w:bidi="ar-IQ"/>
        </w:rPr>
        <w:t>لكشف ع</w:t>
      </w:r>
      <w:r w:rsidRPr="00A1678F">
        <w:rPr>
          <w:rFonts w:ascii="Simplified Arabic" w:hAnsi="Simplified Arabic" w:cs="Simplified Arabic" w:hint="cs"/>
          <w:sz w:val="24"/>
          <w:szCs w:val="24"/>
          <w:rtl/>
          <w:lang w:bidi="ar-IQ"/>
        </w:rPr>
        <w:t xml:space="preserve">ما يجري داخل هذه المختبرات من تلاعب بالمواد </w:t>
      </w:r>
      <w:r w:rsidR="00E305FD" w:rsidRPr="00A1678F">
        <w:rPr>
          <w:rFonts w:ascii="Simplified Arabic" w:hAnsi="Simplified Arabic" w:cs="Simplified Arabic" w:hint="cs"/>
          <w:sz w:val="24"/>
          <w:szCs w:val="24"/>
          <w:rtl/>
          <w:lang w:bidi="ar-IQ"/>
        </w:rPr>
        <w:t>والأ</w:t>
      </w:r>
      <w:r w:rsidRPr="00A1678F">
        <w:rPr>
          <w:rFonts w:ascii="Simplified Arabic" w:hAnsi="Simplified Arabic" w:cs="Simplified Arabic" w:hint="cs"/>
          <w:sz w:val="24"/>
          <w:szCs w:val="24"/>
          <w:rtl/>
          <w:lang w:bidi="ar-IQ"/>
        </w:rPr>
        <w:t>نسجة الحية وفضح التجارب التي تتجاوز وتخترق أخلاقيات العمل البايولوجي</w:t>
      </w:r>
      <w:r w:rsidR="00E305FD" w:rsidRPr="00A1678F">
        <w:rPr>
          <w:rFonts w:ascii="Simplified Arabic" w:hAnsi="Simplified Arabic" w:cs="Simplified Arabic" w:hint="cs"/>
          <w:sz w:val="24"/>
          <w:szCs w:val="24"/>
          <w:rtl/>
          <w:lang w:bidi="ar-IQ"/>
        </w:rPr>
        <w:t xml:space="preserve">، وتسليط الضوء على </w:t>
      </w:r>
      <w:r w:rsidRPr="00A1678F">
        <w:rPr>
          <w:rFonts w:ascii="Simplified Arabic" w:hAnsi="Simplified Arabic" w:cs="Simplified Arabic" w:hint="cs"/>
          <w:sz w:val="24"/>
          <w:szCs w:val="24"/>
          <w:rtl/>
          <w:lang w:bidi="ar-IQ"/>
        </w:rPr>
        <w:t xml:space="preserve">طرق العمل الغير </w:t>
      </w:r>
      <w:r w:rsidR="00BD7353">
        <w:rPr>
          <w:rFonts w:ascii="Simplified Arabic" w:hAnsi="Simplified Arabic" w:cs="Simplified Arabic" w:hint="cs"/>
          <w:sz w:val="24"/>
          <w:szCs w:val="24"/>
          <w:rtl/>
          <w:lang w:bidi="ar-IQ"/>
        </w:rPr>
        <w:t>م</w:t>
      </w:r>
      <w:r w:rsidRPr="00A1678F">
        <w:rPr>
          <w:rFonts w:ascii="Simplified Arabic" w:hAnsi="Simplified Arabic" w:cs="Simplified Arabic" w:hint="cs"/>
          <w:sz w:val="24"/>
          <w:szCs w:val="24"/>
          <w:rtl/>
          <w:lang w:bidi="ar-IQ"/>
        </w:rPr>
        <w:t>شر</w:t>
      </w:r>
      <w:r w:rsidR="00BD7353">
        <w:rPr>
          <w:rFonts w:ascii="Simplified Arabic" w:hAnsi="Simplified Arabic" w:cs="Simplified Arabic" w:hint="cs"/>
          <w:sz w:val="24"/>
          <w:szCs w:val="24"/>
          <w:rtl/>
          <w:lang w:bidi="ar-IQ"/>
        </w:rPr>
        <w:t>وع</w:t>
      </w:r>
      <w:r w:rsidRPr="00A1678F">
        <w:rPr>
          <w:rFonts w:ascii="Simplified Arabic" w:hAnsi="Simplified Arabic" w:cs="Simplified Arabic" w:hint="cs"/>
          <w:sz w:val="24"/>
          <w:szCs w:val="24"/>
          <w:rtl/>
          <w:lang w:bidi="ar-IQ"/>
        </w:rPr>
        <w:t>ة التي تجري داخل هذه المختبرات، بشكل خاص بعد تجارب الإستنساخ ومشروع الجينوم</w:t>
      </w:r>
      <w:r w:rsidR="00075329" w:rsidRPr="00A1678F">
        <w:rPr>
          <w:rFonts w:ascii="Simplified Arabic" w:hAnsi="Simplified Arabic" w:cs="Simplified Arabic" w:hint="cs"/>
          <w:sz w:val="24"/>
          <w:szCs w:val="24"/>
          <w:rtl/>
          <w:lang w:bidi="ar-IQ"/>
        </w:rPr>
        <w:t>، ولإضفاء نوع من الشفافية أو الرقابة المجتمعية لمختبرات التحليلات البايولوجية</w:t>
      </w:r>
      <w:r w:rsidR="00E305FD" w:rsidRPr="00A1678F">
        <w:rPr>
          <w:rFonts w:ascii="Simplified Arabic" w:hAnsi="Simplified Arabic" w:cs="Simplified Arabic" w:hint="cs"/>
          <w:sz w:val="24"/>
          <w:szCs w:val="24"/>
          <w:rtl/>
          <w:lang w:bidi="ar-IQ"/>
        </w:rPr>
        <w:t xml:space="preserve"> عن طريق الفن</w:t>
      </w:r>
      <w:r w:rsidR="003E3A81" w:rsidRPr="00A1678F">
        <w:rPr>
          <w:rFonts w:ascii="Simplified Arabic" w:hAnsi="Simplified Arabic" w:cs="Simplified Arabic" w:hint="cs"/>
          <w:sz w:val="24"/>
          <w:szCs w:val="24"/>
          <w:rtl/>
          <w:lang w:bidi="ar-IQ"/>
        </w:rPr>
        <w:t xml:space="preserve"> الذي يمثل واجهة عريضة للمجتمع بمختلف فئاته</w:t>
      </w:r>
      <w:r w:rsidR="00075329" w:rsidRPr="00A1678F">
        <w:rPr>
          <w:rFonts w:ascii="Simplified Arabic" w:hAnsi="Simplified Arabic" w:cs="Simplified Arabic" w:hint="cs"/>
          <w:sz w:val="24"/>
          <w:szCs w:val="24"/>
          <w:rtl/>
          <w:lang w:bidi="ar-IQ"/>
        </w:rPr>
        <w:t>.</w:t>
      </w:r>
      <w:r w:rsidRPr="00A1678F">
        <w:rPr>
          <w:rStyle w:val="FootnoteReference"/>
          <w:rFonts w:ascii="Simplified Arabic" w:hAnsi="Simplified Arabic" w:cs="Simplified Arabic"/>
          <w:sz w:val="24"/>
          <w:szCs w:val="24"/>
          <w:rtl/>
          <w:lang w:bidi="ar-IQ"/>
        </w:rPr>
        <w:footnoteReference w:id="4"/>
      </w:r>
      <w:r w:rsidRPr="00A1678F">
        <w:rPr>
          <w:rFonts w:ascii="Simplified Arabic" w:hAnsi="Simplified Arabic" w:cs="Simplified Arabic" w:hint="cs"/>
          <w:sz w:val="24"/>
          <w:szCs w:val="24"/>
          <w:rtl/>
          <w:lang w:bidi="ar-IQ"/>
        </w:rPr>
        <w:t xml:space="preserve">  </w:t>
      </w:r>
    </w:p>
    <w:p w:rsidR="00A15AA2" w:rsidRPr="00A1678F" w:rsidRDefault="00DF048D" w:rsidP="000E231B">
      <w:pPr>
        <w:ind w:firstLine="720"/>
        <w:jc w:val="both"/>
        <w:rPr>
          <w:rFonts w:ascii="Simplified Arabic" w:hAnsi="Simplified Arabic" w:cs="Simplified Arabic"/>
          <w:sz w:val="24"/>
          <w:szCs w:val="24"/>
          <w:rtl/>
          <w:lang w:bidi="ar-IQ"/>
        </w:rPr>
      </w:pPr>
      <w:r w:rsidRPr="00A1678F">
        <w:rPr>
          <w:rFonts w:ascii="Simplified Arabic" w:hAnsi="Simplified Arabic" w:cs="Simplified Arabic" w:hint="cs"/>
          <w:sz w:val="24"/>
          <w:szCs w:val="24"/>
          <w:rtl/>
          <w:lang w:bidi="ar-IQ"/>
        </w:rPr>
        <w:t xml:space="preserve">يتصدى موضوع </w:t>
      </w:r>
      <w:r w:rsidR="00C97758" w:rsidRPr="00A1678F">
        <w:rPr>
          <w:rFonts w:ascii="Simplified Arabic" w:hAnsi="Simplified Arabic" w:cs="Simplified Arabic" w:hint="cs"/>
          <w:sz w:val="24"/>
          <w:szCs w:val="24"/>
          <w:rtl/>
          <w:lang w:bidi="ar-IQ"/>
        </w:rPr>
        <w:t xml:space="preserve">البحث لهذا الدمج ما </w:t>
      </w:r>
      <w:r w:rsidR="003D26BF" w:rsidRPr="00A1678F">
        <w:rPr>
          <w:rFonts w:ascii="Simplified Arabic" w:hAnsi="Simplified Arabic" w:cs="Simplified Arabic" w:hint="cs"/>
          <w:sz w:val="24"/>
          <w:szCs w:val="24"/>
          <w:rtl/>
          <w:lang w:bidi="ar-IQ"/>
        </w:rPr>
        <w:t>بين الفن والعلم والذي يصل الى مستوى</w:t>
      </w:r>
      <w:r w:rsidR="00C97758" w:rsidRPr="00A1678F">
        <w:rPr>
          <w:rFonts w:ascii="Simplified Arabic" w:hAnsi="Simplified Arabic" w:cs="Simplified Arabic" w:hint="cs"/>
          <w:sz w:val="24"/>
          <w:szCs w:val="24"/>
          <w:rtl/>
          <w:lang w:bidi="ar-IQ"/>
        </w:rPr>
        <w:t xml:space="preserve"> تلاشي الحدود الفاصلة ما بينهما</w:t>
      </w:r>
      <w:r w:rsidR="00387591" w:rsidRPr="00A1678F">
        <w:rPr>
          <w:rFonts w:ascii="Simplified Arabic" w:hAnsi="Simplified Arabic" w:cs="Simplified Arabic" w:hint="cs"/>
          <w:sz w:val="24"/>
          <w:szCs w:val="24"/>
          <w:rtl/>
          <w:lang w:bidi="ar-IQ"/>
        </w:rPr>
        <w:t>،</w:t>
      </w:r>
      <w:r w:rsidR="00C97758" w:rsidRPr="00A1678F">
        <w:rPr>
          <w:rFonts w:ascii="Simplified Arabic" w:hAnsi="Simplified Arabic" w:cs="Simplified Arabic" w:hint="cs"/>
          <w:sz w:val="24"/>
          <w:szCs w:val="24"/>
          <w:rtl/>
          <w:lang w:bidi="ar-IQ"/>
        </w:rPr>
        <w:t xml:space="preserve"> </w:t>
      </w:r>
      <w:r w:rsidR="004B3E37" w:rsidRPr="00A1678F">
        <w:rPr>
          <w:rFonts w:ascii="Simplified Arabic" w:hAnsi="Simplified Arabic" w:cs="Simplified Arabic" w:hint="cs"/>
          <w:sz w:val="24"/>
          <w:szCs w:val="24"/>
          <w:rtl/>
          <w:lang w:bidi="ar-IQ"/>
        </w:rPr>
        <w:t>إذ</w:t>
      </w:r>
      <w:r w:rsidR="00387591" w:rsidRPr="00A1678F">
        <w:rPr>
          <w:rFonts w:ascii="Simplified Arabic" w:hAnsi="Simplified Arabic" w:cs="Simplified Arabic" w:hint="cs"/>
          <w:sz w:val="24"/>
          <w:szCs w:val="24"/>
          <w:rtl/>
          <w:lang w:bidi="ar-IQ"/>
        </w:rPr>
        <w:t xml:space="preserve"> يتطلب إنجاز العمل الفني التعاون الملزم مابين الفنان في فكره وقدراته الفنية وبين عالم مختص في البايولوجي ليتمكن من السيطرة على أدواته المختبرية، وبشكل خاص فيما يتعلق بقضية زرع البكتيريا وما ترافقها من مخاطر الإنتشار أو عدم إمكانية السيطرة عليها، إذ</w:t>
      </w:r>
      <w:r w:rsidR="004B3E37" w:rsidRPr="00A1678F">
        <w:rPr>
          <w:rFonts w:ascii="Simplified Arabic" w:hAnsi="Simplified Arabic" w:cs="Simplified Arabic" w:hint="cs"/>
          <w:sz w:val="24"/>
          <w:szCs w:val="24"/>
          <w:rtl/>
          <w:lang w:bidi="ar-IQ"/>
        </w:rPr>
        <w:t xml:space="preserve"> </w:t>
      </w:r>
      <w:r w:rsidR="003D26BF" w:rsidRPr="00A1678F">
        <w:rPr>
          <w:rFonts w:ascii="Simplified Arabic" w:hAnsi="Simplified Arabic" w:cs="Simplified Arabic" w:hint="cs"/>
          <w:sz w:val="24"/>
          <w:szCs w:val="24"/>
          <w:rtl/>
          <w:lang w:bidi="ar-IQ"/>
        </w:rPr>
        <w:t>ي</w:t>
      </w:r>
      <w:r w:rsidR="004B3E37" w:rsidRPr="00A1678F">
        <w:rPr>
          <w:rFonts w:ascii="Simplified Arabic" w:hAnsi="Simplified Arabic" w:cs="Simplified Arabic" w:hint="cs"/>
          <w:sz w:val="24"/>
          <w:szCs w:val="24"/>
          <w:rtl/>
          <w:lang w:bidi="ar-IQ"/>
        </w:rPr>
        <w:t>ت</w:t>
      </w:r>
      <w:r w:rsidR="003D26BF" w:rsidRPr="00A1678F">
        <w:rPr>
          <w:rFonts w:ascii="Simplified Arabic" w:hAnsi="Simplified Arabic" w:cs="Simplified Arabic" w:hint="cs"/>
          <w:sz w:val="24"/>
          <w:szCs w:val="24"/>
          <w:rtl/>
          <w:lang w:bidi="ar-IQ"/>
        </w:rPr>
        <w:t>م ا</w:t>
      </w:r>
      <w:r w:rsidR="004B3E37" w:rsidRPr="00A1678F">
        <w:rPr>
          <w:rFonts w:ascii="Simplified Arabic" w:hAnsi="Simplified Arabic" w:cs="Simplified Arabic" w:hint="cs"/>
          <w:sz w:val="24"/>
          <w:szCs w:val="24"/>
          <w:rtl/>
          <w:lang w:bidi="ar-IQ"/>
        </w:rPr>
        <w:t>ستخد</w:t>
      </w:r>
      <w:r w:rsidR="003D26BF" w:rsidRPr="00A1678F">
        <w:rPr>
          <w:rFonts w:ascii="Simplified Arabic" w:hAnsi="Simplified Arabic" w:cs="Simplified Arabic" w:hint="cs"/>
          <w:sz w:val="24"/>
          <w:szCs w:val="24"/>
          <w:rtl/>
          <w:lang w:bidi="ar-IQ"/>
        </w:rPr>
        <w:t>ا</w:t>
      </w:r>
      <w:r w:rsidR="004B3E37" w:rsidRPr="00A1678F">
        <w:rPr>
          <w:rFonts w:ascii="Simplified Arabic" w:hAnsi="Simplified Arabic" w:cs="Simplified Arabic" w:hint="cs"/>
          <w:sz w:val="24"/>
          <w:szCs w:val="24"/>
          <w:rtl/>
          <w:lang w:bidi="ar-IQ"/>
        </w:rPr>
        <w:t xml:space="preserve">م الوسيط الحي أو النامي </w:t>
      </w:r>
      <w:r w:rsidR="003D26BF" w:rsidRPr="00A1678F">
        <w:rPr>
          <w:rFonts w:ascii="Simplified Arabic" w:hAnsi="Simplified Arabic" w:cs="Simplified Arabic" w:hint="cs"/>
          <w:sz w:val="24"/>
          <w:szCs w:val="24"/>
          <w:rtl/>
          <w:lang w:bidi="ar-IQ"/>
        </w:rPr>
        <w:t xml:space="preserve">الخاص بأقراص الزرع المختبري </w:t>
      </w:r>
      <w:r w:rsidR="004B3E37" w:rsidRPr="00A1678F">
        <w:rPr>
          <w:rFonts w:ascii="Simplified Arabic" w:hAnsi="Simplified Arabic" w:cs="Simplified Arabic" w:hint="cs"/>
          <w:sz w:val="24"/>
          <w:szCs w:val="24"/>
          <w:rtl/>
          <w:lang w:bidi="ar-IQ"/>
        </w:rPr>
        <w:t>معادلاً لل</w:t>
      </w:r>
      <w:r w:rsidR="00CD1565" w:rsidRPr="00A1678F">
        <w:rPr>
          <w:rFonts w:ascii="Simplified Arabic" w:hAnsi="Simplified Arabic" w:cs="Simplified Arabic" w:hint="cs"/>
          <w:sz w:val="24"/>
          <w:szCs w:val="24"/>
          <w:rtl/>
          <w:lang w:bidi="ar-IQ"/>
        </w:rPr>
        <w:t>وسط الحامل</w:t>
      </w:r>
      <w:r w:rsidR="003D26BF" w:rsidRPr="00A1678F">
        <w:rPr>
          <w:rFonts w:ascii="Simplified Arabic" w:hAnsi="Simplified Arabic" w:cs="Simplified Arabic" w:hint="cs"/>
          <w:sz w:val="24"/>
          <w:szCs w:val="24"/>
          <w:rtl/>
          <w:lang w:bidi="ar-IQ"/>
        </w:rPr>
        <w:t xml:space="preserve"> والذي يتمثل بسطح ا</w:t>
      </w:r>
      <w:r w:rsidR="004B3E37" w:rsidRPr="00A1678F">
        <w:rPr>
          <w:rFonts w:ascii="Simplified Arabic" w:hAnsi="Simplified Arabic" w:cs="Simplified Arabic" w:hint="cs"/>
          <w:sz w:val="24"/>
          <w:szCs w:val="24"/>
          <w:rtl/>
          <w:lang w:bidi="ar-IQ"/>
        </w:rPr>
        <w:t xml:space="preserve">لعمل الفني، </w:t>
      </w:r>
      <w:r w:rsidR="003D26BF" w:rsidRPr="00A1678F">
        <w:rPr>
          <w:rFonts w:ascii="Simplified Arabic" w:hAnsi="Simplified Arabic" w:cs="Simplified Arabic" w:hint="cs"/>
          <w:sz w:val="24"/>
          <w:szCs w:val="24"/>
          <w:rtl/>
          <w:lang w:bidi="ar-IQ"/>
        </w:rPr>
        <w:t>و</w:t>
      </w:r>
      <w:r w:rsidR="007F7AD8" w:rsidRPr="00A1678F">
        <w:rPr>
          <w:rFonts w:ascii="Simplified Arabic" w:hAnsi="Simplified Arabic" w:cs="Simplified Arabic" w:hint="cs"/>
          <w:sz w:val="24"/>
          <w:szCs w:val="24"/>
          <w:rtl/>
          <w:lang w:bidi="ar-IQ"/>
        </w:rPr>
        <w:t xml:space="preserve">تستخدم </w:t>
      </w:r>
      <w:r w:rsidR="00BD7353">
        <w:rPr>
          <w:rFonts w:ascii="Simplified Arabic" w:hAnsi="Simplified Arabic" w:cs="Simplified Arabic" w:hint="cs"/>
          <w:sz w:val="24"/>
          <w:szCs w:val="24"/>
          <w:rtl/>
          <w:lang w:bidi="ar-IQ"/>
        </w:rPr>
        <w:t xml:space="preserve">صبغات </w:t>
      </w:r>
      <w:r w:rsidR="003D26BF" w:rsidRPr="00A1678F">
        <w:rPr>
          <w:rFonts w:ascii="Simplified Arabic" w:hAnsi="Simplified Arabic" w:cs="Simplified Arabic" w:hint="cs"/>
          <w:sz w:val="24"/>
          <w:szCs w:val="24"/>
          <w:rtl/>
          <w:lang w:bidi="ar-IQ"/>
        </w:rPr>
        <w:t>البكتيريا الحية بديلاً عن المحمول اللوني.</w:t>
      </w:r>
    </w:p>
    <w:p w:rsidR="00387591" w:rsidRPr="00A1678F" w:rsidRDefault="00035A5E" w:rsidP="007073D2">
      <w:pPr>
        <w:ind w:firstLine="720"/>
        <w:jc w:val="both"/>
        <w:rPr>
          <w:rFonts w:ascii="Simplified Arabic" w:hAnsi="Simplified Arabic" w:cs="Simplified Arabic"/>
          <w:sz w:val="24"/>
          <w:szCs w:val="24"/>
          <w:rtl/>
          <w:lang w:bidi="ar-IQ"/>
        </w:rPr>
      </w:pPr>
      <w:r w:rsidRPr="00A1678F">
        <w:rPr>
          <w:rFonts w:ascii="Simplified Arabic" w:hAnsi="Simplified Arabic" w:cs="Simplified Arabic" w:hint="cs"/>
          <w:sz w:val="24"/>
          <w:szCs w:val="24"/>
          <w:rtl/>
          <w:lang w:bidi="ar-IQ"/>
        </w:rPr>
        <w:t xml:space="preserve">ويطرح </w:t>
      </w:r>
      <w:r w:rsidR="007F7AD8" w:rsidRPr="00A1678F">
        <w:rPr>
          <w:rFonts w:ascii="Simplified Arabic" w:hAnsi="Simplified Arabic" w:cs="Simplified Arabic" w:hint="cs"/>
          <w:sz w:val="24"/>
          <w:szCs w:val="24"/>
          <w:rtl/>
          <w:lang w:bidi="ar-IQ"/>
        </w:rPr>
        <w:t xml:space="preserve">البحث </w:t>
      </w:r>
      <w:r w:rsidRPr="00A1678F">
        <w:rPr>
          <w:rFonts w:ascii="Simplified Arabic" w:hAnsi="Simplified Arabic" w:cs="Simplified Arabic" w:hint="cs"/>
          <w:sz w:val="24"/>
          <w:szCs w:val="24"/>
          <w:rtl/>
          <w:lang w:bidi="ar-IQ"/>
        </w:rPr>
        <w:t xml:space="preserve">عدة تساؤلات منها: إمكانية استخدام تقنية الرسم بالبكتيريا لما تحمله من خواص لونية متنوعة </w:t>
      </w:r>
      <w:r w:rsidR="00387591" w:rsidRPr="00A1678F">
        <w:rPr>
          <w:rFonts w:ascii="Simplified Arabic" w:hAnsi="Simplified Arabic" w:cs="Simplified Arabic" w:hint="cs"/>
          <w:sz w:val="24"/>
          <w:szCs w:val="24"/>
          <w:rtl/>
          <w:lang w:bidi="ar-IQ"/>
        </w:rPr>
        <w:t>وما تكشفه عن العالم</w:t>
      </w:r>
      <w:r w:rsidR="009A00F4" w:rsidRPr="00A1678F">
        <w:rPr>
          <w:rFonts w:ascii="Simplified Arabic" w:hAnsi="Simplified Arabic" w:cs="Simplified Arabic" w:hint="cs"/>
          <w:sz w:val="24"/>
          <w:szCs w:val="24"/>
          <w:rtl/>
          <w:lang w:bidi="ar-IQ"/>
        </w:rPr>
        <w:t xml:space="preserve"> ا</w:t>
      </w:r>
      <w:r w:rsidR="0045287E" w:rsidRPr="00A1678F">
        <w:rPr>
          <w:rFonts w:ascii="Simplified Arabic" w:hAnsi="Simplified Arabic" w:cs="Simplified Arabic" w:hint="cs"/>
          <w:sz w:val="24"/>
          <w:szCs w:val="24"/>
          <w:rtl/>
          <w:lang w:bidi="ar-IQ"/>
        </w:rPr>
        <w:t>للامرئي لعين الإنسان المجردة، وماهية</w:t>
      </w:r>
      <w:r w:rsidR="009A00F4" w:rsidRPr="00A1678F">
        <w:rPr>
          <w:rFonts w:ascii="Simplified Arabic" w:hAnsi="Simplified Arabic" w:cs="Simplified Arabic" w:hint="cs"/>
          <w:sz w:val="24"/>
          <w:szCs w:val="24"/>
          <w:rtl/>
          <w:lang w:bidi="ar-IQ"/>
        </w:rPr>
        <w:t xml:space="preserve"> الأشكال النامية وتركيبها والألوان وخواصها</w:t>
      </w:r>
      <w:r w:rsidR="0045287E" w:rsidRPr="00A1678F">
        <w:rPr>
          <w:rFonts w:ascii="Simplified Arabic" w:hAnsi="Simplified Arabic" w:cs="Simplified Arabic" w:hint="cs"/>
          <w:sz w:val="24"/>
          <w:szCs w:val="24"/>
          <w:rtl/>
          <w:lang w:bidi="ar-IQ"/>
        </w:rPr>
        <w:t>؟</w:t>
      </w:r>
      <w:r w:rsidR="009A00F4" w:rsidRPr="00A1678F">
        <w:rPr>
          <w:rFonts w:ascii="Simplified Arabic" w:hAnsi="Simplified Arabic" w:cs="Simplified Arabic" w:hint="cs"/>
          <w:sz w:val="24"/>
          <w:szCs w:val="24"/>
          <w:rtl/>
          <w:lang w:bidi="ar-IQ"/>
        </w:rPr>
        <w:t xml:space="preserve"> كيف يمكن إنشاء </w:t>
      </w:r>
      <w:r w:rsidR="009A00F4" w:rsidRPr="00A1678F">
        <w:rPr>
          <w:rFonts w:ascii="Simplified Arabic" w:hAnsi="Simplified Arabic" w:cs="Simplified Arabic" w:hint="cs"/>
          <w:sz w:val="24"/>
          <w:szCs w:val="24"/>
          <w:rtl/>
          <w:lang w:bidi="ar-IQ"/>
        </w:rPr>
        <w:lastRenderedPageBreak/>
        <w:t>عمل فني بإستخدام وسيط نامي حي؟ ماهي</w:t>
      </w:r>
      <w:r w:rsidR="003D1B5E" w:rsidRPr="00A1678F">
        <w:rPr>
          <w:rFonts w:ascii="Simplified Arabic" w:hAnsi="Simplified Arabic" w:cs="Simplified Arabic" w:hint="cs"/>
          <w:sz w:val="24"/>
          <w:szCs w:val="24"/>
          <w:rtl/>
          <w:lang w:bidi="ar-IQ"/>
        </w:rPr>
        <w:t xml:space="preserve"> التقنية المستخدمة في الرسم البكتيري</w:t>
      </w:r>
      <w:r w:rsidR="009A00F4" w:rsidRPr="00A1678F">
        <w:rPr>
          <w:rFonts w:ascii="Simplified Arabic" w:hAnsi="Simplified Arabic" w:cs="Simplified Arabic" w:hint="cs"/>
          <w:sz w:val="24"/>
          <w:szCs w:val="24"/>
          <w:rtl/>
          <w:lang w:bidi="ar-IQ"/>
        </w:rPr>
        <w:t>؟ ماهي خطوات تنفيذ العمل بدءاً</w:t>
      </w:r>
      <w:r w:rsidR="009A00F4">
        <w:rPr>
          <w:rFonts w:ascii="Simplified Arabic" w:hAnsi="Simplified Arabic" w:cs="Simplified Arabic" w:hint="cs"/>
          <w:sz w:val="28"/>
          <w:szCs w:val="28"/>
          <w:rtl/>
          <w:lang w:bidi="ar-IQ"/>
        </w:rPr>
        <w:t xml:space="preserve"> </w:t>
      </w:r>
      <w:r w:rsidR="009A00F4" w:rsidRPr="00A1678F">
        <w:rPr>
          <w:rFonts w:ascii="Simplified Arabic" w:hAnsi="Simplified Arabic" w:cs="Simplified Arabic" w:hint="cs"/>
          <w:sz w:val="24"/>
          <w:szCs w:val="24"/>
          <w:rtl/>
          <w:lang w:bidi="ar-IQ"/>
        </w:rPr>
        <w:t>من</w:t>
      </w:r>
      <w:r w:rsidR="009A00F4">
        <w:rPr>
          <w:rFonts w:ascii="Simplified Arabic" w:hAnsi="Simplified Arabic" w:cs="Simplified Arabic" w:hint="cs"/>
          <w:sz w:val="28"/>
          <w:szCs w:val="28"/>
          <w:rtl/>
          <w:lang w:bidi="ar-IQ"/>
        </w:rPr>
        <w:t xml:space="preserve"> </w:t>
      </w:r>
      <w:r w:rsidR="009A00F4" w:rsidRPr="00A1678F">
        <w:rPr>
          <w:rFonts w:ascii="Simplified Arabic" w:hAnsi="Simplified Arabic" w:cs="Simplified Arabic"/>
          <w:sz w:val="24"/>
          <w:szCs w:val="24"/>
          <w:rtl/>
          <w:lang w:bidi="ar-IQ"/>
        </w:rPr>
        <w:t>مختبر التحليل البايولوجي وصولاً إلى قاعة العرض؟ مجموع هذه التساؤلات هي ما نحاول الإجابة عنه في بحثنا هذا.</w:t>
      </w:r>
    </w:p>
    <w:p w:rsidR="00C97758" w:rsidRPr="00A1678F" w:rsidRDefault="00C97758" w:rsidP="00C97758">
      <w:pPr>
        <w:jc w:val="both"/>
        <w:rPr>
          <w:rFonts w:ascii="Simplified Arabic" w:hAnsi="Simplified Arabic" w:cs="Simplified Arabic"/>
          <w:b/>
          <w:bCs/>
          <w:sz w:val="24"/>
          <w:szCs w:val="24"/>
          <w:rtl/>
          <w:lang w:bidi="ar-IQ"/>
        </w:rPr>
      </w:pPr>
      <w:r w:rsidRPr="00A1678F">
        <w:rPr>
          <w:rFonts w:ascii="Simplified Arabic" w:hAnsi="Simplified Arabic" w:cs="Simplified Arabic"/>
          <w:b/>
          <w:bCs/>
          <w:sz w:val="24"/>
          <w:szCs w:val="24"/>
          <w:rtl/>
          <w:lang w:bidi="ar-IQ"/>
        </w:rPr>
        <w:t>أهمية البحث:</w:t>
      </w:r>
    </w:p>
    <w:p w:rsidR="00C97758" w:rsidRPr="00A1678F" w:rsidRDefault="00C97758" w:rsidP="0087515E">
      <w:pPr>
        <w:jc w:val="both"/>
        <w:rPr>
          <w:rFonts w:ascii="Simplified Arabic" w:hAnsi="Simplified Arabic" w:cs="Simplified Arabic"/>
          <w:sz w:val="24"/>
          <w:szCs w:val="24"/>
          <w:rtl/>
          <w:lang w:bidi="ar-IQ"/>
        </w:rPr>
      </w:pPr>
      <w:r w:rsidRPr="00A1678F">
        <w:rPr>
          <w:rFonts w:ascii="Simplified Arabic" w:hAnsi="Simplified Arabic" w:cs="Simplified Arabic"/>
          <w:sz w:val="24"/>
          <w:szCs w:val="24"/>
          <w:rtl/>
          <w:lang w:bidi="ar-IQ"/>
        </w:rPr>
        <w:tab/>
        <w:t xml:space="preserve">تأتي أهمية هذا البحث من خلال ما يلقيه من ضوء على آخر المستجدات الفنية في العالم وبشكل خاص ما يخص أحدث </w:t>
      </w:r>
      <w:r w:rsidR="0087515E" w:rsidRPr="00A1678F">
        <w:rPr>
          <w:rFonts w:ascii="Simplified Arabic" w:hAnsi="Simplified Arabic" w:cs="Simplified Arabic"/>
          <w:sz w:val="24"/>
          <w:szCs w:val="24"/>
          <w:rtl/>
          <w:lang w:bidi="ar-IQ"/>
        </w:rPr>
        <w:t>ال</w:t>
      </w:r>
      <w:r w:rsidRPr="00A1678F">
        <w:rPr>
          <w:rFonts w:ascii="Simplified Arabic" w:hAnsi="Simplified Arabic" w:cs="Simplified Arabic"/>
          <w:sz w:val="24"/>
          <w:szCs w:val="24"/>
          <w:rtl/>
          <w:lang w:bidi="ar-IQ"/>
        </w:rPr>
        <w:t xml:space="preserve">تقنيات </w:t>
      </w:r>
      <w:r w:rsidR="00E07EFC" w:rsidRPr="00A1678F">
        <w:rPr>
          <w:rFonts w:ascii="Simplified Arabic" w:hAnsi="Simplified Arabic" w:cs="Simplified Arabic"/>
          <w:sz w:val="24"/>
          <w:szCs w:val="24"/>
          <w:rtl/>
          <w:lang w:bidi="ar-IQ"/>
        </w:rPr>
        <w:t>والوسائط المستخدمة</w:t>
      </w:r>
      <w:r w:rsidR="0087515E" w:rsidRPr="00A1678F">
        <w:rPr>
          <w:rFonts w:ascii="Simplified Arabic" w:hAnsi="Simplified Arabic" w:cs="Simplified Arabic"/>
          <w:sz w:val="24"/>
          <w:szCs w:val="24"/>
          <w:rtl/>
          <w:lang w:bidi="ar-IQ"/>
        </w:rPr>
        <w:t xml:space="preserve"> في فن الرسم</w:t>
      </w:r>
      <w:r w:rsidR="0096296E" w:rsidRPr="00A1678F">
        <w:rPr>
          <w:rFonts w:ascii="Simplified Arabic" w:hAnsi="Simplified Arabic" w:cs="Simplified Arabic"/>
          <w:sz w:val="24"/>
          <w:szCs w:val="24"/>
          <w:rtl/>
          <w:lang w:bidi="ar-IQ"/>
        </w:rPr>
        <w:t xml:space="preserve"> وربطه ما بين الفن والعلم،</w:t>
      </w:r>
      <w:r w:rsidRPr="00A1678F">
        <w:rPr>
          <w:rFonts w:ascii="Simplified Arabic" w:hAnsi="Simplified Arabic" w:cs="Simplified Arabic"/>
          <w:sz w:val="24"/>
          <w:szCs w:val="24"/>
          <w:rtl/>
          <w:lang w:bidi="ar-IQ"/>
        </w:rPr>
        <w:t xml:space="preserve"> </w:t>
      </w:r>
      <w:r w:rsidR="00E07EFC" w:rsidRPr="00A1678F">
        <w:rPr>
          <w:rFonts w:ascii="Simplified Arabic" w:hAnsi="Simplified Arabic" w:cs="Simplified Arabic"/>
          <w:sz w:val="24"/>
          <w:szCs w:val="24"/>
          <w:rtl/>
          <w:lang w:bidi="ar-IQ"/>
        </w:rPr>
        <w:t>ويخص في ذلك شريحتين مهمتين هما الفنانين وا</w:t>
      </w:r>
      <w:r w:rsidR="0091108B" w:rsidRPr="00A1678F">
        <w:rPr>
          <w:rFonts w:ascii="Simplified Arabic" w:hAnsi="Simplified Arabic" w:cs="Simplified Arabic"/>
          <w:sz w:val="24"/>
          <w:szCs w:val="24"/>
          <w:rtl/>
          <w:lang w:bidi="ar-IQ"/>
        </w:rPr>
        <w:t>لمختصين بالبايولوجي.</w:t>
      </w:r>
    </w:p>
    <w:p w:rsidR="00E07EFC" w:rsidRPr="00A1678F" w:rsidRDefault="00F07135" w:rsidP="00C97758">
      <w:pPr>
        <w:jc w:val="both"/>
        <w:rPr>
          <w:rFonts w:ascii="Simplified Arabic" w:hAnsi="Simplified Arabic" w:cs="Simplified Arabic"/>
          <w:b/>
          <w:bCs/>
          <w:sz w:val="24"/>
          <w:szCs w:val="24"/>
          <w:rtl/>
          <w:lang w:bidi="ar-IQ"/>
        </w:rPr>
      </w:pPr>
      <w:r w:rsidRPr="00A1678F">
        <w:rPr>
          <w:rFonts w:ascii="Simplified Arabic" w:hAnsi="Simplified Arabic" w:cs="Simplified Arabic"/>
          <w:b/>
          <w:bCs/>
          <w:sz w:val="24"/>
          <w:szCs w:val="24"/>
          <w:rtl/>
          <w:lang w:bidi="ar-IQ"/>
        </w:rPr>
        <w:t>أ</w:t>
      </w:r>
      <w:r w:rsidR="00E07EFC" w:rsidRPr="00A1678F">
        <w:rPr>
          <w:rFonts w:ascii="Simplified Arabic" w:hAnsi="Simplified Arabic" w:cs="Simplified Arabic"/>
          <w:b/>
          <w:bCs/>
          <w:sz w:val="24"/>
          <w:szCs w:val="24"/>
          <w:rtl/>
          <w:lang w:bidi="ar-IQ"/>
        </w:rPr>
        <w:t>هد</w:t>
      </w:r>
      <w:r w:rsidRPr="00A1678F">
        <w:rPr>
          <w:rFonts w:ascii="Simplified Arabic" w:hAnsi="Simplified Arabic" w:cs="Simplified Arabic"/>
          <w:b/>
          <w:bCs/>
          <w:sz w:val="24"/>
          <w:szCs w:val="24"/>
          <w:rtl/>
          <w:lang w:bidi="ar-IQ"/>
        </w:rPr>
        <w:t>ا</w:t>
      </w:r>
      <w:r w:rsidR="00E07EFC" w:rsidRPr="00A1678F">
        <w:rPr>
          <w:rFonts w:ascii="Simplified Arabic" w:hAnsi="Simplified Arabic" w:cs="Simplified Arabic"/>
          <w:b/>
          <w:bCs/>
          <w:sz w:val="24"/>
          <w:szCs w:val="24"/>
          <w:rtl/>
          <w:lang w:bidi="ar-IQ"/>
        </w:rPr>
        <w:t>ف البحث:</w:t>
      </w:r>
    </w:p>
    <w:p w:rsidR="004B12AD" w:rsidRPr="00A1678F" w:rsidRDefault="00E07EFC" w:rsidP="00C97758">
      <w:pPr>
        <w:jc w:val="both"/>
        <w:rPr>
          <w:rFonts w:ascii="Simplified Arabic" w:hAnsi="Simplified Arabic" w:cs="Simplified Arabic"/>
          <w:sz w:val="24"/>
          <w:szCs w:val="24"/>
          <w:rtl/>
          <w:lang w:bidi="ar-IQ"/>
        </w:rPr>
      </w:pPr>
      <w:r w:rsidRPr="00A1678F">
        <w:rPr>
          <w:rFonts w:ascii="Simplified Arabic" w:hAnsi="Simplified Arabic" w:cs="Simplified Arabic"/>
          <w:b/>
          <w:bCs/>
          <w:sz w:val="24"/>
          <w:szCs w:val="24"/>
          <w:rtl/>
          <w:lang w:bidi="ar-IQ"/>
        </w:rPr>
        <w:tab/>
      </w:r>
      <w:r w:rsidR="0091108B" w:rsidRPr="00A1678F">
        <w:rPr>
          <w:rFonts w:ascii="Simplified Arabic" w:hAnsi="Simplified Arabic" w:cs="Simplified Arabic"/>
          <w:sz w:val="24"/>
          <w:szCs w:val="24"/>
          <w:rtl/>
          <w:lang w:bidi="ar-IQ"/>
        </w:rPr>
        <w:t>يهدف البحث إلى</w:t>
      </w:r>
      <w:r w:rsidR="004B12AD" w:rsidRPr="00A1678F">
        <w:rPr>
          <w:rFonts w:ascii="Simplified Arabic" w:hAnsi="Simplified Arabic" w:cs="Simplified Arabic"/>
          <w:sz w:val="24"/>
          <w:szCs w:val="24"/>
          <w:rtl/>
          <w:lang w:bidi="ar-IQ"/>
        </w:rPr>
        <w:t>:</w:t>
      </w:r>
    </w:p>
    <w:p w:rsidR="00E07EFC" w:rsidRPr="00A1678F" w:rsidRDefault="0045287E" w:rsidP="004B12AD">
      <w:pPr>
        <w:pStyle w:val="ListParagraph"/>
        <w:numPr>
          <w:ilvl w:val="0"/>
          <w:numId w:val="2"/>
        </w:numPr>
        <w:jc w:val="both"/>
        <w:rPr>
          <w:rFonts w:ascii="Simplified Arabic" w:hAnsi="Simplified Arabic" w:cs="Simplified Arabic"/>
          <w:sz w:val="24"/>
          <w:szCs w:val="24"/>
          <w:lang w:bidi="ar-IQ"/>
        </w:rPr>
      </w:pPr>
      <w:r w:rsidRPr="00A1678F">
        <w:rPr>
          <w:rFonts w:ascii="Simplified Arabic" w:hAnsi="Simplified Arabic" w:cs="Simplified Arabic"/>
          <w:sz w:val="24"/>
          <w:szCs w:val="24"/>
          <w:rtl/>
          <w:lang w:bidi="ar-IQ"/>
        </w:rPr>
        <w:t>الكشف عن</w:t>
      </w:r>
      <w:r w:rsidR="008660FE">
        <w:rPr>
          <w:rFonts w:ascii="Simplified Arabic" w:hAnsi="Simplified Arabic" w:cs="Simplified Arabic"/>
          <w:sz w:val="24"/>
          <w:szCs w:val="24"/>
          <w:rtl/>
          <w:lang w:bidi="ar-IQ"/>
        </w:rPr>
        <w:t xml:space="preserve"> تقنية الرسم ب</w:t>
      </w:r>
      <w:r w:rsidR="008660FE">
        <w:rPr>
          <w:rFonts w:ascii="Simplified Arabic" w:hAnsi="Simplified Arabic" w:cs="Simplified Arabic" w:hint="cs"/>
          <w:sz w:val="24"/>
          <w:szCs w:val="24"/>
          <w:rtl/>
          <w:lang w:bidi="ar-IQ"/>
        </w:rPr>
        <w:t>ال</w:t>
      </w:r>
      <w:r w:rsidR="008660FE">
        <w:rPr>
          <w:rFonts w:ascii="Simplified Arabic" w:hAnsi="Simplified Arabic" w:cs="Simplified Arabic"/>
          <w:sz w:val="24"/>
          <w:szCs w:val="24"/>
          <w:rtl/>
          <w:lang w:bidi="ar-IQ"/>
        </w:rPr>
        <w:t xml:space="preserve">بكتيريا </w:t>
      </w:r>
      <w:r w:rsidR="008660FE">
        <w:rPr>
          <w:rFonts w:ascii="Simplified Arabic" w:hAnsi="Simplified Arabic" w:cs="Simplified Arabic" w:hint="cs"/>
          <w:sz w:val="24"/>
          <w:szCs w:val="24"/>
          <w:rtl/>
          <w:lang w:bidi="ar-IQ"/>
        </w:rPr>
        <w:t>الحية</w:t>
      </w:r>
      <w:r w:rsidR="00E07EFC" w:rsidRPr="00A1678F">
        <w:rPr>
          <w:rFonts w:ascii="Simplified Arabic" w:hAnsi="Simplified Arabic" w:cs="Simplified Arabic"/>
          <w:sz w:val="24"/>
          <w:szCs w:val="24"/>
          <w:rtl/>
          <w:lang w:bidi="ar-IQ"/>
        </w:rPr>
        <w:t>.</w:t>
      </w:r>
    </w:p>
    <w:p w:rsidR="004B12AD" w:rsidRPr="00A1678F" w:rsidRDefault="0045287E" w:rsidP="004B12AD">
      <w:pPr>
        <w:pStyle w:val="ListParagraph"/>
        <w:numPr>
          <w:ilvl w:val="0"/>
          <w:numId w:val="2"/>
        </w:numPr>
        <w:jc w:val="both"/>
        <w:rPr>
          <w:rFonts w:ascii="Simplified Arabic" w:hAnsi="Simplified Arabic" w:cs="Simplified Arabic"/>
          <w:sz w:val="24"/>
          <w:szCs w:val="24"/>
          <w:lang w:bidi="ar-IQ"/>
        </w:rPr>
      </w:pPr>
      <w:r w:rsidRPr="00A1678F">
        <w:rPr>
          <w:rFonts w:ascii="Simplified Arabic" w:hAnsi="Simplified Arabic" w:cs="Simplified Arabic"/>
          <w:sz w:val="24"/>
          <w:szCs w:val="24"/>
          <w:rtl/>
          <w:lang w:bidi="ar-IQ"/>
        </w:rPr>
        <w:t xml:space="preserve">الكشف عن </w:t>
      </w:r>
      <w:r w:rsidR="004B12AD" w:rsidRPr="00A1678F">
        <w:rPr>
          <w:rFonts w:ascii="Simplified Arabic" w:hAnsi="Simplified Arabic" w:cs="Simplified Arabic"/>
          <w:sz w:val="24"/>
          <w:szCs w:val="24"/>
          <w:rtl/>
          <w:lang w:bidi="ar-IQ"/>
        </w:rPr>
        <w:t>المواضيع التي يمكن تنفيذها بإستخدام هذه التقنية.</w:t>
      </w:r>
    </w:p>
    <w:p w:rsidR="00362111" w:rsidRPr="00A1678F" w:rsidRDefault="00362111" w:rsidP="00362111">
      <w:pPr>
        <w:jc w:val="both"/>
        <w:rPr>
          <w:rFonts w:ascii="Simplified Arabic" w:hAnsi="Simplified Arabic" w:cs="Simplified Arabic"/>
          <w:b/>
          <w:bCs/>
          <w:sz w:val="24"/>
          <w:szCs w:val="24"/>
          <w:rtl/>
          <w:lang w:bidi="ar-IQ"/>
        </w:rPr>
      </w:pPr>
      <w:r w:rsidRPr="00A1678F">
        <w:rPr>
          <w:rFonts w:ascii="Simplified Arabic" w:hAnsi="Simplified Arabic" w:cs="Simplified Arabic"/>
          <w:b/>
          <w:bCs/>
          <w:sz w:val="24"/>
          <w:szCs w:val="24"/>
          <w:rtl/>
          <w:lang w:bidi="ar-IQ"/>
        </w:rPr>
        <w:t>حدود البحث:</w:t>
      </w:r>
    </w:p>
    <w:p w:rsidR="00362111" w:rsidRPr="00A1678F" w:rsidRDefault="006F6413" w:rsidP="00EA5B6A">
      <w:pPr>
        <w:numPr>
          <w:ilvl w:val="0"/>
          <w:numId w:val="5"/>
        </w:numPr>
        <w:spacing w:after="0"/>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يتحدد البحث زمنياً با</w:t>
      </w:r>
      <w:r>
        <w:rPr>
          <w:rFonts w:ascii="Simplified Arabic" w:hAnsi="Simplified Arabic" w:cs="Simplified Arabic" w:hint="cs"/>
          <w:sz w:val="24"/>
          <w:szCs w:val="24"/>
          <w:rtl/>
          <w:lang w:bidi="ar-IQ"/>
        </w:rPr>
        <w:t>ل</w:t>
      </w:r>
      <w:r w:rsidR="00362111" w:rsidRPr="00A1678F">
        <w:rPr>
          <w:rFonts w:ascii="Simplified Arabic" w:hAnsi="Simplified Arabic" w:cs="Simplified Arabic"/>
          <w:sz w:val="24"/>
          <w:szCs w:val="24"/>
          <w:rtl/>
          <w:lang w:bidi="ar-IQ"/>
        </w:rPr>
        <w:t>رسوم التي</w:t>
      </w:r>
      <w:r>
        <w:rPr>
          <w:rFonts w:ascii="Simplified Arabic" w:hAnsi="Simplified Arabic" w:cs="Simplified Arabic"/>
          <w:sz w:val="24"/>
          <w:szCs w:val="24"/>
          <w:rtl/>
          <w:lang w:bidi="ar-IQ"/>
        </w:rPr>
        <w:t xml:space="preserve"> نفذت بإستخدام </w:t>
      </w:r>
      <w:r>
        <w:rPr>
          <w:rFonts w:ascii="Simplified Arabic" w:hAnsi="Simplified Arabic" w:cs="Simplified Arabic" w:hint="cs"/>
          <w:sz w:val="24"/>
          <w:szCs w:val="24"/>
          <w:rtl/>
          <w:lang w:bidi="ar-IQ"/>
        </w:rPr>
        <w:t>ال</w:t>
      </w:r>
      <w:r>
        <w:rPr>
          <w:rFonts w:ascii="Simplified Arabic" w:hAnsi="Simplified Arabic" w:cs="Simplified Arabic"/>
          <w:sz w:val="24"/>
          <w:szCs w:val="24"/>
          <w:rtl/>
          <w:lang w:bidi="ar-IQ"/>
        </w:rPr>
        <w:t xml:space="preserve">بكتيريا </w:t>
      </w:r>
      <w:r>
        <w:rPr>
          <w:rFonts w:ascii="Simplified Arabic" w:hAnsi="Simplified Arabic" w:cs="Simplified Arabic" w:hint="cs"/>
          <w:sz w:val="24"/>
          <w:szCs w:val="24"/>
          <w:rtl/>
          <w:lang w:bidi="ar-IQ"/>
        </w:rPr>
        <w:t>الحية</w:t>
      </w:r>
      <w:r w:rsidR="00362111" w:rsidRPr="00A1678F">
        <w:rPr>
          <w:rFonts w:ascii="Simplified Arabic" w:hAnsi="Simplified Arabic" w:cs="Simplified Arabic"/>
          <w:sz w:val="24"/>
          <w:szCs w:val="24"/>
          <w:rtl/>
          <w:lang w:bidi="ar-IQ"/>
        </w:rPr>
        <w:t xml:space="preserve"> والتي أنجزت من عام </w:t>
      </w:r>
      <w:r>
        <w:rPr>
          <w:rFonts w:ascii="Simplified Arabic" w:hAnsi="Simplified Arabic" w:cs="Simplified Arabic" w:hint="cs"/>
          <w:sz w:val="24"/>
          <w:szCs w:val="24"/>
          <w:rtl/>
          <w:lang w:bidi="ar-IQ"/>
        </w:rPr>
        <w:t>200</w:t>
      </w:r>
      <w:r w:rsidR="00EA5B6A">
        <w:rPr>
          <w:rFonts w:ascii="Simplified Arabic" w:hAnsi="Simplified Arabic" w:cs="Simplified Arabic" w:hint="cs"/>
          <w:sz w:val="24"/>
          <w:szCs w:val="24"/>
          <w:rtl/>
          <w:lang w:bidi="ar-IQ"/>
        </w:rPr>
        <w:t>9</w:t>
      </w:r>
      <w:r>
        <w:rPr>
          <w:rFonts w:ascii="Simplified Arabic" w:hAnsi="Simplified Arabic" w:cs="Simplified Arabic" w:hint="cs"/>
          <w:sz w:val="24"/>
          <w:szCs w:val="24"/>
          <w:rtl/>
          <w:lang w:bidi="ar-IQ"/>
        </w:rPr>
        <w:t>م</w:t>
      </w:r>
      <w:r w:rsidR="00362111" w:rsidRPr="00A1678F">
        <w:rPr>
          <w:rFonts w:ascii="Simplified Arabic" w:hAnsi="Simplified Arabic" w:cs="Simplified Arabic"/>
          <w:b/>
          <w:bCs/>
          <w:color w:val="FF0000"/>
          <w:sz w:val="24"/>
          <w:szCs w:val="24"/>
          <w:rtl/>
          <w:lang w:bidi="ar-IQ"/>
        </w:rPr>
        <w:t xml:space="preserve"> </w:t>
      </w:r>
      <w:r w:rsidR="00362111" w:rsidRPr="00A1678F">
        <w:rPr>
          <w:rFonts w:ascii="Simplified Arabic" w:hAnsi="Simplified Arabic" w:cs="Simplified Arabic"/>
          <w:sz w:val="24"/>
          <w:szCs w:val="24"/>
          <w:rtl/>
          <w:lang w:bidi="ar-IQ"/>
        </w:rPr>
        <w:t>وحتى الوقت الحاضر.</w:t>
      </w:r>
    </w:p>
    <w:p w:rsidR="00362111" w:rsidRPr="00A1678F" w:rsidRDefault="00362111" w:rsidP="00362111">
      <w:pPr>
        <w:numPr>
          <w:ilvl w:val="0"/>
          <w:numId w:val="5"/>
        </w:numPr>
        <w:spacing w:after="0"/>
        <w:jc w:val="both"/>
        <w:rPr>
          <w:rFonts w:ascii="Simplified Arabic" w:hAnsi="Simplified Arabic" w:cs="Simplified Arabic"/>
          <w:sz w:val="24"/>
          <w:szCs w:val="24"/>
          <w:rtl/>
          <w:lang w:bidi="ar-IQ"/>
        </w:rPr>
      </w:pPr>
      <w:r w:rsidRPr="00A1678F">
        <w:rPr>
          <w:rFonts w:ascii="Simplified Arabic" w:hAnsi="Simplified Arabic" w:cs="Simplified Arabic"/>
          <w:sz w:val="24"/>
          <w:szCs w:val="24"/>
          <w:rtl/>
          <w:lang w:bidi="ar-IQ"/>
        </w:rPr>
        <w:t>يتحدد البحث مكانياً بنتاج الرسوم التي نفذت بإستخدام بكتيريا الأيكولاي في كل من الولايات المتحدة الأمريكية والقارة الأوربية.</w:t>
      </w:r>
    </w:p>
    <w:p w:rsidR="00C97758" w:rsidRPr="00A1678F" w:rsidRDefault="0091108B" w:rsidP="0091108B">
      <w:pPr>
        <w:jc w:val="both"/>
        <w:rPr>
          <w:rFonts w:ascii="Simplified Arabic" w:hAnsi="Simplified Arabic" w:cs="Simplified Arabic"/>
          <w:b/>
          <w:bCs/>
          <w:sz w:val="24"/>
          <w:szCs w:val="24"/>
          <w:rtl/>
          <w:lang w:bidi="ar-IQ"/>
        </w:rPr>
      </w:pPr>
      <w:r w:rsidRPr="00A1678F">
        <w:rPr>
          <w:rFonts w:ascii="Simplified Arabic" w:hAnsi="Simplified Arabic" w:cs="Simplified Arabic"/>
          <w:b/>
          <w:bCs/>
          <w:sz w:val="24"/>
          <w:szCs w:val="24"/>
          <w:rtl/>
          <w:lang w:bidi="ar-IQ"/>
        </w:rPr>
        <w:t>تحديد المصطلحات:</w:t>
      </w:r>
    </w:p>
    <w:p w:rsidR="0045287E" w:rsidRPr="00A1678F" w:rsidRDefault="0045287E" w:rsidP="0045287E">
      <w:pPr>
        <w:pStyle w:val="ListParagraph"/>
        <w:numPr>
          <w:ilvl w:val="0"/>
          <w:numId w:val="4"/>
        </w:numPr>
        <w:spacing w:after="0"/>
        <w:rPr>
          <w:rFonts w:ascii="Simplified Arabic" w:hAnsi="Simplified Arabic" w:cs="Simplified Arabic"/>
          <w:b/>
          <w:bCs/>
          <w:sz w:val="24"/>
          <w:szCs w:val="24"/>
          <w:rtl/>
          <w:lang w:bidi="ar-IQ"/>
        </w:rPr>
      </w:pPr>
      <w:r w:rsidRPr="00A1678F">
        <w:rPr>
          <w:rFonts w:ascii="Simplified Arabic" w:hAnsi="Simplified Arabic" w:cs="Simplified Arabic"/>
          <w:b/>
          <w:bCs/>
          <w:sz w:val="24"/>
          <w:szCs w:val="24"/>
          <w:rtl/>
          <w:lang w:bidi="ar-IQ"/>
        </w:rPr>
        <w:t xml:space="preserve">التقنية- تكنيك </w:t>
      </w:r>
      <w:r w:rsidRPr="00A1678F">
        <w:rPr>
          <w:rFonts w:ascii="Simplified Arabic" w:hAnsi="Simplified Arabic" w:cs="Simplified Arabic"/>
          <w:b/>
          <w:bCs/>
          <w:sz w:val="24"/>
          <w:szCs w:val="24"/>
          <w:lang w:bidi="ar-IQ"/>
        </w:rPr>
        <w:t>(Technique)</w:t>
      </w:r>
      <w:r w:rsidRPr="00A1678F">
        <w:rPr>
          <w:rFonts w:ascii="Simplified Arabic" w:hAnsi="Simplified Arabic" w:cs="Simplified Arabic"/>
          <w:b/>
          <w:bCs/>
          <w:sz w:val="24"/>
          <w:szCs w:val="24"/>
          <w:rtl/>
          <w:lang w:bidi="ar-IQ"/>
        </w:rPr>
        <w:t>:</w:t>
      </w:r>
    </w:p>
    <w:p w:rsidR="0045287E" w:rsidRPr="00A1678F" w:rsidRDefault="0045287E" w:rsidP="0045287E">
      <w:pPr>
        <w:spacing w:after="0"/>
        <w:ind w:firstLine="720"/>
        <w:jc w:val="both"/>
        <w:rPr>
          <w:rFonts w:ascii="Simplified Arabic" w:hAnsi="Simplified Arabic" w:cs="Simplified Arabic"/>
          <w:b/>
          <w:bCs/>
          <w:sz w:val="24"/>
          <w:szCs w:val="24"/>
          <w:rtl/>
          <w:lang w:bidi="ar-IQ"/>
        </w:rPr>
      </w:pPr>
      <w:r w:rsidRPr="00A1678F">
        <w:rPr>
          <w:rFonts w:ascii="Simplified Arabic" w:hAnsi="Simplified Arabic" w:cs="Simplified Arabic"/>
          <w:color w:val="000000"/>
          <w:sz w:val="24"/>
          <w:szCs w:val="24"/>
          <w:shd w:val="clear" w:color="auto" w:fill="FFFFFF"/>
          <w:rtl/>
          <w:lang w:bidi="ar-IQ"/>
        </w:rPr>
        <w:t>أصل الكلمة يوناني ويدل على كل ما يتعلق بالناحية الفنية أو المهارية والحرفة اليدوية، ويمكن تعريفها بأنها المنهج أو الطريقة التي يتم إتباعها لتحقيق هدف ما يحتاج إلى مهارة أو معرفة مسبقة.</w:t>
      </w:r>
      <w:r w:rsidRPr="00A1678F">
        <w:rPr>
          <w:rStyle w:val="FootnoteReference"/>
          <w:rFonts w:ascii="Simplified Arabic" w:hAnsi="Simplified Arabic" w:cs="Simplified Arabic"/>
          <w:color w:val="000000"/>
          <w:sz w:val="24"/>
          <w:szCs w:val="24"/>
          <w:shd w:val="clear" w:color="auto" w:fill="FFFFFF"/>
          <w:rtl/>
          <w:lang w:bidi="ar-IQ"/>
        </w:rPr>
        <w:footnoteReference w:id="5"/>
      </w:r>
      <w:r w:rsidRPr="00A1678F">
        <w:rPr>
          <w:rFonts w:ascii="Simplified Arabic" w:hAnsi="Simplified Arabic" w:cs="Simplified Arabic"/>
          <w:color w:val="000000"/>
          <w:sz w:val="24"/>
          <w:szCs w:val="24"/>
          <w:shd w:val="clear" w:color="auto" w:fill="FFFFFF"/>
          <w:rtl/>
          <w:lang w:bidi="ar-IQ"/>
        </w:rPr>
        <w:t xml:space="preserve"> وفي مجال الفن فأن التقنية هي الأسلوب الخاص الذي يتبعه الفنان لإظهار وإخراج العمل الفني.</w:t>
      </w:r>
    </w:p>
    <w:p w:rsidR="003D7A30" w:rsidRDefault="00B52376" w:rsidP="00B52376">
      <w:pPr>
        <w:pStyle w:val="ListParagraph"/>
        <w:numPr>
          <w:ilvl w:val="0"/>
          <w:numId w:val="4"/>
        </w:numPr>
        <w:spacing w:after="0"/>
        <w:jc w:val="both"/>
        <w:rPr>
          <w:rFonts w:ascii="Simplified Arabic" w:hAnsi="Simplified Arabic" w:cs="Simplified Arabic"/>
          <w:b/>
          <w:bCs/>
          <w:sz w:val="24"/>
          <w:szCs w:val="24"/>
          <w:lang w:bidi="ar-IQ"/>
        </w:rPr>
      </w:pPr>
      <w:r>
        <w:rPr>
          <w:rFonts w:ascii="Simplified Arabic" w:hAnsi="Simplified Arabic" w:cs="Simplified Arabic" w:hint="cs"/>
          <w:b/>
          <w:bCs/>
          <w:sz w:val="24"/>
          <w:szCs w:val="24"/>
          <w:rtl/>
          <w:lang w:bidi="ar-IQ"/>
        </w:rPr>
        <w:t>ال</w:t>
      </w:r>
      <w:r w:rsidR="00272CEA" w:rsidRPr="00A1678F">
        <w:rPr>
          <w:rFonts w:ascii="Simplified Arabic" w:hAnsi="Simplified Arabic" w:cs="Simplified Arabic"/>
          <w:b/>
          <w:bCs/>
          <w:sz w:val="24"/>
          <w:szCs w:val="24"/>
          <w:rtl/>
          <w:lang w:bidi="ar-IQ"/>
        </w:rPr>
        <w:t>بكتيريا</w:t>
      </w:r>
      <w:r>
        <w:rPr>
          <w:rFonts w:ascii="Simplified Arabic" w:hAnsi="Simplified Arabic" w:cs="Simplified Arabic" w:hint="cs"/>
          <w:b/>
          <w:bCs/>
          <w:sz w:val="24"/>
          <w:szCs w:val="24"/>
          <w:rtl/>
          <w:lang w:bidi="ar-IQ"/>
        </w:rPr>
        <w:t xml:space="preserve"> الحية:</w:t>
      </w:r>
    </w:p>
    <w:p w:rsidR="00272CEA" w:rsidRPr="00257B77" w:rsidRDefault="003D7A30" w:rsidP="00973E65">
      <w:pPr>
        <w:spacing w:after="0"/>
        <w:ind w:left="360" w:firstLine="360"/>
        <w:jc w:val="both"/>
        <w:rPr>
          <w:rFonts w:ascii="Simplified Arabic" w:hAnsi="Simplified Arabic" w:cs="Simplified Arabic"/>
          <w:sz w:val="24"/>
          <w:szCs w:val="24"/>
          <w:rtl/>
          <w:lang w:bidi="ar-IQ"/>
        </w:rPr>
      </w:pPr>
      <w:r w:rsidRPr="00257B77">
        <w:rPr>
          <w:rFonts w:ascii="Simplified Arabic" w:hAnsi="Simplified Arabic" w:cs="Simplified Arabic" w:hint="cs"/>
          <w:sz w:val="24"/>
          <w:szCs w:val="24"/>
          <w:rtl/>
          <w:lang w:bidi="ar-IQ"/>
        </w:rPr>
        <w:t xml:space="preserve">كائنات مجهرية وحيدة الخلية </w:t>
      </w:r>
      <w:r w:rsidR="00257B77">
        <w:rPr>
          <w:rFonts w:ascii="Simplified Arabic" w:hAnsi="Simplified Arabic" w:cs="Simplified Arabic" w:hint="cs"/>
          <w:sz w:val="24"/>
          <w:szCs w:val="24"/>
          <w:rtl/>
          <w:lang w:bidi="ar-IQ"/>
        </w:rPr>
        <w:t>موجودة في كل مكان، وهي أبسط في سلمها التطوري من الخلايا والفطريات، ويعتقد بوجود حوالي ثلاثة مليون نوع من البكتيري</w:t>
      </w:r>
      <w:r w:rsidR="007E0079">
        <w:rPr>
          <w:rFonts w:ascii="Simplified Arabic" w:hAnsi="Simplified Arabic" w:cs="Simplified Arabic" w:hint="cs"/>
          <w:sz w:val="24"/>
          <w:szCs w:val="24"/>
          <w:rtl/>
          <w:lang w:bidi="ar-IQ"/>
        </w:rPr>
        <w:t>ا</w:t>
      </w:r>
      <w:r w:rsidR="00257B77">
        <w:rPr>
          <w:rFonts w:ascii="Simplified Arabic" w:hAnsi="Simplified Arabic" w:cs="Simplified Arabic" w:hint="cs"/>
          <w:sz w:val="24"/>
          <w:szCs w:val="24"/>
          <w:rtl/>
          <w:lang w:bidi="ar-IQ"/>
        </w:rPr>
        <w:t xml:space="preserve">، أربعة آلاف منها فقط معروفة حالياً، ويمكن تقسيمها إلى خمس مجموعات عامة حسب أشكالها وهي: الخيطية والمكورة والقضيبية واللولبية والضمة، بعضها مفيد وغير مؤذي </w:t>
      </w:r>
      <w:r w:rsidR="00973E65">
        <w:rPr>
          <w:rStyle w:val="notranslate"/>
          <w:rFonts w:ascii="Verdana" w:hAnsi="Verdana" w:hint="cs"/>
          <w:color w:val="000000"/>
          <w:sz w:val="21"/>
          <w:szCs w:val="21"/>
          <w:shd w:val="clear" w:color="auto" w:fill="FFFFFF"/>
          <w:rtl/>
        </w:rPr>
        <w:t>والبعض الآخر طفيلي وينتج السموم ويسبب الأمراض وقد يؤدي إلى الموت.</w:t>
      </w:r>
      <w:r w:rsidRPr="00257B77">
        <w:rPr>
          <w:rStyle w:val="notranslate"/>
          <w:rFonts w:ascii="Verdana" w:hAnsi="Verdana"/>
          <w:color w:val="000000"/>
          <w:sz w:val="21"/>
          <w:szCs w:val="21"/>
          <w:shd w:val="clear" w:color="auto" w:fill="FFFFFF"/>
          <w:rtl/>
        </w:rPr>
        <w:t xml:space="preserve"> </w:t>
      </w:r>
      <w:r w:rsidR="00973E65">
        <w:rPr>
          <w:rStyle w:val="FootnoteReference"/>
          <w:rFonts w:ascii="Simplified Arabic" w:hAnsi="Simplified Arabic" w:cs="Simplified Arabic"/>
          <w:sz w:val="24"/>
          <w:szCs w:val="24"/>
          <w:rtl/>
          <w:lang w:bidi="ar-IQ"/>
        </w:rPr>
        <w:footnoteReference w:id="6"/>
      </w:r>
    </w:p>
    <w:p w:rsidR="00C662A6" w:rsidRPr="00A1678F" w:rsidRDefault="00973E65" w:rsidP="00C662A6">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ا</w:t>
      </w:r>
      <w:r w:rsidR="00B52376">
        <w:rPr>
          <w:rFonts w:ascii="Simplified Arabic" w:hAnsi="Simplified Arabic" w:cs="Simplified Arabic" w:hint="cs"/>
          <w:b/>
          <w:bCs/>
          <w:sz w:val="28"/>
          <w:szCs w:val="28"/>
          <w:rtl/>
          <w:lang w:bidi="ar-IQ"/>
        </w:rPr>
        <w:t>ل</w:t>
      </w:r>
      <w:r w:rsidR="00F85BED" w:rsidRPr="00A1678F">
        <w:rPr>
          <w:rFonts w:ascii="Simplified Arabic" w:hAnsi="Simplified Arabic" w:cs="Simplified Arabic"/>
          <w:b/>
          <w:bCs/>
          <w:sz w:val="28"/>
          <w:szCs w:val="28"/>
          <w:rtl/>
          <w:lang w:bidi="ar-IQ"/>
        </w:rPr>
        <w:t>فصل الثاني</w:t>
      </w:r>
    </w:p>
    <w:p w:rsidR="00C662A6" w:rsidRPr="00A1678F" w:rsidRDefault="00F85BED" w:rsidP="00C662A6">
      <w:pPr>
        <w:rPr>
          <w:rFonts w:ascii="Simplified Arabic" w:hAnsi="Simplified Arabic" w:cs="Simplified Arabic"/>
          <w:sz w:val="28"/>
          <w:szCs w:val="28"/>
          <w:rtl/>
          <w:lang w:bidi="ar-IQ"/>
        </w:rPr>
      </w:pPr>
      <w:r w:rsidRPr="00A1678F">
        <w:rPr>
          <w:rFonts w:ascii="Simplified Arabic" w:hAnsi="Simplified Arabic" w:cs="Simplified Arabic"/>
          <w:sz w:val="28"/>
          <w:szCs w:val="28"/>
          <w:rtl/>
          <w:lang w:bidi="ar-IQ"/>
        </w:rPr>
        <w:t xml:space="preserve">أولاً- </w:t>
      </w:r>
      <w:r w:rsidR="00E07EFC" w:rsidRPr="00A1678F">
        <w:rPr>
          <w:rFonts w:ascii="Simplified Arabic" w:hAnsi="Simplified Arabic" w:cs="Simplified Arabic"/>
          <w:sz w:val="28"/>
          <w:szCs w:val="28"/>
          <w:rtl/>
          <w:lang w:bidi="ar-IQ"/>
        </w:rPr>
        <w:t>مدخل في تاريخ الرسم البكتيري:</w:t>
      </w:r>
    </w:p>
    <w:tbl>
      <w:tblPr>
        <w:tblStyle w:val="TableGrid"/>
        <w:tblpPr w:leftFromText="180" w:rightFromText="180" w:vertAnchor="text" w:tblpY="1"/>
        <w:tblOverlap w:val="never"/>
        <w:bidiVisual/>
        <w:tblW w:w="0" w:type="auto"/>
        <w:jc w:val="right"/>
        <w:tblInd w:w="6832" w:type="dxa"/>
        <w:tblLook w:val="04A0"/>
      </w:tblPr>
      <w:tblGrid>
        <w:gridCol w:w="2410"/>
      </w:tblGrid>
      <w:tr w:rsidR="00C662A6" w:rsidTr="00B40821">
        <w:trPr>
          <w:trHeight w:val="2823"/>
          <w:jc w:val="right"/>
        </w:trPr>
        <w:tc>
          <w:tcPr>
            <w:tcW w:w="2410" w:type="dxa"/>
            <w:tcBorders>
              <w:top w:val="nil"/>
              <w:left w:val="nil"/>
              <w:bottom w:val="nil"/>
              <w:right w:val="nil"/>
            </w:tcBorders>
          </w:tcPr>
          <w:p w:rsidR="00C662A6" w:rsidRPr="00C662A6" w:rsidRDefault="00C662A6" w:rsidP="00C662A6">
            <w:pPr>
              <w:jc w:val="center"/>
              <w:rPr>
                <w:rFonts w:ascii="Simplified Arabic" w:hAnsi="Simplified Arabic" w:cs="Simplified Arabic"/>
                <w:sz w:val="24"/>
                <w:szCs w:val="24"/>
                <w:rtl/>
                <w:lang w:bidi="ar-IQ"/>
              </w:rPr>
            </w:pPr>
            <w:r w:rsidRPr="00C662A6">
              <w:rPr>
                <w:rFonts w:ascii="Simplified Arabic" w:hAnsi="Simplified Arabic" w:cs="Simplified Arabic" w:hint="cs"/>
                <w:noProof/>
                <w:sz w:val="24"/>
                <w:szCs w:val="24"/>
                <w:rtl/>
              </w:rPr>
              <w:drawing>
                <wp:inline distT="0" distB="0" distL="0" distR="0">
                  <wp:extent cx="1181100" cy="1584809"/>
                  <wp:effectExtent l="19050" t="0" r="0" b="0"/>
                  <wp:docPr id="7" name="Picture 6" descr="rock_art_colo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_art_colors.jpeg"/>
                          <pic:cNvPicPr/>
                        </pic:nvPicPr>
                        <pic:blipFill>
                          <a:blip r:embed="rId8" cstate="print"/>
                          <a:stretch>
                            <a:fillRect/>
                          </a:stretch>
                        </pic:blipFill>
                        <pic:spPr>
                          <a:xfrm>
                            <a:off x="0" y="0"/>
                            <a:ext cx="1188607" cy="1594882"/>
                          </a:xfrm>
                          <a:prstGeom prst="rect">
                            <a:avLst/>
                          </a:prstGeom>
                        </pic:spPr>
                      </pic:pic>
                    </a:graphicData>
                  </a:graphic>
                </wp:inline>
              </w:drawing>
            </w:r>
          </w:p>
          <w:p w:rsidR="00C662A6" w:rsidRPr="00E12F23" w:rsidRDefault="00C662A6" w:rsidP="00C662A6">
            <w:pPr>
              <w:jc w:val="center"/>
              <w:rPr>
                <w:rFonts w:ascii="Simplified Arabic" w:hAnsi="Simplified Arabic" w:cs="Simplified Arabic"/>
                <w:b/>
                <w:bCs/>
                <w:sz w:val="24"/>
                <w:szCs w:val="24"/>
                <w:rtl/>
                <w:lang w:bidi="ar-IQ"/>
              </w:rPr>
            </w:pPr>
            <w:r w:rsidRPr="00E12F23">
              <w:rPr>
                <w:rFonts w:ascii="Simplified Arabic" w:hAnsi="Simplified Arabic" w:cs="Simplified Arabic" w:hint="cs"/>
                <w:b/>
                <w:bCs/>
                <w:sz w:val="24"/>
                <w:szCs w:val="24"/>
                <w:rtl/>
                <w:lang w:bidi="ar-IQ"/>
              </w:rPr>
              <w:t>(شكل-1)</w:t>
            </w:r>
            <w:r w:rsidR="001F38E7" w:rsidRPr="00E12F23">
              <w:rPr>
                <w:rFonts w:ascii="Simplified Arabic" w:hAnsi="Simplified Arabic" w:cs="Simplified Arabic" w:hint="cs"/>
                <w:b/>
                <w:bCs/>
                <w:sz w:val="24"/>
                <w:szCs w:val="24"/>
                <w:rtl/>
                <w:lang w:bidi="ar-IQ"/>
              </w:rPr>
              <w:t xml:space="preserve"> رسم صخري</w:t>
            </w:r>
          </w:p>
        </w:tc>
      </w:tr>
    </w:tbl>
    <w:p w:rsidR="00616BA7" w:rsidRPr="001218C6" w:rsidRDefault="00770B5C" w:rsidP="008364B9">
      <w:pPr>
        <w:ind w:firstLine="720"/>
        <w:jc w:val="both"/>
        <w:rPr>
          <w:rFonts w:ascii="Simplified Arabic" w:hAnsi="Simplified Arabic" w:cs="Simplified Arabic"/>
          <w:sz w:val="24"/>
          <w:szCs w:val="24"/>
          <w:rtl/>
          <w:lang w:bidi="ar-IQ"/>
        </w:rPr>
      </w:pPr>
      <w:r w:rsidRPr="001218C6">
        <w:rPr>
          <w:rFonts w:ascii="Simplified Arabic" w:hAnsi="Simplified Arabic" w:cs="Simplified Arabic" w:hint="cs"/>
          <w:sz w:val="24"/>
          <w:szCs w:val="24"/>
          <w:rtl/>
          <w:lang w:bidi="ar-IQ"/>
        </w:rPr>
        <w:t xml:space="preserve">يعتقد العديد من الباحثين في مجال رسوم الكهوف والرسوم الصخرية المنتشرة على سفوح الجبال ومداخل الملاجئ الصخرية، بأن هذه الرسوم والتي تعود إلى آلاف السنين التي مضت </w:t>
      </w:r>
      <w:r w:rsidR="00D93FFE" w:rsidRPr="001218C6">
        <w:rPr>
          <w:rFonts w:ascii="Simplified Arabic" w:hAnsi="Simplified Arabic" w:cs="Simplified Arabic" w:hint="cs"/>
          <w:sz w:val="24"/>
          <w:szCs w:val="24"/>
          <w:rtl/>
          <w:lang w:bidi="ar-IQ"/>
        </w:rPr>
        <w:t>قد جرى تلوينها</w:t>
      </w:r>
      <w:r w:rsidRPr="001218C6">
        <w:rPr>
          <w:rFonts w:ascii="Simplified Arabic" w:hAnsi="Simplified Arabic" w:cs="Simplified Arabic" w:hint="cs"/>
          <w:sz w:val="24"/>
          <w:szCs w:val="24"/>
          <w:rtl/>
          <w:lang w:bidi="ar-IQ"/>
        </w:rPr>
        <w:t xml:space="preserve"> بألوان زاهية وواضحة</w:t>
      </w:r>
      <w:r w:rsidR="00D93FFE" w:rsidRPr="001218C6">
        <w:rPr>
          <w:rFonts w:ascii="Simplified Arabic" w:hAnsi="Simplified Arabic" w:cs="Simplified Arabic" w:hint="cs"/>
          <w:sz w:val="24"/>
          <w:szCs w:val="24"/>
          <w:rtl/>
          <w:lang w:bidi="ar-IQ"/>
        </w:rPr>
        <w:t xml:space="preserve"> يع</w:t>
      </w:r>
      <w:r w:rsidR="008364B9" w:rsidRPr="001218C6">
        <w:rPr>
          <w:rFonts w:ascii="Simplified Arabic" w:hAnsi="Simplified Arabic" w:cs="Simplified Arabic" w:hint="cs"/>
          <w:sz w:val="24"/>
          <w:szCs w:val="24"/>
          <w:rtl/>
          <w:lang w:bidi="ar-IQ"/>
        </w:rPr>
        <w:t>تقد انها من تحضي</w:t>
      </w:r>
      <w:r w:rsidR="001218C6" w:rsidRPr="001218C6">
        <w:rPr>
          <w:rFonts w:ascii="Simplified Arabic" w:hAnsi="Simplified Arabic" w:cs="Simplified Arabic" w:hint="cs"/>
          <w:sz w:val="24"/>
          <w:szCs w:val="24"/>
          <w:rtl/>
          <w:lang w:bidi="ar-IQ"/>
        </w:rPr>
        <w:t>ر الإنسان القديم، وقد تبين لاحقاً</w:t>
      </w:r>
      <w:r w:rsidRPr="001218C6">
        <w:rPr>
          <w:rFonts w:ascii="Simplified Arabic" w:hAnsi="Simplified Arabic" w:cs="Simplified Arabic" w:hint="cs"/>
          <w:sz w:val="24"/>
          <w:szCs w:val="24"/>
          <w:rtl/>
          <w:lang w:bidi="ar-IQ"/>
        </w:rPr>
        <w:t xml:space="preserve"> </w:t>
      </w:r>
      <w:r w:rsidR="001218C6" w:rsidRPr="001218C6">
        <w:rPr>
          <w:rFonts w:ascii="Simplified Arabic" w:hAnsi="Simplified Arabic" w:cs="Simplified Arabic" w:hint="cs"/>
          <w:sz w:val="24"/>
          <w:szCs w:val="24"/>
          <w:rtl/>
          <w:lang w:bidi="ar-IQ"/>
        </w:rPr>
        <w:t>و</w:t>
      </w:r>
      <w:r w:rsidR="00D93FFE" w:rsidRPr="001218C6">
        <w:rPr>
          <w:rFonts w:ascii="Simplified Arabic" w:hAnsi="Simplified Arabic" w:cs="Simplified Arabic" w:hint="cs"/>
          <w:sz w:val="24"/>
          <w:szCs w:val="24"/>
          <w:rtl/>
          <w:lang w:bidi="ar-IQ"/>
        </w:rPr>
        <w:t>بعد</w:t>
      </w:r>
      <w:r w:rsidR="001218C6" w:rsidRPr="001218C6">
        <w:rPr>
          <w:rFonts w:ascii="Simplified Arabic" w:hAnsi="Simplified Arabic" w:cs="Simplified Arabic" w:hint="cs"/>
          <w:sz w:val="24"/>
          <w:szCs w:val="24"/>
          <w:rtl/>
          <w:lang w:bidi="ar-IQ"/>
        </w:rPr>
        <w:t xml:space="preserve"> إجراء الفحوصات المختبرية الدقيقة بأنها</w:t>
      </w:r>
      <w:r w:rsidR="00D93FFE" w:rsidRPr="001218C6">
        <w:rPr>
          <w:rFonts w:ascii="Simplified Arabic" w:hAnsi="Simplified Arabic" w:cs="Simplified Arabic" w:hint="cs"/>
          <w:sz w:val="24"/>
          <w:szCs w:val="24"/>
          <w:rtl/>
          <w:lang w:bidi="ar-IQ"/>
        </w:rPr>
        <w:t xml:space="preserve"> </w:t>
      </w:r>
      <w:r w:rsidRPr="001218C6">
        <w:rPr>
          <w:rFonts w:ascii="Simplified Arabic" w:hAnsi="Simplified Arabic" w:cs="Simplified Arabic" w:hint="cs"/>
          <w:sz w:val="24"/>
          <w:szCs w:val="24"/>
          <w:rtl/>
          <w:lang w:bidi="ar-IQ"/>
        </w:rPr>
        <w:t>صبغات حية من س</w:t>
      </w:r>
      <w:r w:rsidR="007E0079">
        <w:rPr>
          <w:rFonts w:ascii="Simplified Arabic" w:hAnsi="Simplified Arabic" w:cs="Simplified Arabic" w:hint="cs"/>
          <w:sz w:val="24"/>
          <w:szCs w:val="24"/>
          <w:rtl/>
          <w:lang w:bidi="ar-IQ"/>
        </w:rPr>
        <w:t>لالات البكتيريا الحي</w:t>
      </w:r>
      <w:r w:rsidRPr="001218C6">
        <w:rPr>
          <w:rFonts w:ascii="Simplified Arabic" w:hAnsi="Simplified Arabic" w:cs="Simplified Arabic" w:hint="cs"/>
          <w:sz w:val="24"/>
          <w:szCs w:val="24"/>
          <w:rtl/>
          <w:lang w:bidi="ar-IQ"/>
        </w:rPr>
        <w:t>ة، والتي تفكك أسلافها وتعود للنمو مجدداً في أجيال متعاقبة، وتحافظ على هذه الرسوم وكأنها قد رسمت حديثاً</w:t>
      </w:r>
      <w:r w:rsidRPr="001218C6">
        <w:rPr>
          <w:rStyle w:val="FootnoteReference"/>
          <w:rFonts w:ascii="Simplified Arabic" w:hAnsi="Simplified Arabic" w:cs="Simplified Arabic"/>
          <w:sz w:val="24"/>
          <w:szCs w:val="24"/>
          <w:rtl/>
          <w:lang w:bidi="ar-IQ"/>
        </w:rPr>
        <w:footnoteReference w:id="7"/>
      </w:r>
      <w:r w:rsidRPr="001218C6">
        <w:rPr>
          <w:rFonts w:ascii="Simplified Arabic" w:hAnsi="Simplified Arabic" w:cs="Simplified Arabic" w:hint="cs"/>
          <w:sz w:val="24"/>
          <w:szCs w:val="24"/>
          <w:rtl/>
          <w:lang w:bidi="ar-IQ"/>
        </w:rPr>
        <w:t>(شكل-1)</w:t>
      </w:r>
      <w:r w:rsidR="00AB73F0" w:rsidRPr="001218C6">
        <w:rPr>
          <w:rFonts w:ascii="Simplified Arabic" w:hAnsi="Simplified Arabic" w:cs="Simplified Arabic" w:hint="cs"/>
          <w:sz w:val="24"/>
          <w:szCs w:val="24"/>
          <w:rtl/>
          <w:lang w:bidi="ar-IQ"/>
        </w:rPr>
        <w:t xml:space="preserve"> </w:t>
      </w:r>
      <w:r w:rsidR="001218C6" w:rsidRPr="001218C6">
        <w:rPr>
          <w:rFonts w:ascii="Simplified Arabic" w:hAnsi="Simplified Arabic" w:cs="Simplified Arabic" w:hint="cs"/>
          <w:sz w:val="24"/>
          <w:szCs w:val="24"/>
          <w:rtl/>
          <w:lang w:bidi="ar-IQ"/>
        </w:rPr>
        <w:t>وبالرغم من أن هذه الصبغات البكتيرية تكونت بشكل غير واع أو مقصود</w:t>
      </w:r>
      <w:r w:rsidR="00A70E9D">
        <w:rPr>
          <w:rFonts w:ascii="Simplified Arabic" w:hAnsi="Simplified Arabic" w:cs="Simplified Arabic" w:hint="cs"/>
          <w:sz w:val="24"/>
          <w:szCs w:val="24"/>
          <w:rtl/>
          <w:lang w:bidi="ar-IQ"/>
        </w:rPr>
        <w:t xml:space="preserve"> من قبل الرسام</w:t>
      </w:r>
      <w:r w:rsidR="001218C6" w:rsidRPr="001218C6">
        <w:rPr>
          <w:rFonts w:ascii="Simplified Arabic" w:hAnsi="Simplified Arabic" w:cs="Simplified Arabic" w:hint="cs"/>
          <w:sz w:val="24"/>
          <w:szCs w:val="24"/>
          <w:rtl/>
          <w:lang w:bidi="ar-IQ"/>
        </w:rPr>
        <w:t>، إلا أنها تشكل أقدم نماذج الرسوم البكتيرية.</w:t>
      </w:r>
    </w:p>
    <w:tbl>
      <w:tblPr>
        <w:tblStyle w:val="TableGrid"/>
        <w:tblpPr w:leftFromText="180" w:rightFromText="180" w:vertAnchor="text" w:tblpY="1"/>
        <w:tblOverlap w:val="never"/>
        <w:bidiVisual/>
        <w:tblW w:w="0" w:type="auto"/>
        <w:jc w:val="right"/>
        <w:tblInd w:w="170" w:type="dxa"/>
        <w:tblLook w:val="04A0"/>
      </w:tblPr>
      <w:tblGrid>
        <w:gridCol w:w="4536"/>
        <w:gridCol w:w="4536"/>
      </w:tblGrid>
      <w:tr w:rsidR="00BE2B8A" w:rsidTr="00B40821">
        <w:trPr>
          <w:trHeight w:val="4387"/>
          <w:jc w:val="right"/>
        </w:trPr>
        <w:tc>
          <w:tcPr>
            <w:tcW w:w="4536" w:type="dxa"/>
            <w:tcBorders>
              <w:top w:val="nil"/>
              <w:left w:val="nil"/>
              <w:bottom w:val="nil"/>
              <w:right w:val="nil"/>
            </w:tcBorders>
          </w:tcPr>
          <w:p w:rsidR="00BE2B8A" w:rsidRPr="001218C6" w:rsidRDefault="00BE2B8A" w:rsidP="00616BA7">
            <w:pPr>
              <w:jc w:val="center"/>
              <w:rPr>
                <w:rFonts w:ascii="Simplified Arabic" w:hAnsi="Simplified Arabic" w:cs="Simplified Arabic"/>
                <w:sz w:val="24"/>
                <w:szCs w:val="24"/>
                <w:rtl/>
                <w:lang w:bidi="ar-IQ"/>
              </w:rPr>
            </w:pPr>
            <w:r w:rsidRPr="001218C6">
              <w:rPr>
                <w:rFonts w:ascii="Simplified Arabic" w:hAnsi="Simplified Arabic" w:cs="Simplified Arabic" w:hint="cs"/>
                <w:noProof/>
                <w:sz w:val="24"/>
                <w:szCs w:val="24"/>
                <w:rtl/>
              </w:rPr>
              <w:drawing>
                <wp:inline distT="0" distB="0" distL="0" distR="0">
                  <wp:extent cx="1521195" cy="2418596"/>
                  <wp:effectExtent l="19050" t="0" r="2805" b="0"/>
                  <wp:docPr id="24" name="Picture 0" descr="microbial-art-2.jpg__600x0_q85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bial-art-2.jpg__600x0_q85_upscale.jpg"/>
                          <pic:cNvPicPr/>
                        </pic:nvPicPr>
                        <pic:blipFill>
                          <a:blip r:embed="rId9" cstate="print"/>
                          <a:stretch>
                            <a:fillRect/>
                          </a:stretch>
                        </pic:blipFill>
                        <pic:spPr>
                          <a:xfrm>
                            <a:off x="0" y="0"/>
                            <a:ext cx="1568463" cy="2493749"/>
                          </a:xfrm>
                          <a:prstGeom prst="rect">
                            <a:avLst/>
                          </a:prstGeom>
                        </pic:spPr>
                      </pic:pic>
                    </a:graphicData>
                  </a:graphic>
                </wp:inline>
              </w:drawing>
            </w:r>
          </w:p>
          <w:p w:rsidR="00BE2B8A" w:rsidRPr="00E12F23" w:rsidRDefault="00BE2B8A" w:rsidP="00616BA7">
            <w:pPr>
              <w:jc w:val="center"/>
              <w:rPr>
                <w:rFonts w:ascii="Simplified Arabic" w:hAnsi="Simplified Arabic" w:cs="Simplified Arabic"/>
                <w:b/>
                <w:bCs/>
                <w:sz w:val="24"/>
                <w:szCs w:val="24"/>
                <w:rtl/>
                <w:lang w:bidi="ar-IQ"/>
              </w:rPr>
            </w:pPr>
            <w:r w:rsidRPr="00E12F23">
              <w:rPr>
                <w:rFonts w:ascii="Simplified Arabic" w:hAnsi="Simplified Arabic" w:cs="Simplified Arabic" w:hint="cs"/>
                <w:b/>
                <w:bCs/>
                <w:sz w:val="24"/>
                <w:szCs w:val="24"/>
                <w:rtl/>
                <w:lang w:bidi="ar-IQ"/>
              </w:rPr>
              <w:t>(شكل-2)</w:t>
            </w:r>
          </w:p>
          <w:p w:rsidR="00EF74D8" w:rsidRPr="00E12F23" w:rsidRDefault="00E16AE3" w:rsidP="00616BA7">
            <w:pPr>
              <w:jc w:val="center"/>
              <w:rPr>
                <w:rFonts w:ascii="Simplified Arabic" w:hAnsi="Simplified Arabic" w:cs="Simplified Arabic"/>
                <w:b/>
                <w:bCs/>
                <w:sz w:val="24"/>
                <w:szCs w:val="24"/>
                <w:rtl/>
                <w:lang w:bidi="ar-IQ"/>
              </w:rPr>
            </w:pPr>
            <w:r w:rsidRPr="00E12F23">
              <w:rPr>
                <w:rFonts w:ascii="Simplified Arabic" w:hAnsi="Simplified Arabic" w:cs="Simplified Arabic" w:hint="cs"/>
                <w:b/>
                <w:bCs/>
                <w:sz w:val="24"/>
                <w:szCs w:val="24"/>
                <w:rtl/>
                <w:lang w:bidi="ar-IQ"/>
              </w:rPr>
              <w:t>رسوم الكسندر فليمينك</w:t>
            </w:r>
          </w:p>
        </w:tc>
        <w:tc>
          <w:tcPr>
            <w:tcW w:w="4536" w:type="dxa"/>
            <w:tcBorders>
              <w:top w:val="nil"/>
              <w:left w:val="nil"/>
              <w:bottom w:val="nil"/>
              <w:right w:val="nil"/>
            </w:tcBorders>
          </w:tcPr>
          <w:p w:rsidR="00BE2B8A" w:rsidRPr="001218C6" w:rsidRDefault="00BE2B8A" w:rsidP="00616BA7">
            <w:pPr>
              <w:jc w:val="center"/>
              <w:rPr>
                <w:rFonts w:ascii="Simplified Arabic" w:hAnsi="Simplified Arabic" w:cs="Simplified Arabic"/>
                <w:sz w:val="24"/>
                <w:szCs w:val="24"/>
                <w:rtl/>
                <w:lang w:bidi="ar-IQ"/>
              </w:rPr>
            </w:pPr>
            <w:r w:rsidRPr="001218C6">
              <w:rPr>
                <w:rFonts w:ascii="Simplified Arabic" w:hAnsi="Simplified Arabic" w:cs="Simplified Arabic" w:hint="cs"/>
                <w:noProof/>
                <w:sz w:val="24"/>
                <w:szCs w:val="24"/>
                <w:rtl/>
              </w:rPr>
              <w:drawing>
                <wp:inline distT="0" distB="0" distL="0" distR="0">
                  <wp:extent cx="1648049" cy="2362200"/>
                  <wp:effectExtent l="19050" t="0" r="9301" b="0"/>
                  <wp:docPr id="25" name="Picture 1" descr="Guardsman-germ-painting-microbial-art-3.jpg__600x0_q85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sman-germ-painting-microbial-art-3.jpg__600x0_q85_upscale.jpg"/>
                          <pic:cNvPicPr/>
                        </pic:nvPicPr>
                        <pic:blipFill>
                          <a:blip r:embed="rId10" cstate="print"/>
                          <a:stretch>
                            <a:fillRect/>
                          </a:stretch>
                        </pic:blipFill>
                        <pic:spPr>
                          <a:xfrm>
                            <a:off x="0" y="0"/>
                            <a:ext cx="1648049" cy="2362200"/>
                          </a:xfrm>
                          <a:prstGeom prst="rect">
                            <a:avLst/>
                          </a:prstGeom>
                        </pic:spPr>
                      </pic:pic>
                    </a:graphicData>
                  </a:graphic>
                </wp:inline>
              </w:drawing>
            </w:r>
          </w:p>
          <w:p w:rsidR="00BE2B8A" w:rsidRPr="00E12F23" w:rsidRDefault="00BE2B8A" w:rsidP="005B2D20">
            <w:pPr>
              <w:jc w:val="center"/>
              <w:rPr>
                <w:rFonts w:ascii="Simplified Arabic" w:hAnsi="Simplified Arabic" w:cs="Simplified Arabic"/>
                <w:b/>
                <w:bCs/>
                <w:sz w:val="24"/>
                <w:szCs w:val="24"/>
                <w:rtl/>
                <w:lang w:bidi="ar-IQ"/>
              </w:rPr>
            </w:pPr>
            <w:r w:rsidRPr="00E12F23">
              <w:rPr>
                <w:rFonts w:ascii="Simplified Arabic" w:hAnsi="Simplified Arabic" w:cs="Simplified Arabic" w:hint="cs"/>
                <w:b/>
                <w:bCs/>
                <w:sz w:val="24"/>
                <w:szCs w:val="24"/>
                <w:rtl/>
                <w:lang w:bidi="ar-IQ"/>
              </w:rPr>
              <w:t>(شكل-3)</w:t>
            </w:r>
          </w:p>
          <w:p w:rsidR="00E16AE3" w:rsidRPr="00E12F23" w:rsidRDefault="00E16AE3" w:rsidP="005B2D20">
            <w:pPr>
              <w:jc w:val="center"/>
              <w:rPr>
                <w:rFonts w:ascii="Simplified Arabic" w:hAnsi="Simplified Arabic" w:cs="Simplified Arabic"/>
                <w:b/>
                <w:bCs/>
                <w:sz w:val="24"/>
                <w:szCs w:val="24"/>
                <w:rtl/>
                <w:lang w:bidi="ar-IQ"/>
              </w:rPr>
            </w:pPr>
            <w:r w:rsidRPr="00E12F23">
              <w:rPr>
                <w:rFonts w:ascii="Simplified Arabic" w:hAnsi="Simplified Arabic" w:cs="Simplified Arabic" w:hint="cs"/>
                <w:b/>
                <w:bCs/>
                <w:sz w:val="24"/>
                <w:szCs w:val="24"/>
                <w:rtl/>
                <w:lang w:bidi="ar-IQ"/>
              </w:rPr>
              <w:t>رسم مقاتل لألكسندر فليمينك</w:t>
            </w:r>
          </w:p>
        </w:tc>
      </w:tr>
    </w:tbl>
    <w:p w:rsidR="00A70E9D" w:rsidRPr="001218C6" w:rsidRDefault="001218C6" w:rsidP="00BE2B8A">
      <w:pPr>
        <w:ind w:firstLine="720"/>
        <w:jc w:val="both"/>
        <w:rPr>
          <w:rFonts w:ascii="Simplified Arabic" w:hAnsi="Simplified Arabic" w:cs="Simplified Arabic"/>
          <w:sz w:val="24"/>
          <w:szCs w:val="24"/>
          <w:rtl/>
          <w:lang w:bidi="ar-IQ"/>
        </w:rPr>
      </w:pPr>
      <w:r w:rsidRPr="001218C6">
        <w:rPr>
          <w:rFonts w:ascii="Simplified Arabic" w:hAnsi="Simplified Arabic" w:cs="Simplified Arabic" w:hint="cs"/>
          <w:sz w:val="24"/>
          <w:szCs w:val="24"/>
          <w:rtl/>
          <w:lang w:bidi="ar-IQ"/>
        </w:rPr>
        <w:t xml:space="preserve">أما </w:t>
      </w:r>
      <w:r w:rsidR="00A70E9D">
        <w:rPr>
          <w:rFonts w:ascii="Simplified Arabic" w:hAnsi="Simplified Arabic" w:cs="Simplified Arabic" w:hint="cs"/>
          <w:sz w:val="24"/>
          <w:szCs w:val="24"/>
          <w:rtl/>
          <w:lang w:bidi="ar-IQ"/>
        </w:rPr>
        <w:t xml:space="preserve">أقدم </w:t>
      </w:r>
      <w:r w:rsidRPr="001218C6">
        <w:rPr>
          <w:rFonts w:ascii="Simplified Arabic" w:hAnsi="Simplified Arabic" w:cs="Simplified Arabic" w:hint="cs"/>
          <w:sz w:val="24"/>
          <w:szCs w:val="24"/>
          <w:rtl/>
          <w:lang w:bidi="ar-IQ"/>
        </w:rPr>
        <w:t>نماذج الرسوم التي استخدمت الصبغات البكتيرية بشكل واعي وقصدي فكانت</w:t>
      </w:r>
      <w:r w:rsidR="00000A5C">
        <w:rPr>
          <w:rFonts w:ascii="Simplified Arabic" w:hAnsi="Simplified Arabic" w:cs="Simplified Arabic" w:hint="cs"/>
          <w:sz w:val="24"/>
          <w:szCs w:val="24"/>
          <w:rtl/>
          <w:lang w:bidi="ar-IQ"/>
        </w:rPr>
        <w:t xml:space="preserve"> قد نفذت من قبل</w:t>
      </w:r>
      <w:r w:rsidR="00616BA7" w:rsidRPr="001218C6">
        <w:rPr>
          <w:rFonts w:ascii="Simplified Arabic" w:hAnsi="Simplified Arabic" w:cs="Simplified Arabic"/>
          <w:sz w:val="24"/>
          <w:szCs w:val="24"/>
          <w:rtl/>
          <w:lang w:bidi="ar-IQ"/>
        </w:rPr>
        <w:t xml:space="preserve"> عالم الأحياء ألكسندر فلمينك</w:t>
      </w:r>
      <w:r w:rsidR="00616BA7" w:rsidRPr="001218C6">
        <w:rPr>
          <w:rStyle w:val="FootnoteReference"/>
          <w:rFonts w:ascii="Simplified Arabic" w:hAnsi="Simplified Arabic" w:cs="Simplified Arabic"/>
          <w:sz w:val="24"/>
          <w:szCs w:val="24"/>
          <w:rtl/>
          <w:lang w:bidi="ar-IQ"/>
        </w:rPr>
        <w:footnoteReference w:id="8"/>
      </w:r>
      <w:r w:rsidR="00616BA7" w:rsidRPr="001218C6">
        <w:rPr>
          <w:rFonts w:ascii="Simplified Arabic" w:hAnsi="Simplified Arabic" w:cs="Simplified Arabic"/>
          <w:sz w:val="24"/>
          <w:szCs w:val="24"/>
          <w:rtl/>
          <w:lang w:bidi="ar-IQ"/>
        </w:rPr>
        <w:t xml:space="preserve"> </w:t>
      </w:r>
      <w:r w:rsidR="00616BA7" w:rsidRPr="001218C6">
        <w:rPr>
          <w:rFonts w:ascii="Simplified Arabic" w:hAnsi="Simplified Arabic" w:cs="Simplified Arabic"/>
          <w:color w:val="2D2D2D"/>
          <w:sz w:val="24"/>
          <w:szCs w:val="24"/>
        </w:rPr>
        <w:t>Alexander Fleming</w:t>
      </w:r>
      <w:r w:rsidR="00616BA7" w:rsidRPr="001218C6">
        <w:rPr>
          <w:rFonts w:ascii="Simplified Arabic" w:hAnsi="Simplified Arabic" w:cs="Simplified Arabic"/>
          <w:sz w:val="24"/>
          <w:szCs w:val="24"/>
          <w:rtl/>
          <w:lang w:bidi="ar-IQ"/>
        </w:rPr>
        <w:t xml:space="preserve"> </w:t>
      </w:r>
      <w:r w:rsidRPr="001218C6">
        <w:rPr>
          <w:rFonts w:ascii="Simplified Arabic" w:hAnsi="Simplified Arabic" w:cs="Simplified Arabic" w:hint="cs"/>
          <w:sz w:val="24"/>
          <w:szCs w:val="24"/>
          <w:rtl/>
          <w:lang w:bidi="ar-IQ"/>
        </w:rPr>
        <w:t>والذي يعرف ب</w:t>
      </w:r>
      <w:r w:rsidR="00616BA7" w:rsidRPr="001218C6">
        <w:rPr>
          <w:rFonts w:ascii="Simplified Arabic" w:hAnsi="Simplified Arabic" w:cs="Simplified Arabic"/>
          <w:sz w:val="24"/>
          <w:szCs w:val="24"/>
          <w:rtl/>
          <w:lang w:bidi="ar-IQ"/>
        </w:rPr>
        <w:t>كونه مكتشفاً للمضاد الحيوي البنسلين، وما لا يعرفه عنه الكثيرون أنه كان رساماً وعضواً في نادي تشيلسي للفنون</w:t>
      </w:r>
      <w:r w:rsidR="00616BA7" w:rsidRPr="001218C6">
        <w:rPr>
          <w:rStyle w:val="FootnoteReference"/>
          <w:rFonts w:ascii="Simplified Arabic" w:hAnsi="Simplified Arabic" w:cs="Simplified Arabic"/>
          <w:sz w:val="24"/>
          <w:szCs w:val="24"/>
          <w:rtl/>
          <w:lang w:bidi="ar-IQ"/>
        </w:rPr>
        <w:footnoteReference w:id="9"/>
      </w:r>
      <w:r w:rsidR="00616BA7" w:rsidRPr="001218C6">
        <w:rPr>
          <w:rFonts w:ascii="Simplified Arabic" w:hAnsi="Simplified Arabic" w:cs="Simplified Arabic"/>
          <w:sz w:val="24"/>
          <w:szCs w:val="24"/>
          <w:rtl/>
          <w:lang w:bidi="ar-IQ"/>
        </w:rPr>
        <w:t>، وله العديد من اللوحات التي رسمت ونفذت بالألوان المائية</w:t>
      </w:r>
      <w:r w:rsidR="00AF02C7">
        <w:rPr>
          <w:rFonts w:ascii="Simplified Arabic" w:hAnsi="Simplified Arabic" w:cs="Simplified Arabic"/>
          <w:sz w:val="24"/>
          <w:szCs w:val="24"/>
          <w:rtl/>
          <w:lang w:bidi="ar-IQ"/>
        </w:rPr>
        <w:t>، وكان أول من إستخدم أقراص الزر</w:t>
      </w:r>
      <w:r w:rsidR="00616BA7" w:rsidRPr="001218C6">
        <w:rPr>
          <w:rFonts w:ascii="Simplified Arabic" w:hAnsi="Simplified Arabic" w:cs="Simplified Arabic"/>
          <w:sz w:val="24"/>
          <w:szCs w:val="24"/>
          <w:rtl/>
          <w:lang w:bidi="ar-IQ"/>
        </w:rPr>
        <w:t xml:space="preserve">ع المختبرية وسيطاً للرسم ونفذ عليها العديد من المواضيع، إذ رسم المناظر الطبيعية </w:t>
      </w:r>
      <w:r w:rsidR="00616BA7" w:rsidRPr="001218C6">
        <w:rPr>
          <w:rFonts w:ascii="Simplified Arabic" w:hAnsi="Simplified Arabic" w:cs="Simplified Arabic"/>
          <w:sz w:val="24"/>
          <w:szCs w:val="24"/>
          <w:rtl/>
          <w:lang w:bidi="ar-IQ"/>
        </w:rPr>
        <w:lastRenderedPageBreak/>
        <w:t>والبيوت وراقصات الباليه والأمهات وهن يرضعن أطفالهن ومشاهد قتال بين الأشخاص (شكل رقم 2) والمقاتلين (شكل رقم 3) بإستخدام البكتيريا، وقام بحقن الصبغات المختبرية الطبيعية في أماكن محددة من الرسم معتمداً على تزايد النشاط البكتيري في قرص</w:t>
      </w:r>
      <w:r w:rsidR="00AF02C7">
        <w:rPr>
          <w:rFonts w:ascii="Simplified Arabic" w:hAnsi="Simplified Arabic" w:cs="Simplified Arabic"/>
          <w:sz w:val="24"/>
          <w:szCs w:val="24"/>
          <w:rtl/>
          <w:lang w:bidi="ar-IQ"/>
        </w:rPr>
        <w:t xml:space="preserve"> الزر</w:t>
      </w:r>
      <w:r w:rsidR="00616BA7" w:rsidRPr="001218C6">
        <w:rPr>
          <w:rFonts w:ascii="Simplified Arabic" w:hAnsi="Simplified Arabic" w:cs="Simplified Arabic"/>
          <w:sz w:val="24"/>
          <w:szCs w:val="24"/>
          <w:rtl/>
          <w:lang w:bidi="ar-IQ"/>
        </w:rPr>
        <w:t>ع، وإستخدم الأدوات المختبرية للتحكم بالأشكال المرسومة بديلاً عن الفرشاة أو أقلام التخطيط. ومما يؤسف له أن عالم الأحياء ألكسندر فليمينك قام بتنظيم معرضاً لرسوماته بإستخدام البكتيريا الحية ولم يحظى بالإهتمام الإعلامي المطلوب في وقته، وحتى حين تم تخصيص زيارة ملكية للمعرض فأن الملكة ماري</w:t>
      </w:r>
      <w:r w:rsidR="00616BA7" w:rsidRPr="001218C6">
        <w:rPr>
          <w:rStyle w:val="FootnoteReference"/>
          <w:rFonts w:ascii="Simplified Arabic" w:hAnsi="Simplified Arabic" w:cs="Simplified Arabic"/>
          <w:sz w:val="24"/>
          <w:szCs w:val="24"/>
          <w:rtl/>
          <w:lang w:bidi="ar-IQ"/>
        </w:rPr>
        <w:footnoteReference w:id="10"/>
      </w:r>
      <w:r w:rsidR="00616BA7" w:rsidRPr="001218C6">
        <w:rPr>
          <w:rFonts w:ascii="Simplified Arabic" w:hAnsi="Simplified Arabic" w:cs="Simplified Arabic"/>
          <w:sz w:val="24"/>
          <w:szCs w:val="24"/>
          <w:rtl/>
          <w:lang w:bidi="ar-IQ"/>
        </w:rPr>
        <w:t xml:space="preserve"> تجاهلت رسوماته والتقنية المميزة التي إستخدمها ومرت بشكل سريع أمام أعماله ولم تعجبها. </w:t>
      </w:r>
      <w:r w:rsidR="00616BA7" w:rsidRPr="001218C6">
        <w:rPr>
          <w:rStyle w:val="FootnoteReference"/>
          <w:rFonts w:ascii="Simplified Arabic" w:hAnsi="Simplified Arabic" w:cs="Simplified Arabic"/>
          <w:sz w:val="24"/>
          <w:szCs w:val="24"/>
          <w:rtl/>
          <w:lang w:bidi="ar-IQ"/>
        </w:rPr>
        <w:footnoteReference w:id="11"/>
      </w:r>
    </w:p>
    <w:p w:rsidR="00E07EFC" w:rsidRPr="00AF02C7" w:rsidRDefault="00F85BED" w:rsidP="00F85BED">
      <w:pPr>
        <w:rPr>
          <w:rFonts w:ascii="Simplified Arabic" w:hAnsi="Simplified Arabic" w:cs="Simplified Arabic"/>
          <w:sz w:val="28"/>
          <w:szCs w:val="28"/>
          <w:rtl/>
          <w:lang w:bidi="ar-IQ"/>
        </w:rPr>
      </w:pPr>
      <w:r w:rsidRPr="00AF02C7">
        <w:rPr>
          <w:rFonts w:ascii="Simplified Arabic" w:hAnsi="Simplified Arabic" w:cs="Simplified Arabic" w:hint="cs"/>
          <w:sz w:val="28"/>
          <w:szCs w:val="28"/>
          <w:rtl/>
          <w:lang w:bidi="ar-IQ"/>
        </w:rPr>
        <w:t xml:space="preserve">ثانياً- </w:t>
      </w:r>
      <w:r w:rsidR="00E07EFC" w:rsidRPr="00AF02C7">
        <w:rPr>
          <w:rFonts w:ascii="Simplified Arabic" w:hAnsi="Simplified Arabic" w:cs="Simplified Arabic" w:hint="cs"/>
          <w:sz w:val="28"/>
          <w:szCs w:val="28"/>
          <w:rtl/>
          <w:lang w:bidi="ar-IQ"/>
        </w:rPr>
        <w:t>تقنية الرسم بالبكتيريا:</w:t>
      </w:r>
    </w:p>
    <w:p w:rsidR="00E07EFC" w:rsidRPr="00AF02C7" w:rsidRDefault="00EF426F" w:rsidP="00F85BED">
      <w:pPr>
        <w:pStyle w:val="ListParagraph"/>
        <w:numPr>
          <w:ilvl w:val="0"/>
          <w:numId w:val="9"/>
        </w:num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سطح العمل</w:t>
      </w:r>
      <w:r w:rsidR="00AF02C7" w:rsidRPr="00AF02C7">
        <w:rPr>
          <w:rFonts w:ascii="Simplified Arabic" w:hAnsi="Simplified Arabic" w:cs="Simplified Arabic" w:hint="cs"/>
          <w:sz w:val="28"/>
          <w:szCs w:val="28"/>
          <w:rtl/>
          <w:lang w:bidi="ar-IQ"/>
        </w:rPr>
        <w:t xml:space="preserve"> (الكانفاس)</w:t>
      </w:r>
      <w:r w:rsidR="00E07EFC" w:rsidRPr="00AF02C7">
        <w:rPr>
          <w:rFonts w:ascii="Simplified Arabic" w:hAnsi="Simplified Arabic" w:cs="Simplified Arabic"/>
          <w:sz w:val="28"/>
          <w:szCs w:val="28"/>
          <w:rtl/>
          <w:lang w:bidi="ar-IQ"/>
        </w:rPr>
        <w:t>:</w:t>
      </w:r>
    </w:p>
    <w:tbl>
      <w:tblPr>
        <w:tblStyle w:val="TableGrid"/>
        <w:tblpPr w:leftFromText="180" w:rightFromText="180" w:vertAnchor="text" w:tblpY="1"/>
        <w:tblOverlap w:val="never"/>
        <w:bidiVisual/>
        <w:tblW w:w="0" w:type="auto"/>
        <w:jc w:val="right"/>
        <w:tblInd w:w="6690" w:type="dxa"/>
        <w:tblLook w:val="04A0"/>
      </w:tblPr>
      <w:tblGrid>
        <w:gridCol w:w="2552"/>
      </w:tblGrid>
      <w:tr w:rsidR="00E07EFC" w:rsidTr="00B40821">
        <w:trPr>
          <w:jc w:val="right"/>
        </w:trPr>
        <w:tc>
          <w:tcPr>
            <w:tcW w:w="2552" w:type="dxa"/>
            <w:tcBorders>
              <w:top w:val="nil"/>
              <w:left w:val="nil"/>
              <w:bottom w:val="nil"/>
              <w:right w:val="nil"/>
            </w:tcBorders>
          </w:tcPr>
          <w:p w:rsidR="00E07EFC" w:rsidRPr="00AE6CAB" w:rsidRDefault="00E07EFC" w:rsidP="008167E2">
            <w:pPr>
              <w:jc w:val="center"/>
              <w:rPr>
                <w:rFonts w:ascii="Simplified Arabic" w:hAnsi="Simplified Arabic" w:cs="Simplified Arabic"/>
                <w:b/>
                <w:bCs/>
                <w:sz w:val="24"/>
                <w:szCs w:val="24"/>
                <w:rtl/>
                <w:lang w:bidi="ar-IQ"/>
              </w:rPr>
            </w:pPr>
            <w:r w:rsidRPr="00AE6CAB">
              <w:rPr>
                <w:rFonts w:ascii="Simplified Arabic" w:hAnsi="Simplified Arabic" w:cs="Simplified Arabic"/>
                <w:b/>
                <w:bCs/>
                <w:noProof/>
                <w:sz w:val="24"/>
                <w:szCs w:val="24"/>
                <w:rtl/>
              </w:rPr>
              <w:drawing>
                <wp:inline distT="0" distB="0" distL="0" distR="0">
                  <wp:extent cx="1508125" cy="904875"/>
                  <wp:effectExtent l="19050" t="0" r="0" b="0"/>
                  <wp:docPr id="1" name="Picture 0" descr="Szalka_petr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alka_petriego.jpg"/>
                          <pic:cNvPicPr/>
                        </pic:nvPicPr>
                        <pic:blipFill>
                          <a:blip r:embed="rId11" cstate="print"/>
                          <a:stretch>
                            <a:fillRect/>
                          </a:stretch>
                        </pic:blipFill>
                        <pic:spPr>
                          <a:xfrm>
                            <a:off x="0" y="0"/>
                            <a:ext cx="1510558" cy="906335"/>
                          </a:xfrm>
                          <a:prstGeom prst="rect">
                            <a:avLst/>
                          </a:prstGeom>
                        </pic:spPr>
                      </pic:pic>
                    </a:graphicData>
                  </a:graphic>
                </wp:inline>
              </w:drawing>
            </w:r>
          </w:p>
          <w:p w:rsidR="00E07EFC" w:rsidRPr="00E12F23" w:rsidRDefault="00E07EFC" w:rsidP="00AF02C7">
            <w:pPr>
              <w:jc w:val="center"/>
              <w:rPr>
                <w:rFonts w:ascii="Simplified Arabic" w:hAnsi="Simplified Arabic" w:cs="Simplified Arabic"/>
                <w:b/>
                <w:bCs/>
                <w:sz w:val="24"/>
                <w:szCs w:val="24"/>
                <w:rtl/>
                <w:lang w:bidi="ar-IQ"/>
              </w:rPr>
            </w:pPr>
            <w:r w:rsidRPr="00E12F23">
              <w:rPr>
                <w:rFonts w:ascii="Simplified Arabic" w:hAnsi="Simplified Arabic" w:cs="Simplified Arabic" w:hint="cs"/>
                <w:b/>
                <w:bCs/>
                <w:sz w:val="24"/>
                <w:szCs w:val="24"/>
                <w:rtl/>
                <w:lang w:bidi="ar-IQ"/>
              </w:rPr>
              <w:t>(شكل رقم</w:t>
            </w:r>
            <w:r w:rsidR="00AF02C7" w:rsidRPr="00E12F23">
              <w:rPr>
                <w:rFonts w:ascii="Simplified Arabic" w:hAnsi="Simplified Arabic" w:cs="Simplified Arabic" w:hint="cs"/>
                <w:b/>
                <w:bCs/>
                <w:sz w:val="24"/>
                <w:szCs w:val="24"/>
                <w:rtl/>
                <w:lang w:bidi="ar-IQ"/>
              </w:rPr>
              <w:t xml:space="preserve"> 4 </w:t>
            </w:r>
            <w:r w:rsidRPr="00E12F23">
              <w:rPr>
                <w:rFonts w:ascii="Simplified Arabic" w:hAnsi="Simplified Arabic" w:cs="Simplified Arabic" w:hint="cs"/>
                <w:b/>
                <w:bCs/>
                <w:sz w:val="24"/>
                <w:szCs w:val="24"/>
                <w:rtl/>
                <w:lang w:bidi="ar-IQ"/>
              </w:rPr>
              <w:t xml:space="preserve">) </w:t>
            </w:r>
          </w:p>
          <w:p w:rsidR="000D19C0" w:rsidRPr="00475811" w:rsidRDefault="000D19C0" w:rsidP="00AF02C7">
            <w:pPr>
              <w:jc w:val="center"/>
              <w:rPr>
                <w:rFonts w:ascii="Simplified Arabic" w:hAnsi="Simplified Arabic" w:cs="Simplified Arabic"/>
                <w:sz w:val="24"/>
                <w:szCs w:val="24"/>
                <w:rtl/>
                <w:lang w:bidi="ar-IQ"/>
              </w:rPr>
            </w:pPr>
            <w:r w:rsidRPr="00E12F23">
              <w:rPr>
                <w:rFonts w:ascii="Simplified Arabic" w:hAnsi="Simplified Arabic" w:cs="Simplified Arabic" w:hint="cs"/>
                <w:b/>
                <w:bCs/>
                <w:sz w:val="24"/>
                <w:szCs w:val="24"/>
                <w:rtl/>
                <w:lang w:bidi="ar-IQ"/>
              </w:rPr>
              <w:t>قرص البيتري</w:t>
            </w:r>
          </w:p>
        </w:tc>
      </w:tr>
    </w:tbl>
    <w:p w:rsidR="00E07EFC" w:rsidRPr="00AF02C7" w:rsidRDefault="00E07EFC" w:rsidP="00C77DAB">
      <w:pPr>
        <w:ind w:firstLine="720"/>
        <w:jc w:val="both"/>
        <w:rPr>
          <w:rFonts w:ascii="Simplified Arabic" w:hAnsi="Simplified Arabic" w:cs="Simplified Arabic"/>
          <w:sz w:val="24"/>
          <w:szCs w:val="24"/>
          <w:rtl/>
          <w:lang w:bidi="ar-IQ"/>
        </w:rPr>
      </w:pPr>
      <w:r w:rsidRPr="00AF02C7">
        <w:rPr>
          <w:rFonts w:ascii="Simplified Arabic" w:hAnsi="Simplified Arabic" w:cs="Simplified Arabic"/>
          <w:sz w:val="24"/>
          <w:szCs w:val="24"/>
          <w:rtl/>
          <w:lang w:bidi="ar-IQ"/>
        </w:rPr>
        <w:t xml:space="preserve">تعتمد تقنية الرسم بالبكتيريا على أقراص الزرع التي تستخدمها المختبرات البايولوجية لإجراء التحاليل المختبرية على الأنسجة الحية وأنواع البكتيريا وتسمى </w:t>
      </w:r>
      <w:r w:rsidR="00AF02C7" w:rsidRPr="00AF02C7">
        <w:rPr>
          <w:rFonts w:ascii="Simplified Arabic" w:hAnsi="Simplified Arabic" w:cs="Simplified Arabic"/>
          <w:sz w:val="24"/>
          <w:szCs w:val="24"/>
          <w:rtl/>
          <w:lang w:bidi="ar-IQ"/>
        </w:rPr>
        <w:t>بأقراص البيتري</w:t>
      </w:r>
      <w:r w:rsidR="00AF02C7" w:rsidRPr="00AF02C7">
        <w:rPr>
          <w:rStyle w:val="FootnoteReference"/>
          <w:rFonts w:ascii="Simplified Arabic" w:hAnsi="Simplified Arabic" w:cs="Simplified Arabic"/>
          <w:sz w:val="24"/>
          <w:szCs w:val="24"/>
          <w:rtl/>
          <w:lang w:bidi="ar-IQ"/>
        </w:rPr>
        <w:footnoteReference w:id="12"/>
      </w:r>
      <w:r w:rsidR="00AF02C7" w:rsidRPr="00AF02C7">
        <w:rPr>
          <w:rFonts w:ascii="Simplified Arabic" w:hAnsi="Simplified Arabic" w:cs="Simplified Arabic"/>
          <w:sz w:val="24"/>
          <w:szCs w:val="24"/>
          <w:rtl/>
          <w:lang w:bidi="ar-IQ"/>
        </w:rPr>
        <w:t xml:space="preserve"> (شكل-</w:t>
      </w:r>
      <w:r w:rsidR="00C77DAB">
        <w:rPr>
          <w:rFonts w:ascii="Simplified Arabic" w:hAnsi="Simplified Arabic" w:cs="Simplified Arabic" w:hint="cs"/>
          <w:sz w:val="24"/>
          <w:szCs w:val="24"/>
          <w:rtl/>
          <w:lang w:bidi="ar-IQ"/>
        </w:rPr>
        <w:t>4</w:t>
      </w:r>
      <w:r w:rsidR="00AF02C7" w:rsidRPr="00AF02C7">
        <w:rPr>
          <w:rFonts w:ascii="Simplified Arabic" w:hAnsi="Simplified Arabic" w:cs="Simplified Arabic"/>
          <w:sz w:val="24"/>
          <w:szCs w:val="24"/>
          <w:rtl/>
          <w:lang w:bidi="ar-IQ"/>
        </w:rPr>
        <w:t xml:space="preserve">) </w:t>
      </w:r>
      <w:r w:rsidRPr="00AF02C7">
        <w:rPr>
          <w:rFonts w:ascii="Simplified Arabic" w:hAnsi="Simplified Arabic" w:cs="Simplified Arabic"/>
          <w:sz w:val="24"/>
          <w:szCs w:val="24"/>
          <w:rtl/>
          <w:lang w:bidi="ar-IQ"/>
        </w:rPr>
        <w:t xml:space="preserve">وتُعرف عادةً </w:t>
      </w:r>
      <w:r w:rsidR="00AF02C7" w:rsidRPr="00AF02C7">
        <w:rPr>
          <w:rFonts w:ascii="Simplified Arabic" w:hAnsi="Simplified Arabic" w:cs="Simplified Arabic"/>
          <w:sz w:val="24"/>
          <w:szCs w:val="24"/>
          <w:rtl/>
          <w:lang w:bidi="ar-IQ"/>
        </w:rPr>
        <w:t xml:space="preserve">بأقراص أو ألواح  الآجار </w:t>
      </w:r>
      <w:r w:rsidR="00AF02C7" w:rsidRPr="00AF02C7">
        <w:rPr>
          <w:rFonts w:ascii="Simplified Arabic" w:hAnsi="Simplified Arabic" w:cs="Simplified Arabic"/>
          <w:sz w:val="24"/>
          <w:szCs w:val="24"/>
          <w:lang w:bidi="ar-IQ"/>
        </w:rPr>
        <w:t>Agar plate)</w:t>
      </w:r>
      <w:r w:rsidR="00AF02C7" w:rsidRPr="00AF02C7">
        <w:rPr>
          <w:rFonts w:ascii="Simplified Arabic" w:hAnsi="Simplified Arabic" w:cs="Simplified Arabic"/>
          <w:sz w:val="24"/>
          <w:szCs w:val="24"/>
          <w:rtl/>
          <w:lang w:bidi="ar-IQ"/>
        </w:rPr>
        <w:t xml:space="preserve">) </w:t>
      </w:r>
      <w:r w:rsidRPr="00AF02C7">
        <w:rPr>
          <w:rFonts w:ascii="Simplified Arabic" w:hAnsi="Simplified Arabic" w:cs="Simplified Arabic"/>
          <w:sz w:val="24"/>
          <w:szCs w:val="24"/>
          <w:rtl/>
          <w:lang w:bidi="ar-IQ"/>
        </w:rPr>
        <w:t>وهي عبارة عن أقراص دائرية مصنوعة من الزجاج أو البلاستيك ولها غطاء، ويتم ملؤها عادة بمادة أو وسيط حي لغرض الزرع المختبري</w:t>
      </w:r>
      <w:r w:rsidRPr="00AF02C7">
        <w:rPr>
          <w:rStyle w:val="FootnoteReference"/>
          <w:rFonts w:ascii="Simplified Arabic" w:hAnsi="Simplified Arabic" w:cs="Simplified Arabic"/>
          <w:sz w:val="24"/>
          <w:szCs w:val="24"/>
          <w:rtl/>
          <w:lang w:bidi="ar-IQ"/>
        </w:rPr>
        <w:footnoteReference w:id="13"/>
      </w:r>
      <w:r w:rsidRPr="00AF02C7">
        <w:rPr>
          <w:rFonts w:ascii="Simplified Arabic" w:hAnsi="Simplified Arabic" w:cs="Simplified Arabic"/>
          <w:sz w:val="24"/>
          <w:szCs w:val="24"/>
          <w:rtl/>
          <w:lang w:bidi="ar-IQ"/>
        </w:rPr>
        <w:t>، وبذلك تشكل هذه المادة الخاصة الموجودة في هذه الأقراص معادلاً للكانفاس الفني الذي تنفذ عليه الرسوم والأعمال الفنية، ولذلك نجد أن أغلب هذه الرسوم تتحدد بالشكل الدائري لق</w:t>
      </w:r>
      <w:r w:rsidR="00C77DAB">
        <w:rPr>
          <w:rFonts w:ascii="Simplified Arabic" w:hAnsi="Simplified Arabic" w:cs="Simplified Arabic"/>
          <w:sz w:val="24"/>
          <w:szCs w:val="24"/>
          <w:rtl/>
          <w:lang w:bidi="ar-IQ"/>
        </w:rPr>
        <w:t>رص البيتري ( ش</w:t>
      </w:r>
      <w:r w:rsidR="00C77DAB">
        <w:rPr>
          <w:rFonts w:ascii="Simplified Arabic" w:hAnsi="Simplified Arabic" w:cs="Simplified Arabic" w:hint="cs"/>
          <w:sz w:val="24"/>
          <w:szCs w:val="24"/>
          <w:rtl/>
          <w:lang w:bidi="ar-IQ"/>
        </w:rPr>
        <w:t>كل 5، 6</w:t>
      </w:r>
      <w:r w:rsidRPr="00AF02C7">
        <w:rPr>
          <w:rFonts w:ascii="Simplified Arabic" w:hAnsi="Simplified Arabic" w:cs="Simplified Arabic"/>
          <w:sz w:val="24"/>
          <w:szCs w:val="24"/>
          <w:rtl/>
          <w:lang w:bidi="ar-IQ"/>
        </w:rPr>
        <w:t>).</w:t>
      </w:r>
    </w:p>
    <w:tbl>
      <w:tblPr>
        <w:tblStyle w:val="TableGrid"/>
        <w:bidiVisual/>
        <w:tblW w:w="0" w:type="auto"/>
        <w:tblLook w:val="04A0"/>
      </w:tblPr>
      <w:tblGrid>
        <w:gridCol w:w="4621"/>
        <w:gridCol w:w="4621"/>
      </w:tblGrid>
      <w:tr w:rsidR="00E07EFC" w:rsidTr="00B40821">
        <w:trPr>
          <w:trHeight w:val="2129"/>
        </w:trPr>
        <w:tc>
          <w:tcPr>
            <w:tcW w:w="4621" w:type="dxa"/>
            <w:tcBorders>
              <w:top w:val="nil"/>
              <w:left w:val="nil"/>
              <w:bottom w:val="nil"/>
              <w:right w:val="nil"/>
            </w:tcBorders>
          </w:tcPr>
          <w:p w:rsidR="00E07EFC" w:rsidRPr="00E12F23" w:rsidRDefault="00E07EFC" w:rsidP="008167E2">
            <w:pPr>
              <w:jc w:val="center"/>
              <w:rPr>
                <w:rFonts w:ascii="Simplified Arabic" w:hAnsi="Simplified Arabic" w:cs="Simplified Arabic"/>
                <w:b/>
                <w:bCs/>
                <w:sz w:val="28"/>
                <w:szCs w:val="28"/>
                <w:rtl/>
                <w:lang w:bidi="ar-IQ"/>
              </w:rPr>
            </w:pPr>
            <w:r w:rsidRPr="00E12F23">
              <w:rPr>
                <w:rFonts w:ascii="Simplified Arabic" w:hAnsi="Simplified Arabic" w:cs="Simplified Arabic" w:hint="cs"/>
                <w:b/>
                <w:bCs/>
                <w:noProof/>
                <w:sz w:val="28"/>
                <w:szCs w:val="28"/>
                <w:rtl/>
              </w:rPr>
              <w:drawing>
                <wp:inline distT="0" distB="0" distL="0" distR="0">
                  <wp:extent cx="1476375" cy="1476375"/>
                  <wp:effectExtent l="19050" t="0" r="9525" b="0"/>
                  <wp:docPr id="5" name="Picture 4" descr="tumblr_nwrtqjZ7dR1ql08jto3_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nwrtqjZ7dR1ql08jto3_540.jpg"/>
                          <pic:cNvPicPr/>
                        </pic:nvPicPr>
                        <pic:blipFill>
                          <a:blip r:embed="rId12" cstate="print"/>
                          <a:stretch>
                            <a:fillRect/>
                          </a:stretch>
                        </pic:blipFill>
                        <pic:spPr>
                          <a:xfrm>
                            <a:off x="0" y="0"/>
                            <a:ext cx="1485779" cy="1485779"/>
                          </a:xfrm>
                          <a:prstGeom prst="rect">
                            <a:avLst/>
                          </a:prstGeom>
                        </pic:spPr>
                      </pic:pic>
                    </a:graphicData>
                  </a:graphic>
                </wp:inline>
              </w:drawing>
            </w:r>
          </w:p>
          <w:p w:rsidR="00C25C79" w:rsidRPr="00E12F23" w:rsidRDefault="00E07EFC" w:rsidP="00602AAD">
            <w:pPr>
              <w:jc w:val="center"/>
              <w:rPr>
                <w:rFonts w:ascii="Simplified Arabic" w:hAnsi="Simplified Arabic" w:cs="Simplified Arabic"/>
                <w:b/>
                <w:bCs/>
                <w:sz w:val="24"/>
                <w:szCs w:val="24"/>
                <w:rtl/>
                <w:lang w:bidi="ar-IQ"/>
              </w:rPr>
            </w:pPr>
            <w:r w:rsidRPr="00E12F23">
              <w:rPr>
                <w:rFonts w:ascii="Simplified Arabic" w:hAnsi="Simplified Arabic" w:cs="Simplified Arabic" w:hint="cs"/>
                <w:b/>
                <w:bCs/>
                <w:sz w:val="24"/>
                <w:szCs w:val="24"/>
                <w:rtl/>
                <w:lang w:bidi="ar-IQ"/>
              </w:rPr>
              <w:t>(شكل-</w:t>
            </w:r>
            <w:r w:rsidR="00602AAD" w:rsidRPr="00E12F23">
              <w:rPr>
                <w:rFonts w:ascii="Simplified Arabic" w:hAnsi="Simplified Arabic" w:cs="Simplified Arabic" w:hint="cs"/>
                <w:b/>
                <w:bCs/>
                <w:sz w:val="24"/>
                <w:szCs w:val="24"/>
                <w:rtl/>
                <w:lang w:bidi="ar-IQ"/>
              </w:rPr>
              <w:t>5</w:t>
            </w:r>
            <w:r w:rsidRPr="00E12F23">
              <w:rPr>
                <w:rFonts w:ascii="Simplified Arabic" w:hAnsi="Simplified Arabic" w:cs="Simplified Arabic" w:hint="cs"/>
                <w:b/>
                <w:bCs/>
                <w:sz w:val="24"/>
                <w:szCs w:val="24"/>
                <w:rtl/>
                <w:lang w:bidi="ar-IQ"/>
              </w:rPr>
              <w:t xml:space="preserve"> ) </w:t>
            </w:r>
          </w:p>
          <w:p w:rsidR="00E07EFC" w:rsidRPr="00E12F23" w:rsidRDefault="00E07EFC" w:rsidP="008167E2">
            <w:pPr>
              <w:jc w:val="center"/>
              <w:rPr>
                <w:rFonts w:ascii="Simplified Arabic" w:hAnsi="Simplified Arabic" w:cs="Simplified Arabic"/>
                <w:b/>
                <w:bCs/>
                <w:sz w:val="24"/>
                <w:szCs w:val="24"/>
                <w:rtl/>
                <w:lang w:bidi="ar-IQ"/>
              </w:rPr>
            </w:pPr>
            <w:r w:rsidRPr="00E12F23">
              <w:rPr>
                <w:rFonts w:ascii="Simplified Arabic" w:hAnsi="Simplified Arabic" w:cs="Simplified Arabic" w:hint="cs"/>
                <w:b/>
                <w:bCs/>
                <w:sz w:val="24"/>
                <w:szCs w:val="24"/>
                <w:rtl/>
                <w:lang w:bidi="ar-IQ"/>
              </w:rPr>
              <w:t>الموجة الكبرى للفنانة كريستينا ماركوس</w:t>
            </w:r>
          </w:p>
        </w:tc>
        <w:tc>
          <w:tcPr>
            <w:tcW w:w="4621" w:type="dxa"/>
            <w:tcBorders>
              <w:top w:val="nil"/>
              <w:left w:val="nil"/>
              <w:bottom w:val="nil"/>
              <w:right w:val="nil"/>
            </w:tcBorders>
          </w:tcPr>
          <w:p w:rsidR="00E07EFC" w:rsidRPr="00E12F23" w:rsidRDefault="00E07EFC" w:rsidP="008167E2">
            <w:pPr>
              <w:jc w:val="center"/>
              <w:rPr>
                <w:rFonts w:ascii="Simplified Arabic" w:hAnsi="Simplified Arabic" w:cs="Simplified Arabic"/>
                <w:b/>
                <w:bCs/>
                <w:sz w:val="20"/>
                <w:szCs w:val="20"/>
                <w:rtl/>
                <w:lang w:bidi="ar-IQ"/>
              </w:rPr>
            </w:pPr>
            <w:r w:rsidRPr="00E12F23">
              <w:rPr>
                <w:rFonts w:ascii="Simplified Arabic" w:hAnsi="Simplified Arabic" w:cs="Simplified Arabic" w:hint="cs"/>
                <w:b/>
                <w:bCs/>
                <w:noProof/>
                <w:sz w:val="20"/>
                <w:szCs w:val="20"/>
                <w:rtl/>
              </w:rPr>
              <w:drawing>
                <wp:inline distT="0" distB="0" distL="0" distR="0">
                  <wp:extent cx="2227192" cy="1457325"/>
                  <wp:effectExtent l="19050" t="0" r="1658" b="0"/>
                  <wp:docPr id="2" name="Picture 5" descr="microbe-art-petri-dish-agar-contest-van-gogh-starry-night-american-society-microbiologist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be-art-petri-dish-agar-contest-van-gogh-starry-night-american-society-microbiologists-43.jpg"/>
                          <pic:cNvPicPr/>
                        </pic:nvPicPr>
                        <pic:blipFill>
                          <a:blip r:embed="rId13" cstate="print"/>
                          <a:stretch>
                            <a:fillRect/>
                          </a:stretch>
                        </pic:blipFill>
                        <pic:spPr>
                          <a:xfrm>
                            <a:off x="0" y="0"/>
                            <a:ext cx="2236956" cy="1463714"/>
                          </a:xfrm>
                          <a:prstGeom prst="rect">
                            <a:avLst/>
                          </a:prstGeom>
                        </pic:spPr>
                      </pic:pic>
                    </a:graphicData>
                  </a:graphic>
                </wp:inline>
              </w:drawing>
            </w:r>
          </w:p>
          <w:p w:rsidR="00C25C79" w:rsidRPr="00E12F23" w:rsidRDefault="00E07EFC" w:rsidP="00602AAD">
            <w:pPr>
              <w:jc w:val="center"/>
              <w:rPr>
                <w:rFonts w:ascii="Simplified Arabic" w:hAnsi="Simplified Arabic" w:cs="Simplified Arabic"/>
                <w:b/>
                <w:bCs/>
                <w:sz w:val="24"/>
                <w:szCs w:val="24"/>
                <w:rtl/>
                <w:lang w:bidi="ar-IQ"/>
              </w:rPr>
            </w:pPr>
            <w:r w:rsidRPr="00E12F23">
              <w:rPr>
                <w:rFonts w:ascii="Simplified Arabic" w:hAnsi="Simplified Arabic" w:cs="Simplified Arabic" w:hint="cs"/>
                <w:b/>
                <w:bCs/>
                <w:sz w:val="24"/>
                <w:szCs w:val="24"/>
                <w:rtl/>
                <w:lang w:bidi="ar-IQ"/>
              </w:rPr>
              <w:t>(شكل-</w:t>
            </w:r>
            <w:r w:rsidR="00602AAD" w:rsidRPr="00E12F23">
              <w:rPr>
                <w:rFonts w:ascii="Simplified Arabic" w:hAnsi="Simplified Arabic" w:cs="Simplified Arabic" w:hint="cs"/>
                <w:b/>
                <w:bCs/>
                <w:sz w:val="24"/>
                <w:szCs w:val="24"/>
                <w:rtl/>
                <w:lang w:bidi="ar-IQ"/>
              </w:rPr>
              <w:t>6</w:t>
            </w:r>
            <w:r w:rsidRPr="00E12F23">
              <w:rPr>
                <w:rFonts w:ascii="Simplified Arabic" w:hAnsi="Simplified Arabic" w:cs="Simplified Arabic" w:hint="cs"/>
                <w:b/>
                <w:bCs/>
                <w:sz w:val="24"/>
                <w:szCs w:val="24"/>
                <w:rtl/>
                <w:lang w:bidi="ar-IQ"/>
              </w:rPr>
              <w:t xml:space="preserve">) </w:t>
            </w:r>
          </w:p>
          <w:p w:rsidR="00E07EFC" w:rsidRPr="00E12F23" w:rsidRDefault="00E07EFC" w:rsidP="008167E2">
            <w:pPr>
              <w:jc w:val="center"/>
              <w:rPr>
                <w:rFonts w:ascii="Simplified Arabic" w:hAnsi="Simplified Arabic" w:cs="Simplified Arabic"/>
                <w:b/>
                <w:bCs/>
                <w:sz w:val="24"/>
                <w:szCs w:val="24"/>
                <w:rtl/>
                <w:lang w:bidi="ar-IQ"/>
              </w:rPr>
            </w:pPr>
            <w:r w:rsidRPr="00E12F23">
              <w:rPr>
                <w:rFonts w:ascii="Simplified Arabic" w:hAnsi="Simplified Arabic" w:cs="Simplified Arabic" w:hint="cs"/>
                <w:b/>
                <w:bCs/>
                <w:sz w:val="24"/>
                <w:szCs w:val="24"/>
                <w:rtl/>
                <w:lang w:bidi="ar-IQ"/>
              </w:rPr>
              <w:t>رسم بكتيري للوحة الفنان فان كوخ "ليلة مضيئة بالنجوم"</w:t>
            </w:r>
          </w:p>
        </w:tc>
      </w:tr>
    </w:tbl>
    <w:tbl>
      <w:tblPr>
        <w:tblStyle w:val="TableGrid"/>
        <w:tblpPr w:leftFromText="180" w:rightFromText="180" w:vertAnchor="text" w:tblpY="1"/>
        <w:tblOverlap w:val="never"/>
        <w:bidiVisual/>
        <w:tblW w:w="2646" w:type="dxa"/>
        <w:jc w:val="right"/>
        <w:tblInd w:w="7086" w:type="dxa"/>
        <w:tblLook w:val="04A0"/>
      </w:tblPr>
      <w:tblGrid>
        <w:gridCol w:w="2646"/>
      </w:tblGrid>
      <w:tr w:rsidR="00E07EFC" w:rsidTr="00B40821">
        <w:trPr>
          <w:trHeight w:val="2543"/>
          <w:jc w:val="right"/>
        </w:trPr>
        <w:tc>
          <w:tcPr>
            <w:tcW w:w="2646" w:type="dxa"/>
            <w:tcBorders>
              <w:top w:val="nil"/>
              <w:left w:val="nil"/>
              <w:bottom w:val="nil"/>
              <w:right w:val="nil"/>
            </w:tcBorders>
          </w:tcPr>
          <w:p w:rsidR="00E07EFC" w:rsidRDefault="00E07EFC" w:rsidP="00DB388B">
            <w:pPr>
              <w:rPr>
                <w:rFonts w:ascii="Simplified Arabic" w:hAnsi="Simplified Arabic" w:cs="Simplified Arabic"/>
                <w:sz w:val="28"/>
                <w:szCs w:val="28"/>
                <w:rtl/>
                <w:lang w:bidi="ar-IQ"/>
              </w:rPr>
            </w:pPr>
            <w:r>
              <w:rPr>
                <w:rFonts w:ascii="Simplified Arabic" w:hAnsi="Simplified Arabic" w:cs="Simplified Arabic" w:hint="cs"/>
                <w:noProof/>
                <w:sz w:val="28"/>
                <w:szCs w:val="28"/>
                <w:rtl/>
              </w:rPr>
              <w:lastRenderedPageBreak/>
              <w:drawing>
                <wp:inline distT="0" distB="0" distL="0" distR="0">
                  <wp:extent cx="1524000" cy="1143001"/>
                  <wp:effectExtent l="19050" t="0" r="0" b="0"/>
                  <wp:docPr id="4" name="Picture 0" descr="Sonja_Baeu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ja_Baeumel.jpg"/>
                          <pic:cNvPicPr/>
                        </pic:nvPicPr>
                        <pic:blipFill>
                          <a:blip r:embed="rId14" cstate="print"/>
                          <a:stretch>
                            <a:fillRect/>
                          </a:stretch>
                        </pic:blipFill>
                        <pic:spPr>
                          <a:xfrm>
                            <a:off x="0" y="0"/>
                            <a:ext cx="1530485" cy="1147865"/>
                          </a:xfrm>
                          <a:prstGeom prst="rect">
                            <a:avLst/>
                          </a:prstGeom>
                        </pic:spPr>
                      </pic:pic>
                    </a:graphicData>
                  </a:graphic>
                </wp:inline>
              </w:drawing>
            </w:r>
          </w:p>
          <w:p w:rsidR="00C25C79" w:rsidRPr="00E12F23" w:rsidRDefault="00E07EFC" w:rsidP="00602AAD">
            <w:pPr>
              <w:jc w:val="center"/>
              <w:rPr>
                <w:rFonts w:ascii="Simplified Arabic" w:hAnsi="Simplified Arabic" w:cs="Simplified Arabic"/>
                <w:b/>
                <w:bCs/>
                <w:noProof/>
                <w:sz w:val="24"/>
                <w:szCs w:val="24"/>
                <w:rtl/>
              </w:rPr>
            </w:pPr>
            <w:r w:rsidRPr="00E12F23">
              <w:rPr>
                <w:rFonts w:ascii="Simplified Arabic" w:hAnsi="Simplified Arabic" w:cs="Simplified Arabic" w:hint="cs"/>
                <w:b/>
                <w:bCs/>
                <w:noProof/>
                <w:sz w:val="24"/>
                <w:szCs w:val="24"/>
                <w:rtl/>
              </w:rPr>
              <w:t xml:space="preserve">(شكل </w:t>
            </w:r>
            <w:r w:rsidR="00602AAD" w:rsidRPr="00E12F23">
              <w:rPr>
                <w:rFonts w:ascii="Simplified Arabic" w:hAnsi="Simplified Arabic" w:cs="Simplified Arabic" w:hint="cs"/>
                <w:b/>
                <w:bCs/>
                <w:noProof/>
                <w:sz w:val="24"/>
                <w:szCs w:val="24"/>
                <w:rtl/>
              </w:rPr>
              <w:t>7</w:t>
            </w:r>
            <w:r w:rsidRPr="00E12F23">
              <w:rPr>
                <w:rFonts w:ascii="Simplified Arabic" w:hAnsi="Simplified Arabic" w:cs="Simplified Arabic" w:hint="cs"/>
                <w:b/>
                <w:bCs/>
                <w:noProof/>
                <w:sz w:val="24"/>
                <w:szCs w:val="24"/>
                <w:rtl/>
              </w:rPr>
              <w:t>)</w:t>
            </w:r>
          </w:p>
          <w:p w:rsidR="00E07EFC" w:rsidRPr="00475811" w:rsidRDefault="00E07EFC" w:rsidP="008167E2">
            <w:pPr>
              <w:jc w:val="center"/>
              <w:rPr>
                <w:rFonts w:ascii="Simplified Arabic" w:hAnsi="Simplified Arabic" w:cs="Simplified Arabic"/>
                <w:noProof/>
                <w:sz w:val="24"/>
                <w:szCs w:val="24"/>
                <w:rtl/>
              </w:rPr>
            </w:pPr>
            <w:r w:rsidRPr="00E12F23">
              <w:rPr>
                <w:rFonts w:ascii="Simplified Arabic" w:hAnsi="Simplified Arabic" w:cs="Simplified Arabic" w:hint="cs"/>
                <w:b/>
                <w:bCs/>
                <w:noProof/>
                <w:sz w:val="24"/>
                <w:szCs w:val="24"/>
                <w:rtl/>
              </w:rPr>
              <w:t xml:space="preserve"> قرص البيتري ال</w:t>
            </w:r>
            <w:r w:rsidR="00386A28" w:rsidRPr="00E12F23">
              <w:rPr>
                <w:rFonts w:ascii="Simplified Arabic" w:hAnsi="Simplified Arabic" w:cs="Simplified Arabic" w:hint="cs"/>
                <w:b/>
                <w:bCs/>
                <w:noProof/>
                <w:sz w:val="24"/>
                <w:szCs w:val="24"/>
                <w:rtl/>
              </w:rPr>
              <w:t>مت</w:t>
            </w:r>
            <w:r w:rsidRPr="00E12F23">
              <w:rPr>
                <w:rFonts w:ascii="Simplified Arabic" w:hAnsi="Simplified Arabic" w:cs="Simplified Arabic" w:hint="cs"/>
                <w:b/>
                <w:bCs/>
                <w:noProof/>
                <w:sz w:val="24"/>
                <w:szCs w:val="24"/>
                <w:rtl/>
              </w:rPr>
              <w:t>ضخم</w:t>
            </w:r>
          </w:p>
        </w:tc>
      </w:tr>
    </w:tbl>
    <w:p w:rsidR="00E07EFC" w:rsidRPr="00C25C79" w:rsidRDefault="00E07EFC" w:rsidP="00DB388B">
      <w:pPr>
        <w:ind w:firstLine="720"/>
        <w:jc w:val="both"/>
        <w:rPr>
          <w:rFonts w:ascii="Simplified Arabic" w:hAnsi="Simplified Arabic" w:cs="Simplified Arabic"/>
          <w:sz w:val="24"/>
          <w:szCs w:val="24"/>
          <w:rtl/>
          <w:lang w:bidi="ar-IQ"/>
        </w:rPr>
      </w:pPr>
      <w:r w:rsidRPr="00C25C79">
        <w:rPr>
          <w:rFonts w:ascii="Simplified Arabic" w:hAnsi="Simplified Arabic" w:cs="Simplified Arabic" w:hint="cs"/>
          <w:sz w:val="24"/>
          <w:szCs w:val="24"/>
          <w:rtl/>
          <w:lang w:bidi="ar-IQ"/>
        </w:rPr>
        <w:t>وقد حاول بعض الفنانين الخروج من هذا الشكل المحدد مسبقاً عن طريق تحضير أحجام وأشكال جديدة لأوعية يتم ملؤها بالوسيط النامي أو الوسيط الحي لغرض نشر البكتريا بطريقة مختلفة بغية الحصول على شكل فني جديد يغادر الشروط المختبرية لقرص البيتري ويقارب في شكله العمل الفني، كما فعلت الفنانة سونيا بوميل بالتعاون مع إحدى الجامعات الهولندية، إذ طلبت من العلماء أن يصمموا وعاء بيتري بنصف حجم جسمها ونفذت عملها الفني (قرص البيتري المتضخم) في عام 2009م (شكل-</w:t>
      </w:r>
      <w:r w:rsidR="00EA5B6A">
        <w:rPr>
          <w:rFonts w:ascii="Simplified Arabic" w:hAnsi="Simplified Arabic" w:cs="Simplified Arabic" w:hint="cs"/>
          <w:sz w:val="24"/>
          <w:szCs w:val="24"/>
          <w:rtl/>
          <w:lang w:bidi="ar-IQ"/>
        </w:rPr>
        <w:t>7</w:t>
      </w:r>
      <w:r w:rsidRPr="00C25C79">
        <w:rPr>
          <w:rFonts w:ascii="Simplified Arabic" w:hAnsi="Simplified Arabic" w:cs="Simplified Arabic" w:hint="cs"/>
          <w:sz w:val="24"/>
          <w:szCs w:val="24"/>
          <w:rtl/>
          <w:lang w:bidi="ar-IQ"/>
        </w:rPr>
        <w:t>) وقامت</w:t>
      </w:r>
      <w:r>
        <w:rPr>
          <w:rFonts w:ascii="Simplified Arabic" w:hAnsi="Simplified Arabic" w:cs="Simplified Arabic" w:hint="cs"/>
          <w:sz w:val="28"/>
          <w:szCs w:val="28"/>
          <w:rtl/>
          <w:lang w:bidi="ar-IQ"/>
        </w:rPr>
        <w:t xml:space="preserve"> </w:t>
      </w:r>
      <w:r w:rsidRPr="00C25C79">
        <w:rPr>
          <w:rFonts w:ascii="Simplified Arabic" w:hAnsi="Simplified Arabic" w:cs="Simplified Arabic" w:hint="cs"/>
          <w:sz w:val="24"/>
          <w:szCs w:val="24"/>
          <w:rtl/>
          <w:lang w:bidi="ar-IQ"/>
        </w:rPr>
        <w:t>بالتعاون مع عالم البكتيريولوجي أريك ستشوب بتصميم وتنفيذ وعاء بيتري بحجم جسمها كاملاً ونفذت عملها الفني (الذات المتوسعة) في عام 2012م.</w:t>
      </w:r>
      <w:r w:rsidRPr="00C25C79">
        <w:rPr>
          <w:rStyle w:val="FootnoteReference"/>
          <w:rFonts w:ascii="Simplified Arabic" w:hAnsi="Simplified Arabic" w:cs="Simplified Arabic"/>
          <w:sz w:val="24"/>
          <w:szCs w:val="24"/>
          <w:rtl/>
          <w:lang w:bidi="ar-IQ"/>
        </w:rPr>
        <w:footnoteReference w:id="14"/>
      </w:r>
      <w:r w:rsidRPr="00C25C79">
        <w:rPr>
          <w:rFonts w:ascii="Simplified Arabic" w:hAnsi="Simplified Arabic" w:cs="Simplified Arabic" w:hint="cs"/>
          <w:sz w:val="24"/>
          <w:szCs w:val="24"/>
          <w:rtl/>
          <w:lang w:bidi="ar-IQ"/>
        </w:rPr>
        <w:t xml:space="preserve"> (شكل-</w:t>
      </w:r>
      <w:r w:rsidR="005A38DC">
        <w:rPr>
          <w:rFonts w:ascii="Simplified Arabic" w:hAnsi="Simplified Arabic" w:cs="Simplified Arabic" w:hint="cs"/>
          <w:sz w:val="24"/>
          <w:szCs w:val="24"/>
          <w:rtl/>
          <w:lang w:bidi="ar-IQ"/>
        </w:rPr>
        <w:t>8</w:t>
      </w:r>
      <w:r w:rsidRPr="00C25C79">
        <w:rPr>
          <w:rFonts w:ascii="Simplified Arabic" w:hAnsi="Simplified Arabic" w:cs="Simplified Arabic" w:hint="cs"/>
          <w:sz w:val="24"/>
          <w:szCs w:val="24"/>
          <w:rtl/>
          <w:lang w:bidi="ar-IQ"/>
        </w:rPr>
        <w:t>)</w:t>
      </w:r>
    </w:p>
    <w:tbl>
      <w:tblPr>
        <w:tblStyle w:val="TableGrid"/>
        <w:tblpPr w:leftFromText="180" w:rightFromText="180" w:vertAnchor="text" w:tblpY="1"/>
        <w:tblOverlap w:val="never"/>
        <w:bidiVisual/>
        <w:tblW w:w="0" w:type="auto"/>
        <w:jc w:val="right"/>
        <w:tblInd w:w="311" w:type="dxa"/>
        <w:tblLayout w:type="fixed"/>
        <w:tblLook w:val="04A0"/>
      </w:tblPr>
      <w:tblGrid>
        <w:gridCol w:w="4111"/>
        <w:gridCol w:w="4820"/>
      </w:tblGrid>
      <w:tr w:rsidR="00E07EFC" w:rsidTr="00B40821">
        <w:trPr>
          <w:trHeight w:val="1975"/>
          <w:jc w:val="right"/>
        </w:trPr>
        <w:tc>
          <w:tcPr>
            <w:tcW w:w="4111" w:type="dxa"/>
            <w:tcBorders>
              <w:top w:val="nil"/>
              <w:left w:val="nil"/>
              <w:bottom w:val="nil"/>
              <w:right w:val="nil"/>
            </w:tcBorders>
          </w:tcPr>
          <w:p w:rsidR="00E07EFC" w:rsidRDefault="00E07EFC" w:rsidP="008167E2">
            <w:pPr>
              <w:jc w:val="center"/>
              <w:rPr>
                <w:rFonts w:ascii="Simplified Arabic" w:hAnsi="Simplified Arabic" w:cs="Simplified Arabic"/>
                <w:sz w:val="28"/>
                <w:szCs w:val="28"/>
                <w:rtl/>
                <w:lang w:bidi="ar-IQ"/>
              </w:rPr>
            </w:pPr>
            <w:r>
              <w:rPr>
                <w:rFonts w:ascii="Simplified Arabic" w:hAnsi="Simplified Arabic" w:cs="Simplified Arabic"/>
                <w:noProof/>
                <w:sz w:val="28"/>
                <w:szCs w:val="28"/>
                <w:rtl/>
              </w:rPr>
              <w:drawing>
                <wp:inline distT="0" distB="0" distL="0" distR="0">
                  <wp:extent cx="2303891" cy="1114425"/>
                  <wp:effectExtent l="19050" t="0" r="1159" b="0"/>
                  <wp:docPr id="20" name="Picture 3" descr="Expanded-Self-Sonja-Baeu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d-Self-Sonja-Baeumel.jpg"/>
                          <pic:cNvPicPr/>
                        </pic:nvPicPr>
                        <pic:blipFill>
                          <a:blip r:embed="rId15" cstate="print"/>
                          <a:stretch>
                            <a:fillRect/>
                          </a:stretch>
                        </pic:blipFill>
                        <pic:spPr>
                          <a:xfrm>
                            <a:off x="0" y="0"/>
                            <a:ext cx="2329241" cy="1126687"/>
                          </a:xfrm>
                          <a:prstGeom prst="rect">
                            <a:avLst/>
                          </a:prstGeom>
                        </pic:spPr>
                      </pic:pic>
                    </a:graphicData>
                  </a:graphic>
                </wp:inline>
              </w:drawing>
            </w:r>
          </w:p>
        </w:tc>
        <w:tc>
          <w:tcPr>
            <w:tcW w:w="4820" w:type="dxa"/>
            <w:tcBorders>
              <w:top w:val="nil"/>
              <w:left w:val="nil"/>
              <w:bottom w:val="nil"/>
              <w:right w:val="nil"/>
            </w:tcBorders>
          </w:tcPr>
          <w:p w:rsidR="00E07EFC" w:rsidRPr="00C206F1" w:rsidRDefault="00E07EFC" w:rsidP="008167E2">
            <w:pPr>
              <w:jc w:val="both"/>
              <w:rPr>
                <w:rFonts w:ascii="Simplified Arabic" w:hAnsi="Simplified Arabic" w:cs="Simplified Arabic"/>
                <w:sz w:val="28"/>
                <w:szCs w:val="28"/>
                <w:rtl/>
                <w:lang w:bidi="ar-IQ"/>
              </w:rPr>
            </w:pPr>
            <w:r>
              <w:rPr>
                <w:rFonts w:ascii="Simplified Arabic" w:hAnsi="Simplified Arabic" w:cs="Simplified Arabic"/>
                <w:noProof/>
                <w:sz w:val="28"/>
                <w:szCs w:val="28"/>
                <w:rtl/>
              </w:rPr>
              <w:drawing>
                <wp:inline distT="0" distB="0" distL="0" distR="0">
                  <wp:extent cx="2953598" cy="952500"/>
                  <wp:effectExtent l="19050" t="0" r="0" b="0"/>
                  <wp:docPr id="21" name="Picture 18" descr="oversized_petri_dish_sonja_baeu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ized_petri_dish_sonja_baeumel.jpg"/>
                          <pic:cNvPicPr/>
                        </pic:nvPicPr>
                        <pic:blipFill>
                          <a:blip r:embed="rId16" cstate="print"/>
                          <a:stretch>
                            <a:fillRect/>
                          </a:stretch>
                        </pic:blipFill>
                        <pic:spPr>
                          <a:xfrm>
                            <a:off x="0" y="0"/>
                            <a:ext cx="2957322" cy="953701"/>
                          </a:xfrm>
                          <a:prstGeom prst="rect">
                            <a:avLst/>
                          </a:prstGeom>
                        </pic:spPr>
                      </pic:pic>
                    </a:graphicData>
                  </a:graphic>
                </wp:inline>
              </w:drawing>
            </w:r>
          </w:p>
        </w:tc>
      </w:tr>
      <w:tr w:rsidR="00584FC2" w:rsidTr="00B40821">
        <w:trPr>
          <w:trHeight w:val="589"/>
          <w:jc w:val="right"/>
        </w:trPr>
        <w:tc>
          <w:tcPr>
            <w:tcW w:w="4111" w:type="dxa"/>
            <w:tcBorders>
              <w:top w:val="nil"/>
              <w:left w:val="nil"/>
              <w:bottom w:val="nil"/>
              <w:right w:val="nil"/>
            </w:tcBorders>
          </w:tcPr>
          <w:p w:rsidR="00584FC2" w:rsidRPr="00A07092" w:rsidRDefault="00584FC2" w:rsidP="00602AAD">
            <w:pPr>
              <w:jc w:val="center"/>
              <w:rPr>
                <w:rFonts w:ascii="Simplified Arabic" w:hAnsi="Simplified Arabic" w:cs="Simplified Arabic"/>
                <w:b/>
                <w:bCs/>
                <w:noProof/>
                <w:sz w:val="24"/>
                <w:szCs w:val="24"/>
                <w:rtl/>
                <w:lang w:bidi="ar-IQ"/>
              </w:rPr>
            </w:pPr>
            <w:r w:rsidRPr="00A07092">
              <w:rPr>
                <w:rFonts w:ascii="Simplified Arabic" w:hAnsi="Simplified Arabic" w:cs="Simplified Arabic" w:hint="cs"/>
                <w:b/>
                <w:bCs/>
                <w:sz w:val="24"/>
                <w:szCs w:val="24"/>
                <w:rtl/>
                <w:lang w:bidi="ar-IQ"/>
              </w:rPr>
              <w:t>(شكل-8) البيتري الخاص ب"الذات المتوسعة"</w:t>
            </w:r>
          </w:p>
        </w:tc>
        <w:tc>
          <w:tcPr>
            <w:tcW w:w="4820" w:type="dxa"/>
            <w:tcBorders>
              <w:top w:val="nil"/>
              <w:left w:val="nil"/>
              <w:bottom w:val="nil"/>
              <w:right w:val="nil"/>
            </w:tcBorders>
          </w:tcPr>
          <w:p w:rsidR="00584FC2" w:rsidRPr="00A07092" w:rsidRDefault="00584FC2" w:rsidP="00602AAD">
            <w:pPr>
              <w:jc w:val="center"/>
              <w:rPr>
                <w:rFonts w:ascii="Simplified Arabic" w:hAnsi="Simplified Arabic" w:cs="Simplified Arabic"/>
                <w:b/>
                <w:bCs/>
                <w:noProof/>
                <w:sz w:val="24"/>
                <w:szCs w:val="24"/>
                <w:rtl/>
                <w:lang w:bidi="ar-IQ"/>
              </w:rPr>
            </w:pPr>
            <w:r>
              <w:rPr>
                <w:rFonts w:ascii="Simplified Arabic" w:hAnsi="Simplified Arabic" w:cs="Simplified Arabic" w:hint="cs"/>
                <w:b/>
                <w:bCs/>
                <w:noProof/>
                <w:sz w:val="24"/>
                <w:szCs w:val="24"/>
                <w:rtl/>
                <w:lang w:bidi="ar-IQ"/>
              </w:rPr>
              <w:t>(شكل-8أ) الذات المتوسعة</w:t>
            </w:r>
          </w:p>
        </w:tc>
      </w:tr>
    </w:tbl>
    <w:p w:rsidR="00E14F4F" w:rsidRPr="00C25C79" w:rsidRDefault="00AA5908" w:rsidP="00E14F4F">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00BB30E0">
        <w:rPr>
          <w:rFonts w:ascii="Simplified Arabic" w:hAnsi="Simplified Arabic" w:cs="Simplified Arabic" w:hint="cs"/>
          <w:sz w:val="28"/>
          <w:szCs w:val="28"/>
          <w:rtl/>
          <w:lang w:bidi="ar-IQ"/>
        </w:rPr>
        <w:t>-</w:t>
      </w:r>
      <w:r w:rsidR="008C08F7" w:rsidRPr="00C25C79">
        <w:rPr>
          <w:rFonts w:ascii="Simplified Arabic" w:hAnsi="Simplified Arabic" w:cs="Simplified Arabic" w:hint="cs"/>
          <w:sz w:val="28"/>
          <w:szCs w:val="28"/>
          <w:rtl/>
          <w:lang w:bidi="ar-IQ"/>
        </w:rPr>
        <w:t xml:space="preserve"> </w:t>
      </w:r>
      <w:r w:rsidR="00BB30E0">
        <w:rPr>
          <w:rFonts w:ascii="Simplified Arabic" w:hAnsi="Simplified Arabic" w:cs="Simplified Arabic" w:hint="cs"/>
          <w:sz w:val="28"/>
          <w:szCs w:val="28"/>
          <w:rtl/>
          <w:lang w:bidi="ar-IQ"/>
        </w:rPr>
        <w:t>المواد والتقنيات المستخدمة</w:t>
      </w:r>
      <w:r w:rsidR="008C08F7" w:rsidRPr="00C25C79">
        <w:rPr>
          <w:rFonts w:ascii="Simplified Arabic" w:hAnsi="Simplified Arabic" w:cs="Simplified Arabic" w:hint="cs"/>
          <w:sz w:val="28"/>
          <w:szCs w:val="28"/>
          <w:rtl/>
          <w:lang w:bidi="ar-IQ"/>
        </w:rPr>
        <w:t>:</w:t>
      </w:r>
    </w:p>
    <w:p w:rsidR="00C25C79" w:rsidRDefault="00E14F4F" w:rsidP="00A07092">
      <w:pPr>
        <w:ind w:firstLine="720"/>
        <w:jc w:val="both"/>
        <w:rPr>
          <w:rFonts w:ascii="Simplified Arabic" w:hAnsi="Simplified Arabic" w:cs="Simplified Arabic"/>
          <w:sz w:val="24"/>
          <w:szCs w:val="24"/>
          <w:rtl/>
          <w:lang w:bidi="ar-IQ"/>
        </w:rPr>
      </w:pPr>
      <w:r w:rsidRPr="00C25C79">
        <w:rPr>
          <w:rFonts w:ascii="Simplified Arabic" w:hAnsi="Simplified Arabic" w:cs="Simplified Arabic" w:hint="cs"/>
          <w:sz w:val="24"/>
          <w:szCs w:val="24"/>
          <w:rtl/>
          <w:lang w:bidi="ar-IQ"/>
        </w:rPr>
        <w:t xml:space="preserve">إن عملية رسم </w:t>
      </w:r>
      <w:r w:rsidR="00AA2C3C" w:rsidRPr="00C25C79">
        <w:rPr>
          <w:rFonts w:ascii="Simplified Arabic" w:hAnsi="Simplified Arabic" w:cs="Simplified Arabic" w:hint="cs"/>
          <w:sz w:val="24"/>
          <w:szCs w:val="24"/>
          <w:rtl/>
          <w:lang w:bidi="ar-IQ"/>
        </w:rPr>
        <w:t xml:space="preserve">اللوحات البكتيرية لا تختلف كثيراً عن رسم اللوحات الفنية بإستخدام الألوان الزيتية أو ألوان الأكريلك وغيرها من الصبغات الفنية، إذ يقوم الفنان بـغمس الفرشاة بالخليط البكتيري الذي يجري تحضيره مسبقاً، وقد يستخدم </w:t>
      </w:r>
      <w:r w:rsidR="003D0805" w:rsidRPr="00C25C79">
        <w:rPr>
          <w:rFonts w:ascii="Simplified Arabic" w:hAnsi="Simplified Arabic" w:cs="Simplified Arabic" w:hint="cs"/>
          <w:sz w:val="24"/>
          <w:szCs w:val="24"/>
          <w:rtl/>
          <w:lang w:bidi="ar-IQ"/>
        </w:rPr>
        <w:t>أدوات أخرى لبيان التفاصيل الدقيقة كأعواد تنظيف الأسنان الط</w:t>
      </w:r>
      <w:r w:rsidR="009A636C" w:rsidRPr="00C25C79">
        <w:rPr>
          <w:rFonts w:ascii="Simplified Arabic" w:hAnsi="Simplified Arabic" w:cs="Simplified Arabic" w:hint="cs"/>
          <w:sz w:val="24"/>
          <w:szCs w:val="24"/>
          <w:rtl/>
          <w:lang w:bidi="ar-IQ"/>
        </w:rPr>
        <w:t>بية</w:t>
      </w:r>
      <w:r w:rsidR="0068327B" w:rsidRPr="00C25C79">
        <w:rPr>
          <w:rFonts w:ascii="Simplified Arabic" w:hAnsi="Simplified Arabic" w:cs="Simplified Arabic" w:hint="cs"/>
          <w:sz w:val="24"/>
          <w:szCs w:val="24"/>
          <w:rtl/>
          <w:lang w:bidi="ar-IQ"/>
        </w:rPr>
        <w:t xml:space="preserve">، ثم يرسم الأشكال داخل قرص الآجار الذي يضم بدوره الوسيط الحي </w:t>
      </w:r>
      <w:r w:rsidR="002D017D" w:rsidRPr="00C25C79">
        <w:rPr>
          <w:rFonts w:ascii="Simplified Arabic" w:hAnsi="Simplified Arabic" w:cs="Simplified Arabic" w:hint="cs"/>
          <w:sz w:val="24"/>
          <w:szCs w:val="24"/>
          <w:rtl/>
          <w:lang w:bidi="ar-IQ"/>
        </w:rPr>
        <w:t>و</w:t>
      </w:r>
      <w:r w:rsidR="0068327B" w:rsidRPr="00C25C79">
        <w:rPr>
          <w:rFonts w:ascii="Simplified Arabic" w:hAnsi="Simplified Arabic" w:cs="Simplified Arabic" w:hint="cs"/>
          <w:sz w:val="24"/>
          <w:szCs w:val="24"/>
          <w:rtl/>
          <w:lang w:bidi="ar-IQ"/>
        </w:rPr>
        <w:t>الذي يحتوي</w:t>
      </w:r>
      <w:r w:rsidR="002D017D" w:rsidRPr="00C25C79">
        <w:rPr>
          <w:rFonts w:ascii="Simplified Arabic" w:hAnsi="Simplified Arabic" w:cs="Simplified Arabic" w:hint="cs"/>
          <w:sz w:val="24"/>
          <w:szCs w:val="24"/>
          <w:rtl/>
          <w:lang w:bidi="ar-IQ"/>
        </w:rPr>
        <w:t xml:space="preserve"> على مغذيات</w:t>
      </w:r>
      <w:r w:rsidR="0068327B" w:rsidRPr="00C25C79">
        <w:rPr>
          <w:rFonts w:ascii="Simplified Arabic" w:hAnsi="Simplified Arabic" w:cs="Simplified Arabic" w:hint="cs"/>
          <w:sz w:val="24"/>
          <w:szCs w:val="24"/>
          <w:rtl/>
          <w:lang w:bidi="ar-IQ"/>
        </w:rPr>
        <w:t xml:space="preserve"> تساعد البكتيريا على النمو</w:t>
      </w:r>
      <w:r w:rsidR="00A602BD" w:rsidRPr="00C25C79">
        <w:rPr>
          <w:rFonts w:ascii="Simplified Arabic" w:hAnsi="Simplified Arabic" w:cs="Simplified Arabic" w:hint="cs"/>
          <w:sz w:val="24"/>
          <w:szCs w:val="24"/>
          <w:rtl/>
          <w:lang w:bidi="ar-IQ"/>
        </w:rPr>
        <w:t>،</w:t>
      </w:r>
      <w:r w:rsidR="0068327B" w:rsidRPr="00C25C79">
        <w:rPr>
          <w:rFonts w:ascii="Simplified Arabic" w:hAnsi="Simplified Arabic" w:cs="Simplified Arabic" w:hint="cs"/>
          <w:sz w:val="24"/>
          <w:szCs w:val="24"/>
          <w:rtl/>
          <w:lang w:bidi="ar-IQ"/>
        </w:rPr>
        <w:t xml:space="preserve"> </w:t>
      </w:r>
      <w:r w:rsidR="00A602BD" w:rsidRPr="00C25C79">
        <w:rPr>
          <w:rFonts w:ascii="Simplified Arabic" w:hAnsi="Simplified Arabic" w:cs="Simplified Arabic" w:hint="cs"/>
          <w:sz w:val="24"/>
          <w:szCs w:val="24"/>
          <w:rtl/>
          <w:lang w:bidi="ar-IQ"/>
        </w:rPr>
        <w:t>و</w:t>
      </w:r>
      <w:r w:rsidR="0068327B" w:rsidRPr="00C25C79">
        <w:rPr>
          <w:rFonts w:ascii="Simplified Arabic" w:hAnsi="Simplified Arabic" w:cs="Simplified Arabic" w:hint="cs"/>
          <w:sz w:val="24"/>
          <w:szCs w:val="24"/>
          <w:rtl/>
          <w:lang w:bidi="ar-IQ"/>
        </w:rPr>
        <w:t xml:space="preserve">بعد أيام قليلة من الحضانة </w:t>
      </w:r>
      <w:r w:rsidR="00A602BD" w:rsidRPr="00C25C79">
        <w:rPr>
          <w:rFonts w:ascii="Simplified Arabic" w:hAnsi="Simplified Arabic" w:cs="Simplified Arabic" w:hint="cs"/>
          <w:sz w:val="24"/>
          <w:szCs w:val="24"/>
          <w:rtl/>
          <w:lang w:bidi="ar-IQ"/>
        </w:rPr>
        <w:t>تبدأ البكتيريا</w:t>
      </w:r>
      <w:r w:rsidR="0068327B" w:rsidRPr="00C25C79">
        <w:rPr>
          <w:rFonts w:ascii="Simplified Arabic" w:hAnsi="Simplified Arabic" w:cs="Simplified Arabic" w:hint="cs"/>
          <w:sz w:val="24"/>
          <w:szCs w:val="24"/>
          <w:rtl/>
          <w:lang w:bidi="ar-IQ"/>
        </w:rPr>
        <w:t xml:space="preserve"> بتغيير لونها</w:t>
      </w:r>
      <w:r w:rsidR="008E0FEA" w:rsidRPr="00C25C79">
        <w:rPr>
          <w:rFonts w:ascii="Simplified Arabic" w:hAnsi="Simplified Arabic" w:cs="Simplified Arabic" w:hint="cs"/>
          <w:sz w:val="24"/>
          <w:szCs w:val="24"/>
          <w:rtl/>
          <w:lang w:bidi="ar-IQ"/>
        </w:rPr>
        <w:t xml:space="preserve"> إستجابة لظروف بيئية</w:t>
      </w:r>
      <w:r w:rsidR="00A602BD" w:rsidRPr="00C25C79">
        <w:rPr>
          <w:rFonts w:ascii="Simplified Arabic" w:hAnsi="Simplified Arabic" w:cs="Simplified Arabic" w:hint="cs"/>
          <w:sz w:val="24"/>
          <w:szCs w:val="24"/>
          <w:rtl/>
          <w:lang w:bidi="ar-IQ"/>
        </w:rPr>
        <w:t xml:space="preserve"> تتعلق بدرجة الحرارة أو تركيبة الوسيط النامي</w:t>
      </w:r>
      <w:r w:rsidR="008E0FEA" w:rsidRPr="00C25C79">
        <w:rPr>
          <w:rFonts w:ascii="Simplified Arabic" w:hAnsi="Simplified Arabic" w:cs="Simplified Arabic" w:hint="cs"/>
          <w:sz w:val="24"/>
          <w:szCs w:val="24"/>
          <w:rtl/>
          <w:lang w:bidi="ar-IQ"/>
        </w:rPr>
        <w:t xml:space="preserve"> </w:t>
      </w:r>
      <w:r w:rsidR="0068327B" w:rsidRPr="00C25C79">
        <w:rPr>
          <w:rFonts w:ascii="Simplified Arabic" w:hAnsi="Simplified Arabic" w:cs="Simplified Arabic" w:hint="cs"/>
          <w:sz w:val="24"/>
          <w:szCs w:val="24"/>
          <w:rtl/>
          <w:lang w:bidi="ar-IQ"/>
        </w:rPr>
        <w:t xml:space="preserve">ليظهر </w:t>
      </w:r>
      <w:r w:rsidR="002D017D" w:rsidRPr="00C25C79">
        <w:rPr>
          <w:rFonts w:ascii="Simplified Arabic" w:hAnsi="Simplified Arabic" w:cs="Simplified Arabic" w:hint="cs"/>
          <w:sz w:val="24"/>
          <w:szCs w:val="24"/>
          <w:rtl/>
          <w:lang w:bidi="ar-IQ"/>
        </w:rPr>
        <w:t xml:space="preserve">العمل الفني </w:t>
      </w:r>
      <w:r w:rsidR="0068327B" w:rsidRPr="00C25C79">
        <w:rPr>
          <w:rFonts w:ascii="Simplified Arabic" w:hAnsi="Simplified Arabic" w:cs="Simplified Arabic" w:hint="cs"/>
          <w:sz w:val="24"/>
          <w:szCs w:val="24"/>
          <w:rtl/>
          <w:lang w:bidi="ar-IQ"/>
        </w:rPr>
        <w:t>الذي تم رسمه مسبقاً</w:t>
      </w:r>
      <w:r w:rsidR="003D0805" w:rsidRPr="00C25C79">
        <w:rPr>
          <w:rFonts w:ascii="Simplified Arabic" w:hAnsi="Simplified Arabic" w:cs="Simplified Arabic" w:hint="cs"/>
          <w:sz w:val="24"/>
          <w:szCs w:val="24"/>
          <w:rtl/>
          <w:lang w:bidi="ar-IQ"/>
        </w:rPr>
        <w:t>.</w:t>
      </w:r>
      <w:r w:rsidR="00B54F28" w:rsidRPr="00C25C79">
        <w:rPr>
          <w:rStyle w:val="FootnoteReference"/>
          <w:rFonts w:ascii="Simplified Arabic" w:hAnsi="Simplified Arabic" w:cs="Simplified Arabic"/>
          <w:sz w:val="24"/>
          <w:szCs w:val="24"/>
          <w:rtl/>
          <w:lang w:bidi="ar-IQ"/>
        </w:rPr>
        <w:footnoteReference w:id="15"/>
      </w:r>
      <w:r w:rsidR="00B5053E" w:rsidRPr="00C25C79">
        <w:rPr>
          <w:rFonts w:ascii="Simplified Arabic" w:hAnsi="Simplified Arabic" w:cs="Simplified Arabic" w:hint="cs"/>
          <w:sz w:val="24"/>
          <w:szCs w:val="24"/>
          <w:rtl/>
          <w:lang w:bidi="ar-IQ"/>
        </w:rPr>
        <w:t xml:space="preserve"> فدرجة الحرارة التي يتم تحديدها في الحاضنة فضل</w:t>
      </w:r>
      <w:r w:rsidR="006B26DD" w:rsidRPr="00C25C79">
        <w:rPr>
          <w:rFonts w:ascii="Simplified Arabic" w:hAnsi="Simplified Arabic" w:cs="Simplified Arabic" w:hint="cs"/>
          <w:sz w:val="24"/>
          <w:szCs w:val="24"/>
          <w:rtl/>
          <w:lang w:bidi="ar-IQ"/>
        </w:rPr>
        <w:t>اً عن سمك طبقة الطلاء التطبيقية</w:t>
      </w:r>
      <w:r w:rsidR="00B5053E" w:rsidRPr="00C25C79">
        <w:rPr>
          <w:rFonts w:ascii="Simplified Arabic" w:hAnsi="Simplified Arabic" w:cs="Simplified Arabic" w:hint="cs"/>
          <w:sz w:val="24"/>
          <w:szCs w:val="24"/>
          <w:rtl/>
          <w:lang w:bidi="ar-IQ"/>
        </w:rPr>
        <w:t xml:space="preserve"> والمدة التي تستغرقها داخل الحاضنات، هي التي تحدد الألوان التي ستنتجها البكتيريا.</w:t>
      </w:r>
      <w:r w:rsidR="00B5053E" w:rsidRPr="00C25C79">
        <w:rPr>
          <w:rStyle w:val="FootnoteReference"/>
          <w:rFonts w:ascii="Simplified Arabic" w:hAnsi="Simplified Arabic" w:cs="Simplified Arabic"/>
          <w:sz w:val="24"/>
          <w:szCs w:val="24"/>
          <w:rtl/>
          <w:lang w:bidi="ar-IQ"/>
        </w:rPr>
        <w:footnoteReference w:id="16"/>
      </w:r>
      <w:r w:rsidR="00A07092" w:rsidRPr="00A07092">
        <w:rPr>
          <w:rFonts w:ascii="Simplified Arabic" w:hAnsi="Simplified Arabic" w:cs="Simplified Arabic" w:hint="cs"/>
          <w:sz w:val="24"/>
          <w:szCs w:val="24"/>
          <w:rtl/>
          <w:lang w:bidi="ar-IQ"/>
        </w:rPr>
        <w:t xml:space="preserve"> </w:t>
      </w:r>
      <w:r w:rsidR="00A07092" w:rsidRPr="00C25C79">
        <w:rPr>
          <w:rFonts w:ascii="Simplified Arabic" w:hAnsi="Simplified Arabic" w:cs="Simplified Arabic" w:hint="cs"/>
          <w:sz w:val="24"/>
          <w:szCs w:val="24"/>
          <w:rtl/>
          <w:lang w:bidi="ar-IQ"/>
        </w:rPr>
        <w:t>وبالإمكان إضافة بعض المضادات الحيوية للمناطق التي لا يرغب فيها بالنمو البكتيري، بديلاً عن الفضاء في العمل الفني التشكيلي المعتاد</w:t>
      </w:r>
      <w:r w:rsidR="00A07092">
        <w:rPr>
          <w:rFonts w:ascii="Simplified Arabic" w:hAnsi="Simplified Arabic" w:cs="Simplified Arabic" w:hint="cs"/>
          <w:sz w:val="24"/>
          <w:szCs w:val="24"/>
          <w:rtl/>
          <w:lang w:bidi="ar-IQ"/>
        </w:rPr>
        <w:t xml:space="preserve"> ويتم ختم العمل ب</w:t>
      </w:r>
      <w:r w:rsidR="00A07092" w:rsidRPr="00C25C79">
        <w:rPr>
          <w:rFonts w:ascii="Simplified Arabic" w:hAnsi="Simplified Arabic" w:cs="Simplified Arabic" w:hint="cs"/>
          <w:sz w:val="24"/>
          <w:szCs w:val="24"/>
          <w:rtl/>
          <w:lang w:bidi="ar-IQ"/>
        </w:rPr>
        <w:t>الأيبوكسي</w:t>
      </w:r>
      <w:r w:rsidR="00A07092" w:rsidRPr="00C25C79">
        <w:rPr>
          <w:rStyle w:val="FootnoteReference"/>
          <w:rFonts w:ascii="Simplified Arabic" w:hAnsi="Simplified Arabic" w:cs="Simplified Arabic"/>
          <w:sz w:val="24"/>
          <w:szCs w:val="24"/>
          <w:rtl/>
          <w:lang w:bidi="ar-IQ"/>
        </w:rPr>
        <w:footnoteReference w:id="17"/>
      </w:r>
      <w:r w:rsidR="00A07092" w:rsidRPr="00C25C79">
        <w:rPr>
          <w:rFonts w:ascii="Simplified Arabic" w:hAnsi="Simplified Arabic" w:cs="Simplified Arabic" w:hint="cs"/>
          <w:sz w:val="24"/>
          <w:szCs w:val="24"/>
          <w:rtl/>
          <w:lang w:bidi="ar-IQ"/>
        </w:rPr>
        <w:t xml:space="preserve"> لعزلها عن الأوكسجين ومنع نمو البكتيريا الهوائية</w:t>
      </w:r>
      <w:r w:rsidR="00A07092" w:rsidRPr="00C25C79">
        <w:rPr>
          <w:rStyle w:val="FootnoteReference"/>
          <w:rFonts w:ascii="Simplified Arabic" w:hAnsi="Simplified Arabic" w:cs="Simplified Arabic"/>
          <w:sz w:val="24"/>
          <w:szCs w:val="24"/>
          <w:rtl/>
          <w:lang w:bidi="ar-IQ"/>
        </w:rPr>
        <w:footnoteReference w:id="18"/>
      </w:r>
      <w:r w:rsidR="00A07092">
        <w:rPr>
          <w:rFonts w:ascii="Simplified Arabic" w:hAnsi="Simplified Arabic" w:cs="Simplified Arabic" w:hint="cs"/>
          <w:sz w:val="24"/>
          <w:szCs w:val="24"/>
          <w:rtl/>
          <w:lang w:bidi="ar-IQ"/>
        </w:rPr>
        <w:t xml:space="preserve">. </w:t>
      </w:r>
      <w:r w:rsidR="00927314" w:rsidRPr="00C25C79">
        <w:rPr>
          <w:rFonts w:ascii="Simplified Arabic" w:hAnsi="Simplified Arabic" w:cs="Simplified Arabic" w:hint="cs"/>
          <w:sz w:val="24"/>
          <w:szCs w:val="24"/>
          <w:rtl/>
          <w:lang w:bidi="ar-IQ"/>
        </w:rPr>
        <w:t>و</w:t>
      </w:r>
      <w:r w:rsidR="003B7A49" w:rsidRPr="00C25C79">
        <w:rPr>
          <w:rFonts w:ascii="Simplified Arabic" w:hAnsi="Simplified Arabic" w:cs="Simplified Arabic" w:hint="cs"/>
          <w:sz w:val="24"/>
          <w:szCs w:val="24"/>
          <w:rtl/>
          <w:lang w:bidi="ar-IQ"/>
        </w:rPr>
        <w:t xml:space="preserve">في بعض الحالات </w:t>
      </w:r>
      <w:r w:rsidR="00927314" w:rsidRPr="00C25C79">
        <w:rPr>
          <w:rFonts w:ascii="Simplified Arabic" w:hAnsi="Simplified Arabic" w:cs="Simplified Arabic" w:hint="cs"/>
          <w:sz w:val="24"/>
          <w:szCs w:val="24"/>
          <w:rtl/>
          <w:lang w:bidi="ar-IQ"/>
        </w:rPr>
        <w:t>يتم إستخدام تكنيك يعرف بالباكتيريوغرافي</w:t>
      </w:r>
      <w:r w:rsidR="007131B1" w:rsidRPr="00C25C79">
        <w:rPr>
          <w:rFonts w:ascii="Simplified Arabic" w:hAnsi="Simplified Arabic" w:cs="Simplified Arabic" w:hint="cs"/>
          <w:sz w:val="24"/>
          <w:szCs w:val="24"/>
          <w:rtl/>
          <w:lang w:bidi="ar-IQ"/>
        </w:rPr>
        <w:t xml:space="preserve">، </w:t>
      </w:r>
      <w:r w:rsidR="00927314" w:rsidRPr="00C25C79">
        <w:rPr>
          <w:rFonts w:ascii="Simplified Arabic" w:hAnsi="Simplified Arabic" w:cs="Simplified Arabic"/>
          <w:sz w:val="24"/>
          <w:szCs w:val="24"/>
          <w:lang w:bidi="ar-IQ"/>
        </w:rPr>
        <w:lastRenderedPageBreak/>
        <w:t>(</w:t>
      </w:r>
      <w:proofErr w:type="spellStart"/>
      <w:r w:rsidR="00927314" w:rsidRPr="00C25C79">
        <w:rPr>
          <w:rFonts w:ascii="Simplified Arabic" w:hAnsi="Simplified Arabic" w:cs="Simplified Arabic"/>
          <w:sz w:val="24"/>
          <w:szCs w:val="24"/>
          <w:lang w:bidi="ar-IQ"/>
        </w:rPr>
        <w:t>Bacteriography</w:t>
      </w:r>
      <w:proofErr w:type="spellEnd"/>
      <w:r w:rsidR="00927314" w:rsidRPr="00C25C79">
        <w:rPr>
          <w:rFonts w:ascii="Simplified Arabic" w:hAnsi="Simplified Arabic" w:cs="Simplified Arabic"/>
          <w:sz w:val="24"/>
          <w:szCs w:val="24"/>
          <w:lang w:bidi="ar-IQ"/>
        </w:rPr>
        <w:t xml:space="preserve">) </w:t>
      </w:r>
      <w:r w:rsidR="00927314" w:rsidRPr="00C25C79">
        <w:rPr>
          <w:rFonts w:ascii="Simplified Arabic" w:hAnsi="Simplified Arabic" w:cs="Simplified Arabic" w:hint="cs"/>
          <w:sz w:val="24"/>
          <w:szCs w:val="24"/>
          <w:rtl/>
          <w:lang w:bidi="ar-IQ"/>
        </w:rPr>
        <w:t>، وهو تكنيك يعتمد على قتل إنتقائي لمناطق معينة من النشاط البكتيري عن طريق الإشعاع</w:t>
      </w:r>
      <w:r w:rsidR="00F34245" w:rsidRPr="00C25C79">
        <w:rPr>
          <w:rFonts w:ascii="Simplified Arabic" w:hAnsi="Simplified Arabic" w:cs="Simplified Arabic" w:hint="cs"/>
          <w:sz w:val="24"/>
          <w:szCs w:val="24"/>
          <w:rtl/>
          <w:lang w:bidi="ar-IQ"/>
        </w:rPr>
        <w:t xml:space="preserve"> </w:t>
      </w:r>
      <w:r w:rsidR="00927314" w:rsidRPr="00C25C79">
        <w:rPr>
          <w:rFonts w:ascii="Simplified Arabic" w:hAnsi="Simplified Arabic" w:cs="Simplified Arabic" w:hint="cs"/>
          <w:sz w:val="24"/>
          <w:szCs w:val="24"/>
          <w:rtl/>
          <w:lang w:bidi="ar-IQ"/>
        </w:rPr>
        <w:t>، من أجل الحصول على الأشكال الفنية المبتغاة ويعمد بعد ذلك إلى ختم العمل بمادة الأكريلك لأيقاف النمو البكتيري.</w:t>
      </w:r>
      <w:r w:rsidR="00386A28">
        <w:rPr>
          <w:rStyle w:val="FootnoteReference"/>
          <w:rFonts w:ascii="Simplified Arabic" w:hAnsi="Simplified Arabic" w:cs="Simplified Arabic"/>
          <w:sz w:val="24"/>
          <w:szCs w:val="24"/>
          <w:rtl/>
          <w:lang w:bidi="ar-IQ"/>
        </w:rPr>
        <w:footnoteReference w:id="19"/>
      </w:r>
    </w:p>
    <w:p w:rsidR="00557B6E" w:rsidRPr="00BB30E0" w:rsidRDefault="00557B6E" w:rsidP="00BB30E0">
      <w:pPr>
        <w:pStyle w:val="ListParagraph"/>
        <w:numPr>
          <w:ilvl w:val="0"/>
          <w:numId w:val="5"/>
        </w:numPr>
        <w:rPr>
          <w:rFonts w:ascii="Simplified Arabic" w:hAnsi="Simplified Arabic" w:cs="Simplified Arabic"/>
          <w:b/>
          <w:bCs/>
          <w:sz w:val="24"/>
          <w:szCs w:val="24"/>
          <w:rtl/>
          <w:lang w:bidi="ar-IQ"/>
        </w:rPr>
      </w:pPr>
      <w:r w:rsidRPr="00BB30E0">
        <w:rPr>
          <w:rFonts w:ascii="Simplified Arabic" w:hAnsi="Simplified Arabic" w:cs="Simplified Arabic" w:hint="cs"/>
          <w:b/>
          <w:bCs/>
          <w:sz w:val="24"/>
          <w:szCs w:val="24"/>
          <w:rtl/>
          <w:lang w:bidi="ar-IQ"/>
        </w:rPr>
        <w:t>الصبغات البكتيرية:</w:t>
      </w:r>
    </w:p>
    <w:p w:rsidR="00CD5729" w:rsidRDefault="00557B6E" w:rsidP="00D7506F">
      <w:pPr>
        <w:jc w:val="both"/>
        <w:rPr>
          <w:rFonts w:ascii="Simplified Arabic" w:hAnsi="Simplified Arabic" w:cs="Simplified Arabic"/>
          <w:sz w:val="24"/>
          <w:szCs w:val="24"/>
          <w:rtl/>
          <w:lang w:bidi="ar-IQ"/>
        </w:rPr>
      </w:pPr>
      <w:r w:rsidRPr="00557B6E">
        <w:rPr>
          <w:rFonts w:ascii="Simplified Arabic" w:hAnsi="Simplified Arabic" w:cs="Simplified Arabic" w:hint="cs"/>
          <w:sz w:val="24"/>
          <w:szCs w:val="24"/>
          <w:rtl/>
          <w:lang w:bidi="ar-IQ"/>
        </w:rPr>
        <w:tab/>
        <w:t xml:space="preserve">لكل بكتيريا حية لون وصبغة خاصة بها، ومنها ما يتمكن من تغيير اللون حسب </w:t>
      </w:r>
      <w:r>
        <w:rPr>
          <w:rFonts w:ascii="Simplified Arabic" w:hAnsi="Simplified Arabic" w:cs="Simplified Arabic" w:hint="cs"/>
          <w:sz w:val="24"/>
          <w:szCs w:val="24"/>
          <w:rtl/>
          <w:lang w:bidi="ar-IQ"/>
        </w:rPr>
        <w:t>البيئة المحيطة أو درجة الح</w:t>
      </w:r>
      <w:r w:rsidR="00D7506F">
        <w:rPr>
          <w:rFonts w:ascii="Simplified Arabic" w:hAnsi="Simplified Arabic" w:cs="Simplified Arabic" w:hint="cs"/>
          <w:sz w:val="24"/>
          <w:szCs w:val="24"/>
          <w:rtl/>
          <w:lang w:bidi="ar-IQ"/>
        </w:rPr>
        <w:t>ر</w:t>
      </w:r>
      <w:r>
        <w:rPr>
          <w:rFonts w:ascii="Simplified Arabic" w:hAnsi="Simplified Arabic" w:cs="Simplified Arabic" w:hint="cs"/>
          <w:sz w:val="24"/>
          <w:szCs w:val="24"/>
          <w:rtl/>
          <w:lang w:bidi="ar-IQ"/>
        </w:rPr>
        <w:t xml:space="preserve">ارة </w:t>
      </w:r>
      <w:r w:rsidR="00D7506F">
        <w:rPr>
          <w:rFonts w:ascii="Simplified Arabic" w:hAnsi="Simplified Arabic" w:cs="Simplified Arabic" w:hint="cs"/>
          <w:sz w:val="24"/>
          <w:szCs w:val="24"/>
          <w:rtl/>
          <w:lang w:bidi="ar-IQ"/>
        </w:rPr>
        <w:t xml:space="preserve">أو طبيعة الوسط النامي الذي تتغذى عليه، وقد توصل العلماء والباحثين المختصين إلى ما يطلق عليه "باليتة البكتيريا اللونية" وهي قائمة بألوان البكتيريا تشابه باليتة الرسام، </w:t>
      </w:r>
      <w:r w:rsidR="00B43A8D">
        <w:rPr>
          <w:rFonts w:ascii="Simplified Arabic" w:hAnsi="Simplified Arabic" w:cs="Simplified Arabic" w:hint="cs"/>
          <w:sz w:val="24"/>
          <w:szCs w:val="24"/>
          <w:rtl/>
          <w:lang w:bidi="ar-IQ"/>
        </w:rPr>
        <w:t>حيث يتم وصف كل بكتيريا مع اللون الذي يمكن الحصول عليه منها، وقد ثبت من خلال التجارب المختبرية، أن البكتيريا الهوائية هي النوع الوحيد الذي يصطبغ لكون الأوكسجين الجزيئي هو ضروري لعملية الإصطباغ، أما البكتيريا اللاهوائية، فهي غير قابلة للإصطباغ.</w:t>
      </w:r>
      <w:r w:rsidR="00B43A8D">
        <w:rPr>
          <w:rStyle w:val="FootnoteReference"/>
          <w:rFonts w:ascii="Simplified Arabic" w:hAnsi="Simplified Arabic" w:cs="Simplified Arabic"/>
          <w:sz w:val="24"/>
          <w:szCs w:val="24"/>
          <w:lang w:bidi="ar-IQ"/>
        </w:rPr>
        <w:footnoteReference w:id="20"/>
      </w:r>
    </w:p>
    <w:tbl>
      <w:tblPr>
        <w:tblStyle w:val="TableGrid"/>
        <w:bidiVisual/>
        <w:tblW w:w="0" w:type="auto"/>
        <w:tblLook w:val="04A0"/>
      </w:tblPr>
      <w:tblGrid>
        <w:gridCol w:w="629"/>
        <w:gridCol w:w="5386"/>
        <w:gridCol w:w="3227"/>
      </w:tblGrid>
      <w:tr w:rsidR="00537BE8" w:rsidRPr="006276E9" w:rsidTr="008167E2">
        <w:tc>
          <w:tcPr>
            <w:tcW w:w="9242" w:type="dxa"/>
            <w:gridSpan w:val="3"/>
          </w:tcPr>
          <w:p w:rsidR="00537BE8" w:rsidRPr="00602AAD" w:rsidRDefault="00537BE8" w:rsidP="001B7894">
            <w:pPr>
              <w:jc w:val="center"/>
              <w:rPr>
                <w:rFonts w:ascii="Simplified Arabic" w:hAnsi="Simplified Arabic" w:cs="Simplified Arabic"/>
                <w:b/>
                <w:bCs/>
                <w:color w:val="000000" w:themeColor="text1"/>
                <w:sz w:val="24"/>
                <w:szCs w:val="24"/>
                <w:rtl/>
                <w:lang w:bidi="ar-IQ"/>
              </w:rPr>
            </w:pPr>
            <w:r w:rsidRPr="00602AAD">
              <w:rPr>
                <w:rFonts w:ascii="Simplified Arabic" w:hAnsi="Simplified Arabic" w:cs="Simplified Arabic" w:hint="cs"/>
                <w:b/>
                <w:bCs/>
                <w:color w:val="000000" w:themeColor="text1"/>
                <w:sz w:val="24"/>
                <w:szCs w:val="24"/>
                <w:rtl/>
                <w:lang w:bidi="ar-IQ"/>
              </w:rPr>
              <w:t>باليتة الألوان البكتيرية</w:t>
            </w:r>
          </w:p>
        </w:tc>
      </w:tr>
      <w:tr w:rsidR="0058371C" w:rsidRPr="006276E9" w:rsidTr="0006039D">
        <w:tc>
          <w:tcPr>
            <w:tcW w:w="629" w:type="dxa"/>
          </w:tcPr>
          <w:p w:rsidR="0058371C" w:rsidRPr="006276E9" w:rsidRDefault="0058371C" w:rsidP="0058371C">
            <w:pPr>
              <w:jc w:val="center"/>
              <w:rPr>
                <w:rFonts w:ascii="Simplified Arabic" w:hAnsi="Simplified Arabic" w:cs="Simplified Arabic"/>
                <w:color w:val="000000" w:themeColor="text1"/>
                <w:sz w:val="24"/>
                <w:szCs w:val="24"/>
                <w:rtl/>
                <w:lang w:bidi="ar-IQ"/>
              </w:rPr>
            </w:pPr>
            <w:r w:rsidRPr="006276E9">
              <w:rPr>
                <w:rFonts w:ascii="Simplified Arabic" w:hAnsi="Simplified Arabic" w:cs="Simplified Arabic" w:hint="cs"/>
                <w:color w:val="000000" w:themeColor="text1"/>
                <w:sz w:val="24"/>
                <w:szCs w:val="24"/>
                <w:rtl/>
                <w:lang w:bidi="ar-IQ"/>
              </w:rPr>
              <w:t>ت</w:t>
            </w:r>
          </w:p>
        </w:tc>
        <w:tc>
          <w:tcPr>
            <w:tcW w:w="5386" w:type="dxa"/>
          </w:tcPr>
          <w:p w:rsidR="0058371C" w:rsidRPr="00602AAD" w:rsidRDefault="0058371C" w:rsidP="0058371C">
            <w:pPr>
              <w:jc w:val="center"/>
              <w:rPr>
                <w:rFonts w:ascii="Simplified Arabic" w:hAnsi="Simplified Arabic" w:cs="Simplified Arabic"/>
                <w:b/>
                <w:bCs/>
                <w:color w:val="000000" w:themeColor="text1"/>
                <w:sz w:val="24"/>
                <w:szCs w:val="24"/>
                <w:rtl/>
                <w:lang w:bidi="ar-IQ"/>
              </w:rPr>
            </w:pPr>
            <w:r w:rsidRPr="00602AAD">
              <w:rPr>
                <w:rFonts w:ascii="Simplified Arabic" w:hAnsi="Simplified Arabic" w:cs="Simplified Arabic" w:hint="cs"/>
                <w:b/>
                <w:bCs/>
                <w:color w:val="000000" w:themeColor="text1"/>
                <w:sz w:val="24"/>
                <w:szCs w:val="24"/>
                <w:rtl/>
                <w:lang w:bidi="ar-IQ"/>
              </w:rPr>
              <w:t>نوع البكتيريا</w:t>
            </w:r>
          </w:p>
        </w:tc>
        <w:tc>
          <w:tcPr>
            <w:tcW w:w="3227" w:type="dxa"/>
          </w:tcPr>
          <w:p w:rsidR="0058371C" w:rsidRPr="00602AAD" w:rsidRDefault="0058371C" w:rsidP="0058371C">
            <w:pPr>
              <w:jc w:val="center"/>
              <w:rPr>
                <w:rFonts w:ascii="Simplified Arabic" w:hAnsi="Simplified Arabic" w:cs="Simplified Arabic"/>
                <w:b/>
                <w:bCs/>
                <w:color w:val="000000" w:themeColor="text1"/>
                <w:sz w:val="24"/>
                <w:szCs w:val="24"/>
                <w:rtl/>
                <w:lang w:bidi="ar-IQ"/>
              </w:rPr>
            </w:pPr>
            <w:r w:rsidRPr="00602AAD">
              <w:rPr>
                <w:rFonts w:ascii="Simplified Arabic" w:hAnsi="Simplified Arabic" w:cs="Simplified Arabic" w:hint="cs"/>
                <w:b/>
                <w:bCs/>
                <w:color w:val="000000" w:themeColor="text1"/>
                <w:sz w:val="24"/>
                <w:szCs w:val="24"/>
                <w:rtl/>
                <w:lang w:bidi="ar-IQ"/>
              </w:rPr>
              <w:t>اللون أو الصبغة</w:t>
            </w:r>
          </w:p>
        </w:tc>
      </w:tr>
      <w:tr w:rsidR="0058371C" w:rsidTr="0006039D">
        <w:tc>
          <w:tcPr>
            <w:tcW w:w="629" w:type="dxa"/>
          </w:tcPr>
          <w:p w:rsidR="0058371C" w:rsidRDefault="0058371C"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p>
        </w:tc>
        <w:tc>
          <w:tcPr>
            <w:tcW w:w="5386" w:type="dxa"/>
          </w:tcPr>
          <w:p w:rsidR="0058371C" w:rsidRDefault="0058371C"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ا</w:t>
            </w:r>
            <w:r w:rsidRPr="0058371C">
              <w:rPr>
                <w:rFonts w:ascii="Simplified Arabic" w:hAnsi="Simplified Arabic" w:cs="Simplified Arabic" w:hint="cs"/>
                <w:sz w:val="24"/>
                <w:szCs w:val="24"/>
                <w:rtl/>
                <w:lang w:bidi="ar-IQ"/>
              </w:rPr>
              <w:t>لحليزنة</w:t>
            </w:r>
            <w:r w:rsidRPr="0058371C">
              <w:rPr>
                <w:rFonts w:ascii="Simplified Arabic" w:hAnsi="Simplified Arabic" w:cs="Simplified Arabic"/>
                <w:sz w:val="24"/>
                <w:szCs w:val="24"/>
                <w:rtl/>
                <w:lang w:bidi="ar-IQ"/>
              </w:rPr>
              <w:t xml:space="preserve"> </w:t>
            </w:r>
            <w:r w:rsidRPr="0058371C">
              <w:rPr>
                <w:rFonts w:ascii="Simplified Arabic" w:hAnsi="Simplified Arabic" w:cs="Simplified Arabic" w:hint="cs"/>
                <w:sz w:val="24"/>
                <w:szCs w:val="24"/>
                <w:rtl/>
                <w:lang w:bidi="ar-IQ"/>
              </w:rPr>
              <w:t>حمرة</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proofErr w:type="spellStart"/>
            <w:r>
              <w:rPr>
                <w:rFonts w:ascii="Simplified Arabic" w:hAnsi="Simplified Arabic" w:cs="Simplified Arabic"/>
                <w:sz w:val="24"/>
                <w:szCs w:val="24"/>
                <w:lang w:bidi="ar-IQ"/>
              </w:rPr>
              <w:t>Spirillum</w:t>
            </w:r>
            <w:proofErr w:type="spellEnd"/>
            <w:r>
              <w:rPr>
                <w:rFonts w:ascii="Simplified Arabic" w:hAnsi="Simplified Arabic" w:cs="Simplified Arabic"/>
                <w:sz w:val="24"/>
                <w:szCs w:val="24"/>
                <w:lang w:bidi="ar-IQ"/>
              </w:rPr>
              <w:t xml:space="preserve"> </w:t>
            </w:r>
            <w:proofErr w:type="spellStart"/>
            <w:r>
              <w:rPr>
                <w:rFonts w:ascii="Simplified Arabic" w:hAnsi="Simplified Arabic" w:cs="Simplified Arabic"/>
                <w:sz w:val="24"/>
                <w:szCs w:val="24"/>
                <w:lang w:bidi="ar-IQ"/>
              </w:rPr>
              <w:t>Rubrum</w:t>
            </w:r>
            <w:proofErr w:type="spellEnd"/>
            <w:r>
              <w:rPr>
                <w:rFonts w:ascii="Simplified Arabic" w:hAnsi="Simplified Arabic" w:cs="Simplified Arabic"/>
                <w:sz w:val="24"/>
                <w:szCs w:val="24"/>
                <w:lang w:bidi="ar-IQ"/>
              </w:rPr>
              <w:t xml:space="preserve"> </w:t>
            </w:r>
          </w:p>
        </w:tc>
        <w:tc>
          <w:tcPr>
            <w:tcW w:w="3227" w:type="dxa"/>
          </w:tcPr>
          <w:p w:rsidR="0058371C" w:rsidRDefault="0058371C"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الأرجواني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Purple</w:t>
            </w:r>
          </w:p>
        </w:tc>
      </w:tr>
      <w:tr w:rsidR="0058371C" w:rsidTr="0006039D">
        <w:tc>
          <w:tcPr>
            <w:tcW w:w="629" w:type="dxa"/>
          </w:tcPr>
          <w:p w:rsidR="0058371C" w:rsidRDefault="0058371C"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2</w:t>
            </w:r>
          </w:p>
        </w:tc>
        <w:tc>
          <w:tcPr>
            <w:tcW w:w="5386" w:type="dxa"/>
          </w:tcPr>
          <w:p w:rsidR="0058371C" w:rsidRDefault="006276E9"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المتصابغة فيولاسين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proofErr w:type="spellStart"/>
            <w:r>
              <w:rPr>
                <w:rFonts w:ascii="Simplified Arabic" w:hAnsi="Simplified Arabic" w:cs="Simplified Arabic"/>
                <w:sz w:val="24"/>
                <w:szCs w:val="24"/>
                <w:lang w:bidi="ar-IQ"/>
              </w:rPr>
              <w:t>Chromobacterium</w:t>
            </w:r>
            <w:proofErr w:type="spellEnd"/>
            <w:r>
              <w:rPr>
                <w:rFonts w:ascii="Simplified Arabic" w:hAnsi="Simplified Arabic" w:cs="Simplified Arabic"/>
                <w:sz w:val="24"/>
                <w:szCs w:val="24"/>
                <w:lang w:bidi="ar-IQ"/>
              </w:rPr>
              <w:t xml:space="preserve"> </w:t>
            </w:r>
            <w:proofErr w:type="spellStart"/>
            <w:r>
              <w:rPr>
                <w:rFonts w:ascii="Simplified Arabic" w:hAnsi="Simplified Arabic" w:cs="Simplified Arabic"/>
                <w:sz w:val="24"/>
                <w:szCs w:val="24"/>
                <w:lang w:bidi="ar-IQ"/>
              </w:rPr>
              <w:t>Violacein</w:t>
            </w:r>
            <w:proofErr w:type="spellEnd"/>
          </w:p>
        </w:tc>
        <w:tc>
          <w:tcPr>
            <w:tcW w:w="3227" w:type="dxa"/>
          </w:tcPr>
          <w:p w:rsidR="0058371C" w:rsidRDefault="0058371C"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البنفسجي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Violet</w:t>
            </w:r>
          </w:p>
        </w:tc>
      </w:tr>
      <w:tr w:rsidR="005978C5" w:rsidTr="0006039D">
        <w:tc>
          <w:tcPr>
            <w:tcW w:w="629" w:type="dxa"/>
          </w:tcPr>
          <w:p w:rsidR="005978C5" w:rsidRDefault="005978C5"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3</w:t>
            </w:r>
          </w:p>
        </w:tc>
        <w:tc>
          <w:tcPr>
            <w:tcW w:w="5386" w:type="dxa"/>
          </w:tcPr>
          <w:p w:rsidR="005978C5" w:rsidRDefault="005978C5"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المبفسجة -</w:t>
            </w:r>
            <w:proofErr w:type="spellStart"/>
            <w:r w:rsidR="00CE1447">
              <w:rPr>
                <w:rFonts w:ascii="Simplified Arabic" w:hAnsi="Simplified Arabic" w:cs="Simplified Arabic"/>
                <w:sz w:val="24"/>
                <w:szCs w:val="24"/>
                <w:lang w:bidi="ar-IQ"/>
              </w:rPr>
              <w:t>Lividum</w:t>
            </w:r>
            <w:proofErr w:type="spellEnd"/>
            <w:r>
              <w:rPr>
                <w:rFonts w:ascii="Simplified Arabic" w:hAnsi="Simplified Arabic" w:cs="Simplified Arabic" w:hint="cs"/>
                <w:sz w:val="24"/>
                <w:szCs w:val="24"/>
                <w:rtl/>
                <w:lang w:bidi="ar-IQ"/>
              </w:rPr>
              <w:t xml:space="preserve"> </w:t>
            </w:r>
            <w:proofErr w:type="spellStart"/>
            <w:r>
              <w:rPr>
                <w:rFonts w:ascii="Simplified Arabic" w:hAnsi="Simplified Arabic" w:cs="Simplified Arabic"/>
                <w:sz w:val="24"/>
                <w:szCs w:val="24"/>
                <w:lang w:bidi="ar-IQ"/>
              </w:rPr>
              <w:t>Janthinobacterium</w:t>
            </w:r>
            <w:proofErr w:type="spellEnd"/>
          </w:p>
        </w:tc>
        <w:tc>
          <w:tcPr>
            <w:tcW w:w="3227" w:type="dxa"/>
          </w:tcPr>
          <w:p w:rsidR="005978C5" w:rsidRDefault="005978C5"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النيلي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Indigo</w:t>
            </w:r>
          </w:p>
        </w:tc>
      </w:tr>
      <w:tr w:rsidR="005978C5" w:rsidTr="0006039D">
        <w:tc>
          <w:tcPr>
            <w:tcW w:w="629" w:type="dxa"/>
          </w:tcPr>
          <w:p w:rsidR="005978C5" w:rsidRDefault="005978C5"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4</w:t>
            </w:r>
          </w:p>
        </w:tc>
        <w:tc>
          <w:tcPr>
            <w:tcW w:w="5386" w:type="dxa"/>
          </w:tcPr>
          <w:p w:rsidR="005978C5" w:rsidRDefault="00CE1447"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السبحية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proofErr w:type="spellStart"/>
            <w:r>
              <w:rPr>
                <w:rFonts w:ascii="Simplified Arabic" w:hAnsi="Simplified Arabic" w:cs="Simplified Arabic"/>
                <w:sz w:val="24"/>
                <w:szCs w:val="24"/>
                <w:lang w:bidi="ar-IQ"/>
              </w:rPr>
              <w:t>Streptomyces</w:t>
            </w:r>
            <w:proofErr w:type="spellEnd"/>
            <w:r>
              <w:rPr>
                <w:rFonts w:ascii="Simplified Arabic" w:hAnsi="Simplified Arabic" w:cs="Simplified Arabic"/>
                <w:sz w:val="24"/>
                <w:szCs w:val="24"/>
                <w:lang w:bidi="ar-IQ"/>
              </w:rPr>
              <w:t xml:space="preserve"> </w:t>
            </w:r>
            <w:proofErr w:type="spellStart"/>
            <w:r>
              <w:rPr>
                <w:rFonts w:ascii="Simplified Arabic" w:hAnsi="Simplified Arabic" w:cs="Simplified Arabic"/>
                <w:sz w:val="24"/>
                <w:szCs w:val="24"/>
                <w:lang w:bidi="ar-IQ"/>
              </w:rPr>
              <w:t>Coelicolor</w:t>
            </w:r>
            <w:proofErr w:type="spellEnd"/>
          </w:p>
        </w:tc>
        <w:tc>
          <w:tcPr>
            <w:tcW w:w="3227" w:type="dxa"/>
          </w:tcPr>
          <w:p w:rsidR="005978C5" w:rsidRDefault="00CE1447"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الأزرق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Blue</w:t>
            </w:r>
          </w:p>
        </w:tc>
      </w:tr>
      <w:tr w:rsidR="00CE1447" w:rsidTr="0006039D">
        <w:tc>
          <w:tcPr>
            <w:tcW w:w="629" w:type="dxa"/>
          </w:tcPr>
          <w:p w:rsidR="00CE1447" w:rsidRDefault="00CE1447"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5</w:t>
            </w:r>
          </w:p>
        </w:tc>
        <w:tc>
          <w:tcPr>
            <w:tcW w:w="5386" w:type="dxa"/>
          </w:tcPr>
          <w:p w:rsidR="00CE1447" w:rsidRDefault="00537BE8"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الخضربية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proofErr w:type="spellStart"/>
            <w:r>
              <w:rPr>
                <w:rFonts w:ascii="Simplified Arabic" w:hAnsi="Simplified Arabic" w:cs="Simplified Arabic"/>
                <w:sz w:val="24"/>
                <w:szCs w:val="24"/>
                <w:lang w:bidi="ar-IQ"/>
              </w:rPr>
              <w:t>Chlorobium</w:t>
            </w:r>
            <w:proofErr w:type="spellEnd"/>
            <w:r>
              <w:rPr>
                <w:rFonts w:ascii="Simplified Arabic" w:hAnsi="Simplified Arabic" w:cs="Simplified Arabic"/>
                <w:sz w:val="24"/>
                <w:szCs w:val="24"/>
                <w:lang w:bidi="ar-IQ"/>
              </w:rPr>
              <w:t xml:space="preserve"> </w:t>
            </w:r>
            <w:proofErr w:type="spellStart"/>
            <w:r>
              <w:rPr>
                <w:rFonts w:ascii="Simplified Arabic" w:hAnsi="Simplified Arabic" w:cs="Simplified Arabic"/>
                <w:sz w:val="24"/>
                <w:szCs w:val="24"/>
                <w:lang w:bidi="ar-IQ"/>
              </w:rPr>
              <w:t>tepidum</w:t>
            </w:r>
            <w:proofErr w:type="spellEnd"/>
          </w:p>
        </w:tc>
        <w:tc>
          <w:tcPr>
            <w:tcW w:w="3227" w:type="dxa"/>
          </w:tcPr>
          <w:p w:rsidR="00CE1447" w:rsidRDefault="00537BE8"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الأخضر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Green</w:t>
            </w:r>
          </w:p>
        </w:tc>
      </w:tr>
      <w:tr w:rsidR="00537BE8" w:rsidTr="0006039D">
        <w:tc>
          <w:tcPr>
            <w:tcW w:w="629" w:type="dxa"/>
          </w:tcPr>
          <w:p w:rsidR="00537BE8" w:rsidRDefault="00537BE8"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6</w:t>
            </w:r>
          </w:p>
        </w:tc>
        <w:tc>
          <w:tcPr>
            <w:tcW w:w="5386" w:type="dxa"/>
          </w:tcPr>
          <w:p w:rsidR="00537BE8" w:rsidRDefault="00537BE8"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مستصفرة مرجية </w:t>
            </w:r>
            <w:r>
              <w:rPr>
                <w:rFonts w:ascii="Simplified Arabic" w:hAnsi="Simplified Arabic" w:cs="Simplified Arabic"/>
                <w:sz w:val="24"/>
                <w:szCs w:val="24"/>
                <w:rtl/>
                <w:lang w:bidi="ar-IQ"/>
              </w:rPr>
              <w:t>–</w:t>
            </w:r>
            <w:proofErr w:type="spellStart"/>
            <w:r>
              <w:rPr>
                <w:rFonts w:ascii="Simplified Arabic" w:hAnsi="Simplified Arabic" w:cs="Simplified Arabic"/>
                <w:sz w:val="24"/>
                <w:szCs w:val="24"/>
                <w:lang w:bidi="ar-IQ"/>
              </w:rPr>
              <w:t>Campestris</w:t>
            </w:r>
            <w:proofErr w:type="spellEnd"/>
            <w:r>
              <w:rPr>
                <w:rFonts w:ascii="Simplified Arabic" w:hAnsi="Simplified Arabic" w:cs="Simplified Arabic"/>
                <w:sz w:val="24"/>
                <w:szCs w:val="24"/>
                <w:lang w:bidi="ar-IQ"/>
              </w:rPr>
              <w:t xml:space="preserve"> </w:t>
            </w:r>
            <w:r>
              <w:rPr>
                <w:rFonts w:ascii="Simplified Arabic" w:hAnsi="Simplified Arabic" w:cs="Simplified Arabic" w:hint="cs"/>
                <w:sz w:val="24"/>
                <w:szCs w:val="24"/>
                <w:rtl/>
                <w:lang w:bidi="ar-IQ"/>
              </w:rPr>
              <w:t xml:space="preserve"> </w:t>
            </w:r>
            <w:proofErr w:type="spellStart"/>
            <w:r>
              <w:rPr>
                <w:rFonts w:ascii="Simplified Arabic" w:hAnsi="Simplified Arabic" w:cs="Simplified Arabic"/>
                <w:sz w:val="24"/>
                <w:szCs w:val="24"/>
                <w:lang w:bidi="ar-IQ"/>
              </w:rPr>
              <w:t>Xanthomonas</w:t>
            </w:r>
            <w:proofErr w:type="spellEnd"/>
          </w:p>
        </w:tc>
        <w:tc>
          <w:tcPr>
            <w:tcW w:w="3227" w:type="dxa"/>
          </w:tcPr>
          <w:p w:rsidR="00537BE8" w:rsidRDefault="00537BE8"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الأصفر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 xml:space="preserve">Yellow </w:t>
            </w:r>
          </w:p>
        </w:tc>
      </w:tr>
      <w:tr w:rsidR="00537BE8" w:rsidTr="0006039D">
        <w:tc>
          <w:tcPr>
            <w:tcW w:w="629" w:type="dxa"/>
          </w:tcPr>
          <w:p w:rsidR="00537BE8" w:rsidRDefault="00537BE8"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7</w:t>
            </w:r>
          </w:p>
        </w:tc>
        <w:tc>
          <w:tcPr>
            <w:tcW w:w="5386" w:type="dxa"/>
          </w:tcPr>
          <w:p w:rsidR="00537BE8" w:rsidRDefault="00F1086D"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الرزمية </w:t>
            </w:r>
            <w:r w:rsidR="00E8441E">
              <w:rPr>
                <w:rFonts w:ascii="Simplified Arabic" w:hAnsi="Simplified Arabic" w:cs="Simplified Arabic"/>
                <w:sz w:val="24"/>
                <w:szCs w:val="24"/>
                <w:rtl/>
                <w:lang w:bidi="ar-IQ"/>
              </w:rPr>
              <w:t>–</w:t>
            </w:r>
            <w:proofErr w:type="spellStart"/>
            <w:r w:rsidR="00E8441E">
              <w:rPr>
                <w:rFonts w:ascii="Simplified Arabic" w:hAnsi="Simplified Arabic" w:cs="Simplified Arabic"/>
                <w:sz w:val="24"/>
                <w:szCs w:val="24"/>
                <w:lang w:bidi="ar-IQ"/>
              </w:rPr>
              <w:t>Sarcina</w:t>
            </w:r>
            <w:proofErr w:type="spellEnd"/>
            <w:r w:rsidR="00E8441E">
              <w:rPr>
                <w:rFonts w:ascii="Simplified Arabic" w:hAnsi="Simplified Arabic" w:cs="Simplified Arabic"/>
                <w:sz w:val="24"/>
                <w:szCs w:val="24"/>
                <w:lang w:bidi="ar-IQ"/>
              </w:rPr>
              <w:t xml:space="preserve"> </w:t>
            </w:r>
            <w:proofErr w:type="spellStart"/>
            <w:r w:rsidR="00E8441E">
              <w:rPr>
                <w:rFonts w:ascii="Simplified Arabic" w:hAnsi="Simplified Arabic" w:cs="Simplified Arabic"/>
                <w:sz w:val="24"/>
                <w:szCs w:val="24"/>
                <w:lang w:bidi="ar-IQ"/>
              </w:rPr>
              <w:t>Aurentiaca</w:t>
            </w:r>
            <w:proofErr w:type="spellEnd"/>
          </w:p>
        </w:tc>
        <w:tc>
          <w:tcPr>
            <w:tcW w:w="3227" w:type="dxa"/>
          </w:tcPr>
          <w:p w:rsidR="00537BE8" w:rsidRDefault="00E8441E"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البرتقالي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Orange</w:t>
            </w:r>
          </w:p>
        </w:tc>
      </w:tr>
      <w:tr w:rsidR="00E8441E" w:rsidTr="0006039D">
        <w:tc>
          <w:tcPr>
            <w:tcW w:w="629" w:type="dxa"/>
          </w:tcPr>
          <w:p w:rsidR="00E8441E" w:rsidRDefault="00E8441E"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8</w:t>
            </w:r>
          </w:p>
        </w:tc>
        <w:tc>
          <w:tcPr>
            <w:tcW w:w="5386" w:type="dxa"/>
          </w:tcPr>
          <w:p w:rsidR="00E8441E" w:rsidRDefault="00E8441E"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السراتية الذابلة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proofErr w:type="spellStart"/>
            <w:r>
              <w:rPr>
                <w:rFonts w:ascii="Simplified Arabic" w:hAnsi="Simplified Arabic" w:cs="Simplified Arabic"/>
                <w:sz w:val="24"/>
                <w:szCs w:val="24"/>
                <w:lang w:bidi="ar-IQ"/>
              </w:rPr>
              <w:t>Serratia</w:t>
            </w:r>
            <w:proofErr w:type="spellEnd"/>
            <w:r>
              <w:rPr>
                <w:rFonts w:ascii="Simplified Arabic" w:hAnsi="Simplified Arabic" w:cs="Simplified Arabic"/>
                <w:sz w:val="24"/>
                <w:szCs w:val="24"/>
                <w:lang w:bidi="ar-IQ"/>
              </w:rPr>
              <w:t xml:space="preserve"> </w:t>
            </w:r>
            <w:proofErr w:type="spellStart"/>
            <w:r>
              <w:rPr>
                <w:rFonts w:ascii="Simplified Arabic" w:hAnsi="Simplified Arabic" w:cs="Simplified Arabic"/>
                <w:sz w:val="24"/>
                <w:szCs w:val="24"/>
                <w:lang w:bidi="ar-IQ"/>
              </w:rPr>
              <w:t>Marcescns</w:t>
            </w:r>
            <w:proofErr w:type="spellEnd"/>
          </w:p>
        </w:tc>
        <w:tc>
          <w:tcPr>
            <w:tcW w:w="3227" w:type="dxa"/>
          </w:tcPr>
          <w:p w:rsidR="00E8441E" w:rsidRDefault="00E8441E"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الأحمر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Red</w:t>
            </w:r>
          </w:p>
        </w:tc>
      </w:tr>
      <w:tr w:rsidR="00E8441E" w:rsidTr="0006039D">
        <w:tc>
          <w:tcPr>
            <w:tcW w:w="629" w:type="dxa"/>
          </w:tcPr>
          <w:p w:rsidR="00E8441E" w:rsidRDefault="00E8441E"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9</w:t>
            </w:r>
          </w:p>
        </w:tc>
        <w:tc>
          <w:tcPr>
            <w:tcW w:w="5386" w:type="dxa"/>
          </w:tcPr>
          <w:p w:rsidR="00E8441E" w:rsidRDefault="00812249"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البكنيريا العضوية </w:t>
            </w:r>
            <w:r>
              <w:rPr>
                <w:rFonts w:ascii="Simplified Arabic" w:hAnsi="Simplified Arabic" w:cs="Simplified Arabic"/>
                <w:sz w:val="24"/>
                <w:szCs w:val="24"/>
                <w:rtl/>
                <w:lang w:bidi="ar-IQ"/>
              </w:rPr>
              <w:t>–</w:t>
            </w:r>
            <w:proofErr w:type="spellStart"/>
            <w:r>
              <w:rPr>
                <w:rFonts w:ascii="Simplified Arabic" w:hAnsi="Simplified Arabic" w:cs="Simplified Arabic"/>
                <w:sz w:val="24"/>
                <w:szCs w:val="24"/>
                <w:lang w:bidi="ar-IQ"/>
              </w:rPr>
              <w:t>Rhizobium</w:t>
            </w:r>
            <w:proofErr w:type="spellEnd"/>
            <w:r>
              <w:rPr>
                <w:rFonts w:ascii="Simplified Arabic" w:hAnsi="Simplified Arabic" w:cs="Simplified Arabic"/>
                <w:sz w:val="24"/>
                <w:szCs w:val="24"/>
                <w:lang w:bidi="ar-IQ"/>
              </w:rPr>
              <w:t xml:space="preserve"> </w:t>
            </w:r>
            <w:proofErr w:type="spellStart"/>
            <w:r>
              <w:rPr>
                <w:rFonts w:ascii="Simplified Arabic" w:hAnsi="Simplified Arabic" w:cs="Simplified Arabic"/>
                <w:sz w:val="24"/>
                <w:szCs w:val="24"/>
                <w:lang w:bidi="ar-IQ"/>
              </w:rPr>
              <w:t>Etli</w:t>
            </w:r>
            <w:proofErr w:type="spellEnd"/>
          </w:p>
        </w:tc>
        <w:tc>
          <w:tcPr>
            <w:tcW w:w="3227" w:type="dxa"/>
          </w:tcPr>
          <w:p w:rsidR="00E8441E" w:rsidRDefault="00812249"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البني - </w:t>
            </w:r>
            <w:r>
              <w:rPr>
                <w:rFonts w:ascii="Simplified Arabic" w:hAnsi="Simplified Arabic" w:cs="Simplified Arabic"/>
                <w:sz w:val="24"/>
                <w:szCs w:val="24"/>
                <w:lang w:bidi="ar-IQ"/>
              </w:rPr>
              <w:t xml:space="preserve"> Brown</w:t>
            </w:r>
          </w:p>
        </w:tc>
      </w:tr>
      <w:tr w:rsidR="00812249" w:rsidTr="0006039D">
        <w:tc>
          <w:tcPr>
            <w:tcW w:w="629" w:type="dxa"/>
          </w:tcPr>
          <w:p w:rsidR="00812249" w:rsidRDefault="00812249"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10</w:t>
            </w:r>
          </w:p>
        </w:tc>
        <w:tc>
          <w:tcPr>
            <w:tcW w:w="5386" w:type="dxa"/>
          </w:tcPr>
          <w:p w:rsidR="00812249" w:rsidRDefault="00812249" w:rsidP="00812249">
            <w:pPr>
              <w:tabs>
                <w:tab w:val="left" w:pos="523"/>
                <w:tab w:val="center" w:pos="2301"/>
              </w:tabs>
              <w:rPr>
                <w:rFonts w:ascii="Simplified Arabic" w:hAnsi="Simplified Arabic" w:cs="Simplified Arabic"/>
                <w:sz w:val="24"/>
                <w:szCs w:val="24"/>
                <w:rtl/>
                <w:lang w:bidi="ar-IQ"/>
              </w:rPr>
            </w:pPr>
            <w:r>
              <w:rPr>
                <w:rFonts w:ascii="Simplified Arabic" w:hAnsi="Simplified Arabic" w:cs="Simplified Arabic"/>
                <w:sz w:val="24"/>
                <w:szCs w:val="24"/>
                <w:lang w:bidi="ar-IQ"/>
              </w:rPr>
              <w:tab/>
            </w:r>
            <w:r>
              <w:rPr>
                <w:rFonts w:ascii="Simplified Arabic" w:hAnsi="Simplified Arabic" w:cs="Simplified Arabic" w:hint="cs"/>
                <w:sz w:val="24"/>
                <w:szCs w:val="24"/>
                <w:rtl/>
                <w:lang w:bidi="ar-IQ"/>
              </w:rPr>
              <w:t>بريفوتيلا -</w:t>
            </w:r>
            <w:r>
              <w:rPr>
                <w:rFonts w:ascii="Simplified Arabic" w:hAnsi="Simplified Arabic" w:cs="Simplified Arabic"/>
                <w:sz w:val="24"/>
                <w:szCs w:val="24"/>
                <w:lang w:bidi="ar-IQ"/>
              </w:rPr>
              <w:tab/>
            </w:r>
            <w:proofErr w:type="spellStart"/>
            <w:r>
              <w:rPr>
                <w:rFonts w:ascii="Simplified Arabic" w:hAnsi="Simplified Arabic" w:cs="Simplified Arabic"/>
                <w:sz w:val="24"/>
                <w:szCs w:val="24"/>
                <w:lang w:bidi="ar-IQ"/>
              </w:rPr>
              <w:t>Prevotela</w:t>
            </w:r>
            <w:proofErr w:type="spellEnd"/>
            <w:r>
              <w:rPr>
                <w:rFonts w:ascii="Simplified Arabic" w:hAnsi="Simplified Arabic" w:cs="Simplified Arabic"/>
                <w:sz w:val="24"/>
                <w:szCs w:val="24"/>
                <w:lang w:bidi="ar-IQ"/>
              </w:rPr>
              <w:t xml:space="preserve"> </w:t>
            </w:r>
            <w:proofErr w:type="spellStart"/>
            <w:r>
              <w:rPr>
                <w:rFonts w:ascii="Simplified Arabic" w:hAnsi="Simplified Arabic" w:cs="Simplified Arabic"/>
                <w:sz w:val="24"/>
                <w:szCs w:val="24"/>
                <w:lang w:bidi="ar-IQ"/>
              </w:rPr>
              <w:t>Melaninogenica</w:t>
            </w:r>
            <w:proofErr w:type="spellEnd"/>
            <w:r>
              <w:rPr>
                <w:rFonts w:ascii="Simplified Arabic" w:hAnsi="Simplified Arabic" w:cs="Simplified Arabic"/>
                <w:sz w:val="24"/>
                <w:szCs w:val="24"/>
                <w:lang w:bidi="ar-IQ"/>
              </w:rPr>
              <w:t xml:space="preserve"> </w:t>
            </w:r>
          </w:p>
        </w:tc>
        <w:tc>
          <w:tcPr>
            <w:tcW w:w="3227" w:type="dxa"/>
          </w:tcPr>
          <w:p w:rsidR="00812249" w:rsidRDefault="00812249"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الأسود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Black</w:t>
            </w:r>
          </w:p>
        </w:tc>
      </w:tr>
      <w:tr w:rsidR="00812249" w:rsidTr="0006039D">
        <w:tc>
          <w:tcPr>
            <w:tcW w:w="629" w:type="dxa"/>
          </w:tcPr>
          <w:p w:rsidR="00812249" w:rsidRDefault="00812249"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11</w:t>
            </w:r>
          </w:p>
        </w:tc>
        <w:tc>
          <w:tcPr>
            <w:tcW w:w="5386" w:type="dxa"/>
          </w:tcPr>
          <w:p w:rsidR="00812249" w:rsidRDefault="003B028A" w:rsidP="003B028A">
            <w:pPr>
              <w:tabs>
                <w:tab w:val="left" w:pos="523"/>
                <w:tab w:val="center" w:pos="2301"/>
              </w:tabs>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المكورات العنقودية الذهبية </w:t>
            </w:r>
            <w:r>
              <w:rPr>
                <w:rFonts w:ascii="Simplified Arabic" w:hAnsi="Simplified Arabic" w:cs="Simplified Arabic"/>
                <w:sz w:val="24"/>
                <w:szCs w:val="24"/>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 xml:space="preserve">Staphylococcus </w:t>
            </w:r>
            <w:proofErr w:type="spellStart"/>
            <w:r>
              <w:rPr>
                <w:rFonts w:ascii="Simplified Arabic" w:hAnsi="Simplified Arabic" w:cs="Simplified Arabic"/>
                <w:sz w:val="24"/>
                <w:szCs w:val="24"/>
                <w:lang w:bidi="ar-IQ"/>
              </w:rPr>
              <w:t>Aureus</w:t>
            </w:r>
            <w:proofErr w:type="spellEnd"/>
          </w:p>
        </w:tc>
        <w:tc>
          <w:tcPr>
            <w:tcW w:w="3227" w:type="dxa"/>
          </w:tcPr>
          <w:p w:rsidR="00812249" w:rsidRPr="003B028A" w:rsidRDefault="003B028A"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ذهبي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Golden</w:t>
            </w:r>
          </w:p>
        </w:tc>
      </w:tr>
      <w:tr w:rsidR="003B028A" w:rsidTr="0006039D">
        <w:tc>
          <w:tcPr>
            <w:tcW w:w="629" w:type="dxa"/>
          </w:tcPr>
          <w:p w:rsidR="003B028A" w:rsidRDefault="003B028A"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12</w:t>
            </w:r>
          </w:p>
        </w:tc>
        <w:tc>
          <w:tcPr>
            <w:tcW w:w="5386" w:type="dxa"/>
          </w:tcPr>
          <w:p w:rsidR="003B028A" w:rsidRDefault="003B028A" w:rsidP="003B028A">
            <w:pPr>
              <w:tabs>
                <w:tab w:val="left" w:pos="523"/>
                <w:tab w:val="center" w:pos="2301"/>
              </w:tabs>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              الشعيات </w:t>
            </w:r>
            <w:proofErr w:type="spellStart"/>
            <w:r>
              <w:rPr>
                <w:rFonts w:ascii="Simplified Arabic" w:hAnsi="Simplified Arabic" w:cs="Simplified Arabic"/>
                <w:sz w:val="24"/>
                <w:szCs w:val="24"/>
                <w:lang w:bidi="ar-IQ"/>
              </w:rPr>
              <w:t>Actinomyces</w:t>
            </w:r>
            <w:proofErr w:type="spellEnd"/>
            <w:r>
              <w:rPr>
                <w:rFonts w:ascii="Simplified Arabic" w:hAnsi="Simplified Arabic" w:cs="Simplified Arabic"/>
                <w:sz w:val="24"/>
                <w:szCs w:val="24"/>
                <w:lang w:bidi="ar-IQ"/>
              </w:rPr>
              <w:t xml:space="preserve"> Sp -</w:t>
            </w:r>
          </w:p>
        </w:tc>
        <w:tc>
          <w:tcPr>
            <w:tcW w:w="3227" w:type="dxa"/>
          </w:tcPr>
          <w:p w:rsidR="003B028A" w:rsidRDefault="003B028A"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الفضي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Si</w:t>
            </w:r>
            <w:r w:rsidR="0006039D">
              <w:rPr>
                <w:rFonts w:ascii="Simplified Arabic" w:hAnsi="Simplified Arabic" w:cs="Simplified Arabic"/>
                <w:sz w:val="24"/>
                <w:szCs w:val="24"/>
                <w:lang w:bidi="ar-IQ"/>
              </w:rPr>
              <w:t>l</w:t>
            </w:r>
            <w:r>
              <w:rPr>
                <w:rFonts w:ascii="Simplified Arabic" w:hAnsi="Simplified Arabic" w:cs="Simplified Arabic"/>
                <w:sz w:val="24"/>
                <w:szCs w:val="24"/>
                <w:lang w:bidi="ar-IQ"/>
              </w:rPr>
              <w:t>ver</w:t>
            </w:r>
          </w:p>
        </w:tc>
      </w:tr>
      <w:tr w:rsidR="003B028A" w:rsidTr="0006039D">
        <w:tc>
          <w:tcPr>
            <w:tcW w:w="629" w:type="dxa"/>
          </w:tcPr>
          <w:p w:rsidR="003B028A" w:rsidRDefault="003B028A"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13</w:t>
            </w:r>
          </w:p>
        </w:tc>
        <w:tc>
          <w:tcPr>
            <w:tcW w:w="5386" w:type="dxa"/>
          </w:tcPr>
          <w:p w:rsidR="003B028A" w:rsidRDefault="003B028A" w:rsidP="003B028A">
            <w:pPr>
              <w:tabs>
                <w:tab w:val="left" w:pos="523"/>
                <w:tab w:val="center" w:pos="2301"/>
              </w:tabs>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المكورات العنقودية البشروية </w:t>
            </w:r>
            <w:r w:rsidR="0006039D">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Staphylo</w:t>
            </w:r>
            <w:r w:rsidR="0006039D">
              <w:rPr>
                <w:rFonts w:ascii="Simplified Arabic" w:hAnsi="Simplified Arabic" w:cs="Simplified Arabic"/>
                <w:sz w:val="24"/>
                <w:szCs w:val="24"/>
                <w:lang w:bidi="ar-IQ"/>
              </w:rPr>
              <w:t xml:space="preserve">coccus </w:t>
            </w:r>
            <w:proofErr w:type="spellStart"/>
            <w:r w:rsidR="0006039D">
              <w:rPr>
                <w:rFonts w:ascii="Simplified Arabic" w:hAnsi="Simplified Arabic" w:cs="Simplified Arabic"/>
                <w:sz w:val="24"/>
                <w:szCs w:val="24"/>
                <w:lang w:bidi="ar-IQ"/>
              </w:rPr>
              <w:t>Epidermidis</w:t>
            </w:r>
            <w:proofErr w:type="spellEnd"/>
          </w:p>
        </w:tc>
        <w:tc>
          <w:tcPr>
            <w:tcW w:w="3227" w:type="dxa"/>
          </w:tcPr>
          <w:p w:rsidR="003B028A" w:rsidRDefault="0006039D"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الأبيض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White</w:t>
            </w:r>
          </w:p>
        </w:tc>
      </w:tr>
      <w:tr w:rsidR="0006039D" w:rsidTr="0006039D">
        <w:tc>
          <w:tcPr>
            <w:tcW w:w="629" w:type="dxa"/>
          </w:tcPr>
          <w:p w:rsidR="0006039D" w:rsidRDefault="0006039D"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14</w:t>
            </w:r>
          </w:p>
        </w:tc>
        <w:tc>
          <w:tcPr>
            <w:tcW w:w="5386" w:type="dxa"/>
          </w:tcPr>
          <w:p w:rsidR="0006039D" w:rsidRDefault="0006039D" w:rsidP="003B028A">
            <w:pPr>
              <w:tabs>
                <w:tab w:val="left" w:pos="523"/>
                <w:tab w:val="center" w:pos="2301"/>
              </w:tabs>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        المنقلبة الإعتيادية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 xml:space="preserve">Proteus </w:t>
            </w:r>
            <w:proofErr w:type="spellStart"/>
            <w:r>
              <w:rPr>
                <w:rFonts w:ascii="Simplified Arabic" w:hAnsi="Simplified Arabic" w:cs="Simplified Arabic"/>
                <w:sz w:val="24"/>
                <w:szCs w:val="24"/>
                <w:lang w:bidi="ar-IQ"/>
              </w:rPr>
              <w:t>Vulgaris</w:t>
            </w:r>
            <w:proofErr w:type="spellEnd"/>
          </w:p>
        </w:tc>
        <w:tc>
          <w:tcPr>
            <w:tcW w:w="3227" w:type="dxa"/>
          </w:tcPr>
          <w:p w:rsidR="0006039D" w:rsidRDefault="0006039D"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الكريمي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Cream</w:t>
            </w:r>
          </w:p>
        </w:tc>
      </w:tr>
      <w:tr w:rsidR="0006039D" w:rsidTr="0006039D">
        <w:tc>
          <w:tcPr>
            <w:tcW w:w="629" w:type="dxa"/>
          </w:tcPr>
          <w:p w:rsidR="0006039D" w:rsidRDefault="0006039D"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15</w:t>
            </w:r>
          </w:p>
        </w:tc>
        <w:tc>
          <w:tcPr>
            <w:tcW w:w="5386" w:type="dxa"/>
          </w:tcPr>
          <w:p w:rsidR="0006039D" w:rsidRDefault="0006039D" w:rsidP="003B028A">
            <w:pPr>
              <w:tabs>
                <w:tab w:val="left" w:pos="523"/>
                <w:tab w:val="center" w:pos="2301"/>
              </w:tabs>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         ميكروكوكس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 xml:space="preserve">Micrococcus </w:t>
            </w:r>
            <w:proofErr w:type="spellStart"/>
            <w:r>
              <w:rPr>
                <w:rFonts w:ascii="Simplified Arabic" w:hAnsi="Simplified Arabic" w:cs="Simplified Arabic"/>
                <w:sz w:val="24"/>
                <w:szCs w:val="24"/>
                <w:lang w:bidi="ar-IQ"/>
              </w:rPr>
              <w:t>Roseus</w:t>
            </w:r>
            <w:proofErr w:type="spellEnd"/>
          </w:p>
        </w:tc>
        <w:tc>
          <w:tcPr>
            <w:tcW w:w="3227" w:type="dxa"/>
          </w:tcPr>
          <w:p w:rsidR="0006039D" w:rsidRDefault="0006039D"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الوردي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 xml:space="preserve">Pink </w:t>
            </w:r>
          </w:p>
        </w:tc>
      </w:tr>
      <w:tr w:rsidR="0006039D" w:rsidTr="0006039D">
        <w:tc>
          <w:tcPr>
            <w:tcW w:w="629" w:type="dxa"/>
          </w:tcPr>
          <w:p w:rsidR="0006039D" w:rsidRDefault="0006039D"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16</w:t>
            </w:r>
          </w:p>
        </w:tc>
        <w:tc>
          <w:tcPr>
            <w:tcW w:w="5386" w:type="dxa"/>
          </w:tcPr>
          <w:p w:rsidR="0006039D" w:rsidRDefault="0006039D" w:rsidP="0006039D">
            <w:pPr>
              <w:tabs>
                <w:tab w:val="left" w:pos="523"/>
                <w:tab w:val="center" w:pos="2301"/>
              </w:tabs>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              راكاموناس </w:t>
            </w:r>
            <w:proofErr w:type="spellStart"/>
            <w:r>
              <w:rPr>
                <w:rFonts w:ascii="Simplified Arabic" w:hAnsi="Simplified Arabic" w:cs="Simplified Arabic"/>
                <w:sz w:val="24"/>
                <w:szCs w:val="24"/>
                <w:lang w:bidi="ar-IQ"/>
              </w:rPr>
              <w:t>Rugamonas</w:t>
            </w:r>
            <w:proofErr w:type="spellEnd"/>
            <w:r>
              <w:rPr>
                <w:rFonts w:ascii="Simplified Arabic" w:hAnsi="Simplified Arabic" w:cs="Simplified Arabic"/>
                <w:sz w:val="24"/>
                <w:szCs w:val="24"/>
                <w:lang w:bidi="ar-IQ"/>
              </w:rPr>
              <w:t xml:space="preserve"> </w:t>
            </w:r>
            <w:proofErr w:type="spellStart"/>
            <w:r>
              <w:rPr>
                <w:rFonts w:ascii="Simplified Arabic" w:hAnsi="Simplified Arabic" w:cs="Simplified Arabic"/>
                <w:sz w:val="24"/>
                <w:szCs w:val="24"/>
                <w:lang w:bidi="ar-IQ"/>
              </w:rPr>
              <w:t>Rubra</w:t>
            </w:r>
            <w:proofErr w:type="spellEnd"/>
            <w:r>
              <w:rPr>
                <w:rFonts w:ascii="Simplified Arabic" w:hAnsi="Simplified Arabic" w:cs="Simplified Arabic"/>
                <w:sz w:val="24"/>
                <w:szCs w:val="24"/>
                <w:lang w:bidi="ar-IQ"/>
              </w:rPr>
              <w:t xml:space="preserve"> -</w:t>
            </w:r>
          </w:p>
        </w:tc>
        <w:tc>
          <w:tcPr>
            <w:tcW w:w="3227" w:type="dxa"/>
          </w:tcPr>
          <w:p w:rsidR="0006039D" w:rsidRDefault="0006039D"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ماروني </w:t>
            </w:r>
            <w:r>
              <w:rPr>
                <w:rFonts w:ascii="Simplified Arabic" w:hAnsi="Simplified Arabic" w:cs="Simplified Arabic"/>
                <w:sz w:val="24"/>
                <w:szCs w:val="24"/>
                <w:lang w:bidi="ar-IQ"/>
              </w:rPr>
              <w:t>Maroon -</w:t>
            </w:r>
          </w:p>
        </w:tc>
      </w:tr>
      <w:tr w:rsidR="0006039D" w:rsidTr="005A38DC">
        <w:trPr>
          <w:trHeight w:val="699"/>
        </w:trPr>
        <w:tc>
          <w:tcPr>
            <w:tcW w:w="629" w:type="dxa"/>
          </w:tcPr>
          <w:p w:rsidR="0006039D" w:rsidRDefault="00EE7D9E"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17</w:t>
            </w:r>
          </w:p>
        </w:tc>
        <w:tc>
          <w:tcPr>
            <w:tcW w:w="5386" w:type="dxa"/>
          </w:tcPr>
          <w:p w:rsidR="0006039D" w:rsidRDefault="00EE7D9E" w:rsidP="00C325F3">
            <w:pPr>
              <w:tabs>
                <w:tab w:val="left" w:pos="523"/>
                <w:tab w:val="center" w:pos="2301"/>
              </w:tabs>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     الزائفة الزنجارية </w:t>
            </w:r>
            <w:r w:rsidR="00C325F3">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00C325F3">
              <w:rPr>
                <w:rFonts w:ascii="Simplified Arabic" w:hAnsi="Simplified Arabic" w:cs="Simplified Arabic"/>
                <w:sz w:val="24"/>
                <w:szCs w:val="24"/>
                <w:lang w:bidi="ar-IQ"/>
              </w:rPr>
              <w:t xml:space="preserve">Pseudomonas </w:t>
            </w:r>
            <w:proofErr w:type="spellStart"/>
            <w:r w:rsidR="00C325F3">
              <w:rPr>
                <w:rFonts w:ascii="Simplified Arabic" w:hAnsi="Simplified Arabic" w:cs="Simplified Arabic"/>
                <w:sz w:val="24"/>
                <w:szCs w:val="24"/>
                <w:lang w:bidi="ar-IQ"/>
              </w:rPr>
              <w:t>Aeruginosa</w:t>
            </w:r>
            <w:proofErr w:type="spellEnd"/>
          </w:p>
        </w:tc>
        <w:tc>
          <w:tcPr>
            <w:tcW w:w="3227" w:type="dxa"/>
          </w:tcPr>
          <w:p w:rsidR="0006039D" w:rsidRDefault="00C325F3" w:rsidP="0058371C">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الأخضر/الأزرق الفلوري-</w:t>
            </w:r>
            <w:r>
              <w:rPr>
                <w:rFonts w:ascii="Simplified Arabic" w:hAnsi="Simplified Arabic" w:cs="Simplified Arabic"/>
                <w:sz w:val="24"/>
                <w:szCs w:val="24"/>
                <w:lang w:bidi="ar-IQ"/>
              </w:rPr>
              <w:t>Fluorescent Blue/Green</w:t>
            </w:r>
          </w:p>
        </w:tc>
      </w:tr>
      <w:tr w:rsidR="00EE7D9E" w:rsidTr="0006039D">
        <w:tc>
          <w:tcPr>
            <w:tcW w:w="629" w:type="dxa"/>
          </w:tcPr>
          <w:p w:rsidR="00EE7D9E" w:rsidRDefault="00EE7D9E" w:rsidP="0058371C">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18</w:t>
            </w:r>
          </w:p>
        </w:tc>
        <w:tc>
          <w:tcPr>
            <w:tcW w:w="5386" w:type="dxa"/>
          </w:tcPr>
          <w:p w:rsidR="00EE7D9E" w:rsidRDefault="00EE7D9E" w:rsidP="0006039D">
            <w:pPr>
              <w:tabs>
                <w:tab w:val="left" w:pos="523"/>
                <w:tab w:val="center" w:pos="2301"/>
              </w:tabs>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      الزائفة المتألقة</w:t>
            </w:r>
            <w:r w:rsidR="00C325F3">
              <w:rPr>
                <w:rFonts w:ascii="Simplified Arabic" w:hAnsi="Simplified Arabic" w:cs="Simplified Arabic" w:hint="cs"/>
                <w:sz w:val="24"/>
                <w:szCs w:val="24"/>
                <w:rtl/>
                <w:lang w:bidi="ar-IQ"/>
              </w:rPr>
              <w:t xml:space="preserve"> - </w:t>
            </w:r>
            <w:proofErr w:type="spellStart"/>
            <w:r w:rsidR="00C325F3">
              <w:rPr>
                <w:rFonts w:ascii="Simplified Arabic" w:hAnsi="Simplified Arabic" w:cs="Simplified Arabic"/>
                <w:sz w:val="24"/>
                <w:szCs w:val="24"/>
                <w:lang w:bidi="ar-IQ"/>
              </w:rPr>
              <w:t>Fluorescens</w:t>
            </w:r>
            <w:proofErr w:type="spellEnd"/>
            <w:r w:rsidR="00C325F3">
              <w:rPr>
                <w:rFonts w:ascii="Simplified Arabic" w:hAnsi="Simplified Arabic" w:cs="Simplified Arabic" w:hint="cs"/>
                <w:sz w:val="24"/>
                <w:szCs w:val="24"/>
                <w:rtl/>
                <w:lang w:bidi="ar-IQ"/>
              </w:rPr>
              <w:t xml:space="preserve"> </w:t>
            </w:r>
            <w:r w:rsidR="00C325F3">
              <w:rPr>
                <w:rFonts w:ascii="Simplified Arabic" w:hAnsi="Simplified Arabic" w:cs="Simplified Arabic"/>
                <w:sz w:val="24"/>
                <w:szCs w:val="24"/>
                <w:lang w:bidi="ar-IQ"/>
              </w:rPr>
              <w:t>Pseudomonas</w:t>
            </w:r>
          </w:p>
        </w:tc>
        <w:tc>
          <w:tcPr>
            <w:tcW w:w="3227" w:type="dxa"/>
          </w:tcPr>
          <w:p w:rsidR="00C325F3" w:rsidRDefault="00C325F3" w:rsidP="001B7894">
            <w:pP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الأصفر الفلوري </w:t>
            </w:r>
          </w:p>
          <w:p w:rsidR="00EE7D9E" w:rsidRDefault="00C325F3" w:rsidP="00C325F3">
            <w:pPr>
              <w:jc w:val="center"/>
              <w:rPr>
                <w:rFonts w:ascii="Simplified Arabic" w:hAnsi="Simplified Arabic" w:cs="Simplified Arabic"/>
                <w:sz w:val="24"/>
                <w:szCs w:val="24"/>
                <w:lang w:bidi="ar-IQ"/>
              </w:rPr>
            </w:pPr>
            <w:r>
              <w:rPr>
                <w:rFonts w:ascii="Simplified Arabic" w:hAnsi="Simplified Arabic" w:cs="Simplified Arabic"/>
                <w:sz w:val="24"/>
                <w:szCs w:val="24"/>
                <w:lang w:bidi="ar-IQ"/>
              </w:rPr>
              <w:t xml:space="preserve"> Yellow</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Fluorescent</w:t>
            </w:r>
          </w:p>
        </w:tc>
      </w:tr>
    </w:tbl>
    <w:p w:rsidR="00602AAD" w:rsidRPr="003B3E62" w:rsidRDefault="003B3E62" w:rsidP="00026F6C">
      <w:pPr>
        <w:ind w:firstLine="720"/>
        <w:jc w:val="both"/>
        <w:rPr>
          <w:rFonts w:ascii="Simplified Arabic" w:hAnsi="Simplified Arabic" w:cs="Simplified Arabic"/>
          <w:sz w:val="24"/>
          <w:szCs w:val="24"/>
          <w:rtl/>
          <w:lang w:bidi="ar-IQ"/>
        </w:rPr>
      </w:pPr>
      <w:r w:rsidRPr="003B3E62">
        <w:rPr>
          <w:rFonts w:ascii="Simplified Arabic" w:hAnsi="Simplified Arabic" w:cs="Simplified Arabic" w:hint="cs"/>
          <w:sz w:val="24"/>
          <w:szCs w:val="24"/>
          <w:rtl/>
          <w:lang w:bidi="ar-IQ"/>
        </w:rPr>
        <w:lastRenderedPageBreak/>
        <w:t xml:space="preserve">ما يميز </w:t>
      </w:r>
      <w:r>
        <w:rPr>
          <w:rFonts w:ascii="Simplified Arabic" w:hAnsi="Simplified Arabic" w:cs="Simplified Arabic" w:hint="cs"/>
          <w:sz w:val="24"/>
          <w:szCs w:val="24"/>
          <w:rtl/>
          <w:lang w:bidi="ar-IQ"/>
        </w:rPr>
        <w:t>صبغات بعض أنواع البكتيريا الأخرى كبكتيريا الأيكولاي</w:t>
      </w:r>
      <w:r w:rsidRPr="003B3E62">
        <w:rPr>
          <w:rFonts w:ascii="Simplified Arabic" w:hAnsi="Simplified Arabic" w:cs="Simplified Arabic" w:hint="cs"/>
          <w:sz w:val="24"/>
          <w:szCs w:val="24"/>
          <w:rtl/>
          <w:lang w:bidi="ar-IQ"/>
        </w:rPr>
        <w:t xml:space="preserve"> هو طبيعة تركيبتها الفيزيائية التي تمكنها من الظهور بعدة ألوان مختلفة وفقاً للصيغة المختبرية التي يتم وضعها فيها، فلون بكتيريا الأيكولاي ضمن الظروف المختبرية وبدون تداخل هو الأبيض، وفي حالة جعل الوسيط الحي للآجار ذو محتوى سكري فأن بكتيريا الأيكولاي تتحول إلى اللون الأزرق</w:t>
      </w:r>
      <w:r>
        <w:rPr>
          <w:rFonts w:ascii="Simplified Arabic" w:hAnsi="Simplified Arabic" w:cs="Simplified Arabic" w:hint="cs"/>
          <w:sz w:val="24"/>
          <w:szCs w:val="24"/>
          <w:rtl/>
          <w:lang w:bidi="ar-IQ"/>
        </w:rPr>
        <w:t xml:space="preserve">.  </w:t>
      </w:r>
    </w:p>
    <w:tbl>
      <w:tblPr>
        <w:tblStyle w:val="TableGrid"/>
        <w:tblpPr w:leftFromText="180" w:rightFromText="180" w:vertAnchor="text" w:tblpY="1"/>
        <w:tblOverlap w:val="never"/>
        <w:bidiVisual/>
        <w:tblW w:w="0" w:type="auto"/>
        <w:jc w:val="right"/>
        <w:tblInd w:w="7115" w:type="dxa"/>
        <w:tblLook w:val="04A0"/>
      </w:tblPr>
      <w:tblGrid>
        <w:gridCol w:w="2127"/>
      </w:tblGrid>
      <w:tr w:rsidR="00602AAD" w:rsidTr="00B40821">
        <w:trPr>
          <w:trHeight w:val="2827"/>
          <w:jc w:val="right"/>
        </w:trPr>
        <w:tc>
          <w:tcPr>
            <w:tcW w:w="2127" w:type="dxa"/>
            <w:tcBorders>
              <w:top w:val="nil"/>
              <w:left w:val="nil"/>
              <w:bottom w:val="nil"/>
              <w:right w:val="nil"/>
            </w:tcBorders>
          </w:tcPr>
          <w:p w:rsidR="00602AAD" w:rsidRDefault="006C6042" w:rsidP="00490C7D">
            <w:pPr>
              <w:jc w:val="center"/>
              <w:rPr>
                <w:rFonts w:ascii="Simplified Arabic" w:hAnsi="Simplified Arabic" w:cs="Simplified Arabic"/>
                <w:sz w:val="24"/>
                <w:szCs w:val="24"/>
                <w:rtl/>
                <w:lang w:bidi="ar-IQ"/>
              </w:rPr>
            </w:pPr>
            <w:r>
              <w:rPr>
                <w:rFonts w:ascii="Simplified Arabic" w:hAnsi="Simplified Arabic" w:cs="Simplified Arabic" w:hint="cs"/>
                <w:noProof/>
                <w:sz w:val="24"/>
                <w:szCs w:val="24"/>
                <w:rtl/>
              </w:rPr>
              <w:drawing>
                <wp:inline distT="0" distB="0" distL="0" distR="0">
                  <wp:extent cx="1195721" cy="1476375"/>
                  <wp:effectExtent l="19050" t="0" r="4429" b="0"/>
                  <wp:docPr id="12" name="Picture 11" descr="aequorea_vi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quorea_victoria.jpg"/>
                          <pic:cNvPicPr/>
                        </pic:nvPicPr>
                        <pic:blipFill>
                          <a:blip r:embed="rId17" cstate="print"/>
                          <a:stretch>
                            <a:fillRect/>
                          </a:stretch>
                        </pic:blipFill>
                        <pic:spPr>
                          <a:xfrm>
                            <a:off x="0" y="0"/>
                            <a:ext cx="1207075" cy="1490394"/>
                          </a:xfrm>
                          <a:prstGeom prst="rect">
                            <a:avLst/>
                          </a:prstGeom>
                        </pic:spPr>
                      </pic:pic>
                    </a:graphicData>
                  </a:graphic>
                </wp:inline>
              </w:drawing>
            </w:r>
          </w:p>
          <w:p w:rsidR="00602AAD" w:rsidRPr="004F43BB" w:rsidRDefault="006C6042" w:rsidP="004F43BB">
            <w:pPr>
              <w:jc w:val="center"/>
              <w:rPr>
                <w:rFonts w:ascii="Simplified Arabic" w:hAnsi="Simplified Arabic" w:cs="Simplified Arabic"/>
                <w:b/>
                <w:bCs/>
                <w:sz w:val="24"/>
                <w:szCs w:val="24"/>
                <w:rtl/>
                <w:lang w:bidi="ar-IQ"/>
              </w:rPr>
            </w:pPr>
            <w:r w:rsidRPr="006A2FA3">
              <w:rPr>
                <w:rFonts w:ascii="Simplified Arabic" w:hAnsi="Simplified Arabic" w:cs="Simplified Arabic" w:hint="cs"/>
                <w:b/>
                <w:bCs/>
                <w:sz w:val="24"/>
                <w:szCs w:val="24"/>
                <w:rtl/>
                <w:lang w:bidi="ar-IQ"/>
              </w:rPr>
              <w:t xml:space="preserve">(شكل- </w:t>
            </w:r>
            <w:r w:rsidR="00386A28" w:rsidRPr="006A2FA3">
              <w:rPr>
                <w:rFonts w:ascii="Simplified Arabic" w:hAnsi="Simplified Arabic" w:cs="Simplified Arabic" w:hint="cs"/>
                <w:b/>
                <w:bCs/>
                <w:sz w:val="24"/>
                <w:szCs w:val="24"/>
                <w:rtl/>
                <w:lang w:bidi="ar-IQ"/>
              </w:rPr>
              <w:t>9</w:t>
            </w:r>
            <w:r w:rsidRPr="006A2FA3">
              <w:rPr>
                <w:rFonts w:ascii="Simplified Arabic" w:hAnsi="Simplified Arabic" w:cs="Simplified Arabic" w:hint="cs"/>
                <w:b/>
                <w:bCs/>
                <w:sz w:val="24"/>
                <w:szCs w:val="24"/>
                <w:rtl/>
                <w:lang w:bidi="ar-IQ"/>
              </w:rPr>
              <w:t>)</w:t>
            </w:r>
            <w:r w:rsidR="004F43BB">
              <w:rPr>
                <w:rFonts w:ascii="Simplified Arabic" w:hAnsi="Simplified Arabic" w:cs="Simplified Arabic" w:hint="cs"/>
                <w:b/>
                <w:bCs/>
                <w:sz w:val="24"/>
                <w:szCs w:val="24"/>
                <w:rtl/>
                <w:lang w:bidi="ar-IQ"/>
              </w:rPr>
              <w:t xml:space="preserve"> </w:t>
            </w:r>
            <w:r w:rsidR="006A2FA3" w:rsidRPr="006A2FA3">
              <w:rPr>
                <w:rFonts w:ascii="Simplified Arabic" w:hAnsi="Simplified Arabic" w:cs="Simplified Arabic" w:hint="cs"/>
                <w:b/>
                <w:bCs/>
                <w:sz w:val="24"/>
                <w:szCs w:val="24"/>
                <w:rtl/>
                <w:lang w:bidi="ar-IQ"/>
              </w:rPr>
              <w:t>قنديل البحر</w:t>
            </w:r>
          </w:p>
        </w:tc>
      </w:tr>
    </w:tbl>
    <w:p w:rsidR="00C9007F" w:rsidRDefault="004472E9" w:rsidP="00997F3B">
      <w:pPr>
        <w:ind w:firstLine="720"/>
        <w:jc w:val="both"/>
        <w:rPr>
          <w:rFonts w:ascii="Simplified Arabic" w:hAnsi="Simplified Arabic" w:cs="Simplified Arabic"/>
          <w:sz w:val="24"/>
          <w:szCs w:val="24"/>
          <w:rtl/>
          <w:lang w:bidi="ar-IQ"/>
        </w:rPr>
      </w:pPr>
      <w:r w:rsidRPr="00055484">
        <w:rPr>
          <w:rFonts w:ascii="Simplified Arabic" w:hAnsi="Simplified Arabic" w:cs="Simplified Arabic" w:hint="cs"/>
          <w:sz w:val="24"/>
          <w:szCs w:val="24"/>
          <w:rtl/>
          <w:lang w:bidi="ar-IQ"/>
        </w:rPr>
        <w:t>و</w:t>
      </w:r>
      <w:r w:rsidR="00062EB3">
        <w:rPr>
          <w:rFonts w:ascii="Simplified Arabic" w:hAnsi="Simplified Arabic" w:cs="Simplified Arabic" w:hint="cs"/>
          <w:sz w:val="24"/>
          <w:szCs w:val="24"/>
          <w:rtl/>
          <w:lang w:bidi="ar-IQ"/>
        </w:rPr>
        <w:t xml:space="preserve">مع إكتشاف بروتين </w:t>
      </w:r>
      <w:r w:rsidR="003B3E62">
        <w:rPr>
          <w:rFonts w:ascii="Simplified Arabic" w:hAnsi="Simplified Arabic" w:cs="Simplified Arabic"/>
          <w:sz w:val="24"/>
          <w:szCs w:val="24"/>
          <w:lang w:bidi="ar-IQ"/>
        </w:rPr>
        <w:t xml:space="preserve"> GFP</w:t>
      </w:r>
      <w:r w:rsidR="00062EB3">
        <w:rPr>
          <w:rFonts w:ascii="Simplified Arabic" w:hAnsi="Simplified Arabic" w:cs="Simplified Arabic" w:hint="cs"/>
          <w:sz w:val="24"/>
          <w:szCs w:val="24"/>
          <w:rtl/>
          <w:lang w:bidi="ar-IQ"/>
        </w:rPr>
        <w:t xml:space="preserve">والموجود في أطراف مظلة حيوان قنديل البحر </w:t>
      </w:r>
      <w:r w:rsidR="00386A28">
        <w:rPr>
          <w:rFonts w:ascii="Simplified Arabic" w:hAnsi="Simplified Arabic" w:cs="Simplified Arabic" w:hint="cs"/>
          <w:sz w:val="24"/>
          <w:szCs w:val="24"/>
          <w:rtl/>
          <w:lang w:bidi="ar-IQ"/>
        </w:rPr>
        <w:t>(شكل-</w:t>
      </w:r>
      <w:r w:rsidR="00E570E9">
        <w:rPr>
          <w:rFonts w:ascii="Simplified Arabic" w:hAnsi="Simplified Arabic" w:cs="Simplified Arabic" w:hint="cs"/>
          <w:sz w:val="24"/>
          <w:szCs w:val="24"/>
          <w:rtl/>
          <w:lang w:bidi="ar-IQ"/>
        </w:rPr>
        <w:t>9)</w:t>
      </w:r>
      <w:r w:rsidR="00B1311D">
        <w:rPr>
          <w:rFonts w:ascii="Simplified Arabic" w:hAnsi="Simplified Arabic" w:cs="Simplified Arabic" w:hint="cs"/>
          <w:sz w:val="24"/>
          <w:szCs w:val="24"/>
          <w:rtl/>
          <w:lang w:bidi="ar-IQ"/>
        </w:rPr>
        <w:t xml:space="preserve"> </w:t>
      </w:r>
      <w:r w:rsidR="00062EB3">
        <w:rPr>
          <w:rFonts w:ascii="Simplified Arabic" w:hAnsi="Simplified Arabic" w:cs="Simplified Arabic" w:hint="cs"/>
          <w:sz w:val="24"/>
          <w:szCs w:val="24"/>
          <w:rtl/>
          <w:lang w:bidi="ar-IQ"/>
        </w:rPr>
        <w:t>تمكن ال</w:t>
      </w:r>
      <w:r w:rsidR="00386A28">
        <w:rPr>
          <w:rFonts w:ascii="Simplified Arabic" w:hAnsi="Simplified Arabic" w:cs="Simplified Arabic" w:hint="cs"/>
          <w:sz w:val="24"/>
          <w:szCs w:val="24"/>
          <w:rtl/>
          <w:lang w:bidi="ar-IQ"/>
        </w:rPr>
        <w:t>علماء من الحصول على ألوان فلور</w:t>
      </w:r>
      <w:r w:rsidR="00062EB3">
        <w:rPr>
          <w:rFonts w:ascii="Simplified Arabic" w:hAnsi="Simplified Arabic" w:cs="Simplified Arabic" w:hint="cs"/>
          <w:sz w:val="24"/>
          <w:szCs w:val="24"/>
          <w:rtl/>
          <w:lang w:bidi="ar-IQ"/>
        </w:rPr>
        <w:t xml:space="preserve">ية، إذ أصبح </w:t>
      </w:r>
      <w:r w:rsidRPr="00055484">
        <w:rPr>
          <w:rFonts w:ascii="Simplified Arabic" w:hAnsi="Simplified Arabic" w:cs="Simplified Arabic" w:hint="cs"/>
          <w:sz w:val="24"/>
          <w:szCs w:val="24"/>
          <w:rtl/>
          <w:lang w:bidi="ar-IQ"/>
        </w:rPr>
        <w:t>بالإمكان الحصول على اللون الأخضر</w:t>
      </w:r>
      <w:r w:rsidR="00386A28">
        <w:rPr>
          <w:rFonts w:ascii="Simplified Arabic" w:hAnsi="Simplified Arabic" w:cs="Simplified Arabic" w:hint="cs"/>
          <w:sz w:val="24"/>
          <w:szCs w:val="24"/>
          <w:rtl/>
          <w:lang w:bidi="ar-IQ"/>
        </w:rPr>
        <w:t xml:space="preserve"> الفلوري</w:t>
      </w:r>
      <w:r w:rsidRPr="00055484">
        <w:rPr>
          <w:rFonts w:ascii="Simplified Arabic" w:hAnsi="Simplified Arabic" w:cs="Simplified Arabic" w:hint="cs"/>
          <w:sz w:val="24"/>
          <w:szCs w:val="24"/>
          <w:rtl/>
          <w:lang w:bidi="ar-IQ"/>
        </w:rPr>
        <w:t xml:space="preserve"> من خلال التعديل الوراثي وذلك عن طريق دمج جين </w:t>
      </w:r>
      <w:r w:rsidR="00B1311D">
        <w:rPr>
          <w:rFonts w:ascii="Simplified Arabic" w:hAnsi="Simplified Arabic" w:cs="Simplified Arabic" w:hint="cs"/>
          <w:sz w:val="24"/>
          <w:szCs w:val="24"/>
          <w:rtl/>
          <w:lang w:bidi="ar-IQ"/>
        </w:rPr>
        <w:t>الـ</w:t>
      </w:r>
      <w:r w:rsidR="00B1311D">
        <w:rPr>
          <w:rFonts w:ascii="Simplified Arabic" w:hAnsi="Simplified Arabic" w:cs="Simplified Arabic"/>
          <w:sz w:val="24"/>
          <w:szCs w:val="24"/>
          <w:lang w:bidi="ar-IQ"/>
        </w:rPr>
        <w:t>GFP</w:t>
      </w:r>
      <w:r w:rsidR="00B1311D">
        <w:rPr>
          <w:rFonts w:ascii="Simplified Arabic" w:hAnsi="Simplified Arabic" w:cs="Simplified Arabic" w:hint="cs"/>
          <w:sz w:val="24"/>
          <w:szCs w:val="24"/>
          <w:rtl/>
          <w:lang w:bidi="ar-IQ"/>
        </w:rPr>
        <w:t xml:space="preserve"> والذي</w:t>
      </w:r>
      <w:r w:rsidR="00E37266" w:rsidRPr="00055484">
        <w:rPr>
          <w:rFonts w:ascii="Simplified Arabic" w:hAnsi="Simplified Arabic" w:cs="Simplified Arabic" w:hint="cs"/>
          <w:sz w:val="24"/>
          <w:szCs w:val="24"/>
          <w:rtl/>
          <w:lang w:bidi="ar-IQ"/>
        </w:rPr>
        <w:t xml:space="preserve"> يؤخذ </w:t>
      </w:r>
      <w:r w:rsidRPr="00055484">
        <w:rPr>
          <w:rFonts w:ascii="Simplified Arabic" w:hAnsi="Simplified Arabic" w:cs="Simplified Arabic" w:hint="cs"/>
          <w:sz w:val="24"/>
          <w:szCs w:val="24"/>
          <w:rtl/>
          <w:lang w:bidi="ar-IQ"/>
        </w:rPr>
        <w:t xml:space="preserve">من حيوان قنديل البحر </w:t>
      </w:r>
      <w:r w:rsidR="004D77E1" w:rsidRPr="00055484">
        <w:rPr>
          <w:rFonts w:ascii="Simplified Arabic" w:hAnsi="Simplified Arabic" w:cs="Simplified Arabic" w:hint="cs"/>
          <w:sz w:val="24"/>
          <w:szCs w:val="24"/>
          <w:rtl/>
          <w:lang w:bidi="ar-IQ"/>
        </w:rPr>
        <w:t>ويحقن داخل</w:t>
      </w:r>
      <w:r w:rsidR="00386A28">
        <w:rPr>
          <w:rFonts w:ascii="Simplified Arabic" w:hAnsi="Simplified Arabic" w:cs="Simplified Arabic" w:hint="cs"/>
          <w:sz w:val="24"/>
          <w:szCs w:val="24"/>
          <w:rtl/>
          <w:lang w:bidi="ar-IQ"/>
        </w:rPr>
        <w:t xml:space="preserve"> إحدى سلالات</w:t>
      </w:r>
      <w:r w:rsidR="004D77E1" w:rsidRPr="00055484">
        <w:rPr>
          <w:rFonts w:ascii="Simplified Arabic" w:hAnsi="Simplified Arabic" w:cs="Simplified Arabic" w:hint="cs"/>
          <w:sz w:val="24"/>
          <w:szCs w:val="24"/>
          <w:rtl/>
          <w:lang w:bidi="ar-IQ"/>
        </w:rPr>
        <w:t xml:space="preserve"> </w:t>
      </w:r>
      <w:r w:rsidRPr="00055484">
        <w:rPr>
          <w:rFonts w:ascii="Simplified Arabic" w:hAnsi="Simplified Arabic" w:cs="Simplified Arabic" w:hint="cs"/>
          <w:sz w:val="24"/>
          <w:szCs w:val="24"/>
          <w:rtl/>
          <w:lang w:bidi="ar-IQ"/>
        </w:rPr>
        <w:t>بكتيريا الأيكولاي</w:t>
      </w:r>
      <w:r w:rsidR="00B84096" w:rsidRPr="00055484">
        <w:rPr>
          <w:rFonts w:ascii="Simplified Arabic" w:hAnsi="Simplified Arabic" w:cs="Simplified Arabic" w:hint="cs"/>
          <w:sz w:val="24"/>
          <w:szCs w:val="24"/>
          <w:rtl/>
          <w:lang w:bidi="ar-IQ"/>
        </w:rPr>
        <w:t>،</w:t>
      </w:r>
      <w:r w:rsidR="00DF443E">
        <w:rPr>
          <w:rFonts w:ascii="Simplified Arabic" w:hAnsi="Simplified Arabic" w:cs="Simplified Arabic" w:hint="cs"/>
          <w:sz w:val="24"/>
          <w:szCs w:val="24"/>
          <w:rtl/>
          <w:lang w:bidi="ar-IQ"/>
        </w:rPr>
        <w:t xml:space="preserve"> ويذكر أن </w:t>
      </w:r>
      <w:r w:rsidR="00DF443E" w:rsidRPr="00DF443E">
        <w:rPr>
          <w:rFonts w:ascii="Simplified Arabic" w:hAnsi="Simplified Arabic" w:cs="Simplified Arabic" w:hint="cs"/>
          <w:b/>
          <w:bCs/>
          <w:i/>
          <w:iCs/>
          <w:sz w:val="24"/>
          <w:szCs w:val="24"/>
          <w:rtl/>
          <w:lang w:bidi="ar-IQ"/>
        </w:rPr>
        <w:t>غايا يوسكرشن -</w:t>
      </w:r>
      <w:proofErr w:type="spellStart"/>
      <w:r w:rsidR="00DF443E" w:rsidRPr="00DF443E">
        <w:rPr>
          <w:rFonts w:ascii="Simplified Arabic" w:hAnsi="Simplified Arabic" w:cs="Simplified Arabic"/>
          <w:b/>
          <w:bCs/>
          <w:i/>
          <w:iCs/>
          <w:sz w:val="24"/>
          <w:szCs w:val="24"/>
          <w:lang w:bidi="ar-IQ"/>
        </w:rPr>
        <w:t>Ghia</w:t>
      </w:r>
      <w:proofErr w:type="spellEnd"/>
      <w:r w:rsidR="00DF443E" w:rsidRPr="00DF443E">
        <w:rPr>
          <w:rFonts w:ascii="Simplified Arabic" w:hAnsi="Simplified Arabic" w:cs="Simplified Arabic"/>
          <w:b/>
          <w:bCs/>
          <w:i/>
          <w:iCs/>
          <w:sz w:val="24"/>
          <w:szCs w:val="24"/>
          <w:lang w:bidi="ar-IQ"/>
        </w:rPr>
        <w:t xml:space="preserve"> </w:t>
      </w:r>
      <w:proofErr w:type="spellStart"/>
      <w:r w:rsidR="00DF443E" w:rsidRPr="00DF443E">
        <w:rPr>
          <w:rFonts w:ascii="Simplified Arabic" w:hAnsi="Simplified Arabic" w:cs="Simplified Arabic"/>
          <w:b/>
          <w:bCs/>
          <w:i/>
          <w:iCs/>
          <w:sz w:val="24"/>
          <w:szCs w:val="24"/>
          <w:lang w:bidi="ar-IQ"/>
        </w:rPr>
        <w:t>Euskirchen</w:t>
      </w:r>
      <w:proofErr w:type="spellEnd"/>
      <w:r w:rsidR="00B84096" w:rsidRPr="00055484">
        <w:rPr>
          <w:rFonts w:ascii="Simplified Arabic" w:hAnsi="Simplified Arabic" w:cs="Simplified Arabic" w:hint="cs"/>
          <w:sz w:val="24"/>
          <w:szCs w:val="24"/>
          <w:rtl/>
          <w:lang w:bidi="ar-IQ"/>
        </w:rPr>
        <w:t xml:space="preserve"> </w:t>
      </w:r>
      <w:r w:rsidR="00DF443E">
        <w:rPr>
          <w:rFonts w:ascii="Simplified Arabic" w:hAnsi="Simplified Arabic" w:cs="Simplified Arabic" w:hint="cs"/>
          <w:sz w:val="24"/>
          <w:szCs w:val="24"/>
          <w:rtl/>
          <w:lang w:bidi="ar-IQ"/>
        </w:rPr>
        <w:t>كانت أول من نجحت في عملية الدمج ه</w:t>
      </w:r>
      <w:r w:rsidR="00FF4E71">
        <w:rPr>
          <w:rFonts w:ascii="Simplified Arabic" w:hAnsi="Simplified Arabic" w:cs="Simplified Arabic" w:hint="cs"/>
          <w:sz w:val="24"/>
          <w:szCs w:val="24"/>
          <w:rtl/>
          <w:lang w:bidi="ar-IQ"/>
        </w:rPr>
        <w:t>ذه بتاريخ 11 شباط 1994م</w:t>
      </w:r>
      <w:r w:rsidR="00DF443E">
        <w:rPr>
          <w:rFonts w:ascii="Simplified Arabic" w:hAnsi="Simplified Arabic" w:cs="Simplified Arabic" w:hint="cs"/>
          <w:sz w:val="24"/>
          <w:szCs w:val="24"/>
          <w:rtl/>
          <w:lang w:bidi="ar-IQ"/>
        </w:rPr>
        <w:t>، إذ</w:t>
      </w:r>
      <w:r w:rsidR="00FB5D3C">
        <w:rPr>
          <w:rFonts w:ascii="Simplified Arabic" w:hAnsi="Simplified Arabic" w:cs="Simplified Arabic" w:hint="cs"/>
          <w:sz w:val="24"/>
          <w:szCs w:val="24"/>
          <w:rtl/>
          <w:lang w:bidi="ar-IQ"/>
        </w:rPr>
        <w:t xml:space="preserve"> ب</w:t>
      </w:r>
      <w:r w:rsidR="00DF443E">
        <w:rPr>
          <w:rFonts w:ascii="Simplified Arabic" w:hAnsi="Simplified Arabic" w:cs="Simplified Arabic" w:hint="cs"/>
          <w:sz w:val="24"/>
          <w:szCs w:val="24"/>
          <w:rtl/>
          <w:lang w:bidi="ar-IQ"/>
        </w:rPr>
        <w:t>دأ</w:t>
      </w:r>
      <w:r w:rsidR="00FB5D3C">
        <w:rPr>
          <w:rFonts w:ascii="Simplified Arabic" w:hAnsi="Simplified Arabic" w:cs="Simplified Arabic" w:hint="cs"/>
          <w:sz w:val="24"/>
          <w:szCs w:val="24"/>
          <w:rtl/>
          <w:lang w:bidi="ar-IQ"/>
        </w:rPr>
        <w:t>ت</w:t>
      </w:r>
      <w:r w:rsidR="00DF443E">
        <w:rPr>
          <w:rFonts w:ascii="Simplified Arabic" w:hAnsi="Simplified Arabic" w:cs="Simplified Arabic" w:hint="cs"/>
          <w:sz w:val="24"/>
          <w:szCs w:val="24"/>
          <w:rtl/>
          <w:lang w:bidi="ar-IQ"/>
        </w:rPr>
        <w:t xml:space="preserve"> بكتيريا الأيكولاي ب</w:t>
      </w:r>
      <w:r w:rsidR="00FF4E71">
        <w:rPr>
          <w:rFonts w:ascii="Simplified Arabic" w:hAnsi="Simplified Arabic" w:cs="Simplified Arabic" w:hint="cs"/>
          <w:sz w:val="24"/>
          <w:szCs w:val="24"/>
          <w:rtl/>
          <w:lang w:bidi="ar-IQ"/>
        </w:rPr>
        <w:t>الظهور بلون أخضر فلوري عند تسلي</w:t>
      </w:r>
      <w:r w:rsidR="00FB5D3C">
        <w:rPr>
          <w:rFonts w:ascii="Simplified Arabic" w:hAnsi="Simplified Arabic" w:cs="Simplified Arabic" w:hint="cs"/>
          <w:sz w:val="24"/>
          <w:szCs w:val="24"/>
          <w:rtl/>
          <w:lang w:bidi="ar-IQ"/>
        </w:rPr>
        <w:t>ط</w:t>
      </w:r>
      <w:r w:rsidR="00FF4E71">
        <w:rPr>
          <w:rFonts w:ascii="Simplified Arabic" w:hAnsi="Simplified Arabic" w:cs="Simplified Arabic" w:hint="cs"/>
          <w:sz w:val="24"/>
          <w:szCs w:val="24"/>
          <w:rtl/>
          <w:lang w:bidi="ar-IQ"/>
        </w:rPr>
        <w:t xml:space="preserve"> ضو</w:t>
      </w:r>
      <w:r w:rsidR="00FB5D3C">
        <w:rPr>
          <w:rFonts w:ascii="Simplified Arabic" w:hAnsi="Simplified Arabic" w:cs="Simplified Arabic" w:hint="cs"/>
          <w:sz w:val="24"/>
          <w:szCs w:val="24"/>
          <w:rtl/>
          <w:lang w:bidi="ar-IQ"/>
        </w:rPr>
        <w:t>ء</w:t>
      </w:r>
      <w:r w:rsidR="00FF4E71">
        <w:rPr>
          <w:rFonts w:ascii="Simplified Arabic" w:hAnsi="Simplified Arabic" w:cs="Simplified Arabic" w:hint="cs"/>
          <w:sz w:val="24"/>
          <w:szCs w:val="24"/>
          <w:rtl/>
          <w:lang w:bidi="ar-IQ"/>
        </w:rPr>
        <w:t xml:space="preserve"> أزرق على قرص البيتري المزروع</w:t>
      </w:r>
      <w:r w:rsidRPr="00055484">
        <w:rPr>
          <w:rFonts w:ascii="Simplified Arabic" w:hAnsi="Simplified Arabic" w:cs="Simplified Arabic" w:hint="cs"/>
          <w:sz w:val="24"/>
          <w:szCs w:val="24"/>
          <w:rtl/>
          <w:lang w:bidi="ar-IQ"/>
        </w:rPr>
        <w:t>.</w:t>
      </w:r>
      <w:r w:rsidRPr="00055484">
        <w:rPr>
          <w:rStyle w:val="FootnoteReference"/>
          <w:rFonts w:ascii="Simplified Arabic" w:hAnsi="Simplified Arabic" w:cs="Simplified Arabic"/>
          <w:sz w:val="24"/>
          <w:szCs w:val="24"/>
          <w:rtl/>
          <w:lang w:bidi="ar-IQ"/>
        </w:rPr>
        <w:footnoteReference w:id="21"/>
      </w:r>
      <w:r w:rsidR="00E37266" w:rsidRPr="00055484">
        <w:rPr>
          <w:rFonts w:ascii="Simplified Arabic" w:hAnsi="Simplified Arabic" w:cs="Simplified Arabic" w:hint="cs"/>
          <w:sz w:val="24"/>
          <w:szCs w:val="24"/>
          <w:rtl/>
          <w:lang w:bidi="ar-IQ"/>
        </w:rPr>
        <w:t xml:space="preserve"> فالترميز أو الشفرة الجينية الموجودة في بروتين كائن معين ممكن أن يؤخذ ويحقن في </w:t>
      </w:r>
      <w:r w:rsidR="00E37266" w:rsidRPr="00055484">
        <w:rPr>
          <w:rFonts w:ascii="Simplified Arabic" w:hAnsi="Simplified Arabic" w:cs="Simplified Arabic"/>
          <w:sz w:val="24"/>
          <w:szCs w:val="24"/>
          <w:lang w:bidi="ar-IQ"/>
        </w:rPr>
        <w:t>DNA</w:t>
      </w:r>
      <w:r w:rsidR="00E37266" w:rsidRPr="00055484">
        <w:rPr>
          <w:rFonts w:ascii="Simplified Arabic" w:hAnsi="Simplified Arabic" w:cs="Simplified Arabic" w:hint="cs"/>
          <w:sz w:val="24"/>
          <w:szCs w:val="24"/>
          <w:rtl/>
          <w:lang w:bidi="ar-IQ"/>
        </w:rPr>
        <w:t xml:space="preserve"> كائن آخر لتكوين بروتين </w:t>
      </w:r>
      <w:r w:rsidR="0019406D" w:rsidRPr="00055484">
        <w:rPr>
          <w:rFonts w:ascii="Simplified Arabic" w:hAnsi="Simplified Arabic" w:cs="Simplified Arabic" w:hint="cs"/>
          <w:sz w:val="24"/>
          <w:szCs w:val="24"/>
          <w:rtl/>
          <w:lang w:bidi="ar-IQ"/>
        </w:rPr>
        <w:t>جديد يحمل صفة الترميز الجيني المنتخبة من الكائن الأول</w:t>
      </w:r>
      <w:r w:rsidR="00FB5D3C">
        <w:rPr>
          <w:rFonts w:ascii="Simplified Arabic" w:hAnsi="Simplified Arabic" w:cs="Simplified Arabic" w:hint="cs"/>
          <w:sz w:val="24"/>
          <w:szCs w:val="24"/>
          <w:rtl/>
          <w:lang w:bidi="ar-IQ"/>
        </w:rPr>
        <w:t>.</w:t>
      </w:r>
      <w:r w:rsidR="00E37266" w:rsidRPr="00055484">
        <w:rPr>
          <w:rFonts w:ascii="Simplified Arabic" w:hAnsi="Simplified Arabic" w:cs="Simplified Arabic" w:hint="cs"/>
          <w:sz w:val="24"/>
          <w:szCs w:val="24"/>
          <w:rtl/>
          <w:lang w:bidi="ar-IQ"/>
        </w:rPr>
        <w:t xml:space="preserve"> وفي حالة بكتيريا الأيكولاي فأن الهدف هو </w:t>
      </w:r>
      <w:r w:rsidR="00E45941">
        <w:rPr>
          <w:rFonts w:ascii="Simplified Arabic" w:hAnsi="Simplified Arabic" w:cs="Simplified Arabic" w:hint="cs"/>
          <w:sz w:val="24"/>
          <w:szCs w:val="24"/>
          <w:rtl/>
          <w:lang w:bidi="ar-IQ"/>
        </w:rPr>
        <w:t xml:space="preserve">إدخال الترميز اللوني لبروتين قنديل البحر إلى سلالة مخصصة من </w:t>
      </w:r>
      <w:r w:rsidR="0019406D" w:rsidRPr="00055484">
        <w:rPr>
          <w:rFonts w:ascii="Simplified Arabic" w:hAnsi="Simplified Arabic" w:cs="Simplified Arabic" w:hint="cs"/>
          <w:sz w:val="24"/>
          <w:szCs w:val="24"/>
          <w:rtl/>
          <w:lang w:bidi="ar-IQ"/>
        </w:rPr>
        <w:t>بكتيريا الأيكولاي</w:t>
      </w:r>
      <w:r w:rsidR="00E45941">
        <w:rPr>
          <w:rFonts w:ascii="Simplified Arabic" w:hAnsi="Simplified Arabic" w:cs="Simplified Arabic" w:hint="cs"/>
          <w:sz w:val="24"/>
          <w:szCs w:val="24"/>
          <w:rtl/>
          <w:lang w:bidi="ar-IQ"/>
        </w:rPr>
        <w:t>.</w:t>
      </w:r>
      <w:r w:rsidR="00E45941">
        <w:rPr>
          <w:rStyle w:val="FootnoteReference"/>
          <w:rFonts w:ascii="Simplified Arabic" w:hAnsi="Simplified Arabic" w:cs="Simplified Arabic"/>
          <w:sz w:val="24"/>
          <w:szCs w:val="24"/>
          <w:rtl/>
          <w:lang w:bidi="ar-IQ"/>
        </w:rPr>
        <w:footnoteReference w:id="22"/>
      </w:r>
    </w:p>
    <w:tbl>
      <w:tblPr>
        <w:tblStyle w:val="TableGrid"/>
        <w:tblpPr w:leftFromText="180" w:rightFromText="180" w:vertAnchor="text" w:tblpY="1"/>
        <w:tblOverlap w:val="never"/>
        <w:bidiVisual/>
        <w:tblW w:w="0" w:type="auto"/>
        <w:jc w:val="right"/>
        <w:tblInd w:w="3227" w:type="dxa"/>
        <w:tblLook w:val="04A0"/>
      </w:tblPr>
      <w:tblGrid>
        <w:gridCol w:w="2268"/>
      </w:tblGrid>
      <w:tr w:rsidR="00C9007F" w:rsidTr="00B40821">
        <w:trPr>
          <w:trHeight w:val="70"/>
          <w:jc w:val="right"/>
        </w:trPr>
        <w:tc>
          <w:tcPr>
            <w:tcW w:w="2268" w:type="dxa"/>
            <w:tcBorders>
              <w:top w:val="nil"/>
              <w:left w:val="nil"/>
              <w:bottom w:val="nil"/>
              <w:right w:val="nil"/>
            </w:tcBorders>
          </w:tcPr>
          <w:p w:rsidR="00C9007F" w:rsidRDefault="00221027" w:rsidP="005B2D20">
            <w:pPr>
              <w:jc w:val="center"/>
              <w:rPr>
                <w:rFonts w:ascii="Simplified Arabic" w:hAnsi="Simplified Arabic" w:cs="Simplified Arabic"/>
                <w:sz w:val="24"/>
                <w:szCs w:val="24"/>
                <w:rtl/>
                <w:lang w:bidi="ar-IQ"/>
              </w:rPr>
            </w:pPr>
            <w:r>
              <w:rPr>
                <w:rFonts w:ascii="Simplified Arabic" w:hAnsi="Simplified Arabic" w:cs="Simplified Arabic"/>
                <w:noProof/>
                <w:sz w:val="24"/>
                <w:szCs w:val="24"/>
                <w:rtl/>
              </w:rPr>
              <w:drawing>
                <wp:inline distT="0" distB="0" distL="0" distR="0">
                  <wp:extent cx="1196340" cy="897255"/>
                  <wp:effectExtent l="19050" t="0" r="3810" b="0"/>
                  <wp:docPr id="13" name="Picture 12" descr="Sea-Anemone-sea-life-161191_500_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Anemone-sea-life-161191_500_375.jpg"/>
                          <pic:cNvPicPr/>
                        </pic:nvPicPr>
                        <pic:blipFill>
                          <a:blip r:embed="rId18" cstate="print"/>
                          <a:stretch>
                            <a:fillRect/>
                          </a:stretch>
                        </pic:blipFill>
                        <pic:spPr>
                          <a:xfrm>
                            <a:off x="0" y="0"/>
                            <a:ext cx="1198791" cy="899093"/>
                          </a:xfrm>
                          <a:prstGeom prst="rect">
                            <a:avLst/>
                          </a:prstGeom>
                        </pic:spPr>
                      </pic:pic>
                    </a:graphicData>
                  </a:graphic>
                </wp:inline>
              </w:drawing>
            </w:r>
          </w:p>
          <w:p w:rsidR="00C9007F" w:rsidRPr="001D5F76" w:rsidRDefault="00C9007F" w:rsidP="001D5F76">
            <w:pPr>
              <w:jc w:val="center"/>
              <w:rPr>
                <w:rFonts w:ascii="Simplified Arabic" w:hAnsi="Simplified Arabic" w:cs="Simplified Arabic"/>
                <w:b/>
                <w:bCs/>
                <w:sz w:val="24"/>
                <w:szCs w:val="24"/>
                <w:rtl/>
                <w:lang w:bidi="ar-IQ"/>
              </w:rPr>
            </w:pPr>
            <w:r w:rsidRPr="006A2FA3">
              <w:rPr>
                <w:rFonts w:ascii="Simplified Arabic" w:hAnsi="Simplified Arabic" w:cs="Simplified Arabic" w:hint="cs"/>
                <w:b/>
                <w:bCs/>
                <w:sz w:val="24"/>
                <w:szCs w:val="24"/>
                <w:rtl/>
                <w:lang w:bidi="ar-IQ"/>
              </w:rPr>
              <w:t>(شكل-</w:t>
            </w:r>
            <w:r w:rsidR="00386A28" w:rsidRPr="006A2FA3">
              <w:rPr>
                <w:rFonts w:ascii="Simplified Arabic" w:hAnsi="Simplified Arabic" w:cs="Simplified Arabic" w:hint="cs"/>
                <w:b/>
                <w:bCs/>
                <w:sz w:val="24"/>
                <w:szCs w:val="24"/>
                <w:rtl/>
                <w:lang w:bidi="ar-IQ"/>
              </w:rPr>
              <w:t xml:space="preserve"> 10)</w:t>
            </w:r>
            <w:r w:rsidR="001D5F76">
              <w:rPr>
                <w:rFonts w:ascii="Simplified Arabic" w:hAnsi="Simplified Arabic" w:cs="Simplified Arabic" w:hint="cs"/>
                <w:b/>
                <w:bCs/>
                <w:sz w:val="24"/>
                <w:szCs w:val="24"/>
                <w:rtl/>
                <w:lang w:bidi="ar-IQ"/>
              </w:rPr>
              <w:t xml:space="preserve"> </w:t>
            </w:r>
            <w:r w:rsidR="006A2FA3" w:rsidRPr="006A2FA3">
              <w:rPr>
                <w:rFonts w:ascii="Simplified Arabic" w:hAnsi="Simplified Arabic" w:cs="Simplified Arabic" w:hint="cs"/>
                <w:b/>
                <w:bCs/>
                <w:sz w:val="24"/>
                <w:szCs w:val="24"/>
                <w:rtl/>
                <w:lang w:bidi="ar-IQ"/>
              </w:rPr>
              <w:t>شقائق البحر</w:t>
            </w:r>
          </w:p>
        </w:tc>
      </w:tr>
    </w:tbl>
    <w:p w:rsidR="00062EB3" w:rsidRDefault="00E45941" w:rsidP="00B45678">
      <w:pPr>
        <w:ind w:firstLine="72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كما نجح</w:t>
      </w:r>
      <w:r w:rsidR="001A219C">
        <w:rPr>
          <w:rFonts w:ascii="Simplified Arabic" w:hAnsi="Simplified Arabic" w:cs="Simplified Arabic" w:hint="cs"/>
          <w:sz w:val="24"/>
          <w:szCs w:val="24"/>
          <w:rtl/>
          <w:lang w:bidi="ar-IQ"/>
        </w:rPr>
        <w:t xml:space="preserve"> </w:t>
      </w:r>
      <w:r w:rsidR="001A219C" w:rsidRPr="001A219C">
        <w:rPr>
          <w:rFonts w:ascii="Simplified Arabic" w:hAnsi="Simplified Arabic" w:cs="Simplified Arabic" w:hint="cs"/>
          <w:b/>
          <w:bCs/>
          <w:i/>
          <w:iCs/>
          <w:sz w:val="24"/>
          <w:szCs w:val="24"/>
          <w:rtl/>
          <w:lang w:bidi="ar-IQ"/>
        </w:rPr>
        <w:t xml:space="preserve">لوكيانوف </w:t>
      </w:r>
      <w:proofErr w:type="spellStart"/>
      <w:r w:rsidR="001A219C" w:rsidRPr="001A219C">
        <w:rPr>
          <w:rFonts w:ascii="Simplified Arabic" w:hAnsi="Simplified Arabic" w:cs="Simplified Arabic"/>
          <w:b/>
          <w:bCs/>
          <w:i/>
          <w:iCs/>
          <w:sz w:val="24"/>
          <w:szCs w:val="24"/>
          <w:lang w:bidi="ar-IQ"/>
        </w:rPr>
        <w:t>Lukyanov</w:t>
      </w:r>
      <w:proofErr w:type="spellEnd"/>
      <w:r w:rsidR="001A219C" w:rsidRPr="001A219C">
        <w:rPr>
          <w:rFonts w:ascii="Simplified Arabic" w:hAnsi="Simplified Arabic" w:cs="Simplified Arabic"/>
          <w:sz w:val="24"/>
          <w:szCs w:val="24"/>
          <w:rtl/>
          <w:lang w:bidi="ar-IQ"/>
        </w:rPr>
        <w:t xml:space="preserve"> </w:t>
      </w:r>
      <w:r w:rsidR="001A219C">
        <w:rPr>
          <w:rFonts w:ascii="Simplified Arabic" w:hAnsi="Simplified Arabic" w:cs="Simplified Arabic" w:hint="cs"/>
          <w:sz w:val="24"/>
          <w:szCs w:val="24"/>
          <w:rtl/>
          <w:lang w:bidi="ar-IQ"/>
        </w:rPr>
        <w:t xml:space="preserve"> في آب 2007م من إكتشاف</w:t>
      </w:r>
      <w:r w:rsidR="00062EB3">
        <w:rPr>
          <w:rFonts w:ascii="Simplified Arabic" w:hAnsi="Simplified Arabic" w:cs="Simplified Arabic" w:hint="cs"/>
          <w:sz w:val="24"/>
          <w:szCs w:val="24"/>
          <w:rtl/>
          <w:lang w:bidi="ar-IQ"/>
        </w:rPr>
        <w:t xml:space="preserve"> البروتين الأحمر الفلوري </w:t>
      </w:r>
      <w:proofErr w:type="spellStart"/>
      <w:r w:rsidR="00062EB3" w:rsidRPr="00D747BF">
        <w:rPr>
          <w:rFonts w:ascii="Simplified Arabic" w:hAnsi="Simplified Arabic" w:cs="Simplified Arabic"/>
          <w:sz w:val="24"/>
          <w:szCs w:val="24"/>
          <w:lang w:bidi="ar-IQ"/>
        </w:rPr>
        <w:t>dsRed</w:t>
      </w:r>
      <w:proofErr w:type="spellEnd"/>
      <w:r w:rsidR="00062EB3">
        <w:rPr>
          <w:rFonts w:ascii="Simplified Arabic" w:hAnsi="Simplified Arabic" w:cs="Simplified Arabic" w:hint="cs"/>
          <w:sz w:val="24"/>
          <w:szCs w:val="24"/>
          <w:rtl/>
          <w:lang w:bidi="ar-IQ"/>
        </w:rPr>
        <w:t xml:space="preserve"> والذي تم الحصول عليه من </w:t>
      </w:r>
      <w:r w:rsidR="00490C7D">
        <w:rPr>
          <w:rFonts w:ascii="Simplified Arabic" w:hAnsi="Simplified Arabic" w:cs="Simplified Arabic" w:hint="cs"/>
          <w:sz w:val="24"/>
          <w:szCs w:val="24"/>
          <w:rtl/>
          <w:lang w:bidi="ar-IQ"/>
        </w:rPr>
        <w:t xml:space="preserve">حيوان </w:t>
      </w:r>
      <w:r w:rsidR="001A219C">
        <w:rPr>
          <w:rFonts w:ascii="Simplified Arabic" w:hAnsi="Simplified Arabic" w:cs="Simplified Arabic" w:hint="cs"/>
          <w:sz w:val="24"/>
          <w:szCs w:val="24"/>
          <w:rtl/>
          <w:lang w:bidi="ar-IQ"/>
        </w:rPr>
        <w:t>شقائق البحر الأحمر التي حصل عليها من محل بيع الحيوانات الأليفة في موسكو</w:t>
      </w:r>
      <w:r w:rsidR="00B45678">
        <w:rPr>
          <w:rFonts w:ascii="Simplified Arabic" w:hAnsi="Simplified Arabic" w:cs="Simplified Arabic" w:hint="cs"/>
          <w:sz w:val="24"/>
          <w:szCs w:val="24"/>
          <w:rtl/>
          <w:lang w:bidi="ar-IQ"/>
        </w:rPr>
        <w:t>(شكل- 10)</w:t>
      </w:r>
      <w:r w:rsidR="00062EB3">
        <w:rPr>
          <w:rFonts w:ascii="Simplified Arabic" w:hAnsi="Simplified Arabic" w:cs="Simplified Arabic" w:hint="cs"/>
          <w:sz w:val="24"/>
          <w:szCs w:val="24"/>
          <w:rtl/>
          <w:lang w:bidi="ar-IQ"/>
        </w:rPr>
        <w:t xml:space="preserve"> وتم إشتقاق مجموعات لونية أخرى تحمل الخاصية الفلورية من كائنات بحرية أخرى.</w:t>
      </w:r>
      <w:r w:rsidR="00062EB3">
        <w:rPr>
          <w:rStyle w:val="FootnoteReference"/>
          <w:rFonts w:ascii="Simplified Arabic" w:hAnsi="Simplified Arabic" w:cs="Simplified Arabic"/>
          <w:sz w:val="24"/>
          <w:szCs w:val="24"/>
          <w:rtl/>
          <w:lang w:bidi="ar-IQ"/>
        </w:rPr>
        <w:footnoteReference w:id="23"/>
      </w:r>
      <w:r w:rsidR="00062EB3">
        <w:rPr>
          <w:rFonts w:ascii="Simplified Arabic" w:hAnsi="Simplified Arabic" w:cs="Simplified Arabic" w:hint="cs"/>
          <w:sz w:val="24"/>
          <w:szCs w:val="24"/>
          <w:rtl/>
          <w:lang w:bidi="ar-IQ"/>
        </w:rPr>
        <w:t xml:space="preserve"> وبذلك أصبحت </w:t>
      </w:r>
      <w:r w:rsidR="00503477">
        <w:rPr>
          <w:rFonts w:ascii="Simplified Arabic" w:hAnsi="Simplified Arabic" w:cs="Simplified Arabic" w:hint="cs"/>
          <w:sz w:val="24"/>
          <w:szCs w:val="24"/>
          <w:rtl/>
          <w:lang w:bidi="ar-IQ"/>
        </w:rPr>
        <w:t xml:space="preserve">الصبغات البكتيرية التي من الممكن إستخدامها في عملية الرسم، جاهزة بنوعيها الألوان </w:t>
      </w:r>
      <w:r w:rsidR="00386A28">
        <w:rPr>
          <w:rFonts w:ascii="Simplified Arabic" w:hAnsi="Simplified Arabic" w:cs="Simplified Arabic" w:hint="cs"/>
          <w:sz w:val="24"/>
          <w:szCs w:val="24"/>
          <w:rtl/>
          <w:lang w:bidi="ar-IQ"/>
        </w:rPr>
        <w:t>الإعتيادية والألوان الفلور</w:t>
      </w:r>
      <w:r w:rsidR="00503477">
        <w:rPr>
          <w:rFonts w:ascii="Simplified Arabic" w:hAnsi="Simplified Arabic" w:cs="Simplified Arabic" w:hint="cs"/>
          <w:sz w:val="24"/>
          <w:szCs w:val="24"/>
          <w:rtl/>
          <w:lang w:bidi="ar-IQ"/>
        </w:rPr>
        <w:t>ية.</w:t>
      </w:r>
    </w:p>
    <w:tbl>
      <w:tblPr>
        <w:tblStyle w:val="TableGrid"/>
        <w:tblpPr w:leftFromText="180" w:rightFromText="180" w:vertAnchor="text" w:tblpY="1"/>
        <w:tblOverlap w:val="never"/>
        <w:bidiVisual/>
        <w:tblW w:w="0" w:type="auto"/>
        <w:jc w:val="right"/>
        <w:tblLook w:val="04A0"/>
      </w:tblPr>
      <w:tblGrid>
        <w:gridCol w:w="4621"/>
        <w:gridCol w:w="4621"/>
      </w:tblGrid>
      <w:tr w:rsidR="00563C46" w:rsidTr="00B40821">
        <w:trPr>
          <w:trHeight w:val="1975"/>
          <w:jc w:val="right"/>
        </w:trPr>
        <w:tc>
          <w:tcPr>
            <w:tcW w:w="4621" w:type="dxa"/>
            <w:tcBorders>
              <w:top w:val="nil"/>
              <w:left w:val="nil"/>
              <w:bottom w:val="nil"/>
              <w:right w:val="nil"/>
            </w:tcBorders>
          </w:tcPr>
          <w:p w:rsidR="00DB4AC0" w:rsidRPr="00563C46" w:rsidRDefault="00DB4AC0" w:rsidP="00DB4AC0">
            <w:pPr>
              <w:jc w:val="center"/>
              <w:rPr>
                <w:rFonts w:ascii="Simplified Arabic" w:hAnsi="Simplified Arabic" w:cs="Simplified Arabic"/>
                <w:b/>
                <w:bCs/>
                <w:sz w:val="24"/>
                <w:szCs w:val="24"/>
                <w:rtl/>
                <w:lang w:bidi="ar-IQ"/>
              </w:rPr>
            </w:pPr>
            <w:r w:rsidRPr="00563C46">
              <w:rPr>
                <w:rFonts w:ascii="Simplified Arabic" w:hAnsi="Simplified Arabic" w:cs="Simplified Arabic" w:hint="cs"/>
                <w:b/>
                <w:bCs/>
                <w:sz w:val="24"/>
                <w:szCs w:val="24"/>
                <w:rtl/>
                <w:lang w:bidi="ar-IQ"/>
              </w:rPr>
              <w:t>(شكل -11)</w:t>
            </w:r>
          </w:p>
          <w:p w:rsidR="00563C46" w:rsidRDefault="00DB4AC0" w:rsidP="00997F3B">
            <w:pPr>
              <w:rPr>
                <w:rFonts w:ascii="Simplified Arabic" w:hAnsi="Simplified Arabic" w:cs="Simplified Arabic"/>
                <w:sz w:val="24"/>
                <w:szCs w:val="24"/>
                <w:rtl/>
                <w:lang w:bidi="ar-IQ"/>
              </w:rPr>
            </w:pPr>
            <w:r w:rsidRPr="00563C46">
              <w:rPr>
                <w:rFonts w:ascii="Simplified Arabic" w:hAnsi="Simplified Arabic" w:cs="Simplified Arabic" w:hint="cs"/>
                <w:b/>
                <w:bCs/>
                <w:sz w:val="24"/>
                <w:szCs w:val="24"/>
                <w:rtl/>
                <w:lang w:bidi="ar-IQ"/>
              </w:rPr>
              <w:t>باليتة الألوان البكتيرية</w:t>
            </w:r>
            <w:r w:rsidR="00997F3B">
              <w:rPr>
                <w:rFonts w:ascii="Simplified Arabic" w:hAnsi="Simplified Arabic" w:cs="Simplified Arabic" w:hint="cs"/>
                <w:b/>
                <w:bCs/>
                <w:sz w:val="24"/>
                <w:szCs w:val="24"/>
                <w:rtl/>
                <w:lang w:bidi="ar-IQ"/>
              </w:rPr>
              <w:t xml:space="preserve">: </w:t>
            </w:r>
            <w:r w:rsidRPr="00563C46">
              <w:rPr>
                <w:rFonts w:ascii="Simplified Arabic" w:hAnsi="Simplified Arabic" w:cs="Simplified Arabic" w:hint="cs"/>
                <w:b/>
                <w:bCs/>
                <w:sz w:val="24"/>
                <w:szCs w:val="24"/>
                <w:rtl/>
                <w:lang w:bidi="ar-IQ"/>
              </w:rPr>
              <w:t>الصف من الأعلى هي الألوان البكتيرية في الضوء الطبيعي، والصف الأسفل هي باليتة الألوان الفلورية بعد معالجتها</w:t>
            </w:r>
          </w:p>
        </w:tc>
        <w:tc>
          <w:tcPr>
            <w:tcW w:w="4621" w:type="dxa"/>
            <w:tcBorders>
              <w:top w:val="nil"/>
              <w:left w:val="nil"/>
              <w:bottom w:val="nil"/>
              <w:right w:val="nil"/>
            </w:tcBorders>
          </w:tcPr>
          <w:p w:rsidR="00563C46" w:rsidRDefault="00DB4AC0" w:rsidP="00563C46">
            <w:pPr>
              <w:jc w:val="center"/>
              <w:rPr>
                <w:rFonts w:ascii="Simplified Arabic" w:hAnsi="Simplified Arabic" w:cs="Simplified Arabic"/>
                <w:sz w:val="24"/>
                <w:szCs w:val="24"/>
                <w:rtl/>
                <w:lang w:bidi="ar-IQ"/>
              </w:rPr>
            </w:pPr>
            <w:r>
              <w:rPr>
                <w:rFonts w:ascii="Simplified Arabic" w:hAnsi="Simplified Arabic" w:cs="Simplified Arabic" w:hint="cs"/>
                <w:noProof/>
                <w:sz w:val="24"/>
                <w:szCs w:val="24"/>
                <w:rtl/>
              </w:rPr>
              <w:drawing>
                <wp:inline distT="0" distB="0" distL="0" distR="0">
                  <wp:extent cx="2324100" cy="1191694"/>
                  <wp:effectExtent l="19050" t="0" r="0" b="0"/>
                  <wp:docPr id="9" name="Picture 13" descr="b913093b-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13093b-f2.gif"/>
                          <pic:cNvPicPr/>
                        </pic:nvPicPr>
                        <pic:blipFill>
                          <a:blip r:embed="rId19" cstate="print"/>
                          <a:stretch>
                            <a:fillRect/>
                          </a:stretch>
                        </pic:blipFill>
                        <pic:spPr>
                          <a:xfrm>
                            <a:off x="0" y="0"/>
                            <a:ext cx="2324175" cy="1191732"/>
                          </a:xfrm>
                          <a:prstGeom prst="rect">
                            <a:avLst/>
                          </a:prstGeom>
                        </pic:spPr>
                      </pic:pic>
                    </a:graphicData>
                  </a:graphic>
                </wp:inline>
              </w:drawing>
            </w:r>
            <w:r w:rsidR="00563C46" w:rsidRPr="00563C46">
              <w:rPr>
                <w:rFonts w:ascii="Simplified Arabic" w:hAnsi="Simplified Arabic" w:cs="Simplified Arabic" w:hint="cs"/>
                <w:b/>
                <w:bCs/>
                <w:sz w:val="24"/>
                <w:szCs w:val="24"/>
                <w:rtl/>
                <w:lang w:bidi="ar-IQ"/>
              </w:rPr>
              <w:t>.</w:t>
            </w:r>
          </w:p>
        </w:tc>
      </w:tr>
    </w:tbl>
    <w:p w:rsidR="00B071CC" w:rsidRPr="00EC25DF" w:rsidRDefault="00DB388B" w:rsidP="00EC25DF">
      <w:pP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ث</w:t>
      </w:r>
      <w:r w:rsidR="00EC25DF">
        <w:rPr>
          <w:rFonts w:ascii="Simplified Arabic" w:hAnsi="Simplified Arabic" w:cs="Simplified Arabic" w:hint="cs"/>
          <w:b/>
          <w:bCs/>
          <w:sz w:val="28"/>
          <w:szCs w:val="28"/>
          <w:rtl/>
          <w:lang w:bidi="ar-IQ"/>
        </w:rPr>
        <w:t>الثا</w:t>
      </w:r>
      <w:r w:rsidR="00092F13">
        <w:rPr>
          <w:rFonts w:ascii="Simplified Arabic" w:hAnsi="Simplified Arabic" w:cs="Simplified Arabic" w:hint="cs"/>
          <w:b/>
          <w:bCs/>
          <w:sz w:val="28"/>
          <w:szCs w:val="28"/>
          <w:rtl/>
          <w:lang w:bidi="ar-IQ"/>
        </w:rPr>
        <w:t>ً- مواضيع رسوم البكتيريا الحية</w:t>
      </w:r>
      <w:r w:rsidR="00EC25DF">
        <w:rPr>
          <w:rFonts w:ascii="Simplified Arabic" w:hAnsi="Simplified Arabic" w:cs="Simplified Arabic" w:hint="cs"/>
          <w:b/>
          <w:bCs/>
          <w:sz w:val="28"/>
          <w:szCs w:val="28"/>
          <w:rtl/>
          <w:lang w:bidi="ar-IQ"/>
        </w:rPr>
        <w:t>:</w:t>
      </w:r>
    </w:p>
    <w:p w:rsidR="008C08F7" w:rsidRPr="004752BC" w:rsidRDefault="006C6042" w:rsidP="004752BC">
      <w:pPr>
        <w:pStyle w:val="ListParagraph"/>
        <w:numPr>
          <w:ilvl w:val="0"/>
          <w:numId w:val="16"/>
        </w:numP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w:t>
      </w:r>
      <w:r w:rsidR="008C08F7" w:rsidRPr="004752BC">
        <w:rPr>
          <w:rFonts w:ascii="Simplified Arabic" w:hAnsi="Simplified Arabic" w:cs="Simplified Arabic" w:hint="cs"/>
          <w:sz w:val="28"/>
          <w:szCs w:val="28"/>
          <w:rtl/>
          <w:lang w:bidi="ar-IQ"/>
        </w:rPr>
        <w:t>صور الشخصية (البورتريت):</w:t>
      </w:r>
      <w:r w:rsidR="00055484" w:rsidRPr="004752BC">
        <w:rPr>
          <w:rFonts w:ascii="Simplified Arabic" w:hAnsi="Simplified Arabic" w:cs="Simplified Arabic" w:hint="cs"/>
          <w:sz w:val="28"/>
          <w:szCs w:val="28"/>
          <w:rtl/>
          <w:lang w:bidi="ar-IQ"/>
        </w:rPr>
        <w:tab/>
      </w:r>
    </w:p>
    <w:p w:rsidR="00BE5BD2" w:rsidRPr="006371D7" w:rsidRDefault="00055484" w:rsidP="006371D7">
      <w:pPr>
        <w:ind w:firstLine="360"/>
        <w:jc w:val="both"/>
        <w:rPr>
          <w:rFonts w:ascii="Simplified Arabic" w:hAnsi="Simplified Arabic" w:cs="Simplified Arabic"/>
          <w:sz w:val="24"/>
          <w:szCs w:val="24"/>
          <w:rtl/>
          <w:lang w:bidi="ar-IQ"/>
        </w:rPr>
      </w:pPr>
      <w:r w:rsidRPr="00055484">
        <w:rPr>
          <w:rFonts w:ascii="Simplified Arabic" w:hAnsi="Simplified Arabic" w:cs="Simplified Arabic" w:hint="cs"/>
          <w:sz w:val="24"/>
          <w:szCs w:val="24"/>
          <w:rtl/>
          <w:lang w:bidi="ar-IQ"/>
        </w:rPr>
        <w:t>حظيت رسوم الصور الشخصية</w:t>
      </w:r>
      <w:r w:rsidR="00911917">
        <w:rPr>
          <w:rFonts w:ascii="Simplified Arabic" w:hAnsi="Simplified Arabic" w:cs="Simplified Arabic" w:hint="cs"/>
          <w:sz w:val="24"/>
          <w:szCs w:val="24"/>
          <w:rtl/>
          <w:lang w:bidi="ar-IQ"/>
        </w:rPr>
        <w:t xml:space="preserve"> بالبكتيريا</w:t>
      </w:r>
      <w:r w:rsidRPr="00055484">
        <w:rPr>
          <w:rFonts w:ascii="Simplified Arabic" w:hAnsi="Simplified Arabic" w:cs="Simplified Arabic" w:hint="cs"/>
          <w:sz w:val="24"/>
          <w:szCs w:val="24"/>
          <w:rtl/>
          <w:lang w:bidi="ar-IQ"/>
        </w:rPr>
        <w:t xml:space="preserve"> </w:t>
      </w:r>
      <w:r w:rsidR="00BE5BD2">
        <w:rPr>
          <w:rFonts w:ascii="Simplified Arabic" w:hAnsi="Simplified Arabic" w:cs="Simplified Arabic" w:hint="cs"/>
          <w:sz w:val="24"/>
          <w:szCs w:val="24"/>
          <w:rtl/>
          <w:lang w:bidi="ar-IQ"/>
        </w:rPr>
        <w:t>ب</w:t>
      </w:r>
      <w:r w:rsidRPr="00055484">
        <w:rPr>
          <w:rFonts w:ascii="Simplified Arabic" w:hAnsi="Simplified Arabic" w:cs="Simplified Arabic" w:hint="cs"/>
          <w:sz w:val="24"/>
          <w:szCs w:val="24"/>
          <w:rtl/>
          <w:lang w:bidi="ar-IQ"/>
        </w:rPr>
        <w:t xml:space="preserve">إهتمام موسع من </w:t>
      </w:r>
      <w:r w:rsidR="00911917">
        <w:rPr>
          <w:rFonts w:ascii="Simplified Arabic" w:hAnsi="Simplified Arabic" w:cs="Simplified Arabic" w:hint="cs"/>
          <w:sz w:val="24"/>
          <w:szCs w:val="24"/>
          <w:rtl/>
          <w:lang w:bidi="ar-IQ"/>
        </w:rPr>
        <w:t>ق</w:t>
      </w:r>
      <w:r w:rsidR="00320BB8">
        <w:rPr>
          <w:rFonts w:ascii="Simplified Arabic" w:hAnsi="Simplified Arabic" w:cs="Simplified Arabic" w:hint="cs"/>
          <w:sz w:val="24"/>
          <w:szCs w:val="24"/>
          <w:rtl/>
          <w:lang w:bidi="ar-IQ"/>
        </w:rPr>
        <w:t>بل المهتمين بالرسوم البكتيرية</w:t>
      </w:r>
      <w:r w:rsidR="00911917">
        <w:rPr>
          <w:rFonts w:ascii="Simplified Arabic" w:hAnsi="Simplified Arabic" w:cs="Simplified Arabic" w:hint="cs"/>
          <w:sz w:val="24"/>
          <w:szCs w:val="24"/>
          <w:rtl/>
          <w:lang w:bidi="ar-IQ"/>
        </w:rPr>
        <w:t xml:space="preserve"> بسبب</w:t>
      </w:r>
      <w:r w:rsidRPr="00055484">
        <w:rPr>
          <w:rFonts w:ascii="Simplified Arabic" w:hAnsi="Simplified Arabic" w:cs="Simplified Arabic" w:hint="cs"/>
          <w:sz w:val="24"/>
          <w:szCs w:val="24"/>
          <w:rtl/>
          <w:lang w:bidi="ar-IQ"/>
        </w:rPr>
        <w:t xml:space="preserve"> تقنية التنفيذ المختلفة</w:t>
      </w:r>
      <w:r w:rsidR="00911917">
        <w:rPr>
          <w:rFonts w:ascii="Simplified Arabic" w:hAnsi="Simplified Arabic" w:cs="Simplified Arabic" w:hint="cs"/>
          <w:sz w:val="24"/>
          <w:szCs w:val="24"/>
          <w:rtl/>
          <w:lang w:bidi="ar-IQ"/>
        </w:rPr>
        <w:t xml:space="preserve"> التي إمتازت بها، والتي أسس لها عالم الميكروبايولوجي والمصور المحترف </w:t>
      </w:r>
      <w:r w:rsidR="00911917" w:rsidRPr="00911917">
        <w:rPr>
          <w:rFonts w:ascii="Simplified Arabic" w:hAnsi="Simplified Arabic" w:cs="Simplified Arabic" w:hint="cs"/>
          <w:b/>
          <w:bCs/>
          <w:i/>
          <w:iCs/>
          <w:sz w:val="24"/>
          <w:szCs w:val="24"/>
          <w:rtl/>
          <w:lang w:bidi="ar-IQ"/>
        </w:rPr>
        <w:t>زاكري كوبفر</w:t>
      </w:r>
      <w:r w:rsidR="00911917">
        <w:rPr>
          <w:rStyle w:val="FootnoteReference"/>
          <w:rFonts w:ascii="Simplified Arabic" w:hAnsi="Simplified Arabic" w:cs="Simplified Arabic"/>
          <w:b/>
          <w:bCs/>
          <w:i/>
          <w:iCs/>
          <w:sz w:val="24"/>
          <w:szCs w:val="24"/>
          <w:rtl/>
          <w:lang w:bidi="ar-IQ"/>
        </w:rPr>
        <w:footnoteReference w:id="24"/>
      </w:r>
      <w:r w:rsidR="00911917" w:rsidRPr="00911917">
        <w:rPr>
          <w:rFonts w:ascii="Georgia" w:hAnsi="Georgia"/>
          <w:b/>
          <w:bCs/>
          <w:i/>
          <w:iCs/>
          <w:color w:val="2D2D2D"/>
        </w:rPr>
        <w:t xml:space="preserve"> Zachary </w:t>
      </w:r>
      <w:proofErr w:type="spellStart"/>
      <w:r w:rsidR="00911917" w:rsidRPr="00911917">
        <w:rPr>
          <w:rFonts w:ascii="Georgia" w:hAnsi="Georgia"/>
          <w:b/>
          <w:bCs/>
          <w:i/>
          <w:iCs/>
          <w:color w:val="2D2D2D"/>
        </w:rPr>
        <w:t>Copfer</w:t>
      </w:r>
      <w:proofErr w:type="spellEnd"/>
      <w:r w:rsidR="006371D7">
        <w:rPr>
          <w:rFonts w:ascii="Simplified Arabic" w:hAnsi="Simplified Arabic" w:cs="Simplified Arabic" w:hint="cs"/>
          <w:b/>
          <w:bCs/>
          <w:sz w:val="24"/>
          <w:szCs w:val="24"/>
          <w:rtl/>
          <w:lang w:bidi="ar-IQ"/>
        </w:rPr>
        <w:t xml:space="preserve">. </w:t>
      </w:r>
      <w:r w:rsidR="006371D7">
        <w:rPr>
          <w:rFonts w:ascii="Simplified Arabic" w:hAnsi="Simplified Arabic" w:cs="Simplified Arabic" w:hint="cs"/>
          <w:sz w:val="24"/>
          <w:szCs w:val="24"/>
          <w:rtl/>
          <w:lang w:bidi="ar-IQ"/>
        </w:rPr>
        <w:t>إذ إستعا</w:t>
      </w:r>
      <w:r w:rsidR="006371D7" w:rsidRPr="006371D7">
        <w:rPr>
          <w:rFonts w:ascii="Simplified Arabic" w:hAnsi="Simplified Arabic" w:cs="Simplified Arabic" w:hint="cs"/>
          <w:sz w:val="24"/>
          <w:szCs w:val="24"/>
          <w:rtl/>
          <w:lang w:bidi="ar-IQ"/>
        </w:rPr>
        <w:t>ر</w:t>
      </w:r>
      <w:r w:rsidR="006371D7" w:rsidRPr="006371D7">
        <w:rPr>
          <w:rFonts w:ascii="Simplified Arabic" w:hAnsi="Simplified Arabic" w:cs="Simplified Arabic"/>
          <w:sz w:val="24"/>
          <w:szCs w:val="24"/>
          <w:rtl/>
          <w:lang w:bidi="ar-IQ"/>
        </w:rPr>
        <w:t xml:space="preserve"> </w:t>
      </w:r>
      <w:r w:rsidR="006371D7" w:rsidRPr="006371D7">
        <w:rPr>
          <w:rFonts w:ascii="Simplified Arabic" w:hAnsi="Simplified Arabic" w:cs="Simplified Arabic" w:hint="cs"/>
          <w:sz w:val="24"/>
          <w:szCs w:val="24"/>
          <w:rtl/>
          <w:lang w:bidi="ar-IQ"/>
        </w:rPr>
        <w:t>تقنيات</w:t>
      </w:r>
      <w:r w:rsidR="006371D7" w:rsidRPr="006371D7">
        <w:rPr>
          <w:rFonts w:ascii="Simplified Arabic" w:hAnsi="Simplified Arabic" w:cs="Simplified Arabic"/>
          <w:sz w:val="24"/>
          <w:szCs w:val="24"/>
          <w:rtl/>
          <w:lang w:bidi="ar-IQ"/>
        </w:rPr>
        <w:t xml:space="preserve"> </w:t>
      </w:r>
      <w:r w:rsidR="006371D7" w:rsidRPr="006371D7">
        <w:rPr>
          <w:rFonts w:ascii="Simplified Arabic" w:hAnsi="Simplified Arabic" w:cs="Simplified Arabic" w:hint="cs"/>
          <w:sz w:val="24"/>
          <w:szCs w:val="24"/>
          <w:rtl/>
          <w:lang w:bidi="ar-IQ"/>
        </w:rPr>
        <w:t>التصوير</w:t>
      </w:r>
      <w:r w:rsidR="006371D7" w:rsidRPr="006371D7">
        <w:rPr>
          <w:rFonts w:ascii="Simplified Arabic" w:hAnsi="Simplified Arabic" w:cs="Simplified Arabic"/>
          <w:sz w:val="24"/>
          <w:szCs w:val="24"/>
          <w:rtl/>
          <w:lang w:bidi="ar-IQ"/>
        </w:rPr>
        <w:t xml:space="preserve"> </w:t>
      </w:r>
      <w:r w:rsidR="006371D7" w:rsidRPr="006371D7">
        <w:rPr>
          <w:rFonts w:ascii="Simplified Arabic" w:hAnsi="Simplified Arabic" w:cs="Simplified Arabic" w:hint="cs"/>
          <w:sz w:val="24"/>
          <w:szCs w:val="24"/>
          <w:rtl/>
          <w:lang w:bidi="ar-IQ"/>
        </w:rPr>
        <w:t>الفوتوغرافي</w:t>
      </w:r>
      <w:r w:rsidR="006371D7" w:rsidRPr="006371D7">
        <w:rPr>
          <w:rFonts w:ascii="Simplified Arabic" w:hAnsi="Simplified Arabic" w:cs="Simplified Arabic"/>
          <w:sz w:val="24"/>
          <w:szCs w:val="24"/>
          <w:rtl/>
          <w:lang w:bidi="ar-IQ"/>
        </w:rPr>
        <w:t xml:space="preserve"> </w:t>
      </w:r>
      <w:r w:rsidR="006371D7" w:rsidRPr="006371D7">
        <w:rPr>
          <w:rFonts w:ascii="Simplified Arabic" w:hAnsi="Simplified Arabic" w:cs="Simplified Arabic" w:hint="cs"/>
          <w:sz w:val="24"/>
          <w:szCs w:val="24"/>
          <w:rtl/>
          <w:lang w:bidi="ar-IQ"/>
        </w:rPr>
        <w:t>من</w:t>
      </w:r>
      <w:r w:rsidR="006371D7" w:rsidRPr="006371D7">
        <w:rPr>
          <w:rFonts w:ascii="Simplified Arabic" w:hAnsi="Simplified Arabic" w:cs="Simplified Arabic"/>
          <w:sz w:val="24"/>
          <w:szCs w:val="24"/>
          <w:rtl/>
          <w:lang w:bidi="ar-IQ"/>
        </w:rPr>
        <w:t xml:space="preserve"> </w:t>
      </w:r>
      <w:r w:rsidR="006371D7">
        <w:rPr>
          <w:rFonts w:ascii="Simplified Arabic" w:hAnsi="Simplified Arabic" w:cs="Simplified Arabic" w:hint="cs"/>
          <w:sz w:val="24"/>
          <w:szCs w:val="24"/>
          <w:rtl/>
          <w:lang w:bidi="ar-IQ"/>
        </w:rPr>
        <w:t>ال</w:t>
      </w:r>
      <w:r w:rsidR="006371D7" w:rsidRPr="006371D7">
        <w:rPr>
          <w:rFonts w:ascii="Simplified Arabic" w:hAnsi="Simplified Arabic" w:cs="Simplified Arabic" w:hint="cs"/>
          <w:sz w:val="24"/>
          <w:szCs w:val="24"/>
          <w:rtl/>
          <w:lang w:bidi="ar-IQ"/>
        </w:rPr>
        <w:t>غرفة</w:t>
      </w:r>
      <w:r w:rsidR="006371D7" w:rsidRPr="006371D7">
        <w:rPr>
          <w:rFonts w:ascii="Simplified Arabic" w:hAnsi="Simplified Arabic" w:cs="Simplified Arabic"/>
          <w:sz w:val="24"/>
          <w:szCs w:val="24"/>
          <w:rtl/>
          <w:lang w:bidi="ar-IQ"/>
        </w:rPr>
        <w:t xml:space="preserve"> </w:t>
      </w:r>
      <w:r w:rsidR="006371D7">
        <w:rPr>
          <w:rFonts w:ascii="Simplified Arabic" w:hAnsi="Simplified Arabic" w:cs="Simplified Arabic" w:hint="cs"/>
          <w:sz w:val="24"/>
          <w:szCs w:val="24"/>
          <w:rtl/>
          <w:lang w:bidi="ar-IQ"/>
        </w:rPr>
        <w:t>ال</w:t>
      </w:r>
      <w:r w:rsidR="006371D7" w:rsidRPr="006371D7">
        <w:rPr>
          <w:rFonts w:ascii="Simplified Arabic" w:hAnsi="Simplified Arabic" w:cs="Simplified Arabic" w:hint="cs"/>
          <w:sz w:val="24"/>
          <w:szCs w:val="24"/>
          <w:rtl/>
          <w:lang w:bidi="ar-IQ"/>
        </w:rPr>
        <w:t>مظلمة</w:t>
      </w:r>
      <w:r w:rsidR="006371D7" w:rsidRPr="006371D7">
        <w:rPr>
          <w:rFonts w:ascii="Simplified Arabic" w:hAnsi="Simplified Arabic" w:cs="Simplified Arabic"/>
          <w:sz w:val="24"/>
          <w:szCs w:val="24"/>
          <w:rtl/>
          <w:lang w:bidi="ar-IQ"/>
        </w:rPr>
        <w:t xml:space="preserve"> </w:t>
      </w:r>
      <w:r w:rsidR="006371D7" w:rsidRPr="006371D7">
        <w:rPr>
          <w:rFonts w:ascii="Simplified Arabic" w:hAnsi="Simplified Arabic" w:cs="Simplified Arabic" w:hint="cs"/>
          <w:sz w:val="24"/>
          <w:szCs w:val="24"/>
          <w:rtl/>
          <w:lang w:bidi="ar-IQ"/>
        </w:rPr>
        <w:t>التقليدية</w:t>
      </w:r>
      <w:r w:rsidR="006371D7" w:rsidRPr="006371D7">
        <w:rPr>
          <w:rFonts w:ascii="Simplified Arabic" w:hAnsi="Simplified Arabic" w:cs="Simplified Arabic"/>
          <w:sz w:val="24"/>
          <w:szCs w:val="24"/>
          <w:rtl/>
          <w:lang w:bidi="ar-IQ"/>
        </w:rPr>
        <w:t xml:space="preserve"> </w:t>
      </w:r>
      <w:r w:rsidR="006371D7" w:rsidRPr="006371D7">
        <w:rPr>
          <w:rFonts w:ascii="Simplified Arabic" w:hAnsi="Simplified Arabic" w:cs="Simplified Arabic" w:hint="cs"/>
          <w:sz w:val="24"/>
          <w:szCs w:val="24"/>
          <w:rtl/>
          <w:lang w:bidi="ar-IQ"/>
        </w:rPr>
        <w:t>لتطوير</w:t>
      </w:r>
      <w:r w:rsidR="006371D7" w:rsidRPr="006371D7">
        <w:rPr>
          <w:rFonts w:ascii="Simplified Arabic" w:hAnsi="Simplified Arabic" w:cs="Simplified Arabic"/>
          <w:sz w:val="24"/>
          <w:szCs w:val="24"/>
          <w:rtl/>
          <w:lang w:bidi="ar-IQ"/>
        </w:rPr>
        <w:t xml:space="preserve"> </w:t>
      </w:r>
      <w:r w:rsidR="006371D7" w:rsidRPr="006371D7">
        <w:rPr>
          <w:rFonts w:ascii="Simplified Arabic" w:hAnsi="Simplified Arabic" w:cs="Simplified Arabic" w:hint="cs"/>
          <w:sz w:val="24"/>
          <w:szCs w:val="24"/>
          <w:rtl/>
          <w:lang w:bidi="ar-IQ"/>
        </w:rPr>
        <w:t>صور</w:t>
      </w:r>
      <w:r w:rsidR="006371D7" w:rsidRPr="006371D7">
        <w:rPr>
          <w:rFonts w:ascii="Simplified Arabic" w:hAnsi="Simplified Arabic" w:cs="Simplified Arabic"/>
          <w:sz w:val="24"/>
          <w:szCs w:val="24"/>
          <w:rtl/>
          <w:lang w:bidi="ar-IQ"/>
        </w:rPr>
        <w:t xml:space="preserve"> </w:t>
      </w:r>
      <w:r w:rsidR="006371D7">
        <w:rPr>
          <w:rFonts w:ascii="Simplified Arabic" w:hAnsi="Simplified Arabic" w:cs="Simplified Arabic" w:hint="cs"/>
          <w:sz w:val="24"/>
          <w:szCs w:val="24"/>
          <w:rtl/>
          <w:lang w:bidi="ar-IQ"/>
        </w:rPr>
        <w:t xml:space="preserve">شخصية (بورتريت) </w:t>
      </w:r>
      <w:r w:rsidR="00320BB8">
        <w:rPr>
          <w:rFonts w:ascii="Simplified Arabic" w:hAnsi="Simplified Arabic" w:cs="Simplified Arabic" w:hint="cs"/>
          <w:sz w:val="24"/>
          <w:szCs w:val="24"/>
          <w:rtl/>
          <w:lang w:bidi="ar-IQ"/>
        </w:rPr>
        <w:t>معروفة لعلماء وفنانين عن طريق</w:t>
      </w:r>
      <w:r w:rsidR="006371D7" w:rsidRPr="006371D7">
        <w:rPr>
          <w:rFonts w:ascii="Simplified Arabic" w:hAnsi="Simplified Arabic" w:cs="Simplified Arabic"/>
          <w:sz w:val="24"/>
          <w:szCs w:val="24"/>
          <w:rtl/>
          <w:lang w:bidi="ar-IQ"/>
        </w:rPr>
        <w:t xml:space="preserve"> </w:t>
      </w:r>
      <w:r w:rsidR="006371D7" w:rsidRPr="006371D7">
        <w:rPr>
          <w:rFonts w:ascii="Simplified Arabic" w:hAnsi="Simplified Arabic" w:cs="Simplified Arabic" w:hint="cs"/>
          <w:sz w:val="24"/>
          <w:szCs w:val="24"/>
          <w:rtl/>
          <w:lang w:bidi="ar-IQ"/>
        </w:rPr>
        <w:t>زراعة</w:t>
      </w:r>
      <w:r w:rsidR="006371D7" w:rsidRPr="006371D7">
        <w:rPr>
          <w:rFonts w:ascii="Simplified Arabic" w:hAnsi="Simplified Arabic" w:cs="Simplified Arabic"/>
          <w:sz w:val="24"/>
          <w:szCs w:val="24"/>
          <w:rtl/>
          <w:lang w:bidi="ar-IQ"/>
        </w:rPr>
        <w:t xml:space="preserve"> </w:t>
      </w:r>
      <w:r w:rsidR="006371D7" w:rsidRPr="006371D7">
        <w:rPr>
          <w:rFonts w:ascii="Simplified Arabic" w:hAnsi="Simplified Arabic" w:cs="Simplified Arabic" w:hint="cs"/>
          <w:sz w:val="24"/>
          <w:szCs w:val="24"/>
          <w:rtl/>
          <w:lang w:bidi="ar-IQ"/>
        </w:rPr>
        <w:t>مستعمرات</w:t>
      </w:r>
      <w:r w:rsidR="006371D7" w:rsidRPr="006371D7">
        <w:rPr>
          <w:rFonts w:ascii="Simplified Arabic" w:hAnsi="Simplified Arabic" w:cs="Simplified Arabic"/>
          <w:sz w:val="24"/>
          <w:szCs w:val="24"/>
          <w:rtl/>
          <w:lang w:bidi="ar-IQ"/>
        </w:rPr>
        <w:t xml:space="preserve"> </w:t>
      </w:r>
      <w:r w:rsidR="006371D7" w:rsidRPr="006371D7">
        <w:rPr>
          <w:rFonts w:ascii="Simplified Arabic" w:hAnsi="Simplified Arabic" w:cs="Simplified Arabic" w:hint="cs"/>
          <w:sz w:val="24"/>
          <w:szCs w:val="24"/>
          <w:rtl/>
          <w:lang w:bidi="ar-IQ"/>
        </w:rPr>
        <w:t>البكتيريا</w:t>
      </w:r>
      <w:r w:rsidR="00320BB8">
        <w:rPr>
          <w:rFonts w:ascii="Simplified Arabic" w:hAnsi="Simplified Arabic" w:cs="Simplified Arabic" w:hint="cs"/>
          <w:sz w:val="24"/>
          <w:szCs w:val="24"/>
          <w:rtl/>
          <w:lang w:bidi="ar-IQ"/>
        </w:rPr>
        <w:t>.</w:t>
      </w:r>
    </w:p>
    <w:tbl>
      <w:tblPr>
        <w:tblStyle w:val="TableGrid"/>
        <w:bidiVisual/>
        <w:tblW w:w="0" w:type="auto"/>
        <w:tblLayout w:type="fixed"/>
        <w:tblLook w:val="04A0"/>
      </w:tblPr>
      <w:tblGrid>
        <w:gridCol w:w="3180"/>
        <w:gridCol w:w="2977"/>
        <w:gridCol w:w="3085"/>
      </w:tblGrid>
      <w:tr w:rsidR="00A4080E" w:rsidTr="00B40821">
        <w:trPr>
          <w:trHeight w:val="1673"/>
        </w:trPr>
        <w:tc>
          <w:tcPr>
            <w:tcW w:w="3180" w:type="dxa"/>
            <w:tcBorders>
              <w:top w:val="nil"/>
              <w:left w:val="nil"/>
              <w:bottom w:val="nil"/>
              <w:right w:val="nil"/>
            </w:tcBorders>
          </w:tcPr>
          <w:p w:rsidR="00A4080E" w:rsidRDefault="00A4080E" w:rsidP="006371D7">
            <w:pPr>
              <w:jc w:val="both"/>
              <w:rPr>
                <w:rFonts w:ascii="Simplified Arabic" w:hAnsi="Simplified Arabic" w:cs="Simplified Arabic"/>
                <w:sz w:val="24"/>
                <w:szCs w:val="24"/>
                <w:rtl/>
                <w:lang w:bidi="ar-IQ"/>
              </w:rPr>
            </w:pPr>
            <w:r>
              <w:rPr>
                <w:rFonts w:ascii="Simplified Arabic" w:hAnsi="Simplified Arabic" w:cs="Simplified Arabic" w:hint="cs"/>
                <w:noProof/>
                <w:sz w:val="24"/>
                <w:szCs w:val="24"/>
                <w:rtl/>
              </w:rPr>
              <w:drawing>
                <wp:inline distT="0" distB="0" distL="0" distR="0">
                  <wp:extent cx="1800225" cy="1800225"/>
                  <wp:effectExtent l="19050" t="0" r="9525" b="0"/>
                  <wp:docPr id="16" name="Picture 10" descr="Da-Vinci-Zachary-Cop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nci-Zachary-Copfer.jpg"/>
                          <pic:cNvPicPr/>
                        </pic:nvPicPr>
                        <pic:blipFill>
                          <a:blip r:embed="rId20" cstate="print"/>
                          <a:stretch>
                            <a:fillRect/>
                          </a:stretch>
                        </pic:blipFill>
                        <pic:spPr>
                          <a:xfrm>
                            <a:off x="0" y="0"/>
                            <a:ext cx="1800225" cy="1800225"/>
                          </a:xfrm>
                          <a:prstGeom prst="rect">
                            <a:avLst/>
                          </a:prstGeom>
                        </pic:spPr>
                      </pic:pic>
                    </a:graphicData>
                  </a:graphic>
                </wp:inline>
              </w:drawing>
            </w:r>
          </w:p>
          <w:p w:rsidR="00A4080E" w:rsidRDefault="00A4080E" w:rsidP="006371D7">
            <w:pPr>
              <w:jc w:val="both"/>
              <w:rPr>
                <w:rFonts w:ascii="Simplified Arabic" w:hAnsi="Simplified Arabic" w:cs="Simplified Arabic"/>
                <w:sz w:val="24"/>
                <w:szCs w:val="24"/>
                <w:rtl/>
                <w:lang w:bidi="ar-IQ"/>
              </w:rPr>
            </w:pPr>
          </w:p>
        </w:tc>
        <w:tc>
          <w:tcPr>
            <w:tcW w:w="2977" w:type="dxa"/>
            <w:tcBorders>
              <w:top w:val="nil"/>
              <w:left w:val="nil"/>
              <w:bottom w:val="nil"/>
              <w:right w:val="nil"/>
            </w:tcBorders>
          </w:tcPr>
          <w:p w:rsidR="00A4080E" w:rsidRDefault="00A4080E" w:rsidP="00320BB8">
            <w:pPr>
              <w:jc w:val="center"/>
              <w:rPr>
                <w:rFonts w:ascii="Simplified Arabic" w:hAnsi="Simplified Arabic" w:cs="Simplified Arabic"/>
                <w:sz w:val="24"/>
                <w:szCs w:val="24"/>
                <w:rtl/>
                <w:lang w:bidi="ar-IQ"/>
              </w:rPr>
            </w:pPr>
            <w:r>
              <w:rPr>
                <w:rFonts w:ascii="Simplified Arabic" w:hAnsi="Simplified Arabic" w:cs="Simplified Arabic" w:hint="cs"/>
                <w:noProof/>
                <w:sz w:val="24"/>
                <w:szCs w:val="24"/>
                <w:rtl/>
              </w:rPr>
              <w:drawing>
                <wp:inline distT="0" distB="0" distL="0" distR="0">
                  <wp:extent cx="1870150" cy="1866900"/>
                  <wp:effectExtent l="19050" t="0" r="0" b="0"/>
                  <wp:docPr id="17" name="Picture 5" descr="Picasso-Zachary-Cop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so-Zachary-Copfer.jpg"/>
                          <pic:cNvPicPr/>
                        </pic:nvPicPr>
                        <pic:blipFill>
                          <a:blip r:embed="rId21" cstate="print"/>
                          <a:stretch>
                            <a:fillRect/>
                          </a:stretch>
                        </pic:blipFill>
                        <pic:spPr>
                          <a:xfrm>
                            <a:off x="0" y="0"/>
                            <a:ext cx="1873408" cy="1870152"/>
                          </a:xfrm>
                          <a:prstGeom prst="rect">
                            <a:avLst/>
                          </a:prstGeom>
                        </pic:spPr>
                      </pic:pic>
                    </a:graphicData>
                  </a:graphic>
                </wp:inline>
              </w:drawing>
            </w:r>
          </w:p>
          <w:p w:rsidR="00A4080E" w:rsidRPr="00320BB8" w:rsidRDefault="00A4080E" w:rsidP="00320BB8">
            <w:pPr>
              <w:jc w:val="center"/>
              <w:rPr>
                <w:rFonts w:ascii="Simplified Arabic" w:hAnsi="Simplified Arabic" w:cs="Simplified Arabic"/>
                <w:sz w:val="24"/>
                <w:szCs w:val="24"/>
                <w:rtl/>
                <w:lang w:bidi="ar-IQ"/>
              </w:rPr>
            </w:pPr>
          </w:p>
        </w:tc>
        <w:tc>
          <w:tcPr>
            <w:tcW w:w="3085" w:type="dxa"/>
            <w:tcBorders>
              <w:top w:val="nil"/>
              <w:left w:val="nil"/>
              <w:bottom w:val="nil"/>
              <w:right w:val="nil"/>
            </w:tcBorders>
          </w:tcPr>
          <w:p w:rsidR="00A4080E" w:rsidRDefault="00A4080E" w:rsidP="00320BB8">
            <w:pPr>
              <w:jc w:val="center"/>
              <w:rPr>
                <w:rFonts w:ascii="Simplified Arabic" w:hAnsi="Simplified Arabic" w:cs="Simplified Arabic"/>
                <w:sz w:val="24"/>
                <w:szCs w:val="24"/>
                <w:rtl/>
                <w:lang w:bidi="ar-IQ"/>
              </w:rPr>
            </w:pPr>
            <w:r>
              <w:rPr>
                <w:rFonts w:ascii="Simplified Arabic" w:hAnsi="Simplified Arabic" w:cs="Simplified Arabic" w:hint="cs"/>
                <w:noProof/>
                <w:sz w:val="24"/>
                <w:szCs w:val="24"/>
                <w:rtl/>
              </w:rPr>
              <w:drawing>
                <wp:inline distT="0" distB="0" distL="0" distR="0">
                  <wp:extent cx="1800225" cy="1800225"/>
                  <wp:effectExtent l="19050" t="0" r="9525" b="0"/>
                  <wp:docPr id="18" name="Picture 2" descr="Einstein-Zachary-Cop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in-Zachary-Copfer.jpg"/>
                          <pic:cNvPicPr/>
                        </pic:nvPicPr>
                        <pic:blipFill>
                          <a:blip r:embed="rId22" cstate="print"/>
                          <a:stretch>
                            <a:fillRect/>
                          </a:stretch>
                        </pic:blipFill>
                        <pic:spPr>
                          <a:xfrm>
                            <a:off x="0" y="0"/>
                            <a:ext cx="1800225" cy="1800225"/>
                          </a:xfrm>
                          <a:prstGeom prst="rect">
                            <a:avLst/>
                          </a:prstGeom>
                        </pic:spPr>
                      </pic:pic>
                    </a:graphicData>
                  </a:graphic>
                </wp:inline>
              </w:drawing>
            </w:r>
          </w:p>
        </w:tc>
      </w:tr>
      <w:tr w:rsidR="00A4080E" w:rsidRPr="00514483" w:rsidTr="00B40821">
        <w:trPr>
          <w:trHeight w:val="531"/>
        </w:trPr>
        <w:tc>
          <w:tcPr>
            <w:tcW w:w="3180" w:type="dxa"/>
            <w:tcBorders>
              <w:top w:val="nil"/>
              <w:left w:val="nil"/>
              <w:bottom w:val="nil"/>
              <w:right w:val="nil"/>
            </w:tcBorders>
          </w:tcPr>
          <w:p w:rsidR="00A4080E" w:rsidRDefault="00A4080E" w:rsidP="00514483">
            <w:pPr>
              <w:jc w:val="center"/>
              <w:rPr>
                <w:rFonts w:ascii="Simplified Arabic" w:hAnsi="Simplified Arabic" w:cs="Simplified Arabic"/>
                <w:b/>
                <w:bCs/>
                <w:noProof/>
                <w:sz w:val="24"/>
                <w:szCs w:val="24"/>
                <w:rtl/>
              </w:rPr>
            </w:pPr>
            <w:r w:rsidRPr="00514483">
              <w:rPr>
                <w:rFonts w:ascii="Simplified Arabic" w:hAnsi="Simplified Arabic" w:cs="Simplified Arabic" w:hint="cs"/>
                <w:b/>
                <w:bCs/>
                <w:noProof/>
                <w:sz w:val="24"/>
                <w:szCs w:val="24"/>
                <w:rtl/>
              </w:rPr>
              <w:t>صورة شخصية للفنان ليوناردو دافنشي</w:t>
            </w:r>
          </w:p>
          <w:p w:rsidR="00F7274E" w:rsidRPr="00514483" w:rsidRDefault="00F7274E" w:rsidP="00DF592D">
            <w:pPr>
              <w:jc w:val="center"/>
              <w:rPr>
                <w:rFonts w:ascii="Simplified Arabic" w:hAnsi="Simplified Arabic" w:cs="Simplified Arabic"/>
                <w:b/>
                <w:bCs/>
                <w:noProof/>
                <w:sz w:val="24"/>
                <w:szCs w:val="24"/>
                <w:rtl/>
              </w:rPr>
            </w:pPr>
            <w:r>
              <w:rPr>
                <w:rFonts w:ascii="Simplified Arabic" w:hAnsi="Simplified Arabic" w:cs="Simplified Arabic" w:hint="cs"/>
                <w:b/>
                <w:bCs/>
                <w:noProof/>
                <w:sz w:val="24"/>
                <w:szCs w:val="24"/>
                <w:rtl/>
              </w:rPr>
              <w:t>(شكل-12)</w:t>
            </w:r>
          </w:p>
        </w:tc>
        <w:tc>
          <w:tcPr>
            <w:tcW w:w="2977" w:type="dxa"/>
            <w:tcBorders>
              <w:top w:val="nil"/>
              <w:left w:val="nil"/>
              <w:bottom w:val="nil"/>
              <w:right w:val="nil"/>
            </w:tcBorders>
          </w:tcPr>
          <w:p w:rsidR="00A4080E" w:rsidRDefault="00A4080E" w:rsidP="00514483">
            <w:pPr>
              <w:jc w:val="center"/>
              <w:rPr>
                <w:rFonts w:ascii="Simplified Arabic" w:hAnsi="Simplified Arabic" w:cs="Simplified Arabic"/>
                <w:b/>
                <w:bCs/>
                <w:noProof/>
                <w:sz w:val="24"/>
                <w:szCs w:val="24"/>
                <w:rtl/>
              </w:rPr>
            </w:pPr>
            <w:r w:rsidRPr="00514483">
              <w:rPr>
                <w:rFonts w:ascii="Simplified Arabic" w:hAnsi="Simplified Arabic" w:cs="Simplified Arabic" w:hint="cs"/>
                <w:b/>
                <w:bCs/>
                <w:noProof/>
                <w:sz w:val="24"/>
                <w:szCs w:val="24"/>
                <w:rtl/>
              </w:rPr>
              <w:t>صورة شخصية للفنان بابلو بيكاسو</w:t>
            </w:r>
          </w:p>
          <w:p w:rsidR="00514483" w:rsidRPr="00514483" w:rsidRDefault="00F7274E" w:rsidP="00DF592D">
            <w:pPr>
              <w:jc w:val="center"/>
              <w:rPr>
                <w:rFonts w:ascii="Simplified Arabic" w:hAnsi="Simplified Arabic" w:cs="Simplified Arabic"/>
                <w:b/>
                <w:bCs/>
                <w:noProof/>
                <w:sz w:val="24"/>
                <w:szCs w:val="24"/>
                <w:rtl/>
              </w:rPr>
            </w:pPr>
            <w:r>
              <w:rPr>
                <w:rFonts w:ascii="Simplified Arabic" w:hAnsi="Simplified Arabic" w:cs="Simplified Arabic" w:hint="cs"/>
                <w:b/>
                <w:bCs/>
                <w:noProof/>
                <w:sz w:val="24"/>
                <w:szCs w:val="24"/>
                <w:rtl/>
              </w:rPr>
              <w:t>(شكل-12</w:t>
            </w:r>
            <w:r w:rsidR="00DF592D">
              <w:rPr>
                <w:rFonts w:ascii="Simplified Arabic" w:hAnsi="Simplified Arabic" w:cs="Simplified Arabic" w:hint="cs"/>
                <w:b/>
                <w:bCs/>
                <w:noProof/>
                <w:sz w:val="24"/>
                <w:szCs w:val="24"/>
                <w:rtl/>
              </w:rPr>
              <w:t>أ</w:t>
            </w:r>
            <w:r>
              <w:rPr>
                <w:rFonts w:ascii="Simplified Arabic" w:hAnsi="Simplified Arabic" w:cs="Simplified Arabic" w:hint="cs"/>
                <w:b/>
                <w:bCs/>
                <w:noProof/>
                <w:sz w:val="24"/>
                <w:szCs w:val="24"/>
                <w:rtl/>
              </w:rPr>
              <w:t>)</w:t>
            </w:r>
          </w:p>
        </w:tc>
        <w:tc>
          <w:tcPr>
            <w:tcW w:w="3085" w:type="dxa"/>
            <w:tcBorders>
              <w:top w:val="nil"/>
              <w:left w:val="nil"/>
              <w:bottom w:val="nil"/>
              <w:right w:val="nil"/>
            </w:tcBorders>
          </w:tcPr>
          <w:p w:rsidR="00A4080E" w:rsidRDefault="00A4080E" w:rsidP="00514483">
            <w:pPr>
              <w:jc w:val="center"/>
              <w:rPr>
                <w:rFonts w:ascii="Simplified Arabic" w:hAnsi="Simplified Arabic" w:cs="Simplified Arabic"/>
                <w:b/>
                <w:bCs/>
                <w:noProof/>
                <w:sz w:val="24"/>
                <w:szCs w:val="24"/>
                <w:rtl/>
              </w:rPr>
            </w:pPr>
            <w:r w:rsidRPr="00514483">
              <w:rPr>
                <w:rFonts w:ascii="Simplified Arabic" w:hAnsi="Simplified Arabic" w:cs="Simplified Arabic" w:hint="cs"/>
                <w:b/>
                <w:bCs/>
                <w:noProof/>
                <w:sz w:val="24"/>
                <w:szCs w:val="24"/>
                <w:rtl/>
              </w:rPr>
              <w:t>صورة شخصية للعالم ألبرت أينشتاين</w:t>
            </w:r>
          </w:p>
          <w:p w:rsidR="00F7274E" w:rsidRPr="00514483" w:rsidRDefault="00F7274E" w:rsidP="00DF592D">
            <w:pPr>
              <w:jc w:val="center"/>
              <w:rPr>
                <w:rFonts w:ascii="Simplified Arabic" w:hAnsi="Simplified Arabic" w:cs="Simplified Arabic"/>
                <w:b/>
                <w:bCs/>
                <w:noProof/>
                <w:sz w:val="24"/>
                <w:szCs w:val="24"/>
                <w:rtl/>
              </w:rPr>
            </w:pPr>
            <w:r>
              <w:rPr>
                <w:rFonts w:ascii="Simplified Arabic" w:hAnsi="Simplified Arabic" w:cs="Simplified Arabic" w:hint="cs"/>
                <w:b/>
                <w:bCs/>
                <w:noProof/>
                <w:sz w:val="24"/>
                <w:szCs w:val="24"/>
                <w:rtl/>
              </w:rPr>
              <w:t>(شكل-12</w:t>
            </w:r>
            <w:r w:rsidR="00DF592D">
              <w:rPr>
                <w:rFonts w:ascii="Simplified Arabic" w:hAnsi="Simplified Arabic" w:cs="Simplified Arabic" w:hint="cs"/>
                <w:b/>
                <w:bCs/>
                <w:noProof/>
                <w:sz w:val="24"/>
                <w:szCs w:val="24"/>
                <w:rtl/>
              </w:rPr>
              <w:t>ب</w:t>
            </w:r>
            <w:r>
              <w:rPr>
                <w:rFonts w:ascii="Simplified Arabic" w:hAnsi="Simplified Arabic" w:cs="Simplified Arabic" w:hint="cs"/>
                <w:b/>
                <w:bCs/>
                <w:noProof/>
                <w:sz w:val="24"/>
                <w:szCs w:val="24"/>
                <w:rtl/>
              </w:rPr>
              <w:t>)</w:t>
            </w:r>
          </w:p>
        </w:tc>
      </w:tr>
    </w:tbl>
    <w:p w:rsidR="00D410DD" w:rsidRDefault="00D410DD" w:rsidP="006371D7">
      <w:pPr>
        <w:ind w:firstLine="360"/>
        <w:jc w:val="both"/>
        <w:rPr>
          <w:rFonts w:ascii="Simplified Arabic" w:hAnsi="Simplified Arabic" w:cs="Simplified Arabic"/>
          <w:sz w:val="24"/>
          <w:szCs w:val="24"/>
          <w:rtl/>
          <w:lang w:bidi="ar-IQ"/>
        </w:rPr>
      </w:pPr>
    </w:p>
    <w:p w:rsidR="00782919" w:rsidRDefault="00C86BF7" w:rsidP="006371D7">
      <w:pPr>
        <w:ind w:firstLine="36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رسمت مجموعة الصور الشخصية هذه في آجار خاص مربع الشكل ليتناسب من الناحية الفنية مع رسم البورتريت ا</w:t>
      </w:r>
      <w:r w:rsidR="00FF59AE">
        <w:rPr>
          <w:rFonts w:ascii="Simplified Arabic" w:hAnsi="Simplified Arabic" w:cs="Simplified Arabic" w:hint="cs"/>
          <w:sz w:val="24"/>
          <w:szCs w:val="24"/>
          <w:rtl/>
          <w:lang w:bidi="ar-IQ"/>
        </w:rPr>
        <w:t>لشخصي، وبقياس</w:t>
      </w:r>
      <w:r>
        <w:rPr>
          <w:rFonts w:ascii="Simplified Arabic" w:hAnsi="Simplified Arabic" w:cs="Simplified Arabic" w:hint="cs"/>
          <w:sz w:val="24"/>
          <w:szCs w:val="24"/>
          <w:rtl/>
          <w:lang w:bidi="ar-IQ"/>
        </w:rPr>
        <w:t xml:space="preserve"> (</w:t>
      </w:r>
      <w:r w:rsidR="00FF59AE">
        <w:rPr>
          <w:rFonts w:ascii="Simplified Arabic" w:hAnsi="Simplified Arabic" w:cs="Simplified Arabic" w:hint="cs"/>
          <w:sz w:val="24"/>
          <w:szCs w:val="24"/>
          <w:rtl/>
          <w:lang w:bidi="ar-IQ"/>
        </w:rPr>
        <w:t xml:space="preserve">24سم×24سم)، وتم ملئ الآجار ببكتيريا (السراتية الذابلة - </w:t>
      </w:r>
      <w:proofErr w:type="spellStart"/>
      <w:r w:rsidR="00FF59AE">
        <w:rPr>
          <w:rStyle w:val="Emphasis"/>
          <w:rFonts w:ascii="Georgia" w:hAnsi="Georgia"/>
          <w:color w:val="2D2D2D"/>
        </w:rPr>
        <w:t>Serratia</w:t>
      </w:r>
      <w:proofErr w:type="spellEnd"/>
      <w:r w:rsidR="00FF59AE">
        <w:rPr>
          <w:rStyle w:val="Emphasis"/>
          <w:rFonts w:ascii="Georgia" w:hAnsi="Georgia"/>
          <w:color w:val="2D2D2D"/>
        </w:rPr>
        <w:t xml:space="preserve"> </w:t>
      </w:r>
      <w:proofErr w:type="spellStart"/>
      <w:r w:rsidR="00FF59AE">
        <w:rPr>
          <w:rStyle w:val="Emphasis"/>
          <w:rFonts w:ascii="Georgia" w:hAnsi="Georgia"/>
          <w:color w:val="2D2D2D"/>
        </w:rPr>
        <w:t>marcescens</w:t>
      </w:r>
      <w:proofErr w:type="spellEnd"/>
      <w:r w:rsidR="00FF59AE">
        <w:rPr>
          <w:rFonts w:ascii="Simplified Arabic" w:hAnsi="Simplified Arabic" w:cs="Simplified Arabic" w:hint="cs"/>
          <w:sz w:val="24"/>
          <w:szCs w:val="24"/>
          <w:rtl/>
          <w:lang w:bidi="ar-IQ"/>
        </w:rPr>
        <w:t xml:space="preserve"> )</w:t>
      </w:r>
      <w:r w:rsidR="00FF59AE">
        <w:rPr>
          <w:rStyle w:val="FootnoteReference"/>
          <w:rFonts w:ascii="Simplified Arabic" w:hAnsi="Simplified Arabic" w:cs="Simplified Arabic"/>
          <w:sz w:val="24"/>
          <w:szCs w:val="24"/>
          <w:rtl/>
          <w:lang w:bidi="ar-IQ"/>
        </w:rPr>
        <w:footnoteReference w:id="25"/>
      </w:r>
      <w:r w:rsidR="00FF59AE">
        <w:rPr>
          <w:rFonts w:ascii="Simplified Arabic" w:hAnsi="Simplified Arabic" w:cs="Simplified Arabic" w:hint="cs"/>
          <w:sz w:val="24"/>
          <w:szCs w:val="24"/>
          <w:rtl/>
          <w:lang w:bidi="ar-IQ"/>
        </w:rPr>
        <w:t>، إستخدمها زاكري كوبفر بسبب لونها الأحمر الذي يمتاز بوضوحه وثباته.</w:t>
      </w:r>
    </w:p>
    <w:p w:rsidR="00EC25DF" w:rsidRDefault="00FF59AE" w:rsidP="004474DB">
      <w:pPr>
        <w:ind w:firstLine="36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بعد ذلك يقوم الفنان بإختيار صورة فوتغرافية بورتريت لشخصية معينة، </w:t>
      </w:r>
      <w:r w:rsidR="00FF5FE7">
        <w:rPr>
          <w:rFonts w:ascii="Simplified Arabic" w:hAnsi="Simplified Arabic" w:cs="Simplified Arabic" w:hint="cs"/>
          <w:sz w:val="24"/>
          <w:szCs w:val="24"/>
          <w:rtl/>
          <w:lang w:bidi="ar-IQ"/>
        </w:rPr>
        <w:t xml:space="preserve">ويقوم بوضعها فوق الوسيط الحي لبكتيريا السراتية الذابلة، ويثبتها داخل الآجار بشكل محكم، وبدلاً من تعريض الصورة إلى الأشعة الفوق بنفسجية كما يحدث عادة عندما يقوم المصوريين داخل الغرف المظلمة لأظهار الصورة الفوتغرافية، قام كوبفر بتعريضها للإشعاع، فتنتقل مناطق الظل والضوء في الصورة إلى البكتيريا السراتية، فتنمو البكتيريا في مناطق الظل التي توفر لها الحماية، وتقتل في مناطق الضوء بسبب تعرضها للإشعاع. ومتى ما وصل النمو البكتيري إلى الحد الذي يراه الفنان مناسبا من حيث وضوح </w:t>
      </w:r>
      <w:r w:rsidR="00FF5FE7">
        <w:rPr>
          <w:rFonts w:ascii="Simplified Arabic" w:hAnsi="Simplified Arabic" w:cs="Simplified Arabic" w:hint="cs"/>
          <w:sz w:val="24"/>
          <w:szCs w:val="24"/>
          <w:rtl/>
          <w:lang w:bidi="ar-IQ"/>
        </w:rPr>
        <w:lastRenderedPageBreak/>
        <w:t xml:space="preserve">البورتريت وظهوره بشكل كامل وواضح، يقوم الفنان بتعريض الآجار بأكمله الذي يحمل الآن مستعمرة البكتيريا الحية </w:t>
      </w:r>
      <w:r w:rsidR="009E454D">
        <w:rPr>
          <w:rFonts w:ascii="Simplified Arabic" w:hAnsi="Simplified Arabic" w:cs="Simplified Arabic" w:hint="cs"/>
          <w:sz w:val="24"/>
          <w:szCs w:val="24"/>
          <w:rtl/>
          <w:lang w:bidi="ar-IQ"/>
        </w:rPr>
        <w:t>إلى الأشعاع مرة أخرى لضمان قتل البكتيريا النامية لتجنب المخاطر التي يمكن أن تحدثها في حال إنتشارها عن طريق الخطأ، وتأتي الخطوة الأخيرة عن طريق تطبيق أو طلاء طبقة من مادة الأكريلك لغرض الحفاظ على العمل الفني وعرضه بشكل آمن.</w:t>
      </w:r>
    </w:p>
    <w:p w:rsidR="00CD5729" w:rsidRPr="004752BC" w:rsidRDefault="00EC25DF" w:rsidP="004752BC">
      <w:pPr>
        <w:pStyle w:val="ListParagraph"/>
        <w:numPr>
          <w:ilvl w:val="0"/>
          <w:numId w:val="16"/>
        </w:numPr>
        <w:jc w:val="both"/>
        <w:rPr>
          <w:rFonts w:ascii="Simplified Arabic" w:hAnsi="Simplified Arabic" w:cs="Simplified Arabic"/>
          <w:b/>
          <w:bCs/>
          <w:sz w:val="24"/>
          <w:szCs w:val="24"/>
          <w:lang w:bidi="ar-IQ"/>
        </w:rPr>
      </w:pPr>
      <w:r w:rsidRPr="004752BC">
        <w:rPr>
          <w:rFonts w:ascii="Simplified Arabic" w:hAnsi="Simplified Arabic" w:cs="Simplified Arabic"/>
          <w:b/>
          <w:bCs/>
          <w:sz w:val="24"/>
          <w:szCs w:val="24"/>
          <w:rtl/>
          <w:lang w:bidi="ar-IQ"/>
        </w:rPr>
        <w:t>المناظر الطبيعية</w:t>
      </w:r>
      <w:r w:rsidR="00CD5729" w:rsidRPr="004752BC">
        <w:rPr>
          <w:rFonts w:ascii="Simplified Arabic" w:hAnsi="Simplified Arabic" w:cs="Simplified Arabic" w:hint="cs"/>
          <w:b/>
          <w:bCs/>
          <w:sz w:val="24"/>
          <w:szCs w:val="24"/>
          <w:rtl/>
          <w:lang w:bidi="ar-IQ"/>
        </w:rPr>
        <w:t xml:space="preserve"> </w:t>
      </w:r>
      <w:r w:rsidRPr="004752BC">
        <w:rPr>
          <w:rFonts w:ascii="Simplified Arabic" w:hAnsi="Simplified Arabic" w:cs="Simplified Arabic"/>
          <w:b/>
          <w:bCs/>
          <w:sz w:val="24"/>
          <w:szCs w:val="24"/>
          <w:rtl/>
          <w:lang w:bidi="ar-IQ"/>
        </w:rPr>
        <w:t>:</w:t>
      </w:r>
      <w:r w:rsidR="00CD5729" w:rsidRPr="004752BC">
        <w:rPr>
          <w:rFonts w:ascii="Simplified Arabic" w:hAnsi="Simplified Arabic" w:cs="Simplified Arabic" w:hint="cs"/>
          <w:b/>
          <w:bCs/>
          <w:sz w:val="24"/>
          <w:szCs w:val="24"/>
          <w:rtl/>
          <w:lang w:bidi="ar-IQ"/>
        </w:rPr>
        <w:tab/>
      </w:r>
    </w:p>
    <w:tbl>
      <w:tblPr>
        <w:tblStyle w:val="TableGrid"/>
        <w:tblpPr w:leftFromText="180" w:rightFromText="180" w:vertAnchor="text" w:tblpY="1"/>
        <w:tblOverlap w:val="never"/>
        <w:bidiVisual/>
        <w:tblW w:w="4499" w:type="dxa"/>
        <w:jc w:val="right"/>
        <w:tblLook w:val="04A0"/>
      </w:tblPr>
      <w:tblGrid>
        <w:gridCol w:w="4596"/>
      </w:tblGrid>
      <w:tr w:rsidR="00EC25DF" w:rsidRPr="0063284C" w:rsidTr="00B40821">
        <w:trPr>
          <w:trHeight w:val="5100"/>
          <w:jc w:val="right"/>
        </w:trPr>
        <w:tc>
          <w:tcPr>
            <w:tcW w:w="4499" w:type="dxa"/>
            <w:tcBorders>
              <w:top w:val="nil"/>
              <w:left w:val="nil"/>
              <w:bottom w:val="nil"/>
              <w:right w:val="nil"/>
            </w:tcBorders>
          </w:tcPr>
          <w:p w:rsidR="00EC25DF" w:rsidRPr="00E20CF2" w:rsidRDefault="00EC25DF" w:rsidP="008167E2">
            <w:pPr>
              <w:pStyle w:val="ListParagraph"/>
              <w:ind w:left="0"/>
              <w:jc w:val="center"/>
              <w:rPr>
                <w:rFonts w:ascii="Simplified Arabic" w:hAnsi="Simplified Arabic" w:cs="Simplified Arabic"/>
                <w:b/>
                <w:bCs/>
                <w:i/>
                <w:iCs/>
                <w:sz w:val="24"/>
                <w:szCs w:val="24"/>
                <w:rtl/>
                <w:lang w:bidi="ar-IQ"/>
              </w:rPr>
            </w:pPr>
            <w:r w:rsidRPr="00E20CF2">
              <w:rPr>
                <w:rFonts w:ascii="Simplified Arabic" w:hAnsi="Simplified Arabic" w:cs="Simplified Arabic"/>
                <w:b/>
                <w:bCs/>
                <w:i/>
                <w:iCs/>
                <w:noProof/>
                <w:sz w:val="24"/>
                <w:szCs w:val="24"/>
                <w:rtl/>
              </w:rPr>
              <w:drawing>
                <wp:inline distT="0" distB="0" distL="0" distR="0">
                  <wp:extent cx="2752725" cy="2752725"/>
                  <wp:effectExtent l="19050" t="0" r="9525" b="0"/>
                  <wp:docPr id="19" name="Picture 6" descr="600px-FPbeachTs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FPbeachTsien.jpg"/>
                          <pic:cNvPicPr/>
                        </pic:nvPicPr>
                        <pic:blipFill>
                          <a:blip r:embed="rId23" cstate="print"/>
                          <a:stretch>
                            <a:fillRect/>
                          </a:stretch>
                        </pic:blipFill>
                        <pic:spPr>
                          <a:xfrm>
                            <a:off x="0" y="0"/>
                            <a:ext cx="2752725" cy="2752725"/>
                          </a:xfrm>
                          <a:prstGeom prst="rect">
                            <a:avLst/>
                          </a:prstGeom>
                        </pic:spPr>
                      </pic:pic>
                    </a:graphicData>
                  </a:graphic>
                </wp:inline>
              </w:drawing>
            </w:r>
          </w:p>
          <w:p w:rsidR="00EC25DF" w:rsidRPr="00E20CF2" w:rsidRDefault="00E20CF2" w:rsidP="00E20CF2">
            <w:pPr>
              <w:jc w:val="center"/>
              <w:rPr>
                <w:rFonts w:ascii="Simplified Arabic" w:hAnsi="Simplified Arabic" w:cs="Simplified Arabic"/>
                <w:b/>
                <w:bCs/>
                <w:sz w:val="24"/>
                <w:szCs w:val="24"/>
                <w:rtl/>
                <w:lang w:bidi="ar-IQ"/>
              </w:rPr>
            </w:pPr>
            <w:r w:rsidRPr="00E20CF2">
              <w:rPr>
                <w:rFonts w:ascii="Simplified Arabic" w:hAnsi="Simplified Arabic" w:cs="Simplified Arabic" w:hint="cs"/>
                <w:b/>
                <w:bCs/>
                <w:sz w:val="24"/>
                <w:szCs w:val="24"/>
                <w:rtl/>
                <w:lang w:bidi="ar-IQ"/>
              </w:rPr>
              <w:t xml:space="preserve">(شكل </w:t>
            </w:r>
            <w:r w:rsidRPr="00E20CF2">
              <w:rPr>
                <w:rFonts w:ascii="Simplified Arabic" w:hAnsi="Simplified Arabic" w:cs="Simplified Arabic"/>
                <w:b/>
                <w:bCs/>
                <w:sz w:val="24"/>
                <w:szCs w:val="24"/>
                <w:rtl/>
                <w:lang w:bidi="ar-IQ"/>
              </w:rPr>
              <w:t>–</w:t>
            </w:r>
            <w:r w:rsidRPr="00E20CF2">
              <w:rPr>
                <w:rFonts w:ascii="Simplified Arabic" w:hAnsi="Simplified Arabic" w:cs="Simplified Arabic" w:hint="cs"/>
                <w:b/>
                <w:bCs/>
                <w:sz w:val="24"/>
                <w:szCs w:val="24"/>
                <w:rtl/>
                <w:lang w:bidi="ar-IQ"/>
              </w:rPr>
              <w:t xml:space="preserve"> 13) </w:t>
            </w:r>
            <w:r w:rsidR="0043328A" w:rsidRPr="00E20CF2">
              <w:rPr>
                <w:rFonts w:ascii="Simplified Arabic" w:hAnsi="Simplified Arabic" w:cs="Simplified Arabic" w:hint="cs"/>
                <w:b/>
                <w:bCs/>
                <w:sz w:val="24"/>
                <w:szCs w:val="24"/>
                <w:rtl/>
                <w:lang w:bidi="ar-IQ"/>
              </w:rPr>
              <w:t>شاطئ سان دييغو</w:t>
            </w:r>
          </w:p>
        </w:tc>
      </w:tr>
    </w:tbl>
    <w:p w:rsidR="00A47EB0" w:rsidRDefault="00D747BF" w:rsidP="00244880">
      <w:pPr>
        <w:jc w:val="both"/>
        <w:rPr>
          <w:rFonts w:ascii="Simplified Arabic" w:hAnsi="Simplified Arabic" w:cs="Simplified Arabic"/>
          <w:sz w:val="24"/>
          <w:szCs w:val="24"/>
          <w:rtl/>
          <w:lang w:bidi="ar-IQ"/>
        </w:rPr>
      </w:pPr>
      <w:r w:rsidRPr="00D747BF">
        <w:rPr>
          <w:rFonts w:ascii="Simplified Arabic" w:hAnsi="Simplified Arabic" w:cs="Simplified Arabic" w:hint="cs"/>
          <w:sz w:val="28"/>
          <w:szCs w:val="28"/>
          <w:rtl/>
          <w:lang w:bidi="ar-IQ"/>
        </w:rPr>
        <w:tab/>
      </w:r>
      <w:r>
        <w:rPr>
          <w:rFonts w:ascii="Simplified Arabic" w:hAnsi="Simplified Arabic" w:cs="Simplified Arabic" w:hint="cs"/>
          <w:sz w:val="24"/>
          <w:szCs w:val="24"/>
          <w:rtl/>
          <w:lang w:bidi="ar-IQ"/>
        </w:rPr>
        <w:t>تمثل هذه اللوحة ال</w:t>
      </w:r>
      <w:r w:rsidR="00434A77">
        <w:rPr>
          <w:rFonts w:ascii="Simplified Arabic" w:hAnsi="Simplified Arabic" w:cs="Simplified Arabic" w:hint="cs"/>
          <w:sz w:val="24"/>
          <w:szCs w:val="24"/>
          <w:rtl/>
          <w:lang w:bidi="ar-IQ"/>
        </w:rPr>
        <w:t>ب</w:t>
      </w:r>
      <w:r>
        <w:rPr>
          <w:rFonts w:ascii="Simplified Arabic" w:hAnsi="Simplified Arabic" w:cs="Simplified Arabic" w:hint="cs"/>
          <w:sz w:val="24"/>
          <w:szCs w:val="24"/>
          <w:rtl/>
          <w:lang w:bidi="ar-IQ"/>
        </w:rPr>
        <w:t xml:space="preserve">كتيرية </w:t>
      </w:r>
      <w:r w:rsidRPr="00D747BF">
        <w:rPr>
          <w:rFonts w:ascii="Simplified Arabic" w:hAnsi="Simplified Arabic" w:cs="Simplified Arabic" w:hint="cs"/>
          <w:sz w:val="24"/>
          <w:szCs w:val="24"/>
          <w:rtl/>
          <w:lang w:bidi="ar-IQ"/>
        </w:rPr>
        <w:t>مشهد</w:t>
      </w:r>
      <w:r>
        <w:rPr>
          <w:rFonts w:ascii="Simplified Arabic" w:hAnsi="Simplified Arabic" w:cs="Simplified Arabic" w:hint="cs"/>
          <w:sz w:val="24"/>
          <w:szCs w:val="24"/>
          <w:rtl/>
          <w:lang w:bidi="ar-IQ"/>
        </w:rPr>
        <w:t>اً</w:t>
      </w:r>
      <w:r w:rsidRPr="00D747BF">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ل</w:t>
      </w:r>
      <w:r w:rsidRPr="00D747BF">
        <w:rPr>
          <w:rFonts w:ascii="Simplified Arabic" w:hAnsi="Simplified Arabic" w:cs="Simplified Arabic" w:hint="cs"/>
          <w:sz w:val="24"/>
          <w:szCs w:val="24"/>
          <w:rtl/>
          <w:lang w:bidi="ar-IQ"/>
        </w:rPr>
        <w:t>شاطئ</w:t>
      </w:r>
      <w:r w:rsidRPr="00D747BF">
        <w:rPr>
          <w:rFonts w:ascii="Simplified Arabic" w:hAnsi="Simplified Arabic" w:cs="Simplified Arabic"/>
          <w:sz w:val="24"/>
          <w:szCs w:val="24"/>
          <w:rtl/>
          <w:lang w:bidi="ar-IQ"/>
        </w:rPr>
        <w:t xml:space="preserve"> </w:t>
      </w:r>
      <w:r w:rsidRPr="00D747BF">
        <w:rPr>
          <w:rFonts w:ascii="Simplified Arabic" w:hAnsi="Simplified Arabic" w:cs="Simplified Arabic" w:hint="cs"/>
          <w:sz w:val="24"/>
          <w:szCs w:val="24"/>
          <w:rtl/>
          <w:lang w:bidi="ar-IQ"/>
        </w:rPr>
        <w:t>سان</w:t>
      </w:r>
      <w:r w:rsidRPr="00D747BF">
        <w:rPr>
          <w:rFonts w:ascii="Simplified Arabic" w:hAnsi="Simplified Arabic" w:cs="Simplified Arabic"/>
          <w:sz w:val="24"/>
          <w:szCs w:val="24"/>
          <w:rtl/>
          <w:lang w:bidi="ar-IQ"/>
        </w:rPr>
        <w:t xml:space="preserve"> </w:t>
      </w:r>
      <w:r w:rsidRPr="00D747BF">
        <w:rPr>
          <w:rFonts w:ascii="Simplified Arabic" w:hAnsi="Simplified Arabic" w:cs="Simplified Arabic" w:hint="cs"/>
          <w:sz w:val="24"/>
          <w:szCs w:val="24"/>
          <w:rtl/>
          <w:lang w:bidi="ar-IQ"/>
        </w:rPr>
        <w:t>دييغو</w:t>
      </w:r>
      <w:r w:rsidR="00A73494">
        <w:rPr>
          <w:rFonts w:ascii="Simplified Arabic" w:hAnsi="Simplified Arabic" w:cs="Simplified Arabic" w:hint="cs"/>
          <w:sz w:val="24"/>
          <w:szCs w:val="24"/>
          <w:rtl/>
          <w:lang w:bidi="ar-IQ"/>
        </w:rPr>
        <w:t>،</w:t>
      </w:r>
      <w:r w:rsidR="00E8389F">
        <w:rPr>
          <w:rFonts w:ascii="Simplified Arabic" w:hAnsi="Simplified Arabic" w:cs="Simplified Arabic" w:hint="cs"/>
          <w:sz w:val="24"/>
          <w:szCs w:val="24"/>
          <w:rtl/>
          <w:lang w:bidi="ar-IQ"/>
        </w:rPr>
        <w:t xml:space="preserve"> قام ب</w:t>
      </w:r>
      <w:r w:rsidR="005144B5">
        <w:rPr>
          <w:rFonts w:ascii="Simplified Arabic" w:hAnsi="Simplified Arabic" w:cs="Simplified Arabic" w:hint="cs"/>
          <w:sz w:val="24"/>
          <w:szCs w:val="24"/>
          <w:rtl/>
          <w:lang w:bidi="ar-IQ"/>
        </w:rPr>
        <w:t>رسمها</w:t>
      </w:r>
      <w:r w:rsidR="005144B5" w:rsidRPr="005144B5">
        <w:rPr>
          <w:rFonts w:ascii="Simplified Arabic" w:hAnsi="Simplified Arabic" w:cs="Simplified Arabic" w:hint="cs"/>
          <w:b/>
          <w:bCs/>
          <w:sz w:val="24"/>
          <w:szCs w:val="24"/>
          <w:rtl/>
          <w:lang w:bidi="ar-IQ"/>
        </w:rPr>
        <w:t xml:space="preserve"> </w:t>
      </w:r>
      <w:r w:rsidR="005144B5" w:rsidRPr="005144B5">
        <w:rPr>
          <w:rFonts w:ascii="Simplified Arabic" w:hAnsi="Simplified Arabic" w:cs="Simplified Arabic" w:hint="cs"/>
          <w:b/>
          <w:bCs/>
          <w:i/>
          <w:iCs/>
          <w:sz w:val="24"/>
          <w:szCs w:val="24"/>
          <w:rtl/>
          <w:lang w:bidi="ar-IQ"/>
        </w:rPr>
        <w:t xml:space="preserve">ناثان شانر </w:t>
      </w:r>
      <w:r w:rsidR="005144B5" w:rsidRPr="005144B5">
        <w:rPr>
          <w:rFonts w:ascii="Simplified Arabic" w:hAnsi="Simplified Arabic" w:cs="Simplified Arabic"/>
          <w:b/>
          <w:bCs/>
          <w:i/>
          <w:iCs/>
          <w:sz w:val="24"/>
          <w:szCs w:val="24"/>
          <w:lang w:bidi="ar-IQ"/>
        </w:rPr>
        <w:t xml:space="preserve">Nathan </w:t>
      </w:r>
      <w:proofErr w:type="spellStart"/>
      <w:r w:rsidR="005144B5" w:rsidRPr="005144B5">
        <w:rPr>
          <w:rFonts w:ascii="Simplified Arabic" w:hAnsi="Simplified Arabic" w:cs="Simplified Arabic"/>
          <w:b/>
          <w:bCs/>
          <w:i/>
          <w:iCs/>
          <w:sz w:val="24"/>
          <w:szCs w:val="24"/>
          <w:lang w:bidi="ar-IQ"/>
        </w:rPr>
        <w:t>Shaner</w:t>
      </w:r>
      <w:proofErr w:type="spellEnd"/>
      <w:r w:rsidR="005144B5">
        <w:rPr>
          <w:rFonts w:ascii="Simplified Arabic" w:hAnsi="Simplified Arabic" w:cs="Simplified Arabic" w:hint="cs"/>
          <w:sz w:val="24"/>
          <w:szCs w:val="24"/>
          <w:rtl/>
          <w:lang w:bidi="ar-IQ"/>
        </w:rPr>
        <w:t xml:space="preserve"> </w:t>
      </w:r>
      <w:r w:rsidR="00A47EB0">
        <w:rPr>
          <w:rFonts w:ascii="Simplified Arabic" w:hAnsi="Simplified Arabic" w:cs="Simplified Arabic" w:hint="cs"/>
          <w:sz w:val="24"/>
          <w:szCs w:val="24"/>
          <w:rtl/>
          <w:lang w:bidi="ar-IQ"/>
        </w:rPr>
        <w:t>، وقام بالتصوير</w:t>
      </w:r>
      <w:r w:rsidR="00A47EB0" w:rsidRPr="00D747BF">
        <w:rPr>
          <w:rFonts w:ascii="Simplified Arabic" w:hAnsi="Simplified Arabic" w:cs="Simplified Arabic"/>
          <w:sz w:val="24"/>
          <w:szCs w:val="24"/>
          <w:rtl/>
          <w:lang w:bidi="ar-IQ"/>
        </w:rPr>
        <w:t xml:space="preserve"> </w:t>
      </w:r>
      <w:r w:rsidR="00A47EB0" w:rsidRPr="00A47EB0">
        <w:rPr>
          <w:rFonts w:ascii="Simplified Arabic" w:hAnsi="Simplified Arabic" w:cs="Simplified Arabic" w:hint="cs"/>
          <w:b/>
          <w:bCs/>
          <w:i/>
          <w:iCs/>
          <w:sz w:val="24"/>
          <w:szCs w:val="24"/>
          <w:rtl/>
          <w:lang w:bidi="ar-IQ"/>
        </w:rPr>
        <w:t>بول</w:t>
      </w:r>
      <w:r w:rsidR="00A47EB0" w:rsidRPr="00A47EB0">
        <w:rPr>
          <w:rFonts w:ascii="Simplified Arabic" w:hAnsi="Simplified Arabic" w:cs="Simplified Arabic"/>
          <w:b/>
          <w:bCs/>
          <w:i/>
          <w:iCs/>
          <w:sz w:val="24"/>
          <w:szCs w:val="24"/>
          <w:rtl/>
          <w:lang w:bidi="ar-IQ"/>
        </w:rPr>
        <w:t xml:space="preserve"> </w:t>
      </w:r>
      <w:r w:rsidR="00A47EB0" w:rsidRPr="00A47EB0">
        <w:rPr>
          <w:rFonts w:ascii="Simplified Arabic" w:hAnsi="Simplified Arabic" w:cs="Simplified Arabic" w:hint="cs"/>
          <w:b/>
          <w:bCs/>
          <w:i/>
          <w:iCs/>
          <w:sz w:val="24"/>
          <w:szCs w:val="24"/>
          <w:rtl/>
          <w:lang w:bidi="ar-IQ"/>
        </w:rPr>
        <w:t>شتاينباخ</w:t>
      </w:r>
      <w:r w:rsidR="00A47EB0">
        <w:rPr>
          <w:rFonts w:ascii="Simplified Arabic" w:hAnsi="Simplified Arabic" w:cs="Simplified Arabic" w:hint="cs"/>
          <w:sz w:val="24"/>
          <w:szCs w:val="24"/>
          <w:rtl/>
          <w:lang w:bidi="ar-IQ"/>
        </w:rPr>
        <w:t xml:space="preserve"> </w:t>
      </w:r>
      <w:r w:rsidR="00A73494">
        <w:rPr>
          <w:rFonts w:ascii="Simplified Arabic" w:hAnsi="Simplified Arabic" w:cs="Simplified Arabic" w:hint="cs"/>
          <w:sz w:val="24"/>
          <w:szCs w:val="24"/>
          <w:rtl/>
          <w:lang w:bidi="ar-IQ"/>
        </w:rPr>
        <w:t>وتم</w:t>
      </w:r>
      <w:r w:rsidR="00A47EB0">
        <w:rPr>
          <w:rFonts w:ascii="Simplified Arabic" w:hAnsi="Simplified Arabic" w:cs="Simplified Arabic" w:hint="cs"/>
          <w:sz w:val="24"/>
          <w:szCs w:val="24"/>
          <w:rtl/>
          <w:lang w:bidi="ar-IQ"/>
        </w:rPr>
        <w:t xml:space="preserve"> إنجاز العمل في مختبر </w:t>
      </w:r>
      <w:r w:rsidR="00A47EB0" w:rsidRPr="00FF64BC">
        <w:rPr>
          <w:rFonts w:ascii="Simplified Arabic" w:hAnsi="Simplified Arabic" w:cs="Simplified Arabic" w:hint="cs"/>
          <w:b/>
          <w:bCs/>
          <w:i/>
          <w:iCs/>
          <w:sz w:val="24"/>
          <w:szCs w:val="24"/>
          <w:rtl/>
          <w:lang w:bidi="ar-IQ"/>
        </w:rPr>
        <w:t>روجر تشن</w:t>
      </w:r>
      <w:r w:rsidR="00244880" w:rsidRPr="00FF64BC">
        <w:rPr>
          <w:rFonts w:ascii="Simplified Arabic" w:hAnsi="Simplified Arabic" w:cs="Simplified Arabic" w:hint="cs"/>
          <w:b/>
          <w:bCs/>
          <w:i/>
          <w:iCs/>
          <w:sz w:val="24"/>
          <w:szCs w:val="24"/>
          <w:rtl/>
          <w:lang w:bidi="ar-IQ"/>
        </w:rPr>
        <w:t xml:space="preserve"> </w:t>
      </w:r>
      <w:r w:rsidR="00244880" w:rsidRPr="00FF64BC">
        <w:rPr>
          <w:rFonts w:ascii="Simplified Arabic" w:hAnsi="Simplified Arabic" w:cs="Simplified Arabic"/>
          <w:b/>
          <w:bCs/>
          <w:i/>
          <w:iCs/>
          <w:sz w:val="24"/>
          <w:szCs w:val="24"/>
          <w:lang w:bidi="ar-IQ"/>
        </w:rPr>
        <w:t xml:space="preserve">Roger </w:t>
      </w:r>
      <w:proofErr w:type="spellStart"/>
      <w:r w:rsidR="00244880" w:rsidRPr="00FF64BC">
        <w:rPr>
          <w:rFonts w:ascii="Simplified Arabic" w:hAnsi="Simplified Arabic" w:cs="Simplified Arabic"/>
          <w:b/>
          <w:bCs/>
          <w:i/>
          <w:iCs/>
          <w:sz w:val="24"/>
          <w:szCs w:val="24"/>
          <w:lang w:bidi="ar-IQ"/>
        </w:rPr>
        <w:t>Tsien</w:t>
      </w:r>
      <w:proofErr w:type="spellEnd"/>
      <w:r w:rsidR="00244880">
        <w:rPr>
          <w:rFonts w:ascii="Simplified Arabic" w:hAnsi="Simplified Arabic" w:cs="Simplified Arabic" w:hint="cs"/>
          <w:sz w:val="24"/>
          <w:szCs w:val="24"/>
          <w:rtl/>
          <w:lang w:bidi="ar-IQ"/>
        </w:rPr>
        <w:t xml:space="preserve">  </w:t>
      </w:r>
      <w:r w:rsidR="00A47EB0">
        <w:rPr>
          <w:rFonts w:ascii="Simplified Arabic" w:hAnsi="Simplified Arabic" w:cs="Simplified Arabic" w:hint="cs"/>
          <w:sz w:val="24"/>
          <w:szCs w:val="24"/>
          <w:rtl/>
          <w:lang w:bidi="ar-IQ"/>
        </w:rPr>
        <w:t>في عام 2006م.</w:t>
      </w:r>
    </w:p>
    <w:p w:rsidR="004C6BAE" w:rsidRDefault="00A47EB0" w:rsidP="004474DB">
      <w:pPr>
        <w:ind w:firstLine="720"/>
        <w:jc w:val="both"/>
        <w:rPr>
          <w:rFonts w:ascii="Simplified Arabic" w:hAnsi="Simplified Arabic" w:cs="Simplified Arabic"/>
          <w:b/>
          <w:bCs/>
          <w:sz w:val="28"/>
          <w:szCs w:val="28"/>
          <w:rtl/>
          <w:lang w:bidi="ar-IQ"/>
        </w:rPr>
      </w:pPr>
      <w:r>
        <w:rPr>
          <w:rFonts w:ascii="Simplified Arabic" w:hAnsi="Simplified Arabic" w:cs="Simplified Arabic" w:hint="cs"/>
          <w:sz w:val="24"/>
          <w:szCs w:val="24"/>
          <w:rtl/>
          <w:lang w:bidi="ar-IQ"/>
        </w:rPr>
        <w:t>ر</w:t>
      </w:r>
      <w:r w:rsidR="00A73494">
        <w:rPr>
          <w:rFonts w:ascii="Simplified Arabic" w:hAnsi="Simplified Arabic" w:cs="Simplified Arabic" w:hint="cs"/>
          <w:sz w:val="24"/>
          <w:szCs w:val="24"/>
          <w:rtl/>
          <w:lang w:bidi="ar-IQ"/>
        </w:rPr>
        <w:t>س</w:t>
      </w:r>
      <w:r>
        <w:rPr>
          <w:rFonts w:ascii="Simplified Arabic" w:hAnsi="Simplified Arabic" w:cs="Simplified Arabic" w:hint="cs"/>
          <w:sz w:val="24"/>
          <w:szCs w:val="24"/>
          <w:rtl/>
          <w:lang w:bidi="ar-IQ"/>
        </w:rPr>
        <w:t>مت لوحة شاطئ سان دييغو</w:t>
      </w:r>
      <w:r w:rsidR="005F1563">
        <w:rPr>
          <w:rFonts w:ascii="Simplified Arabic" w:hAnsi="Simplified Arabic" w:cs="Simplified Arabic" w:hint="cs"/>
          <w:sz w:val="24"/>
          <w:szCs w:val="24"/>
          <w:rtl/>
          <w:lang w:bidi="ar-IQ"/>
        </w:rPr>
        <w:t xml:space="preserve"> </w:t>
      </w:r>
      <w:r w:rsidR="00E20CF2">
        <w:rPr>
          <w:rFonts w:ascii="Simplified Arabic" w:hAnsi="Simplified Arabic" w:cs="Simplified Arabic" w:hint="cs"/>
          <w:sz w:val="24"/>
          <w:szCs w:val="24"/>
          <w:rtl/>
          <w:lang w:bidi="ar-IQ"/>
        </w:rPr>
        <w:t>(</w:t>
      </w:r>
      <w:r w:rsidR="00092F13">
        <w:rPr>
          <w:rFonts w:ascii="Simplified Arabic" w:hAnsi="Simplified Arabic" w:cs="Simplified Arabic" w:hint="cs"/>
          <w:sz w:val="24"/>
          <w:szCs w:val="24"/>
          <w:rtl/>
          <w:lang w:bidi="ar-IQ"/>
        </w:rPr>
        <w:t>شكل</w:t>
      </w:r>
      <w:r w:rsidR="00E20CF2">
        <w:rPr>
          <w:rFonts w:ascii="Simplified Arabic" w:hAnsi="Simplified Arabic" w:cs="Simplified Arabic" w:hint="cs"/>
          <w:sz w:val="24"/>
          <w:szCs w:val="24"/>
          <w:rtl/>
          <w:lang w:bidi="ar-IQ"/>
        </w:rPr>
        <w:t>-13</w:t>
      </w:r>
      <w:r w:rsidR="00092F13">
        <w:rPr>
          <w:rFonts w:ascii="Simplified Arabic" w:hAnsi="Simplified Arabic" w:cs="Simplified Arabic" w:hint="cs"/>
          <w:sz w:val="24"/>
          <w:szCs w:val="24"/>
          <w:rtl/>
          <w:lang w:bidi="ar-IQ"/>
        </w:rPr>
        <w:t xml:space="preserve">) </w:t>
      </w:r>
      <w:r w:rsidR="005F1563">
        <w:rPr>
          <w:rFonts w:ascii="Simplified Arabic" w:hAnsi="Simplified Arabic" w:cs="Simplified Arabic" w:hint="cs"/>
          <w:sz w:val="24"/>
          <w:szCs w:val="24"/>
          <w:rtl/>
          <w:lang w:bidi="ar-IQ"/>
        </w:rPr>
        <w:t>بإستخدام ثمانية ألوان</w:t>
      </w:r>
      <w:r w:rsidR="00A73494">
        <w:rPr>
          <w:rFonts w:ascii="Simplified Arabic" w:hAnsi="Simplified Arabic" w:cs="Simplified Arabic" w:hint="cs"/>
          <w:sz w:val="24"/>
          <w:szCs w:val="24"/>
          <w:rtl/>
          <w:lang w:bidi="ar-IQ"/>
        </w:rPr>
        <w:t xml:space="preserve"> بكتيرية مختلفة تمت معالجتها بالبروتين الفلو</w:t>
      </w:r>
      <w:r w:rsidR="00434A77">
        <w:rPr>
          <w:rFonts w:ascii="Simplified Arabic" w:hAnsi="Simplified Arabic" w:cs="Simplified Arabic" w:hint="cs"/>
          <w:sz w:val="24"/>
          <w:szCs w:val="24"/>
          <w:rtl/>
          <w:lang w:bidi="ar-IQ"/>
        </w:rPr>
        <w:t>ر</w:t>
      </w:r>
      <w:r w:rsidR="00A73494">
        <w:rPr>
          <w:rFonts w:ascii="Simplified Arabic" w:hAnsi="Simplified Arabic" w:cs="Simplified Arabic" w:hint="cs"/>
          <w:sz w:val="24"/>
          <w:szCs w:val="24"/>
          <w:rtl/>
          <w:lang w:bidi="ar-IQ"/>
        </w:rPr>
        <w:t>ي</w:t>
      </w:r>
      <w:r w:rsidR="00434A77">
        <w:rPr>
          <w:rFonts w:ascii="Simplified Arabic" w:hAnsi="Simplified Arabic" w:cs="Simplified Arabic" w:hint="cs"/>
          <w:sz w:val="24"/>
          <w:szCs w:val="24"/>
          <w:rtl/>
          <w:lang w:bidi="ar-IQ"/>
        </w:rPr>
        <w:t xml:space="preserve"> ال</w:t>
      </w:r>
      <w:r w:rsidR="005F1563">
        <w:rPr>
          <w:rFonts w:ascii="Simplified Arabic" w:hAnsi="Simplified Arabic" w:cs="Simplified Arabic" w:hint="cs"/>
          <w:sz w:val="24"/>
          <w:szCs w:val="24"/>
          <w:rtl/>
          <w:lang w:bidi="ar-IQ"/>
        </w:rPr>
        <w:t xml:space="preserve">أخضر </w:t>
      </w:r>
      <w:r w:rsidR="00434A77">
        <w:rPr>
          <w:rFonts w:ascii="Simplified Arabic" w:hAnsi="Simplified Arabic" w:cs="Simplified Arabic"/>
          <w:sz w:val="24"/>
          <w:szCs w:val="24"/>
          <w:lang w:bidi="ar-IQ"/>
        </w:rPr>
        <w:t>GFP</w:t>
      </w:r>
      <w:r w:rsidR="005F1563">
        <w:rPr>
          <w:rFonts w:ascii="Simplified Arabic" w:hAnsi="Simplified Arabic" w:cs="Simplified Arabic" w:hint="cs"/>
          <w:sz w:val="24"/>
          <w:szCs w:val="24"/>
          <w:rtl/>
          <w:lang w:bidi="ar-IQ"/>
        </w:rPr>
        <w:t xml:space="preserve"> المستخرج</w:t>
      </w:r>
      <w:r w:rsidR="00434A77">
        <w:rPr>
          <w:rFonts w:ascii="Simplified Arabic" w:hAnsi="Simplified Arabic" w:cs="Simplified Arabic" w:hint="cs"/>
          <w:sz w:val="24"/>
          <w:szCs w:val="24"/>
          <w:rtl/>
          <w:lang w:bidi="ar-IQ"/>
        </w:rPr>
        <w:t xml:space="preserve"> من حيوان قنديل البح</w:t>
      </w:r>
      <w:r w:rsidR="00487DB1">
        <w:rPr>
          <w:rFonts w:ascii="Simplified Arabic" w:hAnsi="Simplified Arabic" w:cs="Simplified Arabic" w:hint="cs"/>
          <w:sz w:val="24"/>
          <w:szCs w:val="24"/>
          <w:rtl/>
          <w:lang w:bidi="ar-IQ"/>
        </w:rPr>
        <w:t xml:space="preserve">ر، </w:t>
      </w:r>
      <w:r w:rsidR="00E20CF2">
        <w:rPr>
          <w:rFonts w:ascii="Simplified Arabic" w:hAnsi="Simplified Arabic" w:cs="Simplified Arabic" w:hint="cs"/>
          <w:sz w:val="24"/>
          <w:szCs w:val="24"/>
          <w:rtl/>
          <w:lang w:bidi="ar-IQ"/>
        </w:rPr>
        <w:t>والتي تظهر باللون الأخضر الفلور</w:t>
      </w:r>
      <w:r w:rsidR="00BC7198">
        <w:rPr>
          <w:rFonts w:ascii="Simplified Arabic" w:hAnsi="Simplified Arabic" w:cs="Simplified Arabic" w:hint="cs"/>
          <w:sz w:val="24"/>
          <w:szCs w:val="24"/>
          <w:rtl/>
          <w:lang w:bidi="ar-IQ"/>
        </w:rPr>
        <w:t>ي وكذلك اللون الأزرق الفلور</w:t>
      </w:r>
      <w:r w:rsidR="00487DB1">
        <w:rPr>
          <w:rFonts w:ascii="Simplified Arabic" w:hAnsi="Simplified Arabic" w:cs="Simplified Arabic" w:hint="cs"/>
          <w:sz w:val="24"/>
          <w:szCs w:val="24"/>
          <w:rtl/>
          <w:lang w:bidi="ar-IQ"/>
        </w:rPr>
        <w:t xml:space="preserve">ي المشتق منه في طفرة وراثية، كما يبين المشهد البروتينات الفلورية </w:t>
      </w:r>
      <w:r w:rsidR="00D747BF" w:rsidRPr="00D747BF">
        <w:rPr>
          <w:rFonts w:ascii="Simplified Arabic" w:hAnsi="Simplified Arabic" w:cs="Simplified Arabic" w:hint="cs"/>
          <w:sz w:val="24"/>
          <w:szCs w:val="24"/>
          <w:rtl/>
          <w:lang w:bidi="ar-IQ"/>
        </w:rPr>
        <w:t>الحمراء</w:t>
      </w:r>
      <w:r w:rsidR="00487DB1">
        <w:rPr>
          <w:rFonts w:ascii="Simplified Arabic" w:hAnsi="Simplified Arabic" w:cs="Simplified Arabic" w:hint="cs"/>
          <w:sz w:val="24"/>
          <w:szCs w:val="24"/>
          <w:rtl/>
          <w:lang w:bidi="ar-IQ"/>
        </w:rPr>
        <w:t xml:space="preserve"> </w:t>
      </w:r>
      <w:proofErr w:type="spellStart"/>
      <w:r w:rsidR="00487DB1" w:rsidRPr="00D747BF">
        <w:rPr>
          <w:rFonts w:ascii="Simplified Arabic" w:hAnsi="Simplified Arabic" w:cs="Simplified Arabic"/>
          <w:sz w:val="24"/>
          <w:szCs w:val="24"/>
          <w:lang w:bidi="ar-IQ"/>
        </w:rPr>
        <w:t>dsRed</w:t>
      </w:r>
      <w:proofErr w:type="spellEnd"/>
      <w:r w:rsidR="004C6BAE">
        <w:rPr>
          <w:rFonts w:ascii="Simplified Arabic" w:hAnsi="Simplified Arabic" w:cs="Simplified Arabic" w:hint="cs"/>
          <w:sz w:val="24"/>
          <w:szCs w:val="24"/>
          <w:rtl/>
          <w:lang w:bidi="ar-IQ"/>
        </w:rPr>
        <w:t xml:space="preserve"> ومشتقاتها التي تم الحصول عليها</w:t>
      </w:r>
      <w:r w:rsidR="00E8389F">
        <w:rPr>
          <w:rFonts w:ascii="Simplified Arabic" w:hAnsi="Simplified Arabic" w:cs="Simplified Arabic" w:hint="cs"/>
          <w:sz w:val="24"/>
          <w:szCs w:val="24"/>
          <w:rtl/>
          <w:lang w:bidi="ar-IQ"/>
        </w:rPr>
        <w:t xml:space="preserve"> من</w:t>
      </w:r>
      <w:r w:rsidR="00D747BF" w:rsidRPr="00D747BF">
        <w:rPr>
          <w:rFonts w:ascii="Simplified Arabic" w:hAnsi="Simplified Arabic" w:cs="Simplified Arabic"/>
          <w:sz w:val="24"/>
          <w:szCs w:val="24"/>
          <w:rtl/>
          <w:lang w:bidi="ar-IQ"/>
        </w:rPr>
        <w:t xml:space="preserve"> </w:t>
      </w:r>
      <w:r w:rsidR="00D747BF" w:rsidRPr="00D747BF">
        <w:rPr>
          <w:rFonts w:ascii="Simplified Arabic" w:hAnsi="Simplified Arabic" w:cs="Simplified Arabic" w:hint="cs"/>
          <w:sz w:val="24"/>
          <w:szCs w:val="24"/>
          <w:rtl/>
          <w:lang w:bidi="ar-IQ"/>
        </w:rPr>
        <w:t>بروتين</w:t>
      </w:r>
      <w:r w:rsidR="00E8389F">
        <w:rPr>
          <w:rFonts w:ascii="Simplified Arabic" w:hAnsi="Simplified Arabic" w:cs="Simplified Arabic" w:hint="cs"/>
          <w:sz w:val="24"/>
          <w:szCs w:val="24"/>
          <w:rtl/>
          <w:lang w:bidi="ar-IQ"/>
        </w:rPr>
        <w:t>ات</w:t>
      </w:r>
      <w:r w:rsidR="00D747BF" w:rsidRPr="00D747BF">
        <w:rPr>
          <w:rFonts w:ascii="Simplified Arabic" w:hAnsi="Simplified Arabic" w:cs="Simplified Arabic"/>
          <w:sz w:val="24"/>
          <w:szCs w:val="24"/>
          <w:rtl/>
          <w:lang w:bidi="ar-IQ"/>
        </w:rPr>
        <w:t xml:space="preserve"> </w:t>
      </w:r>
      <w:r w:rsidR="00E20CF2">
        <w:rPr>
          <w:rFonts w:ascii="Simplified Arabic" w:hAnsi="Simplified Arabic" w:cs="Simplified Arabic" w:hint="cs"/>
          <w:sz w:val="24"/>
          <w:szCs w:val="24"/>
          <w:rtl/>
          <w:lang w:bidi="ar-IQ"/>
        </w:rPr>
        <w:t>شقائق البحر و</w:t>
      </w:r>
      <w:r w:rsidR="00E8389F">
        <w:rPr>
          <w:rFonts w:ascii="Simplified Arabic" w:hAnsi="Simplified Arabic" w:cs="Simplified Arabic" w:hint="cs"/>
          <w:sz w:val="24"/>
          <w:szCs w:val="24"/>
          <w:rtl/>
          <w:lang w:bidi="ar-IQ"/>
        </w:rPr>
        <w:t xml:space="preserve">الشعاب </w:t>
      </w:r>
      <w:r w:rsidR="00D747BF" w:rsidRPr="00D747BF">
        <w:rPr>
          <w:rFonts w:ascii="Simplified Arabic" w:hAnsi="Simplified Arabic" w:cs="Simplified Arabic" w:hint="cs"/>
          <w:sz w:val="24"/>
          <w:szCs w:val="24"/>
          <w:rtl/>
          <w:lang w:bidi="ar-IQ"/>
        </w:rPr>
        <w:t>المرجانية</w:t>
      </w:r>
      <w:r w:rsidR="004C6BAE">
        <w:rPr>
          <w:rFonts w:ascii="Simplified Arabic" w:hAnsi="Simplified Arabic" w:cs="Simplified Arabic" w:hint="cs"/>
          <w:sz w:val="24"/>
          <w:szCs w:val="24"/>
          <w:rtl/>
          <w:lang w:bidi="ar-IQ"/>
        </w:rPr>
        <w:t>.</w:t>
      </w:r>
    </w:p>
    <w:tbl>
      <w:tblPr>
        <w:tblStyle w:val="TableGrid"/>
        <w:tblpPr w:leftFromText="180" w:rightFromText="180" w:vertAnchor="text" w:tblpY="1"/>
        <w:tblOverlap w:val="never"/>
        <w:bidiVisual/>
        <w:tblW w:w="0" w:type="auto"/>
        <w:jc w:val="right"/>
        <w:tblInd w:w="3288" w:type="dxa"/>
        <w:tblLook w:val="04A0"/>
      </w:tblPr>
      <w:tblGrid>
        <w:gridCol w:w="5954"/>
      </w:tblGrid>
      <w:tr w:rsidR="004C6BAE" w:rsidTr="00B40821">
        <w:trPr>
          <w:jc w:val="right"/>
        </w:trPr>
        <w:tc>
          <w:tcPr>
            <w:tcW w:w="5954" w:type="dxa"/>
            <w:tcBorders>
              <w:top w:val="nil"/>
              <w:left w:val="nil"/>
              <w:bottom w:val="nil"/>
              <w:right w:val="nil"/>
            </w:tcBorders>
          </w:tcPr>
          <w:p w:rsidR="004C6BAE" w:rsidRPr="00E20CF2" w:rsidRDefault="004C6BAE" w:rsidP="00B36FCC">
            <w:pPr>
              <w:jc w:val="center"/>
              <w:rPr>
                <w:rFonts w:ascii="Simplified Arabic" w:hAnsi="Simplified Arabic" w:cs="Simplified Arabic"/>
                <w:b/>
                <w:bCs/>
                <w:sz w:val="24"/>
                <w:szCs w:val="24"/>
                <w:rtl/>
                <w:lang w:bidi="ar-IQ"/>
              </w:rPr>
            </w:pPr>
            <w:r w:rsidRPr="00E20CF2">
              <w:rPr>
                <w:rFonts w:ascii="Simplified Arabic" w:hAnsi="Simplified Arabic" w:cs="Simplified Arabic"/>
                <w:b/>
                <w:bCs/>
                <w:noProof/>
                <w:sz w:val="24"/>
                <w:szCs w:val="24"/>
                <w:rtl/>
              </w:rPr>
              <w:drawing>
                <wp:inline distT="0" distB="0" distL="0" distR="0">
                  <wp:extent cx="3581400" cy="1710519"/>
                  <wp:effectExtent l="19050" t="0" r="0" b="0"/>
                  <wp:docPr id="3" name="Picture 2" descr="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24" cstate="print"/>
                          <a:stretch>
                            <a:fillRect/>
                          </a:stretch>
                        </pic:blipFill>
                        <pic:spPr>
                          <a:xfrm>
                            <a:off x="0" y="0"/>
                            <a:ext cx="3617290" cy="1727660"/>
                          </a:xfrm>
                          <a:prstGeom prst="rect">
                            <a:avLst/>
                          </a:prstGeom>
                        </pic:spPr>
                      </pic:pic>
                    </a:graphicData>
                  </a:graphic>
                </wp:inline>
              </w:drawing>
            </w:r>
          </w:p>
          <w:p w:rsidR="004C6BAE" w:rsidRPr="00E20CF2" w:rsidRDefault="00E20CF2" w:rsidP="00E20CF2">
            <w:pPr>
              <w:rPr>
                <w:rFonts w:ascii="Simplified Arabic" w:hAnsi="Simplified Arabic" w:cs="Simplified Arabic"/>
                <w:b/>
                <w:bCs/>
                <w:sz w:val="24"/>
                <w:szCs w:val="24"/>
                <w:rtl/>
                <w:lang w:bidi="ar-IQ"/>
              </w:rPr>
            </w:pPr>
            <w:r w:rsidRPr="00E20CF2">
              <w:rPr>
                <w:rFonts w:ascii="Simplified Arabic" w:hAnsi="Simplified Arabic" w:cs="Simplified Arabic" w:hint="cs"/>
                <w:b/>
                <w:bCs/>
                <w:sz w:val="24"/>
                <w:szCs w:val="24"/>
                <w:rtl/>
                <w:lang w:bidi="ar-IQ"/>
              </w:rPr>
              <w:t xml:space="preserve">(شكل </w:t>
            </w:r>
            <w:r w:rsidRPr="00E20CF2">
              <w:rPr>
                <w:rFonts w:ascii="Simplified Arabic" w:hAnsi="Simplified Arabic" w:cs="Simplified Arabic"/>
                <w:b/>
                <w:bCs/>
                <w:sz w:val="24"/>
                <w:szCs w:val="24"/>
                <w:rtl/>
                <w:lang w:bidi="ar-IQ"/>
              </w:rPr>
              <w:t>–</w:t>
            </w:r>
            <w:r w:rsidRPr="00E20CF2">
              <w:rPr>
                <w:rFonts w:ascii="Simplified Arabic" w:hAnsi="Simplified Arabic" w:cs="Simplified Arabic" w:hint="cs"/>
                <w:b/>
                <w:bCs/>
                <w:sz w:val="24"/>
                <w:szCs w:val="24"/>
                <w:rtl/>
                <w:lang w:bidi="ar-IQ"/>
              </w:rPr>
              <w:t xml:space="preserve"> 14) </w:t>
            </w:r>
            <w:r w:rsidR="00B36FCC" w:rsidRPr="00E20CF2">
              <w:rPr>
                <w:rFonts w:ascii="Simplified Arabic" w:hAnsi="Simplified Arabic" w:cs="Simplified Arabic" w:hint="cs"/>
                <w:b/>
                <w:bCs/>
                <w:sz w:val="24"/>
                <w:szCs w:val="24"/>
                <w:rtl/>
                <w:lang w:bidi="ar-IQ"/>
              </w:rPr>
              <w:t>مشتقات لونية من البروتينات الفلورية الخضراء والحمراء</w:t>
            </w:r>
          </w:p>
        </w:tc>
      </w:tr>
    </w:tbl>
    <w:p w:rsidR="00EC25DF" w:rsidRDefault="00F91399" w:rsidP="004474DB">
      <w:pPr>
        <w:ind w:firstLine="72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يوضح الشكل المرفق (شكل-</w:t>
      </w:r>
      <w:r w:rsidR="00E20CF2">
        <w:rPr>
          <w:rFonts w:ascii="Simplified Arabic" w:hAnsi="Simplified Arabic" w:cs="Simplified Arabic" w:hint="cs"/>
          <w:sz w:val="24"/>
          <w:szCs w:val="24"/>
          <w:rtl/>
          <w:lang w:bidi="ar-IQ"/>
        </w:rPr>
        <w:t>14</w:t>
      </w:r>
      <w:r>
        <w:rPr>
          <w:rFonts w:ascii="Simplified Arabic" w:hAnsi="Simplified Arabic" w:cs="Simplified Arabic" w:hint="cs"/>
          <w:sz w:val="24"/>
          <w:szCs w:val="24"/>
          <w:rtl/>
          <w:lang w:bidi="ar-IQ"/>
        </w:rPr>
        <w:t xml:space="preserve">) </w:t>
      </w:r>
      <w:r w:rsidR="00B846ED">
        <w:rPr>
          <w:rFonts w:ascii="Simplified Arabic" w:hAnsi="Simplified Arabic" w:cs="Simplified Arabic" w:hint="cs"/>
          <w:sz w:val="24"/>
          <w:szCs w:val="24"/>
          <w:rtl/>
          <w:lang w:bidi="ar-IQ"/>
        </w:rPr>
        <w:t>الألوان الفلور</w:t>
      </w:r>
      <w:r w:rsidR="00B36FCC">
        <w:rPr>
          <w:rFonts w:ascii="Simplified Arabic" w:hAnsi="Simplified Arabic" w:cs="Simplified Arabic" w:hint="cs"/>
          <w:sz w:val="24"/>
          <w:szCs w:val="24"/>
          <w:rtl/>
          <w:lang w:bidi="ar-IQ"/>
        </w:rPr>
        <w:t xml:space="preserve">ية التي تمت إشتقاقها من كلا البروتينات الفلورية الخضراء لقنديل البحر، والبروتينات الفلورية الحمراء المشتقة من </w:t>
      </w:r>
      <w:r w:rsidR="004474DB">
        <w:rPr>
          <w:rFonts w:ascii="Simplified Arabic" w:hAnsi="Simplified Arabic" w:cs="Simplified Arabic" w:hint="cs"/>
          <w:sz w:val="24"/>
          <w:szCs w:val="24"/>
          <w:rtl/>
          <w:lang w:bidi="ar-IQ"/>
        </w:rPr>
        <w:t>الشعب المرجانية ، والتي تم حقن مجموعة منها</w:t>
      </w:r>
      <w:r w:rsidR="00B36FCC">
        <w:rPr>
          <w:rFonts w:ascii="Simplified Arabic" w:hAnsi="Simplified Arabic" w:cs="Simplified Arabic" w:hint="cs"/>
          <w:sz w:val="24"/>
          <w:szCs w:val="24"/>
          <w:rtl/>
          <w:lang w:bidi="ar-IQ"/>
        </w:rPr>
        <w:t xml:space="preserve"> في آجار بكتيريا الأيكولا</w:t>
      </w:r>
      <w:r w:rsidR="004474DB">
        <w:rPr>
          <w:rFonts w:ascii="Simplified Arabic" w:hAnsi="Simplified Arabic" w:cs="Simplified Arabic" w:hint="cs"/>
          <w:sz w:val="24"/>
          <w:szCs w:val="24"/>
          <w:rtl/>
          <w:lang w:bidi="ar-IQ"/>
        </w:rPr>
        <w:t xml:space="preserve">ي </w:t>
      </w:r>
      <w:r w:rsidR="004474DB">
        <w:t>E-</w:t>
      </w:r>
      <w:r w:rsidR="00B36FCC">
        <w:rPr>
          <w:rFonts w:ascii="Simplified Arabic" w:hAnsi="Simplified Arabic" w:cs="Simplified Arabic"/>
          <w:sz w:val="24"/>
          <w:szCs w:val="24"/>
          <w:lang w:bidi="ar-IQ"/>
        </w:rPr>
        <w:t>coli</w:t>
      </w:r>
      <w:r w:rsidR="00B36FCC">
        <w:rPr>
          <w:rFonts w:ascii="Simplified Arabic" w:hAnsi="Simplified Arabic" w:cs="Simplified Arabic" w:hint="cs"/>
          <w:sz w:val="24"/>
          <w:szCs w:val="24"/>
          <w:rtl/>
          <w:lang w:bidi="ar-IQ"/>
        </w:rPr>
        <w:t>، للحصول على رسم</w:t>
      </w:r>
      <w:r w:rsidR="00E20CF2">
        <w:rPr>
          <w:rFonts w:ascii="Simplified Arabic" w:hAnsi="Simplified Arabic" w:cs="Simplified Arabic" w:hint="cs"/>
          <w:sz w:val="24"/>
          <w:szCs w:val="24"/>
          <w:rtl/>
          <w:lang w:bidi="ar-IQ"/>
        </w:rPr>
        <w:t xml:space="preserve"> بكتيري بألوان ذات خاصية فلور</w:t>
      </w:r>
      <w:r w:rsidR="00B36FCC">
        <w:rPr>
          <w:rFonts w:ascii="Simplified Arabic" w:hAnsi="Simplified Arabic" w:cs="Simplified Arabic" w:hint="cs"/>
          <w:sz w:val="24"/>
          <w:szCs w:val="24"/>
          <w:rtl/>
          <w:lang w:bidi="ar-IQ"/>
        </w:rPr>
        <w:t>ية مشعة</w:t>
      </w:r>
      <w:r w:rsidR="00E20CF2">
        <w:rPr>
          <w:rFonts w:ascii="Simplified Arabic" w:hAnsi="Simplified Arabic" w:cs="Simplified Arabic" w:hint="cs"/>
          <w:sz w:val="24"/>
          <w:szCs w:val="24"/>
          <w:rtl/>
          <w:lang w:bidi="ar-IQ"/>
        </w:rPr>
        <w:t>، رسم بها أحد أشهر نماذج الرسم البكتيري وهو منظر شاطئ سان دييغو الشكل أعلاه</w:t>
      </w:r>
      <w:r w:rsidR="00B36FCC">
        <w:rPr>
          <w:rFonts w:ascii="Simplified Arabic" w:hAnsi="Simplified Arabic" w:cs="Simplified Arabic" w:hint="cs"/>
          <w:sz w:val="24"/>
          <w:szCs w:val="24"/>
          <w:rtl/>
          <w:lang w:bidi="ar-IQ"/>
        </w:rPr>
        <w:t>.</w:t>
      </w:r>
    </w:p>
    <w:p w:rsidR="004474DB" w:rsidRDefault="004474DB" w:rsidP="004474DB">
      <w:pPr>
        <w:ind w:firstLine="720"/>
        <w:jc w:val="both"/>
        <w:rPr>
          <w:rFonts w:ascii="Simplified Arabic" w:hAnsi="Simplified Arabic" w:cs="Simplified Arabic"/>
          <w:sz w:val="24"/>
          <w:szCs w:val="24"/>
          <w:rtl/>
          <w:lang w:bidi="ar-IQ"/>
        </w:rPr>
      </w:pPr>
    </w:p>
    <w:p w:rsidR="004474DB" w:rsidRPr="00B36FCC" w:rsidRDefault="004474DB" w:rsidP="004474DB">
      <w:pPr>
        <w:ind w:firstLine="720"/>
        <w:jc w:val="both"/>
        <w:rPr>
          <w:rFonts w:ascii="Simplified Arabic" w:hAnsi="Simplified Arabic" w:cs="Simplified Arabic"/>
          <w:sz w:val="24"/>
          <w:szCs w:val="24"/>
          <w:rtl/>
          <w:lang w:bidi="ar-IQ"/>
        </w:rPr>
      </w:pPr>
    </w:p>
    <w:p w:rsidR="004752BC" w:rsidRPr="00D44AA1" w:rsidRDefault="00D44AA1" w:rsidP="00D44AA1">
      <w:pPr>
        <w:ind w:left="360"/>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lastRenderedPageBreak/>
        <w:t>ثالثاً-</w:t>
      </w:r>
      <w:r w:rsidR="004752BC" w:rsidRPr="00D44AA1">
        <w:rPr>
          <w:rFonts w:ascii="Simplified Arabic" w:hAnsi="Simplified Arabic" w:cs="Simplified Arabic" w:hint="cs"/>
          <w:b/>
          <w:bCs/>
          <w:sz w:val="28"/>
          <w:szCs w:val="28"/>
          <w:rtl/>
          <w:lang w:bidi="ar-IQ"/>
        </w:rPr>
        <w:t>اللوحات العالمية:</w:t>
      </w:r>
    </w:p>
    <w:tbl>
      <w:tblPr>
        <w:tblStyle w:val="TableGrid"/>
        <w:tblpPr w:leftFromText="180" w:rightFromText="180" w:vertAnchor="text" w:tblpY="1"/>
        <w:tblOverlap w:val="never"/>
        <w:bidiVisual/>
        <w:tblW w:w="0" w:type="auto"/>
        <w:jc w:val="right"/>
        <w:tblInd w:w="5131" w:type="dxa"/>
        <w:tblLook w:val="04A0"/>
      </w:tblPr>
      <w:tblGrid>
        <w:gridCol w:w="4111"/>
      </w:tblGrid>
      <w:tr w:rsidR="004752BC" w:rsidTr="00B40821">
        <w:trPr>
          <w:jc w:val="right"/>
        </w:trPr>
        <w:tc>
          <w:tcPr>
            <w:tcW w:w="4111" w:type="dxa"/>
            <w:tcBorders>
              <w:top w:val="nil"/>
              <w:left w:val="nil"/>
              <w:bottom w:val="nil"/>
              <w:right w:val="nil"/>
            </w:tcBorders>
          </w:tcPr>
          <w:p w:rsidR="004752BC" w:rsidRDefault="00C60A03" w:rsidP="00C60A03">
            <w:pPr>
              <w:pStyle w:val="ListParagraph"/>
              <w:ind w:left="0"/>
              <w:jc w:val="center"/>
              <w:rPr>
                <w:rFonts w:ascii="Simplified Arabic" w:hAnsi="Simplified Arabic" w:cs="Simplified Arabic"/>
                <w:b/>
                <w:bCs/>
                <w:sz w:val="28"/>
                <w:szCs w:val="28"/>
                <w:rtl/>
                <w:lang w:bidi="ar-IQ"/>
              </w:rPr>
            </w:pPr>
            <w:r>
              <w:rPr>
                <w:rFonts w:ascii="Simplified Arabic" w:hAnsi="Simplified Arabic" w:cs="Simplified Arabic"/>
                <w:b/>
                <w:bCs/>
                <w:noProof/>
                <w:sz w:val="28"/>
                <w:szCs w:val="28"/>
                <w:rtl/>
              </w:rPr>
              <w:drawing>
                <wp:inline distT="0" distB="0" distL="0" distR="0">
                  <wp:extent cx="2490358" cy="2152650"/>
                  <wp:effectExtent l="19050" t="0" r="5192" b="0"/>
                  <wp:docPr id="6" name="Picture 5" descr="693px-ZS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px-ZScream.jpg"/>
                          <pic:cNvPicPr/>
                        </pic:nvPicPr>
                        <pic:blipFill>
                          <a:blip r:embed="rId25" cstate="print"/>
                          <a:stretch>
                            <a:fillRect/>
                          </a:stretch>
                        </pic:blipFill>
                        <pic:spPr>
                          <a:xfrm>
                            <a:off x="0" y="0"/>
                            <a:ext cx="2503918" cy="2164371"/>
                          </a:xfrm>
                          <a:prstGeom prst="rect">
                            <a:avLst/>
                          </a:prstGeom>
                        </pic:spPr>
                      </pic:pic>
                    </a:graphicData>
                  </a:graphic>
                </wp:inline>
              </w:drawing>
            </w:r>
          </w:p>
          <w:p w:rsidR="00A94D50" w:rsidRPr="00B82CF7" w:rsidRDefault="00E51883" w:rsidP="00B82CF7">
            <w:pPr>
              <w:pStyle w:val="ListParagraph"/>
              <w:ind w:left="0"/>
              <w:jc w:val="cente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(شكل- 15) </w:t>
            </w:r>
            <w:r w:rsidR="00B82CF7" w:rsidRPr="00B82CF7">
              <w:rPr>
                <w:rFonts w:ascii="Simplified Arabic" w:hAnsi="Simplified Arabic" w:cs="Simplified Arabic" w:hint="cs"/>
                <w:b/>
                <w:bCs/>
                <w:sz w:val="24"/>
                <w:szCs w:val="24"/>
                <w:rtl/>
                <w:lang w:bidi="ar-IQ"/>
              </w:rPr>
              <w:t>الصرخة</w:t>
            </w:r>
            <w:r w:rsidR="00BE1225">
              <w:rPr>
                <w:rFonts w:ascii="Simplified Arabic" w:hAnsi="Simplified Arabic" w:cs="Simplified Arabic" w:hint="cs"/>
                <w:b/>
                <w:bCs/>
                <w:sz w:val="24"/>
                <w:szCs w:val="24"/>
                <w:rtl/>
                <w:lang w:bidi="ar-IQ"/>
              </w:rPr>
              <w:t xml:space="preserve"> لإدوارد مونش</w:t>
            </w:r>
          </w:p>
        </w:tc>
      </w:tr>
    </w:tbl>
    <w:p w:rsidR="00B82CF7" w:rsidRPr="00D44AA1" w:rsidRDefault="00B82CF7" w:rsidP="00AB051F">
      <w:pPr>
        <w:pStyle w:val="ListParagraph"/>
        <w:numPr>
          <w:ilvl w:val="0"/>
          <w:numId w:val="17"/>
        </w:numPr>
        <w:jc w:val="both"/>
        <w:rPr>
          <w:rFonts w:ascii="Simplified Arabic" w:hAnsi="Simplified Arabic" w:cs="Simplified Arabic"/>
          <w:b/>
          <w:bCs/>
          <w:sz w:val="24"/>
          <w:szCs w:val="24"/>
          <w:rtl/>
          <w:lang w:bidi="ar-IQ"/>
        </w:rPr>
      </w:pPr>
      <w:r w:rsidRPr="00D44AA1">
        <w:rPr>
          <w:rFonts w:ascii="Simplified Arabic" w:hAnsi="Simplified Arabic" w:cs="Simplified Arabic" w:hint="cs"/>
          <w:b/>
          <w:bCs/>
          <w:sz w:val="24"/>
          <w:szCs w:val="24"/>
          <w:rtl/>
          <w:lang w:bidi="ar-IQ"/>
        </w:rPr>
        <w:t>لوحة الصرخة لإدوارد مونش:</w:t>
      </w:r>
      <w:r w:rsidR="00AB1B58" w:rsidRPr="00D44AA1">
        <w:rPr>
          <w:rFonts w:ascii="Simplified Arabic" w:hAnsi="Simplified Arabic" w:cs="Simplified Arabic" w:hint="cs"/>
          <w:b/>
          <w:bCs/>
          <w:sz w:val="24"/>
          <w:szCs w:val="24"/>
          <w:rtl/>
          <w:lang w:bidi="ar-IQ"/>
        </w:rPr>
        <w:tab/>
      </w:r>
    </w:p>
    <w:p w:rsidR="009E74DE" w:rsidRDefault="00A64E8D" w:rsidP="00D44AA1">
      <w:pPr>
        <w:ind w:firstLine="720"/>
        <w:jc w:val="both"/>
        <w:rPr>
          <w:rFonts w:ascii="Simplified Arabic" w:hAnsi="Simplified Arabic" w:cs="Simplified Arabic"/>
          <w:sz w:val="24"/>
          <w:szCs w:val="24"/>
          <w:rtl/>
          <w:lang w:bidi="ar-IQ"/>
        </w:rPr>
      </w:pPr>
      <w:r w:rsidRPr="00A64E8D">
        <w:rPr>
          <w:rFonts w:ascii="Simplified Arabic" w:hAnsi="Simplified Arabic" w:cs="Simplified Arabic" w:hint="cs"/>
          <w:sz w:val="24"/>
          <w:szCs w:val="24"/>
          <w:rtl/>
          <w:lang w:bidi="ar-IQ"/>
        </w:rPr>
        <w:t xml:space="preserve">إحدى أنواع </w:t>
      </w:r>
      <w:r>
        <w:rPr>
          <w:rFonts w:ascii="Simplified Arabic" w:hAnsi="Simplified Arabic" w:cs="Simplified Arabic" w:hint="cs"/>
          <w:sz w:val="24"/>
          <w:szCs w:val="24"/>
          <w:rtl/>
          <w:lang w:bidi="ar-IQ"/>
        </w:rPr>
        <w:t>الرسوم البكتيرية التي تم أنجازها داخل المختبرات البايولوجية من قبل الفنانين هي إعادة رسم اللوحات العالمية للفنانين بإستخدام الصبغات البكتيرية الفلورية</w:t>
      </w:r>
      <w:r w:rsidR="00C60A03">
        <w:rPr>
          <w:rFonts w:ascii="Simplified Arabic" w:hAnsi="Simplified Arabic" w:cs="Simplified Arabic" w:hint="cs"/>
          <w:sz w:val="24"/>
          <w:szCs w:val="24"/>
          <w:rtl/>
          <w:lang w:bidi="ar-IQ"/>
        </w:rPr>
        <w:t xml:space="preserve"> والصبغات الطبيعية التي تنتجها البكتيريا، </w:t>
      </w:r>
      <w:r w:rsidR="00710CA1">
        <w:rPr>
          <w:rFonts w:ascii="Simplified Arabic" w:hAnsi="Simplified Arabic" w:cs="Simplified Arabic" w:hint="cs"/>
          <w:sz w:val="24"/>
          <w:szCs w:val="24"/>
          <w:rtl/>
          <w:lang w:bidi="ar-IQ"/>
        </w:rPr>
        <w:t>وتم تقديم هذه النماذج من قبل مجموعة م</w:t>
      </w:r>
      <w:r w:rsidR="00B82CF7">
        <w:rPr>
          <w:rFonts w:ascii="Simplified Arabic" w:hAnsi="Simplified Arabic" w:cs="Simplified Arabic" w:hint="cs"/>
          <w:sz w:val="24"/>
          <w:szCs w:val="24"/>
          <w:rtl/>
          <w:lang w:bidi="ar-IQ"/>
        </w:rPr>
        <w:t>ن الطلبة الباحثين في كلية امبريال</w:t>
      </w:r>
      <w:r w:rsidR="00710CA1">
        <w:rPr>
          <w:rFonts w:ascii="Simplified Arabic" w:hAnsi="Simplified Arabic" w:cs="Simplified Arabic" w:hint="cs"/>
          <w:sz w:val="24"/>
          <w:szCs w:val="24"/>
          <w:rtl/>
          <w:lang w:bidi="ar-IQ"/>
        </w:rPr>
        <w:t xml:space="preserve"> البريطانية، كمشاريع ضمن ضمن دراستهم للب</w:t>
      </w:r>
      <w:r w:rsidR="00B82CF7">
        <w:rPr>
          <w:rFonts w:ascii="Simplified Arabic" w:hAnsi="Simplified Arabic" w:cs="Simplified Arabic" w:hint="cs"/>
          <w:sz w:val="24"/>
          <w:szCs w:val="24"/>
          <w:rtl/>
          <w:lang w:bidi="ar-IQ"/>
        </w:rPr>
        <w:t>ايولوجيا التركيبية، وعرضت في معرض المخيم الأوربي.</w:t>
      </w:r>
      <w:r w:rsidR="00B82CF7">
        <w:rPr>
          <w:rStyle w:val="FootnoteReference"/>
          <w:rFonts w:ascii="Simplified Arabic" w:hAnsi="Simplified Arabic" w:cs="Simplified Arabic"/>
          <w:sz w:val="24"/>
          <w:szCs w:val="24"/>
          <w:rtl/>
          <w:lang w:bidi="ar-IQ"/>
        </w:rPr>
        <w:footnoteReference w:id="26"/>
      </w:r>
      <w:r w:rsidR="00D44AA1">
        <w:rPr>
          <w:rFonts w:ascii="Simplified Arabic" w:hAnsi="Simplified Arabic" w:cs="Simplified Arabic" w:hint="cs"/>
          <w:sz w:val="24"/>
          <w:szCs w:val="24"/>
          <w:rtl/>
          <w:lang w:bidi="ar-IQ"/>
        </w:rPr>
        <w:t xml:space="preserve"> </w:t>
      </w:r>
    </w:p>
    <w:p w:rsidR="00A94D50" w:rsidRDefault="00C60A03" w:rsidP="00B26458">
      <w:pPr>
        <w:ind w:firstLine="72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ومن هذه النماذج هي لوحة الصرخة (شكل</w:t>
      </w:r>
      <w:r w:rsidR="00B26458">
        <w:rPr>
          <w:rFonts w:ascii="Simplified Arabic" w:hAnsi="Simplified Arabic" w:cs="Simplified Arabic" w:hint="cs"/>
          <w:sz w:val="24"/>
          <w:szCs w:val="24"/>
          <w:rtl/>
          <w:lang w:bidi="ar-IQ"/>
        </w:rPr>
        <w:t>-15</w:t>
      </w:r>
      <w:r>
        <w:rPr>
          <w:rFonts w:ascii="Simplified Arabic" w:hAnsi="Simplified Arabic" w:cs="Simplified Arabic" w:hint="cs"/>
          <w:sz w:val="24"/>
          <w:szCs w:val="24"/>
          <w:rtl/>
          <w:lang w:bidi="ar-IQ"/>
        </w:rPr>
        <w:t xml:space="preserve">) وهي لوحة رسمت عام 1893م من قبل الفنان </w:t>
      </w:r>
      <w:r w:rsidRPr="009F10C0">
        <w:rPr>
          <w:rFonts w:ascii="Simplified Arabic" w:hAnsi="Simplified Arabic" w:cs="Simplified Arabic" w:hint="cs"/>
          <w:b/>
          <w:bCs/>
          <w:i/>
          <w:iCs/>
          <w:sz w:val="24"/>
          <w:szCs w:val="24"/>
          <w:rtl/>
          <w:lang w:bidi="ar-IQ"/>
        </w:rPr>
        <w:t>إدوارد مونش</w:t>
      </w:r>
      <w:r w:rsidR="009F10C0" w:rsidRPr="009F10C0">
        <w:rPr>
          <w:rFonts w:ascii="Simplified Arabic" w:hAnsi="Simplified Arabic" w:cs="Simplified Arabic" w:hint="cs"/>
          <w:b/>
          <w:bCs/>
          <w:i/>
          <w:iCs/>
          <w:sz w:val="24"/>
          <w:szCs w:val="24"/>
          <w:rtl/>
          <w:lang w:bidi="ar-IQ"/>
        </w:rPr>
        <w:t xml:space="preserve"> </w:t>
      </w:r>
      <w:proofErr w:type="spellStart"/>
      <w:r w:rsidR="009F10C0" w:rsidRPr="009F10C0">
        <w:rPr>
          <w:rStyle w:val="a-size-large"/>
          <w:rFonts w:asciiTheme="majorBidi" w:hAnsiTheme="majorBidi" w:cstheme="majorBidi"/>
          <w:b/>
          <w:bCs/>
          <w:i/>
          <w:iCs/>
          <w:sz w:val="20"/>
          <w:szCs w:val="20"/>
        </w:rPr>
        <w:t>Edvard</w:t>
      </w:r>
      <w:proofErr w:type="spellEnd"/>
      <w:r w:rsidR="009F10C0" w:rsidRPr="009F10C0">
        <w:rPr>
          <w:rStyle w:val="a-size-large"/>
          <w:rFonts w:asciiTheme="majorBidi" w:hAnsiTheme="majorBidi" w:cstheme="majorBidi"/>
          <w:b/>
          <w:bCs/>
          <w:i/>
          <w:iCs/>
          <w:sz w:val="20"/>
          <w:szCs w:val="20"/>
        </w:rPr>
        <w:t xml:space="preserve"> Munch</w:t>
      </w:r>
      <w:r w:rsidR="009F10C0" w:rsidRPr="0011354D">
        <w:rPr>
          <w:rStyle w:val="a-size-large"/>
          <w:rFonts w:asciiTheme="majorBidi" w:hAnsiTheme="majorBidi" w:cstheme="majorBidi"/>
          <w:b/>
          <w:bCs/>
          <w:sz w:val="20"/>
          <w:szCs w:val="20"/>
        </w:rPr>
        <w:t xml:space="preserve"> </w:t>
      </w:r>
      <w:r>
        <w:rPr>
          <w:rFonts w:ascii="Simplified Arabic" w:hAnsi="Simplified Arabic" w:cs="Simplified Arabic" w:hint="cs"/>
          <w:sz w:val="24"/>
          <w:szCs w:val="24"/>
          <w:rtl/>
          <w:lang w:bidi="ar-IQ"/>
        </w:rPr>
        <w:t>، وتصور شخص واقف على الرصيف</w:t>
      </w:r>
      <w:r w:rsidR="009F10C0">
        <w:rPr>
          <w:rFonts w:ascii="Simplified Arabic" w:hAnsi="Simplified Arabic" w:cs="Simplified Arabic" w:hint="cs"/>
          <w:sz w:val="24"/>
          <w:szCs w:val="24"/>
          <w:rtl/>
          <w:lang w:bidi="ar-IQ"/>
        </w:rPr>
        <w:t xml:space="preserve"> بخطوط حمراء وبرتقالي</w:t>
      </w:r>
      <w:r>
        <w:rPr>
          <w:rFonts w:ascii="Simplified Arabic" w:hAnsi="Simplified Arabic" w:cs="Simplified Arabic" w:hint="cs"/>
          <w:sz w:val="24"/>
          <w:szCs w:val="24"/>
          <w:rtl/>
          <w:lang w:bidi="ar-IQ"/>
        </w:rPr>
        <w:t xml:space="preserve"> وهو يصرخ مع تعبير عالي في ملامح الوجه، وبخلفية سماء من خطوط </w:t>
      </w:r>
      <w:r w:rsidR="009F10C0">
        <w:rPr>
          <w:rFonts w:ascii="Simplified Arabic" w:hAnsi="Simplified Arabic" w:cs="Simplified Arabic" w:hint="cs"/>
          <w:sz w:val="24"/>
          <w:szCs w:val="24"/>
          <w:rtl/>
          <w:lang w:bidi="ar-IQ"/>
        </w:rPr>
        <w:t>زرقاء</w:t>
      </w:r>
      <w:r>
        <w:rPr>
          <w:rFonts w:ascii="Simplified Arabic" w:hAnsi="Simplified Arabic" w:cs="Simplified Arabic" w:hint="cs"/>
          <w:sz w:val="24"/>
          <w:szCs w:val="24"/>
          <w:rtl/>
          <w:lang w:bidi="ar-IQ"/>
        </w:rPr>
        <w:t xml:space="preserve"> وصفراء في النموذج الأصلي.</w:t>
      </w:r>
      <w:r>
        <w:rPr>
          <w:rStyle w:val="FootnoteReference"/>
          <w:rFonts w:ascii="Simplified Arabic" w:hAnsi="Simplified Arabic" w:cs="Simplified Arabic"/>
          <w:sz w:val="24"/>
          <w:szCs w:val="24"/>
          <w:rtl/>
          <w:lang w:bidi="ar-IQ"/>
        </w:rPr>
        <w:footnoteReference w:id="27"/>
      </w:r>
    </w:p>
    <w:p w:rsidR="00710CA1" w:rsidRDefault="00710CA1" w:rsidP="00A94D50">
      <w:pPr>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ab/>
        <w:t xml:space="preserve">رسمت هذه اللوحة داخل آجار مختبري ببكتيريا الأيكولاي </w:t>
      </w:r>
      <w:r>
        <w:rPr>
          <w:rFonts w:ascii="Simplified Arabic" w:hAnsi="Simplified Arabic" w:cs="Simplified Arabic"/>
          <w:sz w:val="24"/>
          <w:szCs w:val="24"/>
          <w:lang w:bidi="ar-IQ"/>
        </w:rPr>
        <w:t>E coli</w:t>
      </w:r>
      <w:r>
        <w:rPr>
          <w:rFonts w:ascii="Simplified Arabic" w:hAnsi="Simplified Arabic" w:cs="Simplified Arabic" w:hint="cs"/>
          <w:sz w:val="24"/>
          <w:szCs w:val="24"/>
          <w:rtl/>
          <w:lang w:bidi="ar-IQ"/>
        </w:rPr>
        <w:t xml:space="preserve"> المعدلة وراثياً بالبروتين الفلوري لقنديل البحر بلونيه الأخضر الفلوري والأزرق الفلوري مع إضافات بسيطة للون الأحمر الفلوري المشتق من كائنات بحرية أخرى. </w:t>
      </w:r>
    </w:p>
    <w:tbl>
      <w:tblPr>
        <w:tblStyle w:val="TableGrid"/>
        <w:tblpPr w:leftFromText="180" w:rightFromText="180" w:vertAnchor="text" w:tblpY="1"/>
        <w:tblOverlap w:val="never"/>
        <w:bidiVisual/>
        <w:tblW w:w="0" w:type="auto"/>
        <w:jc w:val="right"/>
        <w:tblInd w:w="958" w:type="dxa"/>
        <w:tblLook w:val="04A0"/>
      </w:tblPr>
      <w:tblGrid>
        <w:gridCol w:w="3726"/>
      </w:tblGrid>
      <w:tr w:rsidR="00D44AA1" w:rsidTr="00B40821">
        <w:trPr>
          <w:jc w:val="right"/>
        </w:trPr>
        <w:tc>
          <w:tcPr>
            <w:tcW w:w="3686" w:type="dxa"/>
            <w:tcBorders>
              <w:top w:val="nil"/>
              <w:left w:val="nil"/>
              <w:bottom w:val="nil"/>
              <w:right w:val="nil"/>
            </w:tcBorders>
          </w:tcPr>
          <w:p w:rsidR="00D44AA1" w:rsidRPr="00242E6B" w:rsidRDefault="00D44AA1" w:rsidP="00D44AA1">
            <w:pPr>
              <w:pStyle w:val="ListParagraph"/>
              <w:ind w:left="0"/>
              <w:jc w:val="center"/>
              <w:rPr>
                <w:rFonts w:ascii="Simplified Arabic" w:hAnsi="Simplified Arabic" w:cs="Simplified Arabic"/>
                <w:b/>
                <w:bCs/>
                <w:sz w:val="24"/>
                <w:szCs w:val="24"/>
                <w:rtl/>
                <w:lang w:bidi="ar-IQ"/>
              </w:rPr>
            </w:pPr>
            <w:r w:rsidRPr="00242E6B">
              <w:rPr>
                <w:rFonts w:ascii="Simplified Arabic" w:hAnsi="Simplified Arabic" w:cs="Simplified Arabic" w:hint="cs"/>
                <w:b/>
                <w:bCs/>
                <w:noProof/>
                <w:sz w:val="24"/>
                <w:szCs w:val="24"/>
                <w:rtl/>
              </w:rPr>
              <w:drawing>
                <wp:inline distT="0" distB="0" distL="0" distR="0">
                  <wp:extent cx="2209800" cy="2111135"/>
                  <wp:effectExtent l="19050" t="0" r="0" b="0"/>
                  <wp:docPr id="8" name="Picture 7" descr="627px-DSCF1933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px-DSCF1933_edited.jpg"/>
                          <pic:cNvPicPr/>
                        </pic:nvPicPr>
                        <pic:blipFill>
                          <a:blip r:embed="rId26" cstate="print"/>
                          <a:stretch>
                            <a:fillRect/>
                          </a:stretch>
                        </pic:blipFill>
                        <pic:spPr>
                          <a:xfrm>
                            <a:off x="0" y="0"/>
                            <a:ext cx="2208717" cy="2110100"/>
                          </a:xfrm>
                          <a:prstGeom prst="rect">
                            <a:avLst/>
                          </a:prstGeom>
                        </pic:spPr>
                      </pic:pic>
                    </a:graphicData>
                  </a:graphic>
                </wp:inline>
              </w:drawing>
            </w:r>
          </w:p>
          <w:p w:rsidR="00D44AA1" w:rsidRPr="00242E6B" w:rsidRDefault="00316DBA" w:rsidP="00D44AA1">
            <w:pPr>
              <w:pStyle w:val="ListParagraph"/>
              <w:ind w:left="0"/>
              <w:jc w:val="cente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(شكل-17) لوحة جزيرة سان جيورجي ماجوري</w:t>
            </w:r>
            <w:r w:rsidR="00242E6B" w:rsidRPr="00242E6B">
              <w:rPr>
                <w:rFonts w:ascii="Simplified Arabic" w:hAnsi="Simplified Arabic" w:cs="Simplified Arabic" w:hint="cs"/>
                <w:b/>
                <w:bCs/>
                <w:sz w:val="24"/>
                <w:szCs w:val="24"/>
                <w:rtl/>
                <w:lang w:bidi="ar-IQ"/>
              </w:rPr>
              <w:t xml:space="preserve"> لكلود مونيه</w:t>
            </w:r>
          </w:p>
        </w:tc>
      </w:tr>
    </w:tbl>
    <w:p w:rsidR="00D44AA1" w:rsidRDefault="00D44AA1" w:rsidP="00D44AA1">
      <w:pPr>
        <w:pStyle w:val="ListParagraph"/>
        <w:numPr>
          <w:ilvl w:val="0"/>
          <w:numId w:val="17"/>
        </w:numPr>
        <w:jc w:val="both"/>
        <w:rPr>
          <w:rFonts w:ascii="Simplified Arabic" w:hAnsi="Simplified Arabic" w:cs="Simplified Arabic"/>
          <w:b/>
          <w:bCs/>
          <w:sz w:val="24"/>
          <w:szCs w:val="24"/>
          <w:lang w:bidi="ar-IQ"/>
        </w:rPr>
      </w:pPr>
      <w:r w:rsidRPr="00D44AA1">
        <w:rPr>
          <w:rFonts w:ascii="Simplified Arabic" w:hAnsi="Simplified Arabic" w:cs="Simplified Arabic" w:hint="cs"/>
          <w:b/>
          <w:bCs/>
          <w:sz w:val="24"/>
          <w:szCs w:val="24"/>
          <w:rtl/>
          <w:lang w:bidi="ar-IQ"/>
        </w:rPr>
        <w:t xml:space="preserve">لوحة </w:t>
      </w:r>
      <w:r>
        <w:rPr>
          <w:rFonts w:ascii="Simplified Arabic" w:hAnsi="Simplified Arabic" w:cs="Simplified Arabic" w:hint="cs"/>
          <w:b/>
          <w:bCs/>
          <w:sz w:val="24"/>
          <w:szCs w:val="24"/>
          <w:rtl/>
          <w:lang w:bidi="ar-IQ"/>
        </w:rPr>
        <w:t>سان جيورجي</w:t>
      </w:r>
      <w:r w:rsidRPr="00D44AA1">
        <w:rPr>
          <w:rFonts w:ascii="Simplified Arabic" w:hAnsi="Simplified Arabic" w:cs="Simplified Arabic" w:hint="cs"/>
          <w:b/>
          <w:bCs/>
          <w:sz w:val="24"/>
          <w:szCs w:val="24"/>
          <w:rtl/>
          <w:lang w:bidi="ar-IQ"/>
        </w:rPr>
        <w:t xml:space="preserve"> </w:t>
      </w:r>
      <w:r>
        <w:rPr>
          <w:rFonts w:ascii="Simplified Arabic" w:hAnsi="Simplified Arabic" w:cs="Simplified Arabic" w:hint="cs"/>
          <w:b/>
          <w:bCs/>
          <w:sz w:val="24"/>
          <w:szCs w:val="24"/>
          <w:rtl/>
          <w:lang w:bidi="ar-IQ"/>
        </w:rPr>
        <w:t xml:space="preserve">ماجوري </w:t>
      </w:r>
      <w:r w:rsidRPr="00D44AA1">
        <w:rPr>
          <w:rFonts w:ascii="Simplified Arabic" w:hAnsi="Simplified Arabic" w:cs="Simplified Arabic" w:hint="cs"/>
          <w:b/>
          <w:bCs/>
          <w:sz w:val="24"/>
          <w:szCs w:val="24"/>
          <w:rtl/>
          <w:lang w:bidi="ar-IQ"/>
        </w:rPr>
        <w:t>لكلود مونيه</w:t>
      </w:r>
      <w:r>
        <w:rPr>
          <w:rFonts w:ascii="Simplified Arabic" w:hAnsi="Simplified Arabic" w:cs="Simplified Arabic" w:hint="cs"/>
          <w:b/>
          <w:bCs/>
          <w:sz w:val="24"/>
          <w:szCs w:val="24"/>
          <w:rtl/>
          <w:lang w:bidi="ar-IQ"/>
        </w:rPr>
        <w:t>:</w:t>
      </w:r>
    </w:p>
    <w:p w:rsidR="00D44AA1" w:rsidRPr="00242E6B" w:rsidRDefault="00D44AA1" w:rsidP="009E74DE">
      <w:pPr>
        <w:ind w:firstLine="720"/>
        <w:jc w:val="both"/>
        <w:rPr>
          <w:rFonts w:ascii="Simplified Arabic" w:hAnsi="Simplified Arabic" w:cs="Simplified Arabic"/>
          <w:sz w:val="24"/>
          <w:szCs w:val="24"/>
          <w:rtl/>
          <w:lang w:bidi="ar-IQ"/>
        </w:rPr>
      </w:pPr>
      <w:r w:rsidRPr="00242E6B">
        <w:rPr>
          <w:rFonts w:ascii="Simplified Arabic" w:hAnsi="Simplified Arabic" w:cs="Simplified Arabic" w:hint="cs"/>
          <w:sz w:val="24"/>
          <w:szCs w:val="24"/>
          <w:rtl/>
          <w:lang w:bidi="ar-IQ"/>
        </w:rPr>
        <w:t>سان جيورجي ماجوري، هي جزيرة في البندقية، تشتهر بكنيسة</w:t>
      </w:r>
      <w:r w:rsidR="00242E6B">
        <w:rPr>
          <w:rFonts w:ascii="Simplified Arabic" w:hAnsi="Simplified Arabic" w:cs="Simplified Arabic" w:hint="cs"/>
          <w:sz w:val="24"/>
          <w:szCs w:val="24"/>
          <w:rtl/>
          <w:lang w:bidi="ar-IQ"/>
        </w:rPr>
        <w:t xml:space="preserve"> ذات بناء مميز، رسمها </w:t>
      </w:r>
      <w:r w:rsidR="00242E6B" w:rsidRPr="009E74DE">
        <w:rPr>
          <w:rFonts w:ascii="Simplified Arabic" w:hAnsi="Simplified Arabic" w:cs="Simplified Arabic" w:hint="cs"/>
          <w:b/>
          <w:bCs/>
          <w:i/>
          <w:iCs/>
          <w:sz w:val="24"/>
          <w:szCs w:val="24"/>
          <w:rtl/>
          <w:lang w:bidi="ar-IQ"/>
        </w:rPr>
        <w:t>كلود مونيه</w:t>
      </w:r>
      <w:r w:rsidR="009E74DE">
        <w:rPr>
          <w:rStyle w:val="FootnoteReference"/>
          <w:rFonts w:ascii="Simplified Arabic" w:hAnsi="Simplified Arabic" w:cs="Simplified Arabic"/>
          <w:sz w:val="24"/>
          <w:szCs w:val="24"/>
          <w:rtl/>
          <w:lang w:bidi="ar-IQ"/>
        </w:rPr>
        <w:footnoteReference w:id="28"/>
      </w:r>
      <w:r w:rsidR="009E74DE" w:rsidRPr="009E74DE">
        <w:rPr>
          <w:rFonts w:ascii="Simplified Arabic" w:hAnsi="Simplified Arabic" w:cs="Simplified Arabic" w:hint="cs"/>
          <w:b/>
          <w:bCs/>
          <w:i/>
          <w:iCs/>
          <w:sz w:val="24"/>
          <w:szCs w:val="24"/>
          <w:rtl/>
          <w:lang w:bidi="ar-IQ"/>
        </w:rPr>
        <w:t xml:space="preserve"> </w:t>
      </w:r>
      <w:r w:rsidR="009E74DE" w:rsidRPr="009E74DE">
        <w:rPr>
          <w:rFonts w:ascii="Arial" w:hAnsi="Arial" w:cs="Arial"/>
          <w:b/>
          <w:bCs/>
          <w:i/>
          <w:iCs/>
          <w:color w:val="000000"/>
          <w:sz w:val="21"/>
          <w:szCs w:val="21"/>
          <w:shd w:val="clear" w:color="auto" w:fill="FFFFFF"/>
        </w:rPr>
        <w:t>Claude Monet</w:t>
      </w:r>
      <w:r w:rsidR="009E74DE">
        <w:rPr>
          <w:rStyle w:val="FootnoteReference"/>
          <w:rFonts w:ascii="Simplified Arabic" w:hAnsi="Simplified Arabic" w:cs="Simplified Arabic"/>
          <w:sz w:val="24"/>
          <w:szCs w:val="24"/>
          <w:rtl/>
          <w:lang w:bidi="ar-IQ"/>
        </w:rPr>
        <w:t xml:space="preserve"> </w:t>
      </w:r>
      <w:r w:rsidR="003D5031" w:rsidRPr="00242E6B">
        <w:rPr>
          <w:rFonts w:ascii="Simplified Arabic" w:hAnsi="Simplified Arabic" w:cs="Simplified Arabic" w:hint="cs"/>
          <w:sz w:val="24"/>
          <w:szCs w:val="24"/>
          <w:rtl/>
          <w:lang w:bidi="ar-IQ"/>
        </w:rPr>
        <w:t xml:space="preserve"> عام 1908م بألوان إنطباعية رائعة، كذلك نسختها البكتيرية</w:t>
      </w:r>
      <w:r w:rsidR="00B26458">
        <w:rPr>
          <w:rFonts w:ascii="Simplified Arabic" w:hAnsi="Simplified Arabic" w:cs="Simplified Arabic" w:hint="cs"/>
          <w:sz w:val="24"/>
          <w:szCs w:val="24"/>
          <w:rtl/>
          <w:lang w:bidi="ar-IQ"/>
        </w:rPr>
        <w:t xml:space="preserve"> (شكل-17)</w:t>
      </w:r>
      <w:r w:rsidR="003D5031" w:rsidRPr="00242E6B">
        <w:rPr>
          <w:rFonts w:ascii="Simplified Arabic" w:hAnsi="Simplified Arabic" w:cs="Simplified Arabic" w:hint="cs"/>
          <w:sz w:val="24"/>
          <w:szCs w:val="24"/>
          <w:rtl/>
          <w:lang w:bidi="ar-IQ"/>
        </w:rPr>
        <w:t xml:space="preserve"> التي تميزت بألوانها المشرقة</w:t>
      </w:r>
      <w:r w:rsidR="00781B9A" w:rsidRPr="00242E6B">
        <w:rPr>
          <w:rFonts w:ascii="Simplified Arabic" w:hAnsi="Simplified Arabic" w:cs="Simplified Arabic" w:hint="cs"/>
          <w:sz w:val="24"/>
          <w:szCs w:val="24"/>
          <w:rtl/>
          <w:lang w:bidi="ar-IQ"/>
        </w:rPr>
        <w:t xml:space="preserve"> والحيوية</w:t>
      </w:r>
      <w:r w:rsidR="003D5031" w:rsidRPr="00242E6B">
        <w:rPr>
          <w:rFonts w:ascii="Simplified Arabic" w:hAnsi="Simplified Arabic" w:cs="Simplified Arabic" w:hint="cs"/>
          <w:sz w:val="24"/>
          <w:szCs w:val="24"/>
          <w:rtl/>
          <w:lang w:bidi="ar-IQ"/>
        </w:rPr>
        <w:t xml:space="preserve"> والتي نفذت داخل آجار مختبري بإستخدام </w:t>
      </w:r>
      <w:r w:rsidR="00781B9A" w:rsidRPr="00242E6B">
        <w:rPr>
          <w:rFonts w:ascii="Simplified Arabic" w:hAnsi="Simplified Arabic" w:cs="Simplified Arabic" w:hint="cs"/>
          <w:sz w:val="24"/>
          <w:szCs w:val="24"/>
          <w:rtl/>
          <w:lang w:bidi="ar-IQ"/>
        </w:rPr>
        <w:t xml:space="preserve">صبغات </w:t>
      </w:r>
      <w:r w:rsidR="003D5031" w:rsidRPr="00242E6B">
        <w:rPr>
          <w:rFonts w:ascii="Simplified Arabic" w:hAnsi="Simplified Arabic" w:cs="Simplified Arabic" w:hint="cs"/>
          <w:sz w:val="24"/>
          <w:szCs w:val="24"/>
          <w:rtl/>
          <w:lang w:bidi="ar-IQ"/>
        </w:rPr>
        <w:t>بكتيريا الأيكولاي</w:t>
      </w:r>
      <w:r w:rsidR="00AB051F">
        <w:rPr>
          <w:rFonts w:ascii="Simplified Arabic" w:hAnsi="Simplified Arabic" w:cs="Simplified Arabic"/>
          <w:sz w:val="24"/>
          <w:szCs w:val="24"/>
          <w:lang w:bidi="ar-IQ"/>
        </w:rPr>
        <w:t xml:space="preserve">E coli </w:t>
      </w:r>
      <w:r w:rsidR="009E74DE">
        <w:rPr>
          <w:rFonts w:ascii="Simplified Arabic" w:hAnsi="Simplified Arabic" w:cs="Simplified Arabic" w:hint="cs"/>
          <w:sz w:val="24"/>
          <w:szCs w:val="24"/>
          <w:rtl/>
          <w:lang w:bidi="ar-IQ"/>
        </w:rPr>
        <w:t xml:space="preserve"> </w:t>
      </w:r>
      <w:r w:rsidR="00242E6B" w:rsidRPr="00242E6B">
        <w:rPr>
          <w:rFonts w:ascii="Simplified Arabic" w:hAnsi="Simplified Arabic" w:cs="Simplified Arabic" w:hint="cs"/>
          <w:sz w:val="24"/>
          <w:szCs w:val="24"/>
          <w:rtl/>
          <w:lang w:bidi="ar-IQ"/>
        </w:rPr>
        <w:t>وتم تحصيل اللون الأصفر من خلال دمج</w:t>
      </w:r>
      <w:r w:rsidR="00AB051F">
        <w:rPr>
          <w:rFonts w:ascii="Simplified Arabic" w:hAnsi="Simplified Arabic" w:cs="Simplified Arabic" w:hint="cs"/>
          <w:sz w:val="24"/>
          <w:szCs w:val="24"/>
          <w:rtl/>
          <w:lang w:bidi="ar-IQ"/>
        </w:rPr>
        <w:t xml:space="preserve"> البرو</w:t>
      </w:r>
      <w:r w:rsidR="00242E6B" w:rsidRPr="00242E6B">
        <w:rPr>
          <w:rFonts w:ascii="Simplified Arabic" w:hAnsi="Simplified Arabic" w:cs="Simplified Arabic" w:hint="cs"/>
          <w:sz w:val="24"/>
          <w:szCs w:val="24"/>
          <w:rtl/>
          <w:lang w:bidi="ar-IQ"/>
        </w:rPr>
        <w:t xml:space="preserve">تين الأخضر الفلوري مع بروتين </w:t>
      </w:r>
      <w:r w:rsidR="00242E6B" w:rsidRPr="00242E6B">
        <w:rPr>
          <w:rFonts w:ascii="Simplified Arabic" w:hAnsi="Simplified Arabic" w:cs="Simplified Arabic"/>
          <w:sz w:val="24"/>
          <w:szCs w:val="24"/>
          <w:lang w:bidi="ar-IQ"/>
        </w:rPr>
        <w:t>bdh2</w:t>
      </w:r>
      <w:r w:rsidR="00242E6B" w:rsidRPr="00242E6B">
        <w:rPr>
          <w:rFonts w:ascii="Simplified Arabic" w:hAnsi="Simplified Arabic" w:cs="Simplified Arabic" w:hint="cs"/>
          <w:sz w:val="24"/>
          <w:szCs w:val="24"/>
          <w:rtl/>
          <w:lang w:bidi="ar-IQ"/>
        </w:rPr>
        <w:t>، كما تم تحصيل الصبغة الحمراء وتدرجاتها من دمج البروتين الأخضر الفلوري مع بروتين</w:t>
      </w:r>
      <w:r w:rsidR="00242E6B">
        <w:rPr>
          <w:rFonts w:ascii="Simplified Arabic" w:hAnsi="Simplified Arabic" w:cs="Simplified Arabic" w:hint="cs"/>
          <w:sz w:val="24"/>
          <w:szCs w:val="24"/>
          <w:rtl/>
          <w:lang w:bidi="ar-IQ"/>
        </w:rPr>
        <w:t xml:space="preserve"> </w:t>
      </w:r>
      <w:r w:rsidR="00242E6B" w:rsidRPr="00242E6B">
        <w:rPr>
          <w:rFonts w:ascii="Simplified Arabic" w:hAnsi="Simplified Arabic" w:cs="Simplified Arabic"/>
          <w:sz w:val="24"/>
          <w:szCs w:val="24"/>
          <w:lang w:bidi="ar-IQ"/>
        </w:rPr>
        <w:t>RFP</w:t>
      </w:r>
      <w:r w:rsidR="00AB051F">
        <w:rPr>
          <w:rFonts w:ascii="Simplified Arabic" w:hAnsi="Simplified Arabic" w:cs="Simplified Arabic" w:hint="cs"/>
          <w:sz w:val="24"/>
          <w:szCs w:val="24"/>
          <w:rtl/>
          <w:lang w:bidi="ar-IQ"/>
        </w:rPr>
        <w:t xml:space="preserve"> الموجود في مستشعرات بكتيريا </w:t>
      </w:r>
      <w:r w:rsidR="00AB051F">
        <w:rPr>
          <w:rFonts w:ascii="Simplified Arabic" w:hAnsi="Simplified Arabic" w:cs="Simplified Arabic" w:hint="cs"/>
          <w:sz w:val="24"/>
          <w:szCs w:val="24"/>
          <w:rtl/>
          <w:lang w:bidi="ar-IQ"/>
        </w:rPr>
        <w:lastRenderedPageBreak/>
        <w:t>الأيكولاي.</w:t>
      </w:r>
    </w:p>
    <w:tbl>
      <w:tblPr>
        <w:tblStyle w:val="TableGrid"/>
        <w:tblpPr w:leftFromText="180" w:rightFromText="180" w:vertAnchor="text" w:tblpY="1"/>
        <w:tblOverlap w:val="never"/>
        <w:bidiVisual/>
        <w:tblW w:w="0" w:type="auto"/>
        <w:jc w:val="right"/>
        <w:tblInd w:w="5840" w:type="dxa"/>
        <w:tblLook w:val="04A0"/>
      </w:tblPr>
      <w:tblGrid>
        <w:gridCol w:w="3402"/>
      </w:tblGrid>
      <w:tr w:rsidR="004752BC" w:rsidTr="00B40821">
        <w:trPr>
          <w:trHeight w:val="11753"/>
          <w:jc w:val="right"/>
        </w:trPr>
        <w:tc>
          <w:tcPr>
            <w:tcW w:w="3402" w:type="dxa"/>
            <w:tcBorders>
              <w:top w:val="nil"/>
              <w:left w:val="nil"/>
              <w:bottom w:val="nil"/>
              <w:right w:val="nil"/>
            </w:tcBorders>
          </w:tcPr>
          <w:p w:rsidR="004752BC" w:rsidRPr="00B51065" w:rsidRDefault="00722067" w:rsidP="00722067">
            <w:pPr>
              <w:pStyle w:val="ListParagraph"/>
              <w:ind w:left="0"/>
              <w:jc w:val="center"/>
              <w:rPr>
                <w:rFonts w:ascii="Simplified Arabic" w:hAnsi="Simplified Arabic" w:cs="Simplified Arabic"/>
                <w:b/>
                <w:bCs/>
                <w:sz w:val="24"/>
                <w:szCs w:val="24"/>
                <w:rtl/>
                <w:lang w:bidi="ar-IQ"/>
              </w:rPr>
            </w:pPr>
            <w:r w:rsidRPr="00B51065">
              <w:rPr>
                <w:rFonts w:ascii="Simplified Arabic" w:hAnsi="Simplified Arabic" w:cs="Simplified Arabic"/>
                <w:b/>
                <w:bCs/>
                <w:noProof/>
                <w:sz w:val="24"/>
                <w:szCs w:val="24"/>
                <w:rtl/>
              </w:rPr>
              <w:drawing>
                <wp:inline distT="0" distB="0" distL="0" distR="0">
                  <wp:extent cx="1951205" cy="7096125"/>
                  <wp:effectExtent l="19050" t="0" r="0" b="0"/>
                  <wp:docPr id="11" name="Picture 10" descr="petri-dish-contest-2-nyc-biom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dish-contest-2-nyc-biome-map.jpg"/>
                          <pic:cNvPicPr/>
                        </pic:nvPicPr>
                        <pic:blipFill>
                          <a:blip r:embed="rId27" cstate="print"/>
                          <a:stretch>
                            <a:fillRect/>
                          </a:stretch>
                        </pic:blipFill>
                        <pic:spPr>
                          <a:xfrm>
                            <a:off x="0" y="0"/>
                            <a:ext cx="1953146" cy="7103185"/>
                          </a:xfrm>
                          <a:prstGeom prst="rect">
                            <a:avLst/>
                          </a:prstGeom>
                        </pic:spPr>
                      </pic:pic>
                    </a:graphicData>
                  </a:graphic>
                </wp:inline>
              </w:drawing>
            </w:r>
          </w:p>
          <w:p w:rsidR="004752BC" w:rsidRPr="00B51065" w:rsidRDefault="00BE1225" w:rsidP="00B51065">
            <w:pPr>
              <w:pStyle w:val="ListParagraph"/>
              <w:ind w:left="0"/>
              <w:jc w:val="cente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(شكل-17) </w:t>
            </w:r>
            <w:r w:rsidR="00B51065" w:rsidRPr="00B51065">
              <w:rPr>
                <w:rFonts w:ascii="Simplified Arabic" w:hAnsi="Simplified Arabic" w:cs="Simplified Arabic" w:hint="cs"/>
                <w:b/>
                <w:bCs/>
                <w:sz w:val="24"/>
                <w:szCs w:val="24"/>
                <w:rtl/>
                <w:lang w:bidi="ar-IQ"/>
              </w:rPr>
              <w:t>خارطة نيويورك الإحيائية</w:t>
            </w:r>
          </w:p>
        </w:tc>
      </w:tr>
    </w:tbl>
    <w:p w:rsidR="0085346C" w:rsidRDefault="0085346C" w:rsidP="0085346C">
      <w:pPr>
        <w:ind w:left="360"/>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رابعاً- </w:t>
      </w:r>
      <w:r w:rsidR="004752BC" w:rsidRPr="0085346C">
        <w:rPr>
          <w:rFonts w:ascii="Simplified Arabic" w:hAnsi="Simplified Arabic" w:cs="Simplified Arabic" w:hint="cs"/>
          <w:b/>
          <w:bCs/>
          <w:sz w:val="28"/>
          <w:szCs w:val="28"/>
          <w:rtl/>
          <w:lang w:bidi="ar-IQ"/>
        </w:rPr>
        <w:t xml:space="preserve">تكوينات وأشكال تجريدية: </w:t>
      </w:r>
    </w:p>
    <w:p w:rsidR="00841951" w:rsidRDefault="0085346C" w:rsidP="00841951">
      <w:pPr>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ab/>
      </w:r>
      <w:r>
        <w:rPr>
          <w:rFonts w:ascii="Simplified Arabic" w:hAnsi="Simplified Arabic" w:cs="Simplified Arabic" w:hint="cs"/>
          <w:sz w:val="24"/>
          <w:szCs w:val="24"/>
          <w:rtl/>
          <w:lang w:bidi="ar-IQ"/>
        </w:rPr>
        <w:t>أقيمت</w:t>
      </w:r>
      <w:r w:rsidR="00F656EC">
        <w:rPr>
          <w:rFonts w:ascii="Simplified Arabic" w:hAnsi="Simplified Arabic" w:cs="Simplified Arabic" w:hint="cs"/>
          <w:sz w:val="24"/>
          <w:szCs w:val="24"/>
          <w:rtl/>
          <w:lang w:bidi="ar-IQ"/>
        </w:rPr>
        <w:t xml:space="preserve"> أول</w:t>
      </w:r>
      <w:r>
        <w:rPr>
          <w:rFonts w:ascii="Simplified Arabic" w:hAnsi="Simplified Arabic" w:cs="Simplified Arabic" w:hint="cs"/>
          <w:sz w:val="24"/>
          <w:szCs w:val="24"/>
          <w:rtl/>
          <w:lang w:bidi="ar-IQ"/>
        </w:rPr>
        <w:t xml:space="preserve"> مسابقة عالمية لتقديم أعمال فنية ورسوم تعتمد استخدام الصبغات البكتيرية </w:t>
      </w:r>
      <w:r w:rsidR="00841951">
        <w:rPr>
          <w:rFonts w:ascii="Simplified Arabic" w:hAnsi="Simplified Arabic" w:cs="Simplified Arabic" w:hint="cs"/>
          <w:sz w:val="24"/>
          <w:szCs w:val="24"/>
          <w:rtl/>
          <w:lang w:bidi="ar-IQ"/>
        </w:rPr>
        <w:t xml:space="preserve">وأقراص الآجار المختبرية من قبل الجمعية </w:t>
      </w:r>
      <w:r w:rsidR="0021676D">
        <w:rPr>
          <w:rFonts w:ascii="Simplified Arabic" w:hAnsi="Simplified Arabic" w:cs="Simplified Arabic" w:hint="cs"/>
          <w:sz w:val="24"/>
          <w:szCs w:val="24"/>
          <w:rtl/>
          <w:lang w:bidi="ar-IQ"/>
        </w:rPr>
        <w:t>الأمريكية لعلوم الأحياء الدقيقة- الباكتيريولوجي (</w:t>
      </w:r>
      <w:r w:rsidR="0021676D">
        <w:rPr>
          <w:rFonts w:ascii="Simplified Arabic" w:hAnsi="Simplified Arabic" w:cs="Simplified Arabic"/>
          <w:sz w:val="24"/>
          <w:szCs w:val="24"/>
          <w:lang w:bidi="ar-IQ"/>
        </w:rPr>
        <w:t>ASM</w:t>
      </w:r>
      <w:r w:rsidR="0021676D">
        <w:rPr>
          <w:rFonts w:ascii="Simplified Arabic" w:hAnsi="Simplified Arabic" w:cs="Simplified Arabic" w:hint="cs"/>
          <w:sz w:val="24"/>
          <w:szCs w:val="24"/>
          <w:rtl/>
          <w:lang w:bidi="ar-IQ"/>
        </w:rPr>
        <w:t xml:space="preserve">) </w:t>
      </w:r>
      <w:r w:rsidR="00841951">
        <w:rPr>
          <w:rFonts w:ascii="Simplified Arabic" w:hAnsi="Simplified Arabic" w:cs="Simplified Arabic" w:hint="cs"/>
          <w:sz w:val="24"/>
          <w:szCs w:val="24"/>
          <w:rtl/>
          <w:lang w:bidi="ar-IQ"/>
        </w:rPr>
        <w:t>في عام 2015م. وتم تقديم الدعوة لعلماء الباكتيريولوجي والفنانين للمشاركة الخلاقة وعرض نتاجاتهم المبدعة في استخدام قرص البيتري وأنواع البكتيريا في هذه المسابقة.</w:t>
      </w:r>
      <w:r w:rsidR="00841951">
        <w:rPr>
          <w:rStyle w:val="FootnoteReference"/>
          <w:rFonts w:ascii="Simplified Arabic" w:hAnsi="Simplified Arabic" w:cs="Simplified Arabic"/>
          <w:sz w:val="24"/>
          <w:szCs w:val="24"/>
          <w:rtl/>
          <w:lang w:bidi="ar-IQ"/>
        </w:rPr>
        <w:footnoteReference w:id="29"/>
      </w:r>
      <w:r w:rsidR="0021676D">
        <w:rPr>
          <w:rFonts w:ascii="Simplified Arabic" w:hAnsi="Simplified Arabic" w:cs="Simplified Arabic" w:hint="cs"/>
          <w:sz w:val="24"/>
          <w:szCs w:val="24"/>
          <w:rtl/>
          <w:lang w:bidi="ar-IQ"/>
        </w:rPr>
        <w:t xml:space="preserve"> </w:t>
      </w:r>
    </w:p>
    <w:p w:rsidR="0021676D" w:rsidRDefault="0021676D" w:rsidP="00841951">
      <w:pPr>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ab/>
      </w:r>
      <w:r w:rsidR="00687678">
        <w:rPr>
          <w:rFonts w:ascii="Simplified Arabic" w:hAnsi="Simplified Arabic" w:cs="Simplified Arabic" w:hint="cs"/>
          <w:sz w:val="24"/>
          <w:szCs w:val="24"/>
          <w:rtl/>
          <w:lang w:bidi="ar-IQ"/>
        </w:rPr>
        <w:t xml:space="preserve">إحدى الأعمال التي فازت في هذه المسابقة هي "خارطة مدينة نيويورك الإحيائية </w:t>
      </w:r>
      <w:r w:rsidR="00687678" w:rsidRPr="00687678">
        <w:rPr>
          <w:rFonts w:ascii="Times New Roman" w:hAnsi="Times New Roman" w:cs="Times New Roman"/>
          <w:b/>
          <w:bCs/>
          <w:i/>
          <w:iCs/>
          <w:color w:val="1E1E1E"/>
          <w:sz w:val="24"/>
          <w:szCs w:val="24"/>
          <w:shd w:val="clear" w:color="auto" w:fill="FFFFFF"/>
        </w:rPr>
        <w:t>“NYC Biome MAP”</w:t>
      </w:r>
      <w:r w:rsidR="00687678">
        <w:rPr>
          <w:rFonts w:ascii="Simplified Arabic" w:hAnsi="Simplified Arabic" w:cs="Simplified Arabic" w:hint="cs"/>
          <w:sz w:val="24"/>
          <w:szCs w:val="24"/>
          <w:rtl/>
          <w:lang w:bidi="ar-IQ"/>
        </w:rPr>
        <w:t xml:space="preserve"> </w:t>
      </w:r>
      <w:r w:rsidR="00E0491A">
        <w:rPr>
          <w:rFonts w:ascii="Simplified Arabic" w:hAnsi="Simplified Arabic" w:cs="Simplified Arabic" w:hint="cs"/>
          <w:sz w:val="24"/>
          <w:szCs w:val="24"/>
          <w:rtl/>
          <w:lang w:bidi="ar-IQ"/>
        </w:rPr>
        <w:t xml:space="preserve">والتي تمثل خارطة كاملة </w:t>
      </w:r>
      <w:r w:rsidR="00E0491A" w:rsidRPr="00E0491A">
        <w:rPr>
          <w:rFonts w:ascii="Simplified Arabic" w:hAnsi="Simplified Arabic" w:cs="Simplified Arabic" w:hint="cs"/>
          <w:b/>
          <w:bCs/>
          <w:i/>
          <w:iCs/>
          <w:sz w:val="24"/>
          <w:szCs w:val="24"/>
          <w:rtl/>
          <w:lang w:bidi="ar-IQ"/>
        </w:rPr>
        <w:t>لمانهاتن</w:t>
      </w:r>
      <w:r w:rsidR="00E0491A">
        <w:rPr>
          <w:rFonts w:ascii="Simplified Arabic" w:hAnsi="Simplified Arabic" w:cs="Simplified Arabic" w:hint="cs"/>
          <w:sz w:val="24"/>
          <w:szCs w:val="24"/>
          <w:rtl/>
          <w:lang w:bidi="ar-IQ"/>
        </w:rPr>
        <w:t xml:space="preserve"> بالتعاون مع فريق متكامل من العلماء الباكتيريولوجيين </w:t>
      </w:r>
      <w:r w:rsidR="00C63790">
        <w:rPr>
          <w:rFonts w:ascii="Simplified Arabic" w:hAnsi="Simplified Arabic" w:cs="Simplified Arabic" w:hint="cs"/>
          <w:sz w:val="24"/>
          <w:szCs w:val="24"/>
          <w:rtl/>
          <w:lang w:bidi="ar-IQ"/>
        </w:rPr>
        <w:t xml:space="preserve">والفنانين في مختبر </w:t>
      </w:r>
      <w:r w:rsidR="00C63790" w:rsidRPr="00C63790">
        <w:rPr>
          <w:rFonts w:ascii="Simplified Arabic" w:hAnsi="Simplified Arabic" w:cs="Simplified Arabic" w:hint="cs"/>
          <w:b/>
          <w:bCs/>
          <w:i/>
          <w:iCs/>
          <w:sz w:val="24"/>
          <w:szCs w:val="24"/>
          <w:rtl/>
          <w:lang w:bidi="ar-IQ"/>
        </w:rPr>
        <w:t xml:space="preserve">جينسبايس </w:t>
      </w:r>
      <w:proofErr w:type="spellStart"/>
      <w:r w:rsidR="00C63790" w:rsidRPr="00C63790">
        <w:rPr>
          <w:rFonts w:ascii="Simplified Arabic" w:hAnsi="Simplified Arabic" w:cs="Simplified Arabic"/>
          <w:b/>
          <w:bCs/>
          <w:i/>
          <w:iCs/>
          <w:sz w:val="24"/>
          <w:szCs w:val="24"/>
          <w:lang w:bidi="ar-IQ"/>
        </w:rPr>
        <w:t>Genspace</w:t>
      </w:r>
      <w:proofErr w:type="spellEnd"/>
      <w:r w:rsidR="00A95FEE">
        <w:rPr>
          <w:rFonts w:ascii="Simplified Arabic" w:hAnsi="Simplified Arabic" w:cs="Simplified Arabic" w:hint="cs"/>
          <w:sz w:val="24"/>
          <w:szCs w:val="24"/>
          <w:rtl/>
          <w:lang w:bidi="ar-IQ"/>
        </w:rPr>
        <w:t>.</w:t>
      </w:r>
    </w:p>
    <w:p w:rsidR="00A95FEE" w:rsidRPr="00C63790" w:rsidRDefault="00ED3774" w:rsidP="00841951">
      <w:pPr>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ab/>
        <w:t xml:space="preserve">وصفت البايولوجية </w:t>
      </w:r>
      <w:r w:rsidRPr="00ED3774">
        <w:rPr>
          <w:rFonts w:ascii="Simplified Arabic" w:hAnsi="Simplified Arabic" w:cs="Simplified Arabic" w:hint="cs"/>
          <w:b/>
          <w:bCs/>
          <w:i/>
          <w:iCs/>
          <w:sz w:val="24"/>
          <w:szCs w:val="24"/>
          <w:rtl/>
          <w:lang w:bidi="ar-IQ"/>
        </w:rPr>
        <w:t xml:space="preserve">كريستين ماريزي - </w:t>
      </w:r>
      <w:r w:rsidRPr="00ED3774">
        <w:rPr>
          <w:rFonts w:ascii="Arial" w:hAnsi="Arial" w:cs="Arial"/>
          <w:b/>
          <w:bCs/>
          <w:i/>
          <w:iCs/>
          <w:color w:val="1E1E1E"/>
          <w:sz w:val="23"/>
          <w:szCs w:val="23"/>
          <w:shd w:val="clear" w:color="auto" w:fill="FFFFFF"/>
        </w:rPr>
        <w:t xml:space="preserve">Christine </w:t>
      </w:r>
      <w:proofErr w:type="spellStart"/>
      <w:r w:rsidRPr="00ED3774">
        <w:rPr>
          <w:rFonts w:ascii="Arial" w:hAnsi="Arial" w:cs="Arial"/>
          <w:b/>
          <w:bCs/>
          <w:i/>
          <w:iCs/>
          <w:color w:val="1E1E1E"/>
          <w:sz w:val="23"/>
          <w:szCs w:val="23"/>
          <w:shd w:val="clear" w:color="auto" w:fill="FFFFFF"/>
        </w:rPr>
        <w:t>Marizzi</w:t>
      </w:r>
      <w:proofErr w:type="spellEnd"/>
      <w:r>
        <w:rPr>
          <w:rFonts w:ascii="Simplified Arabic" w:hAnsi="Simplified Arabic" w:cs="Simplified Arabic" w:hint="cs"/>
          <w:sz w:val="24"/>
          <w:szCs w:val="24"/>
          <w:rtl/>
          <w:lang w:bidi="ar-IQ"/>
        </w:rPr>
        <w:t xml:space="preserve"> فكرة العمل الفني وطريق</w:t>
      </w:r>
      <w:r w:rsidR="00042F75">
        <w:rPr>
          <w:rFonts w:ascii="Simplified Arabic" w:hAnsi="Simplified Arabic" w:cs="Simplified Arabic" w:hint="cs"/>
          <w:sz w:val="24"/>
          <w:szCs w:val="24"/>
          <w:rtl/>
          <w:lang w:bidi="ar-IQ"/>
        </w:rPr>
        <w:t>ة تكوينه بالقول:</w:t>
      </w:r>
      <w:r>
        <w:rPr>
          <w:rFonts w:ascii="Simplified Arabic" w:hAnsi="Simplified Arabic" w:cs="Simplified Arabic" w:hint="cs"/>
          <w:sz w:val="24"/>
          <w:szCs w:val="24"/>
          <w:rtl/>
          <w:lang w:bidi="ar-IQ"/>
        </w:rPr>
        <w:t xml:space="preserve"> لقد قمنا بدعوة خمسين مواطناً للتعريف بالبكتيريا والمكروبات الآمنة والضارة من خلال رسم خارطة للمدينة بإستخدام سلالة غير ضارة من البكتيريا القولونية، والتي جرى تعديلها وراثياً عن طريق دمج البروتينات الفلورية الملونة مثل</w:t>
      </w:r>
      <w:r>
        <w:rPr>
          <w:rFonts w:ascii="Simplified Arabic" w:hAnsi="Simplified Arabic" w:cs="Simplified Arabic"/>
          <w:sz w:val="24"/>
          <w:szCs w:val="24"/>
          <w:lang w:bidi="ar-IQ"/>
        </w:rPr>
        <w:t xml:space="preserve"> </w:t>
      </w:r>
      <w:r>
        <w:rPr>
          <w:rFonts w:ascii="Simplified Arabic" w:hAnsi="Simplified Arabic" w:cs="Simplified Arabic" w:hint="cs"/>
          <w:sz w:val="24"/>
          <w:szCs w:val="24"/>
          <w:rtl/>
          <w:lang w:bidi="ar-IQ"/>
        </w:rPr>
        <w:t xml:space="preserve"> البروتين الأخضر الفلوري والبروتين الأحمر الفلوري كصبغات، </w:t>
      </w:r>
      <w:r w:rsidR="00770D44">
        <w:rPr>
          <w:rFonts w:ascii="Simplified Arabic" w:hAnsi="Simplified Arabic" w:cs="Simplified Arabic" w:hint="cs"/>
          <w:sz w:val="24"/>
          <w:szCs w:val="24"/>
          <w:rtl/>
          <w:lang w:bidi="ar-IQ"/>
        </w:rPr>
        <w:t>داخل بيتري مربع الشكل ليتناسب مع الموضوع، تم ملؤها جميعا بوسيط نامي مختبري،</w:t>
      </w:r>
      <w:r>
        <w:rPr>
          <w:rFonts w:ascii="Simplified Arabic" w:hAnsi="Simplified Arabic" w:cs="Simplified Arabic" w:hint="cs"/>
          <w:sz w:val="24"/>
          <w:szCs w:val="24"/>
          <w:rtl/>
          <w:lang w:bidi="ar-IQ"/>
        </w:rPr>
        <w:t xml:space="preserve"> </w:t>
      </w:r>
      <w:r w:rsidR="00770D44">
        <w:rPr>
          <w:rFonts w:ascii="Simplified Arabic" w:hAnsi="Simplified Arabic" w:cs="Simplified Arabic" w:hint="cs"/>
          <w:sz w:val="24"/>
          <w:szCs w:val="24"/>
          <w:rtl/>
          <w:lang w:bidi="ar-IQ"/>
        </w:rPr>
        <w:t>وتم تحضير خارطة حقيقية لشبكة شوارع والمناطق الإحيائية لمدينة نيويورك، وتم تطبيق أجزاء هذه الخارطة على ألواح الآجار المختبري، وبعد إنتهاء فترة الحضانة لبكتيريا الأيكولاي، عاد المشاركون وقام كل منهم بطباعة لوح الآجار الذي قام برسمه على الورق الخاص وبذلك تمكنا من طباعة أول خارطة إحيائية لمدينة نيويورك بإستخدام سلالة آمنة من بكتيريا الأيكولاي.</w:t>
      </w:r>
      <w:r w:rsidR="00770D44">
        <w:rPr>
          <w:rStyle w:val="FootnoteReference"/>
          <w:rFonts w:ascii="Simplified Arabic" w:hAnsi="Simplified Arabic" w:cs="Simplified Arabic"/>
          <w:sz w:val="24"/>
          <w:szCs w:val="24"/>
          <w:rtl/>
          <w:lang w:bidi="ar-IQ"/>
        </w:rPr>
        <w:footnoteReference w:id="30"/>
      </w:r>
      <w:r w:rsidR="00770D44">
        <w:rPr>
          <w:rFonts w:ascii="Simplified Arabic" w:hAnsi="Simplified Arabic" w:cs="Simplified Arabic" w:hint="cs"/>
          <w:sz w:val="24"/>
          <w:szCs w:val="24"/>
          <w:rtl/>
          <w:lang w:bidi="ar-IQ"/>
        </w:rPr>
        <w:t xml:space="preserve"> </w:t>
      </w:r>
    </w:p>
    <w:p w:rsidR="00671953" w:rsidRDefault="00671953" w:rsidP="00671953">
      <w:pPr>
        <w:pStyle w:val="ListParagraph"/>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الفصل الثالث</w:t>
      </w:r>
    </w:p>
    <w:p w:rsidR="00644F9E" w:rsidRPr="004474DB" w:rsidRDefault="00671953" w:rsidP="00644F9E">
      <w:pPr>
        <w:rPr>
          <w:rFonts w:ascii="Simplified Arabic" w:hAnsi="Simplified Arabic" w:cs="Simplified Arabic"/>
          <w:b/>
          <w:bCs/>
          <w:sz w:val="28"/>
          <w:szCs w:val="28"/>
          <w:rtl/>
          <w:lang w:bidi="ar-IQ"/>
        </w:rPr>
      </w:pPr>
      <w:r w:rsidRPr="004474DB">
        <w:rPr>
          <w:rFonts w:ascii="Simplified Arabic" w:hAnsi="Simplified Arabic" w:cs="Simplified Arabic" w:hint="cs"/>
          <w:b/>
          <w:bCs/>
          <w:sz w:val="28"/>
          <w:szCs w:val="28"/>
          <w:rtl/>
          <w:lang w:bidi="ar-IQ"/>
        </w:rPr>
        <w:t>النتائج:</w:t>
      </w:r>
    </w:p>
    <w:p w:rsidR="00644F9E" w:rsidRDefault="008E5275" w:rsidP="00752596">
      <w:pPr>
        <w:jc w:val="both"/>
        <w:rPr>
          <w:rFonts w:ascii="Simplified Arabic" w:hAnsi="Simplified Arabic" w:cs="Simplified Arabic"/>
          <w:sz w:val="24"/>
          <w:szCs w:val="24"/>
          <w:rtl/>
          <w:lang w:bidi="ar-IQ"/>
        </w:rPr>
      </w:pPr>
      <w:r w:rsidRPr="00CD2A96">
        <w:rPr>
          <w:rFonts w:ascii="Simplified Arabic" w:hAnsi="Simplified Arabic" w:cs="Simplified Arabic" w:hint="cs"/>
          <w:sz w:val="24"/>
          <w:szCs w:val="24"/>
          <w:rtl/>
          <w:lang w:bidi="ar-IQ"/>
        </w:rPr>
        <w:t xml:space="preserve">فيما يخص الهدف الأول والذي تحدد بالكشف عن تقنية الرسم بالبكتيريا الحية، </w:t>
      </w:r>
      <w:r w:rsidR="00A15BBD">
        <w:rPr>
          <w:rFonts w:ascii="Simplified Arabic" w:hAnsi="Simplified Arabic" w:cs="Simplified Arabic" w:hint="cs"/>
          <w:sz w:val="24"/>
          <w:szCs w:val="24"/>
          <w:rtl/>
          <w:lang w:bidi="ar-IQ"/>
        </w:rPr>
        <w:t>بالإمكان</w:t>
      </w:r>
      <w:r w:rsidR="000B62B3">
        <w:rPr>
          <w:rFonts w:ascii="Simplified Arabic" w:hAnsi="Simplified Arabic" w:cs="Simplified Arabic" w:hint="cs"/>
          <w:sz w:val="24"/>
          <w:szCs w:val="24"/>
          <w:rtl/>
          <w:lang w:bidi="ar-IQ"/>
        </w:rPr>
        <w:t xml:space="preserve"> تحديد ثلاثة نقاط</w:t>
      </w:r>
      <w:r w:rsidR="00644F9E">
        <w:rPr>
          <w:rFonts w:ascii="Simplified Arabic" w:hAnsi="Simplified Arabic" w:cs="Simplified Arabic" w:hint="cs"/>
          <w:sz w:val="24"/>
          <w:szCs w:val="24"/>
          <w:rtl/>
          <w:lang w:bidi="ar-IQ"/>
        </w:rPr>
        <w:t xml:space="preserve">: </w:t>
      </w:r>
    </w:p>
    <w:p w:rsidR="004515D1" w:rsidRDefault="00752596" w:rsidP="004515D1">
      <w:pPr>
        <w:pStyle w:val="ListParagraph"/>
        <w:numPr>
          <w:ilvl w:val="0"/>
          <w:numId w:val="22"/>
        </w:numPr>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يعد لوح الآجار</w:t>
      </w:r>
      <w:r w:rsidR="00644F9E" w:rsidRPr="004515D1">
        <w:rPr>
          <w:rFonts w:ascii="Simplified Arabic" w:hAnsi="Simplified Arabic" w:cs="Simplified Arabic" w:hint="cs"/>
          <w:sz w:val="24"/>
          <w:szCs w:val="24"/>
          <w:rtl/>
          <w:lang w:bidi="ar-IQ"/>
        </w:rPr>
        <w:t xml:space="preserve"> بديل</w:t>
      </w:r>
      <w:r>
        <w:rPr>
          <w:rFonts w:ascii="Simplified Arabic" w:hAnsi="Simplified Arabic" w:cs="Simplified Arabic" w:hint="cs"/>
          <w:sz w:val="24"/>
          <w:szCs w:val="24"/>
          <w:rtl/>
          <w:lang w:bidi="ar-IQ"/>
        </w:rPr>
        <w:t xml:space="preserve">اً </w:t>
      </w:r>
      <w:r w:rsidR="00644F9E" w:rsidRPr="004515D1">
        <w:rPr>
          <w:rFonts w:ascii="Simplified Arabic" w:hAnsi="Simplified Arabic" w:cs="Simplified Arabic" w:hint="cs"/>
          <w:sz w:val="24"/>
          <w:szCs w:val="24"/>
          <w:rtl/>
          <w:lang w:bidi="ar-IQ"/>
        </w:rPr>
        <w:t>للوحة أو سطح ال</w:t>
      </w:r>
      <w:r>
        <w:rPr>
          <w:rFonts w:ascii="Simplified Arabic" w:hAnsi="Simplified Arabic" w:cs="Simplified Arabic" w:hint="cs"/>
          <w:sz w:val="24"/>
          <w:szCs w:val="24"/>
          <w:rtl/>
          <w:lang w:bidi="ar-IQ"/>
        </w:rPr>
        <w:t>عمل، ويتم التعامل معه بتحضير</w:t>
      </w:r>
      <w:r w:rsidR="00644F9E" w:rsidRPr="004515D1">
        <w:rPr>
          <w:rFonts w:ascii="Simplified Arabic" w:hAnsi="Simplified Arabic" w:cs="Simplified Arabic" w:hint="cs"/>
          <w:sz w:val="24"/>
          <w:szCs w:val="24"/>
          <w:rtl/>
          <w:lang w:bidi="ar-IQ"/>
        </w:rPr>
        <w:t xml:space="preserve"> آجا</w:t>
      </w:r>
      <w:r>
        <w:rPr>
          <w:rFonts w:ascii="Simplified Arabic" w:hAnsi="Simplified Arabic" w:cs="Simplified Arabic" w:hint="cs"/>
          <w:sz w:val="24"/>
          <w:szCs w:val="24"/>
          <w:rtl/>
          <w:lang w:bidi="ar-IQ"/>
        </w:rPr>
        <w:t>ر مختبري خاص بأبعاد العمل الفني</w:t>
      </w:r>
      <w:r w:rsidR="00644F9E" w:rsidRPr="004515D1">
        <w:rPr>
          <w:rFonts w:ascii="Simplified Arabic" w:hAnsi="Simplified Arabic" w:cs="Simplified Arabic" w:hint="cs"/>
          <w:sz w:val="24"/>
          <w:szCs w:val="24"/>
          <w:rtl/>
          <w:lang w:bidi="ar-IQ"/>
        </w:rPr>
        <w:t>، وتمكن الفنانون من كسر الشكل الدائري لقرص البيتري الذي يستخدم عادة في المختبرات البايولوجية، وإعادة ت</w:t>
      </w:r>
      <w:r w:rsidR="005412B7" w:rsidRPr="004515D1">
        <w:rPr>
          <w:rFonts w:ascii="Simplified Arabic" w:hAnsi="Simplified Arabic" w:cs="Simplified Arabic" w:hint="cs"/>
          <w:sz w:val="24"/>
          <w:szCs w:val="24"/>
          <w:rtl/>
          <w:lang w:bidi="ar-IQ"/>
        </w:rPr>
        <w:t>صميمه بأشكال وأحجام مختلفة،</w:t>
      </w:r>
      <w:r w:rsidR="00644F9E" w:rsidRPr="004515D1">
        <w:rPr>
          <w:rFonts w:ascii="Simplified Arabic" w:hAnsi="Simplified Arabic" w:cs="Simplified Arabic" w:hint="cs"/>
          <w:sz w:val="24"/>
          <w:szCs w:val="24"/>
          <w:rtl/>
          <w:lang w:bidi="ar-IQ"/>
        </w:rPr>
        <w:t xml:space="preserve"> </w:t>
      </w:r>
      <w:r w:rsidR="005412B7" w:rsidRPr="004515D1">
        <w:rPr>
          <w:rFonts w:ascii="Simplified Arabic" w:hAnsi="Simplified Arabic" w:cs="Simplified Arabic" w:hint="cs"/>
          <w:sz w:val="24"/>
          <w:szCs w:val="24"/>
          <w:rtl/>
          <w:lang w:bidi="ar-IQ"/>
        </w:rPr>
        <w:t xml:space="preserve">ففي إحدى التجارب تم </w:t>
      </w:r>
      <w:r w:rsidR="003D1266" w:rsidRPr="004515D1">
        <w:rPr>
          <w:rFonts w:ascii="Simplified Arabic" w:hAnsi="Simplified Arabic" w:cs="Simplified Arabic" w:hint="cs"/>
          <w:sz w:val="24"/>
          <w:szCs w:val="24"/>
          <w:rtl/>
          <w:lang w:bidi="ar-IQ"/>
        </w:rPr>
        <w:t>تصميم لوح آجار كبير</w:t>
      </w:r>
      <w:r w:rsidR="005412B7" w:rsidRPr="004515D1">
        <w:rPr>
          <w:rFonts w:ascii="Simplified Arabic" w:hAnsi="Simplified Arabic" w:cs="Simplified Arabic" w:hint="cs"/>
          <w:sz w:val="24"/>
          <w:szCs w:val="24"/>
          <w:rtl/>
          <w:lang w:bidi="ar-IQ"/>
        </w:rPr>
        <w:t xml:space="preserve"> لتحقيق عمل فني بالحجم الطبيعي لجسم الإنسان</w:t>
      </w:r>
      <w:r w:rsidR="00C2193A" w:rsidRPr="004515D1">
        <w:rPr>
          <w:rFonts w:ascii="Simplified Arabic" w:hAnsi="Simplified Arabic" w:cs="Simplified Arabic" w:hint="cs"/>
          <w:sz w:val="24"/>
          <w:szCs w:val="24"/>
          <w:rtl/>
          <w:lang w:bidi="ar-IQ"/>
        </w:rPr>
        <w:t>، وإذا ما رغبنا بالمقارنة فأن لوح الآجار يمثل معادلاً للإطار الخشبي الذي يتم شد الكانفاس أو القماش عليه ويمثل الأخير أي الكانفاس المادة التي يتم بها</w:t>
      </w:r>
      <w:r w:rsidR="005412B7" w:rsidRPr="004515D1">
        <w:rPr>
          <w:rFonts w:ascii="Simplified Arabic" w:hAnsi="Simplified Arabic" w:cs="Simplified Arabic" w:hint="cs"/>
          <w:sz w:val="24"/>
          <w:szCs w:val="24"/>
          <w:rtl/>
          <w:lang w:bidi="ar-IQ"/>
        </w:rPr>
        <w:t xml:space="preserve"> ملئ لوح الآجار</w:t>
      </w:r>
      <w:r w:rsidR="00C2193A" w:rsidRPr="004515D1">
        <w:rPr>
          <w:rFonts w:ascii="Simplified Arabic" w:hAnsi="Simplified Arabic" w:cs="Simplified Arabic" w:hint="cs"/>
          <w:sz w:val="24"/>
          <w:szCs w:val="24"/>
          <w:rtl/>
          <w:lang w:bidi="ar-IQ"/>
        </w:rPr>
        <w:t xml:space="preserve"> أي</w:t>
      </w:r>
      <w:r w:rsidR="005412B7" w:rsidRPr="004515D1">
        <w:rPr>
          <w:rFonts w:ascii="Simplified Arabic" w:hAnsi="Simplified Arabic" w:cs="Simplified Arabic" w:hint="cs"/>
          <w:sz w:val="24"/>
          <w:szCs w:val="24"/>
          <w:rtl/>
          <w:lang w:bidi="ar-IQ"/>
        </w:rPr>
        <w:t xml:space="preserve"> الوسيط الحي أو النامي </w:t>
      </w:r>
      <w:r w:rsidR="001D611C" w:rsidRPr="004515D1">
        <w:rPr>
          <w:rFonts w:ascii="Simplified Arabic" w:hAnsi="Simplified Arabic" w:cs="Simplified Arabic" w:hint="cs"/>
          <w:sz w:val="24"/>
          <w:szCs w:val="24"/>
          <w:rtl/>
          <w:lang w:bidi="ar-IQ"/>
        </w:rPr>
        <w:t>و</w:t>
      </w:r>
      <w:r w:rsidR="005412B7" w:rsidRPr="004515D1">
        <w:rPr>
          <w:rFonts w:ascii="Simplified Arabic" w:hAnsi="Simplified Arabic" w:cs="Simplified Arabic" w:hint="cs"/>
          <w:sz w:val="24"/>
          <w:szCs w:val="24"/>
          <w:rtl/>
          <w:lang w:bidi="ar-IQ"/>
        </w:rPr>
        <w:t>ال</w:t>
      </w:r>
      <w:r w:rsidR="001D611C" w:rsidRPr="004515D1">
        <w:rPr>
          <w:rFonts w:ascii="Simplified Arabic" w:hAnsi="Simplified Arabic" w:cs="Simplified Arabic" w:hint="cs"/>
          <w:sz w:val="24"/>
          <w:szCs w:val="24"/>
          <w:rtl/>
          <w:lang w:bidi="ar-IQ"/>
        </w:rPr>
        <w:t>ذي</w:t>
      </w:r>
      <w:r w:rsidR="005412B7" w:rsidRPr="004515D1">
        <w:rPr>
          <w:rFonts w:ascii="Simplified Arabic" w:hAnsi="Simplified Arabic" w:cs="Simplified Arabic" w:hint="cs"/>
          <w:sz w:val="24"/>
          <w:szCs w:val="24"/>
          <w:rtl/>
          <w:lang w:bidi="ar-IQ"/>
        </w:rPr>
        <w:t xml:space="preserve"> يشكل المادة الحية التي تغذي البكتيريا ليساعدها على النمو ضمن ظروف بيئية محددة، كدرجة الحرارة والفترة الزمنية، وكذلك </w:t>
      </w:r>
      <w:r w:rsidR="001D611C" w:rsidRPr="004515D1">
        <w:rPr>
          <w:rFonts w:ascii="Simplified Arabic" w:hAnsi="Simplified Arabic" w:cs="Simplified Arabic" w:hint="cs"/>
          <w:sz w:val="24"/>
          <w:szCs w:val="24"/>
          <w:rtl/>
          <w:lang w:bidi="ar-IQ"/>
        </w:rPr>
        <w:t>ماهي</w:t>
      </w:r>
      <w:r w:rsidR="005412B7" w:rsidRPr="004515D1">
        <w:rPr>
          <w:rFonts w:ascii="Simplified Arabic" w:hAnsi="Simplified Arabic" w:cs="Simplified Arabic" w:hint="cs"/>
          <w:sz w:val="24"/>
          <w:szCs w:val="24"/>
          <w:rtl/>
          <w:lang w:bidi="ar-IQ"/>
        </w:rPr>
        <w:t>ة الوسيط النامي وطريقة تحضيره.</w:t>
      </w:r>
    </w:p>
    <w:p w:rsidR="00E94082" w:rsidRDefault="004515D1" w:rsidP="00E94082">
      <w:pPr>
        <w:pStyle w:val="ListParagraph"/>
        <w:numPr>
          <w:ilvl w:val="0"/>
          <w:numId w:val="22"/>
        </w:numPr>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 xml:space="preserve">أما </w:t>
      </w:r>
      <w:r w:rsidR="00135346">
        <w:rPr>
          <w:rFonts w:ascii="Simplified Arabic" w:hAnsi="Simplified Arabic" w:cs="Simplified Arabic" w:hint="cs"/>
          <w:sz w:val="24"/>
          <w:szCs w:val="24"/>
          <w:rtl/>
          <w:lang w:bidi="ar-IQ"/>
        </w:rPr>
        <w:t>في</w:t>
      </w:r>
      <w:r>
        <w:rPr>
          <w:rFonts w:ascii="Simplified Arabic" w:hAnsi="Simplified Arabic" w:cs="Simplified Arabic" w:hint="cs"/>
          <w:sz w:val="24"/>
          <w:szCs w:val="24"/>
          <w:rtl/>
          <w:lang w:bidi="ar-IQ"/>
        </w:rPr>
        <w:t xml:space="preserve">ما يخص </w:t>
      </w:r>
      <w:r w:rsidR="000B62B3" w:rsidRPr="004515D1">
        <w:rPr>
          <w:rFonts w:ascii="Simplified Arabic" w:hAnsi="Simplified Arabic" w:cs="Simplified Arabic" w:hint="cs"/>
          <w:sz w:val="24"/>
          <w:szCs w:val="24"/>
          <w:rtl/>
          <w:lang w:bidi="ar-IQ"/>
        </w:rPr>
        <w:t>الصبغات البكتيرية والتي تمثل معادلاً لألوان الأكريلك أو الألوا</w:t>
      </w:r>
      <w:r w:rsidR="00135346">
        <w:rPr>
          <w:rFonts w:ascii="Simplified Arabic" w:hAnsi="Simplified Arabic" w:cs="Simplified Arabic" w:hint="cs"/>
          <w:sz w:val="24"/>
          <w:szCs w:val="24"/>
          <w:rtl/>
          <w:lang w:bidi="ar-IQ"/>
        </w:rPr>
        <w:t>ن الزيتية أو أي نوع صبغة فنية، ف</w:t>
      </w:r>
      <w:r w:rsidR="000B62B3" w:rsidRPr="004515D1">
        <w:rPr>
          <w:rFonts w:ascii="Simplified Arabic" w:hAnsi="Simplified Arabic" w:cs="Simplified Arabic" w:hint="cs"/>
          <w:sz w:val="24"/>
          <w:szCs w:val="24"/>
          <w:rtl/>
          <w:lang w:bidi="ar-IQ"/>
        </w:rPr>
        <w:t>يمكن تحديد نوعين من الصبغات البكتيرية، النوع الأول هو الصبغة التي تنتجها أنواع البكتيريا المختلفة والخاصة بتركيبها وتفاعلها مع المحيط أو الوسط النامي، وقد تمكن العلماء والباحثون من تحديد باليتة ألوان بكتيرية تضم الألوان الرئيسية وإشتقاقاتها كاملة. أما النوع الثاني فهي الصبغات الفلورية والتي تتسم بخاصيتها المضيئة كضوء النيون (الفلورسنت) والتي تم استخلاصها من خلال عملية تعديل وراثي ما بين بروتينات الحيوانات البحرية وأنواع البكتيريا ال</w:t>
      </w:r>
      <w:r w:rsidR="00E94082">
        <w:rPr>
          <w:rFonts w:ascii="Simplified Arabic" w:hAnsi="Simplified Arabic" w:cs="Simplified Arabic" w:hint="cs"/>
          <w:sz w:val="24"/>
          <w:szCs w:val="24"/>
          <w:rtl/>
          <w:lang w:bidi="ar-IQ"/>
        </w:rPr>
        <w:t>مختلفة وأهمها بكتيريا الأيكولاي</w:t>
      </w:r>
      <w:r w:rsidR="00135346">
        <w:rPr>
          <w:rFonts w:ascii="Simplified Arabic" w:hAnsi="Simplified Arabic" w:cs="Simplified Arabic" w:hint="cs"/>
          <w:sz w:val="24"/>
          <w:szCs w:val="24"/>
          <w:rtl/>
          <w:lang w:bidi="ar-IQ"/>
        </w:rPr>
        <w:t>.</w:t>
      </w:r>
    </w:p>
    <w:p w:rsidR="004515D1" w:rsidRPr="00752596" w:rsidRDefault="00E94082" w:rsidP="00752596">
      <w:pPr>
        <w:pStyle w:val="ListParagraph"/>
        <w:numPr>
          <w:ilvl w:val="0"/>
          <w:numId w:val="22"/>
        </w:numPr>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تم إستخدام عدة تقنيات ل</w:t>
      </w:r>
      <w:r w:rsidR="00D06F5E" w:rsidRPr="00E94082">
        <w:rPr>
          <w:rFonts w:ascii="Simplified Arabic" w:hAnsi="Simplified Arabic" w:cs="Simplified Arabic" w:hint="cs"/>
          <w:sz w:val="24"/>
          <w:szCs w:val="24"/>
          <w:rtl/>
          <w:lang w:bidi="ar-IQ"/>
        </w:rPr>
        <w:t>ختم العمل الفني بعد الأنتهاء من تحضيره</w:t>
      </w:r>
      <w:r w:rsidR="00863AED">
        <w:rPr>
          <w:rFonts w:ascii="Simplified Arabic" w:hAnsi="Simplified Arabic" w:cs="Simplified Arabic" w:hint="cs"/>
          <w:sz w:val="24"/>
          <w:szCs w:val="24"/>
          <w:rtl/>
          <w:lang w:bidi="ar-IQ"/>
        </w:rPr>
        <w:t xml:space="preserve"> </w:t>
      </w:r>
      <w:r w:rsidR="00D06F5E" w:rsidRPr="00E94082">
        <w:rPr>
          <w:rFonts w:ascii="Simplified Arabic" w:hAnsi="Simplified Arabic" w:cs="Simplified Arabic" w:hint="cs"/>
          <w:sz w:val="24"/>
          <w:szCs w:val="24"/>
          <w:rtl/>
          <w:lang w:bidi="ar-IQ"/>
        </w:rPr>
        <w:t xml:space="preserve"> إذ </w:t>
      </w:r>
      <w:r w:rsidR="00863AED">
        <w:rPr>
          <w:rFonts w:ascii="Simplified Arabic" w:hAnsi="Simplified Arabic" w:cs="Simplified Arabic" w:hint="cs"/>
          <w:sz w:val="24"/>
          <w:szCs w:val="24"/>
          <w:rtl/>
          <w:lang w:bidi="ar-IQ"/>
        </w:rPr>
        <w:t xml:space="preserve">تستخدم </w:t>
      </w:r>
      <w:r w:rsidR="00D06F5E" w:rsidRPr="00E94082">
        <w:rPr>
          <w:rFonts w:ascii="Simplified Arabic" w:hAnsi="Simplified Arabic" w:cs="Simplified Arabic" w:hint="cs"/>
          <w:sz w:val="24"/>
          <w:szCs w:val="24"/>
          <w:rtl/>
          <w:lang w:bidi="ar-IQ"/>
        </w:rPr>
        <w:t>المضادات الحيوية</w:t>
      </w:r>
      <w:r w:rsidR="00300ED0" w:rsidRPr="00E94082">
        <w:rPr>
          <w:rFonts w:ascii="Simplified Arabic" w:hAnsi="Simplified Arabic" w:cs="Simplified Arabic" w:hint="cs"/>
          <w:sz w:val="24"/>
          <w:szCs w:val="24"/>
          <w:rtl/>
          <w:lang w:bidi="ar-IQ"/>
        </w:rPr>
        <w:t xml:space="preserve"> أو الإشعاع</w:t>
      </w:r>
      <w:r>
        <w:rPr>
          <w:rFonts w:ascii="Simplified Arabic" w:hAnsi="Simplified Arabic" w:cs="Simplified Arabic" w:hint="cs"/>
          <w:sz w:val="24"/>
          <w:szCs w:val="24"/>
          <w:rtl/>
          <w:lang w:bidi="ar-IQ"/>
        </w:rPr>
        <w:t xml:space="preserve"> </w:t>
      </w:r>
      <w:r w:rsidR="00300ED0" w:rsidRPr="00E94082">
        <w:rPr>
          <w:rFonts w:ascii="Simplified Arabic" w:hAnsi="Simplified Arabic" w:cs="Simplified Arabic" w:hint="cs"/>
          <w:sz w:val="24"/>
          <w:szCs w:val="24"/>
          <w:rtl/>
          <w:lang w:bidi="ar-IQ"/>
        </w:rPr>
        <w:t>لإيقاف النمو البكتي</w:t>
      </w:r>
      <w:r w:rsidR="00863AED">
        <w:rPr>
          <w:rFonts w:ascii="Simplified Arabic" w:hAnsi="Simplified Arabic" w:cs="Simplified Arabic" w:hint="cs"/>
          <w:sz w:val="24"/>
          <w:szCs w:val="24"/>
          <w:rtl/>
          <w:lang w:bidi="ar-IQ"/>
        </w:rPr>
        <w:t>ري في مناطق محددة من العمل الفني والتي تمثل الفضاءات الداخلية فيه</w:t>
      </w:r>
      <w:r w:rsidR="009D3DC4">
        <w:rPr>
          <w:rFonts w:ascii="Simplified Arabic" w:hAnsi="Simplified Arabic" w:cs="Simplified Arabic" w:hint="cs"/>
          <w:sz w:val="24"/>
          <w:szCs w:val="24"/>
          <w:rtl/>
          <w:lang w:bidi="ar-IQ"/>
        </w:rPr>
        <w:t xml:space="preserve">، ويعمد بعد ذلك إلى ختم العمل بمادة الأيبوكسي أو الأكريلك لعزله عن الهواء ومنع نمو البكتيريا الهوائية، </w:t>
      </w:r>
      <w:r w:rsidR="009D3DC4" w:rsidRPr="00752596">
        <w:rPr>
          <w:rFonts w:ascii="Simplified Arabic" w:hAnsi="Simplified Arabic" w:cs="Simplified Arabic" w:hint="cs"/>
          <w:sz w:val="24"/>
          <w:szCs w:val="24"/>
          <w:rtl/>
          <w:lang w:bidi="ar-IQ"/>
        </w:rPr>
        <w:t>فالرسم البكتيري</w:t>
      </w:r>
      <w:r w:rsidRPr="00752596">
        <w:rPr>
          <w:rFonts w:ascii="Simplified Arabic" w:hAnsi="Simplified Arabic" w:cs="Simplified Arabic" w:hint="cs"/>
          <w:sz w:val="24"/>
          <w:szCs w:val="24"/>
          <w:rtl/>
          <w:lang w:bidi="ar-IQ"/>
        </w:rPr>
        <w:t xml:space="preserve"> هو عمل فني حي يستمر بالنمو والتغير أن لم يتم إيقاف نموه</w:t>
      </w:r>
      <w:r w:rsidR="00752596">
        <w:rPr>
          <w:rFonts w:ascii="Simplified Arabic" w:hAnsi="Simplified Arabic" w:cs="Simplified Arabic" w:hint="cs"/>
          <w:sz w:val="24"/>
          <w:szCs w:val="24"/>
          <w:rtl/>
          <w:lang w:bidi="ar-IQ"/>
        </w:rPr>
        <w:t>، كذلك لا بد من ختم العمل بعازل يمنع إنتشار البكتيريا بسبب المخاطر التي قد تؤدي إلى إصابة الإنسان بالأمراض أو الموت.</w:t>
      </w:r>
    </w:p>
    <w:p w:rsidR="009D4AB1" w:rsidRDefault="008E5275" w:rsidP="00135346">
      <w:pPr>
        <w:jc w:val="both"/>
        <w:rPr>
          <w:rFonts w:ascii="Simplified Arabic" w:hAnsi="Simplified Arabic" w:cs="Simplified Arabic"/>
          <w:sz w:val="24"/>
          <w:szCs w:val="24"/>
          <w:rtl/>
          <w:lang w:bidi="ar-IQ"/>
        </w:rPr>
      </w:pPr>
      <w:r w:rsidRPr="00CD2A96">
        <w:rPr>
          <w:rFonts w:ascii="Simplified Arabic" w:hAnsi="Simplified Arabic" w:cs="Simplified Arabic" w:hint="cs"/>
          <w:sz w:val="24"/>
          <w:szCs w:val="24"/>
          <w:rtl/>
          <w:lang w:bidi="ar-IQ"/>
        </w:rPr>
        <w:t>أما فيما يخص الهدف الثاني والذي تحدد ب</w:t>
      </w:r>
      <w:r w:rsidR="00CD2A96" w:rsidRPr="00CD2A96">
        <w:rPr>
          <w:rFonts w:ascii="Simplified Arabic" w:hAnsi="Simplified Arabic" w:cs="Simplified Arabic"/>
          <w:sz w:val="24"/>
          <w:szCs w:val="24"/>
          <w:rtl/>
          <w:lang w:bidi="ar-IQ"/>
        </w:rPr>
        <w:t>الكشف عن المواضيع التي يم</w:t>
      </w:r>
      <w:r w:rsidR="00135346">
        <w:rPr>
          <w:rFonts w:ascii="Simplified Arabic" w:hAnsi="Simplified Arabic" w:cs="Simplified Arabic"/>
          <w:sz w:val="24"/>
          <w:szCs w:val="24"/>
          <w:rtl/>
          <w:lang w:bidi="ar-IQ"/>
        </w:rPr>
        <w:t>كن تنفيذها بإستخدام هذه التقنية</w:t>
      </w:r>
      <w:r w:rsidR="00135346">
        <w:rPr>
          <w:rFonts w:ascii="Simplified Arabic" w:hAnsi="Simplified Arabic" w:cs="Simplified Arabic" w:hint="cs"/>
          <w:sz w:val="24"/>
          <w:szCs w:val="24"/>
          <w:rtl/>
          <w:lang w:bidi="ar-IQ"/>
        </w:rPr>
        <w:t>، فقد تحددت</w:t>
      </w:r>
      <w:r w:rsidR="009D4AB1">
        <w:rPr>
          <w:rFonts w:ascii="Simplified Arabic" w:hAnsi="Simplified Arabic" w:cs="Simplified Arabic" w:hint="cs"/>
          <w:sz w:val="24"/>
          <w:szCs w:val="24"/>
          <w:rtl/>
          <w:lang w:bidi="ar-IQ"/>
        </w:rPr>
        <w:t>:</w:t>
      </w:r>
    </w:p>
    <w:p w:rsidR="00135346" w:rsidRDefault="00135346" w:rsidP="00720759">
      <w:pPr>
        <w:pStyle w:val="ListParagraph"/>
        <w:numPr>
          <w:ilvl w:val="0"/>
          <w:numId w:val="23"/>
        </w:numPr>
        <w:jc w:val="both"/>
        <w:rPr>
          <w:rFonts w:ascii="Simplified Arabic" w:hAnsi="Simplified Arabic" w:cs="Simplified Arabic"/>
          <w:sz w:val="24"/>
          <w:szCs w:val="24"/>
          <w:lang w:bidi="ar-IQ"/>
        </w:rPr>
      </w:pPr>
      <w:r w:rsidRPr="009D4AB1">
        <w:rPr>
          <w:rFonts w:ascii="Simplified Arabic" w:hAnsi="Simplified Arabic" w:cs="Simplified Arabic" w:hint="cs"/>
          <w:sz w:val="24"/>
          <w:szCs w:val="24"/>
          <w:rtl/>
          <w:lang w:bidi="ar-IQ"/>
        </w:rPr>
        <w:t>رسم الأشكال البشرية وتحقيق رسومات دقيقة للصورة الشخصية (البورتريت)</w:t>
      </w:r>
      <w:r w:rsidR="009D4AB1">
        <w:rPr>
          <w:rFonts w:ascii="Simplified Arabic" w:hAnsi="Simplified Arabic" w:cs="Simplified Arabic" w:hint="cs"/>
          <w:sz w:val="24"/>
          <w:szCs w:val="24"/>
          <w:rtl/>
          <w:lang w:bidi="ar-IQ"/>
        </w:rPr>
        <w:t xml:space="preserve"> </w:t>
      </w:r>
      <w:r w:rsidR="005D580E">
        <w:rPr>
          <w:rFonts w:ascii="Simplified Arabic" w:hAnsi="Simplified Arabic" w:cs="Simplified Arabic" w:hint="cs"/>
          <w:sz w:val="24"/>
          <w:szCs w:val="24"/>
          <w:rtl/>
          <w:lang w:bidi="ar-IQ"/>
        </w:rPr>
        <w:t>ب</w:t>
      </w:r>
      <w:r w:rsidR="009D4AB1">
        <w:rPr>
          <w:rFonts w:ascii="Simplified Arabic" w:hAnsi="Simplified Arabic" w:cs="Simplified Arabic" w:hint="cs"/>
          <w:sz w:val="24"/>
          <w:szCs w:val="24"/>
          <w:rtl/>
          <w:lang w:bidi="ar-IQ"/>
        </w:rPr>
        <w:t xml:space="preserve">استخدام تقنية </w:t>
      </w:r>
      <w:r w:rsidR="00720759" w:rsidRPr="00C25C79">
        <w:rPr>
          <w:rFonts w:ascii="Simplified Arabic" w:hAnsi="Simplified Arabic" w:cs="Simplified Arabic" w:hint="cs"/>
          <w:sz w:val="24"/>
          <w:szCs w:val="24"/>
          <w:rtl/>
          <w:lang w:bidi="ar-IQ"/>
        </w:rPr>
        <w:t>الباكتيريوغرافي</w:t>
      </w:r>
      <w:r w:rsidR="005D580E">
        <w:rPr>
          <w:rFonts w:ascii="Simplified Arabic" w:hAnsi="Simplified Arabic" w:cs="Simplified Arabic" w:hint="cs"/>
          <w:sz w:val="24"/>
          <w:szCs w:val="24"/>
          <w:rtl/>
          <w:lang w:bidi="ar-IQ"/>
        </w:rPr>
        <w:t>.</w:t>
      </w:r>
    </w:p>
    <w:p w:rsidR="00720759" w:rsidRDefault="00720759" w:rsidP="00720759">
      <w:pPr>
        <w:pStyle w:val="ListParagraph"/>
        <w:numPr>
          <w:ilvl w:val="0"/>
          <w:numId w:val="23"/>
        </w:numPr>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رسوم المناظر الطبيعية</w:t>
      </w:r>
      <w:r w:rsidR="008D37DA">
        <w:rPr>
          <w:rFonts w:ascii="Simplified Arabic" w:hAnsi="Simplified Arabic" w:cs="Simplified Arabic" w:hint="cs"/>
          <w:sz w:val="24"/>
          <w:szCs w:val="24"/>
          <w:rtl/>
          <w:lang w:bidi="ar-IQ"/>
        </w:rPr>
        <w:t>.</w:t>
      </w:r>
    </w:p>
    <w:p w:rsidR="00720759" w:rsidRDefault="00FD399F" w:rsidP="00720759">
      <w:pPr>
        <w:pStyle w:val="ListParagraph"/>
        <w:numPr>
          <w:ilvl w:val="0"/>
          <w:numId w:val="23"/>
        </w:numPr>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اللوحات العالمية</w:t>
      </w:r>
      <w:r w:rsidR="00C1220E">
        <w:rPr>
          <w:rFonts w:ascii="Simplified Arabic" w:hAnsi="Simplified Arabic" w:cs="Simplified Arabic" w:hint="cs"/>
          <w:sz w:val="24"/>
          <w:szCs w:val="24"/>
          <w:rtl/>
          <w:lang w:bidi="ar-IQ"/>
        </w:rPr>
        <w:t xml:space="preserve"> </w:t>
      </w:r>
      <w:r w:rsidR="001D2036">
        <w:rPr>
          <w:rFonts w:ascii="Simplified Arabic" w:hAnsi="Simplified Arabic" w:cs="Simplified Arabic" w:hint="cs"/>
          <w:sz w:val="24"/>
          <w:szCs w:val="24"/>
          <w:rtl/>
          <w:lang w:bidi="ar-IQ"/>
        </w:rPr>
        <w:t>التي تم محاولة إعادة رسمها بإستخدام البكتيريا.</w:t>
      </w:r>
    </w:p>
    <w:p w:rsidR="00FD399F" w:rsidRPr="00FD399F" w:rsidRDefault="008D37DA" w:rsidP="00720759">
      <w:pPr>
        <w:pStyle w:val="ListParagraph"/>
        <w:numPr>
          <w:ilvl w:val="0"/>
          <w:numId w:val="23"/>
        </w:numPr>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ال</w:t>
      </w:r>
      <w:r w:rsidR="00FD399F" w:rsidRPr="00FD399F">
        <w:rPr>
          <w:rFonts w:ascii="Simplified Arabic" w:hAnsi="Simplified Arabic" w:cs="Simplified Arabic" w:hint="cs"/>
          <w:sz w:val="24"/>
          <w:szCs w:val="24"/>
          <w:rtl/>
          <w:lang w:bidi="ar-IQ"/>
        </w:rPr>
        <w:t>تكوينات و</w:t>
      </w:r>
      <w:r>
        <w:rPr>
          <w:rFonts w:ascii="Simplified Arabic" w:hAnsi="Simplified Arabic" w:cs="Simplified Arabic" w:hint="cs"/>
          <w:sz w:val="24"/>
          <w:szCs w:val="24"/>
          <w:rtl/>
          <w:lang w:bidi="ar-IQ"/>
        </w:rPr>
        <w:t>ال</w:t>
      </w:r>
      <w:r w:rsidR="00FD399F" w:rsidRPr="00FD399F">
        <w:rPr>
          <w:rFonts w:ascii="Simplified Arabic" w:hAnsi="Simplified Arabic" w:cs="Simplified Arabic" w:hint="cs"/>
          <w:sz w:val="24"/>
          <w:szCs w:val="24"/>
          <w:rtl/>
          <w:lang w:bidi="ar-IQ"/>
        </w:rPr>
        <w:t xml:space="preserve">أشكال </w:t>
      </w:r>
      <w:r>
        <w:rPr>
          <w:rFonts w:ascii="Simplified Arabic" w:hAnsi="Simplified Arabic" w:cs="Simplified Arabic" w:hint="cs"/>
          <w:sz w:val="24"/>
          <w:szCs w:val="24"/>
          <w:rtl/>
          <w:lang w:bidi="ar-IQ"/>
        </w:rPr>
        <w:t>ال</w:t>
      </w:r>
      <w:r w:rsidR="00FD399F" w:rsidRPr="00FD399F">
        <w:rPr>
          <w:rFonts w:ascii="Simplified Arabic" w:hAnsi="Simplified Arabic" w:cs="Simplified Arabic" w:hint="cs"/>
          <w:sz w:val="24"/>
          <w:szCs w:val="24"/>
          <w:rtl/>
          <w:lang w:bidi="ar-IQ"/>
        </w:rPr>
        <w:t>تجريدية</w:t>
      </w:r>
      <w:r>
        <w:rPr>
          <w:rFonts w:ascii="Simplified Arabic" w:hAnsi="Simplified Arabic" w:cs="Simplified Arabic" w:hint="cs"/>
          <w:sz w:val="24"/>
          <w:szCs w:val="24"/>
          <w:rtl/>
          <w:lang w:bidi="ar-IQ"/>
        </w:rPr>
        <w:t>.</w:t>
      </w:r>
      <w:r w:rsidR="001D2036">
        <w:rPr>
          <w:rFonts w:ascii="Simplified Arabic" w:hAnsi="Simplified Arabic" w:cs="Simplified Arabic" w:hint="cs"/>
          <w:sz w:val="24"/>
          <w:szCs w:val="24"/>
          <w:rtl/>
          <w:lang w:bidi="ar-IQ"/>
        </w:rPr>
        <w:t xml:space="preserve"> </w:t>
      </w:r>
    </w:p>
    <w:p w:rsidR="008E5275" w:rsidRDefault="008E5275" w:rsidP="008E5275">
      <w:pPr>
        <w:pStyle w:val="ListParagraph"/>
        <w:jc w:val="both"/>
        <w:rPr>
          <w:rFonts w:ascii="Simplified Arabic" w:hAnsi="Simplified Arabic" w:cs="Simplified Arabic"/>
          <w:sz w:val="24"/>
          <w:szCs w:val="24"/>
          <w:rtl/>
          <w:lang w:bidi="ar-IQ"/>
        </w:rPr>
      </w:pPr>
    </w:p>
    <w:p w:rsidR="006A6EBC" w:rsidRDefault="00671953" w:rsidP="006A6EBC">
      <w:pPr>
        <w:rPr>
          <w:rFonts w:ascii="Simplified Arabic" w:hAnsi="Simplified Arabic" w:cs="Simplified Arabic"/>
          <w:b/>
          <w:bCs/>
          <w:sz w:val="28"/>
          <w:szCs w:val="28"/>
          <w:rtl/>
          <w:lang w:bidi="ar-IQ"/>
        </w:rPr>
      </w:pPr>
      <w:r w:rsidRPr="008E5275">
        <w:rPr>
          <w:rFonts w:ascii="Simplified Arabic" w:hAnsi="Simplified Arabic" w:cs="Simplified Arabic" w:hint="cs"/>
          <w:b/>
          <w:bCs/>
          <w:sz w:val="28"/>
          <w:szCs w:val="28"/>
          <w:rtl/>
          <w:lang w:bidi="ar-IQ"/>
        </w:rPr>
        <w:lastRenderedPageBreak/>
        <w:t>قائمة المصادر والمراجع:</w:t>
      </w:r>
    </w:p>
    <w:p w:rsidR="006A6EBC" w:rsidRPr="00B93120" w:rsidRDefault="0067165E" w:rsidP="006A6EB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أولاً-</w:t>
      </w:r>
      <w:r w:rsidR="006A6EBC" w:rsidRPr="00B93120">
        <w:rPr>
          <w:rFonts w:ascii="Simplified Arabic" w:hAnsi="Simplified Arabic" w:cs="Simplified Arabic" w:hint="cs"/>
          <w:b/>
          <w:bCs/>
          <w:sz w:val="24"/>
          <w:szCs w:val="24"/>
          <w:rtl/>
          <w:lang w:bidi="ar-IQ"/>
        </w:rPr>
        <w:t>المصادر باللغة العربية:</w:t>
      </w:r>
    </w:p>
    <w:p w:rsidR="00CB0DAD" w:rsidRPr="00B93120" w:rsidRDefault="00CB0DAD" w:rsidP="003F1F4E">
      <w:pPr>
        <w:pStyle w:val="FootnoteText"/>
        <w:numPr>
          <w:ilvl w:val="0"/>
          <w:numId w:val="19"/>
        </w:numPr>
        <w:jc w:val="both"/>
        <w:rPr>
          <w:rFonts w:ascii="Simplified Arabic" w:hAnsi="Simplified Arabic" w:cs="Simplified Arabic"/>
          <w:sz w:val="24"/>
          <w:szCs w:val="24"/>
          <w:rtl/>
          <w:lang w:bidi="ar-IQ"/>
        </w:rPr>
      </w:pPr>
      <w:r w:rsidRPr="00B93120">
        <w:rPr>
          <w:rFonts w:ascii="Simplified Arabic" w:hAnsi="Simplified Arabic" w:cs="Simplified Arabic"/>
          <w:sz w:val="24"/>
          <w:szCs w:val="24"/>
          <w:rtl/>
          <w:lang w:bidi="ar-IQ"/>
        </w:rPr>
        <w:t xml:space="preserve">يمنى طريف الخولي. فلسفة العلم في القرن العشرين، سلسلة عالم المعرفة، العدد 246، الكويت، </w:t>
      </w:r>
      <w:r w:rsidR="00A24E96" w:rsidRPr="00B93120">
        <w:rPr>
          <w:rFonts w:ascii="Simplified Arabic" w:hAnsi="Simplified Arabic" w:cs="Simplified Arabic"/>
          <w:sz w:val="24"/>
          <w:szCs w:val="24"/>
          <w:rtl/>
          <w:lang w:bidi="ar-IQ"/>
        </w:rPr>
        <w:t>2000م</w:t>
      </w:r>
      <w:r w:rsidR="00A24E96" w:rsidRPr="00B93120">
        <w:rPr>
          <w:rFonts w:ascii="Simplified Arabic" w:hAnsi="Simplified Arabic" w:cs="Simplified Arabic" w:hint="cs"/>
          <w:sz w:val="24"/>
          <w:szCs w:val="24"/>
          <w:rtl/>
          <w:lang w:bidi="ar-IQ"/>
        </w:rPr>
        <w:t>.</w:t>
      </w:r>
    </w:p>
    <w:p w:rsidR="0067165E" w:rsidRDefault="0067165E" w:rsidP="00A24E96">
      <w:pPr>
        <w:pStyle w:val="FootnoteText"/>
        <w:jc w:val="both"/>
        <w:rPr>
          <w:rFonts w:ascii="Simplified Arabic" w:hAnsi="Simplified Arabic" w:cs="Simplified Arabic"/>
          <w:b/>
          <w:bCs/>
          <w:sz w:val="24"/>
          <w:szCs w:val="24"/>
          <w:rtl/>
          <w:lang w:bidi="ar-IQ"/>
        </w:rPr>
      </w:pPr>
    </w:p>
    <w:p w:rsidR="006A6EBC" w:rsidRDefault="0067165E" w:rsidP="00A24E96">
      <w:pPr>
        <w:pStyle w:val="FootnoteText"/>
        <w:jc w:val="both"/>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ثانياً-</w:t>
      </w:r>
      <w:r w:rsidR="006A6EBC" w:rsidRPr="0067165E">
        <w:rPr>
          <w:rFonts w:ascii="Simplified Arabic" w:hAnsi="Simplified Arabic" w:cs="Simplified Arabic" w:hint="cs"/>
          <w:b/>
          <w:bCs/>
          <w:sz w:val="24"/>
          <w:szCs w:val="24"/>
          <w:rtl/>
          <w:lang w:bidi="ar-IQ"/>
        </w:rPr>
        <w:t>المصادر باللغة الإنكليزية:</w:t>
      </w:r>
    </w:p>
    <w:p w:rsidR="00C66B4A" w:rsidRPr="00C66B4A" w:rsidRDefault="00F504A8" w:rsidP="00C66B4A">
      <w:pPr>
        <w:pStyle w:val="FootnoteText"/>
        <w:numPr>
          <w:ilvl w:val="0"/>
          <w:numId w:val="19"/>
        </w:numPr>
        <w:bidi w:val="0"/>
        <w:ind w:left="737"/>
        <w:jc w:val="both"/>
        <w:rPr>
          <w:rFonts w:ascii="Simplified Arabic" w:hAnsi="Simplified Arabic" w:cs="Simplified Arabic"/>
          <w:b/>
          <w:bCs/>
          <w:sz w:val="24"/>
          <w:szCs w:val="24"/>
          <w:lang w:bidi="ar-IQ"/>
        </w:rPr>
      </w:pPr>
      <w:r w:rsidRPr="00F504A8">
        <w:rPr>
          <w:rFonts w:asciiTheme="majorBidi" w:hAnsiTheme="majorBidi" w:cstheme="majorBidi"/>
          <w:sz w:val="24"/>
          <w:szCs w:val="24"/>
        </w:rPr>
        <w:t xml:space="preserve">Austin D A and Moss M O. Numerical taxonomy of red pigmented bacteria isolated from a lowland river, with the description of a new </w:t>
      </w:r>
      <w:proofErr w:type="spellStart"/>
      <w:r w:rsidRPr="00F504A8">
        <w:rPr>
          <w:rFonts w:asciiTheme="majorBidi" w:hAnsiTheme="majorBidi" w:cstheme="majorBidi"/>
          <w:sz w:val="24"/>
          <w:szCs w:val="24"/>
        </w:rPr>
        <w:t>taxon</w:t>
      </w:r>
      <w:proofErr w:type="spellEnd"/>
      <w:r w:rsidRPr="00F504A8">
        <w:rPr>
          <w:rFonts w:asciiTheme="majorBidi" w:hAnsiTheme="majorBidi" w:cstheme="majorBidi"/>
          <w:sz w:val="24"/>
          <w:szCs w:val="24"/>
        </w:rPr>
        <w:t xml:space="preserve">, </w:t>
      </w:r>
      <w:proofErr w:type="spellStart"/>
      <w:r w:rsidRPr="00F504A8">
        <w:rPr>
          <w:rFonts w:asciiTheme="majorBidi" w:hAnsiTheme="majorBidi" w:cstheme="majorBidi"/>
          <w:sz w:val="24"/>
          <w:szCs w:val="24"/>
        </w:rPr>
        <w:t>Rugamonas</w:t>
      </w:r>
      <w:proofErr w:type="spellEnd"/>
      <w:r w:rsidRPr="00F504A8">
        <w:rPr>
          <w:rFonts w:asciiTheme="majorBidi" w:hAnsiTheme="majorBidi" w:cstheme="majorBidi"/>
          <w:sz w:val="24"/>
          <w:szCs w:val="24"/>
        </w:rPr>
        <w:t xml:space="preserve"> </w:t>
      </w:r>
      <w:proofErr w:type="spellStart"/>
      <w:r w:rsidRPr="00F504A8">
        <w:rPr>
          <w:rFonts w:asciiTheme="majorBidi" w:hAnsiTheme="majorBidi" w:cstheme="majorBidi"/>
          <w:sz w:val="24"/>
          <w:szCs w:val="24"/>
        </w:rPr>
        <w:t>rubra</w:t>
      </w:r>
      <w:proofErr w:type="spellEnd"/>
      <w:r w:rsidRPr="00F504A8">
        <w:rPr>
          <w:rFonts w:asciiTheme="majorBidi" w:hAnsiTheme="majorBidi" w:cstheme="majorBidi"/>
          <w:sz w:val="24"/>
          <w:szCs w:val="24"/>
        </w:rPr>
        <w:t xml:space="preserve"> gen. </w:t>
      </w:r>
      <w:proofErr w:type="spellStart"/>
      <w:r w:rsidRPr="00F504A8">
        <w:rPr>
          <w:rFonts w:asciiTheme="majorBidi" w:hAnsiTheme="majorBidi" w:cstheme="majorBidi"/>
          <w:sz w:val="24"/>
          <w:szCs w:val="24"/>
        </w:rPr>
        <w:t>nov</w:t>
      </w:r>
      <w:proofErr w:type="spellEnd"/>
      <w:r w:rsidRPr="00F504A8">
        <w:rPr>
          <w:rFonts w:asciiTheme="majorBidi" w:hAnsiTheme="majorBidi" w:cstheme="majorBidi"/>
          <w:sz w:val="24"/>
          <w:szCs w:val="24"/>
        </w:rPr>
        <w:t xml:space="preserve">., sp. </w:t>
      </w:r>
      <w:proofErr w:type="spellStart"/>
      <w:r w:rsidRPr="00F504A8">
        <w:rPr>
          <w:rFonts w:asciiTheme="majorBidi" w:hAnsiTheme="majorBidi" w:cstheme="majorBidi"/>
          <w:sz w:val="24"/>
          <w:szCs w:val="24"/>
        </w:rPr>
        <w:t>nov</w:t>
      </w:r>
      <w:proofErr w:type="spellEnd"/>
      <w:r w:rsidRPr="00F504A8">
        <w:rPr>
          <w:rFonts w:asciiTheme="majorBidi" w:hAnsiTheme="majorBidi" w:cstheme="majorBidi"/>
          <w:sz w:val="24"/>
          <w:szCs w:val="24"/>
        </w:rPr>
        <w:t>. Journal of General Microbiology; 132, 1986</w:t>
      </w:r>
    </w:p>
    <w:p w:rsidR="00F504A8" w:rsidRPr="00C66B4A" w:rsidRDefault="00F504A8" w:rsidP="00C66B4A">
      <w:pPr>
        <w:pStyle w:val="FootnoteText"/>
        <w:bidi w:val="0"/>
        <w:ind w:left="737"/>
        <w:jc w:val="both"/>
        <w:rPr>
          <w:rFonts w:ascii="Simplified Arabic" w:hAnsi="Simplified Arabic" w:cs="Simplified Arabic"/>
          <w:b/>
          <w:bCs/>
          <w:sz w:val="24"/>
          <w:szCs w:val="24"/>
          <w:lang w:bidi="ar-IQ"/>
        </w:rPr>
      </w:pPr>
      <w:r w:rsidRPr="00F504A8">
        <w:rPr>
          <w:rFonts w:asciiTheme="majorBidi" w:hAnsiTheme="majorBidi" w:cstheme="majorBidi"/>
          <w:sz w:val="24"/>
          <w:szCs w:val="24"/>
        </w:rPr>
        <w:t>.</w:t>
      </w:r>
    </w:p>
    <w:p w:rsidR="00CB0DAD" w:rsidRPr="00B93120" w:rsidRDefault="00CB0DAD" w:rsidP="00F504A8">
      <w:pPr>
        <w:pStyle w:val="FootnoteText"/>
        <w:numPr>
          <w:ilvl w:val="0"/>
          <w:numId w:val="19"/>
        </w:numPr>
        <w:bidi w:val="0"/>
        <w:jc w:val="both"/>
        <w:rPr>
          <w:rFonts w:asciiTheme="majorBidi" w:hAnsiTheme="majorBidi" w:cstheme="majorBidi"/>
          <w:sz w:val="24"/>
          <w:szCs w:val="24"/>
          <w:lang w:bidi="ar-IQ"/>
        </w:rPr>
      </w:pPr>
      <w:r w:rsidRPr="00B93120">
        <w:rPr>
          <w:rFonts w:asciiTheme="majorBidi" w:hAnsiTheme="majorBidi" w:cstheme="majorBidi"/>
          <w:sz w:val="24"/>
          <w:szCs w:val="24"/>
        </w:rPr>
        <w:t xml:space="preserve">Lucy van </w:t>
      </w:r>
      <w:proofErr w:type="spellStart"/>
      <w:r w:rsidRPr="00B93120">
        <w:rPr>
          <w:rFonts w:asciiTheme="majorBidi" w:hAnsiTheme="majorBidi" w:cstheme="majorBidi"/>
          <w:sz w:val="24"/>
          <w:szCs w:val="24"/>
        </w:rPr>
        <w:t>Hilten</w:t>
      </w:r>
      <w:proofErr w:type="spellEnd"/>
      <w:r w:rsidRPr="00B93120">
        <w:rPr>
          <w:rFonts w:asciiTheme="majorBidi" w:hAnsiTheme="majorBidi" w:cstheme="majorBidi"/>
          <w:sz w:val="24"/>
          <w:szCs w:val="24"/>
        </w:rPr>
        <w:t xml:space="preserve">. Forget paint–bacteria can bring art to life (literally)," How artists and scientists are working together to challenge our views of microbial life", </w:t>
      </w:r>
      <w:r w:rsidRPr="00B93120">
        <w:rPr>
          <w:rFonts w:asciiTheme="majorBidi" w:hAnsiTheme="majorBidi" w:cstheme="majorBidi"/>
          <w:sz w:val="24"/>
          <w:szCs w:val="24"/>
          <w:shd w:val="clear" w:color="auto" w:fill="FFFFFF"/>
        </w:rPr>
        <w:t xml:space="preserve">Copyright Elsevier B.V, </w:t>
      </w:r>
      <w:r w:rsidR="003F1F4E" w:rsidRPr="00B93120">
        <w:rPr>
          <w:rFonts w:asciiTheme="majorBidi" w:hAnsiTheme="majorBidi" w:cstheme="majorBidi"/>
          <w:sz w:val="24"/>
          <w:szCs w:val="24"/>
        </w:rPr>
        <w:t>June 2015</w:t>
      </w:r>
      <w:r w:rsidRPr="00B93120">
        <w:rPr>
          <w:rFonts w:asciiTheme="majorBidi" w:hAnsiTheme="majorBidi" w:cstheme="majorBidi"/>
          <w:sz w:val="24"/>
          <w:szCs w:val="24"/>
        </w:rPr>
        <w:t>.</w:t>
      </w:r>
    </w:p>
    <w:p w:rsidR="003F1F4E" w:rsidRPr="00B93120" w:rsidRDefault="003F1F4E" w:rsidP="003F1F4E">
      <w:pPr>
        <w:pStyle w:val="FootnoteText"/>
        <w:bidi w:val="0"/>
        <w:ind w:left="720"/>
        <w:jc w:val="both"/>
        <w:rPr>
          <w:rFonts w:asciiTheme="majorBidi" w:hAnsiTheme="majorBidi" w:cstheme="majorBidi"/>
          <w:sz w:val="24"/>
          <w:szCs w:val="24"/>
          <w:lang w:bidi="ar-IQ"/>
        </w:rPr>
      </w:pPr>
    </w:p>
    <w:p w:rsidR="00C66B4A" w:rsidRPr="00C66B4A" w:rsidRDefault="00CB0DAD" w:rsidP="00C66B4A">
      <w:pPr>
        <w:pStyle w:val="FootnoteText"/>
        <w:numPr>
          <w:ilvl w:val="0"/>
          <w:numId w:val="19"/>
        </w:numPr>
        <w:bidi w:val="0"/>
        <w:spacing w:before="120" w:after="120"/>
        <w:rPr>
          <w:rFonts w:asciiTheme="majorBidi" w:hAnsiTheme="majorBidi" w:cstheme="majorBidi"/>
          <w:sz w:val="24"/>
          <w:szCs w:val="24"/>
          <w:lang w:bidi="ar-IQ"/>
        </w:rPr>
      </w:pPr>
      <w:r w:rsidRPr="00C66B4A">
        <w:rPr>
          <w:rStyle w:val="apple-converted-space"/>
          <w:rFonts w:asciiTheme="majorBidi" w:hAnsiTheme="majorBidi" w:cstheme="majorBidi"/>
          <w:sz w:val="24"/>
          <w:szCs w:val="24"/>
          <w:shd w:val="clear" w:color="auto" w:fill="FFFFFF"/>
        </w:rPr>
        <w:t> </w:t>
      </w:r>
      <w:r w:rsidR="00C66B4A" w:rsidRPr="00C66B4A">
        <w:rPr>
          <w:rFonts w:asciiTheme="majorBidi" w:hAnsiTheme="majorBidi" w:cstheme="majorBidi"/>
          <w:sz w:val="24"/>
          <w:szCs w:val="24"/>
        </w:rPr>
        <w:t xml:space="preserve">Macfarlane, G. Alexander Fleming the Man and the </w:t>
      </w:r>
      <w:proofErr w:type="spellStart"/>
      <w:r w:rsidR="00C66B4A" w:rsidRPr="00C66B4A">
        <w:rPr>
          <w:rFonts w:asciiTheme="majorBidi" w:hAnsiTheme="majorBidi" w:cstheme="majorBidi"/>
          <w:sz w:val="24"/>
          <w:szCs w:val="24"/>
        </w:rPr>
        <w:t>Myth</w:t>
      </w:r>
      <w:proofErr w:type="gramStart"/>
      <w:r w:rsidR="00C66B4A" w:rsidRPr="00C66B4A">
        <w:rPr>
          <w:rFonts w:asciiTheme="majorBidi" w:hAnsiTheme="majorBidi" w:cstheme="majorBidi"/>
          <w:sz w:val="24"/>
          <w:szCs w:val="24"/>
        </w:rPr>
        <w:t>,Oxford</w:t>
      </w:r>
      <w:proofErr w:type="spellEnd"/>
      <w:proofErr w:type="gramEnd"/>
      <w:r w:rsidR="00C66B4A" w:rsidRPr="00C66B4A">
        <w:rPr>
          <w:rFonts w:asciiTheme="majorBidi" w:hAnsiTheme="majorBidi" w:cstheme="majorBidi"/>
          <w:sz w:val="24"/>
          <w:szCs w:val="24"/>
        </w:rPr>
        <w:t xml:space="preserve"> University Press, Oxford, </w:t>
      </w:r>
      <w:r w:rsidR="006559E9">
        <w:rPr>
          <w:rFonts w:asciiTheme="majorBidi" w:hAnsiTheme="majorBidi" w:cstheme="majorBidi"/>
          <w:sz w:val="24"/>
          <w:szCs w:val="24"/>
        </w:rPr>
        <w:t>UK,</w:t>
      </w:r>
      <w:r w:rsidR="00C66B4A" w:rsidRPr="00C66B4A">
        <w:rPr>
          <w:rFonts w:asciiTheme="majorBidi" w:hAnsiTheme="majorBidi" w:cstheme="majorBidi"/>
          <w:sz w:val="24"/>
          <w:szCs w:val="24"/>
        </w:rPr>
        <w:t>1985.</w:t>
      </w:r>
    </w:p>
    <w:p w:rsidR="003F1F4E" w:rsidRPr="00C66B4A" w:rsidRDefault="003F1F4E" w:rsidP="00C66B4A">
      <w:pPr>
        <w:pStyle w:val="FootnoteText"/>
        <w:bidi w:val="0"/>
        <w:ind w:left="360"/>
        <w:jc w:val="both"/>
        <w:rPr>
          <w:rFonts w:asciiTheme="majorBidi" w:hAnsiTheme="majorBidi" w:cstheme="majorBidi"/>
          <w:sz w:val="24"/>
          <w:szCs w:val="24"/>
          <w:lang w:bidi="ar-IQ"/>
        </w:rPr>
      </w:pPr>
    </w:p>
    <w:p w:rsidR="00CC5B0A" w:rsidRDefault="009E778E" w:rsidP="00F504A8">
      <w:pPr>
        <w:pStyle w:val="FootnoteText"/>
        <w:numPr>
          <w:ilvl w:val="0"/>
          <w:numId w:val="19"/>
        </w:numPr>
        <w:bidi w:val="0"/>
        <w:jc w:val="both"/>
        <w:rPr>
          <w:rFonts w:asciiTheme="majorBidi" w:hAnsiTheme="majorBidi" w:cstheme="majorBidi"/>
          <w:sz w:val="24"/>
          <w:szCs w:val="24"/>
          <w:lang w:bidi="ar-IQ"/>
        </w:rPr>
      </w:pPr>
      <w:r w:rsidRPr="00B93120">
        <w:rPr>
          <w:rFonts w:asciiTheme="majorBidi" w:hAnsiTheme="majorBidi" w:cstheme="majorBidi"/>
          <w:sz w:val="24"/>
          <w:szCs w:val="24"/>
        </w:rPr>
        <w:t xml:space="preserve">Martin Adams and Pattie Hendry. "The Lost Art of Bacteriology", Microbiologist, The magazine of the Society for Applied Microbiology, December 2002, </w:t>
      </w:r>
      <w:proofErr w:type="spellStart"/>
      <w:r w:rsidRPr="00B93120">
        <w:rPr>
          <w:rFonts w:asciiTheme="majorBidi" w:hAnsiTheme="majorBidi" w:cstheme="majorBidi"/>
          <w:sz w:val="24"/>
          <w:szCs w:val="24"/>
        </w:rPr>
        <w:t>Vol</w:t>
      </w:r>
      <w:proofErr w:type="spellEnd"/>
      <w:r w:rsidRPr="00B93120">
        <w:rPr>
          <w:rFonts w:asciiTheme="majorBidi" w:hAnsiTheme="majorBidi" w:cstheme="majorBidi"/>
          <w:sz w:val="24"/>
          <w:szCs w:val="24"/>
        </w:rPr>
        <w:t xml:space="preserve"> 3 No </w:t>
      </w:r>
      <w:r w:rsidR="003F1F4E" w:rsidRPr="00B93120">
        <w:rPr>
          <w:rFonts w:asciiTheme="majorBidi" w:hAnsiTheme="majorBidi" w:cstheme="majorBidi"/>
          <w:sz w:val="24"/>
          <w:szCs w:val="24"/>
        </w:rPr>
        <w:t>4</w:t>
      </w:r>
      <w:r w:rsidRPr="00B93120">
        <w:rPr>
          <w:rFonts w:asciiTheme="majorBidi" w:hAnsiTheme="majorBidi" w:cstheme="majorBidi"/>
          <w:sz w:val="24"/>
          <w:szCs w:val="24"/>
        </w:rPr>
        <w:t>.</w:t>
      </w:r>
    </w:p>
    <w:p w:rsidR="00CC5B0A" w:rsidRDefault="00CC5B0A" w:rsidP="00CC5B0A">
      <w:pPr>
        <w:pStyle w:val="ListParagraph"/>
        <w:rPr>
          <w:rFonts w:asciiTheme="majorBidi" w:hAnsiTheme="majorBidi" w:cstheme="majorBidi"/>
          <w:sz w:val="24"/>
          <w:szCs w:val="24"/>
          <w:lang w:bidi="ar-IQ"/>
        </w:rPr>
      </w:pPr>
    </w:p>
    <w:p w:rsidR="00CC5B0A" w:rsidRPr="00CC5B0A" w:rsidRDefault="00CC5B0A" w:rsidP="00F504A8">
      <w:pPr>
        <w:pStyle w:val="ListParagraph"/>
        <w:numPr>
          <w:ilvl w:val="0"/>
          <w:numId w:val="19"/>
        </w:numPr>
        <w:autoSpaceDE w:val="0"/>
        <w:autoSpaceDN w:val="0"/>
        <w:bidi w:val="0"/>
        <w:adjustRightInd w:val="0"/>
        <w:spacing w:after="0" w:line="240" w:lineRule="auto"/>
        <w:rPr>
          <w:rFonts w:asciiTheme="majorBidi" w:hAnsiTheme="majorBidi" w:cstheme="majorBidi"/>
          <w:sz w:val="24"/>
          <w:szCs w:val="24"/>
        </w:rPr>
      </w:pPr>
      <w:r w:rsidRPr="00CC5B0A">
        <w:rPr>
          <w:rFonts w:asciiTheme="majorBidi" w:hAnsiTheme="majorBidi" w:cstheme="majorBidi"/>
          <w:sz w:val="24"/>
          <w:szCs w:val="24"/>
        </w:rPr>
        <w:t xml:space="preserve">Maurois, A.  The Life of Sir Alexander Fleming, G. Hopkins </w:t>
      </w:r>
      <w:proofErr w:type="gramStart"/>
      <w:r w:rsidRPr="00CC5B0A">
        <w:rPr>
          <w:rFonts w:asciiTheme="majorBidi" w:hAnsiTheme="majorBidi" w:cstheme="majorBidi"/>
          <w:sz w:val="24"/>
          <w:szCs w:val="24"/>
        </w:rPr>
        <w:t>trans</w:t>
      </w:r>
      <w:proofErr w:type="gramEnd"/>
      <w:r w:rsidRPr="00CC5B0A">
        <w:rPr>
          <w:rFonts w:asciiTheme="majorBidi" w:hAnsiTheme="majorBidi" w:cstheme="majorBidi"/>
          <w:sz w:val="24"/>
          <w:szCs w:val="24"/>
        </w:rPr>
        <w:t>, Jonathan Cape, London, 1959.</w:t>
      </w:r>
    </w:p>
    <w:p w:rsidR="003F1F4E" w:rsidRPr="00B93120" w:rsidRDefault="003F1F4E" w:rsidP="003F1F4E">
      <w:pPr>
        <w:pStyle w:val="FootnoteText"/>
        <w:bidi w:val="0"/>
        <w:ind w:left="720"/>
        <w:jc w:val="both"/>
        <w:rPr>
          <w:rFonts w:asciiTheme="majorBidi" w:hAnsiTheme="majorBidi" w:cstheme="majorBidi"/>
          <w:sz w:val="24"/>
          <w:szCs w:val="24"/>
          <w:lang w:bidi="ar-IQ"/>
        </w:rPr>
      </w:pPr>
    </w:p>
    <w:p w:rsidR="003F1F4E" w:rsidRPr="00B93120" w:rsidRDefault="00AF56C9" w:rsidP="00F504A8">
      <w:pPr>
        <w:pStyle w:val="FootnoteText"/>
        <w:numPr>
          <w:ilvl w:val="0"/>
          <w:numId w:val="19"/>
        </w:numPr>
        <w:bidi w:val="0"/>
        <w:jc w:val="both"/>
        <w:rPr>
          <w:rFonts w:asciiTheme="majorBidi" w:hAnsiTheme="majorBidi" w:cstheme="majorBidi"/>
          <w:sz w:val="24"/>
          <w:szCs w:val="24"/>
          <w:lang w:bidi="ar-IQ"/>
        </w:rPr>
      </w:pPr>
      <w:hyperlink r:id="rId28" w:history="1">
        <w:r w:rsidR="003F1F4E" w:rsidRPr="00B93120">
          <w:rPr>
            <w:rStyle w:val="Hyperlink"/>
            <w:rFonts w:asciiTheme="majorBidi" w:hAnsiTheme="majorBidi" w:cstheme="majorBidi"/>
            <w:color w:val="auto"/>
            <w:sz w:val="24"/>
            <w:szCs w:val="24"/>
            <w:u w:val="none"/>
            <w:shd w:val="clear" w:color="auto" w:fill="FFFFFF"/>
          </w:rPr>
          <w:t>Michael White</w:t>
        </w:r>
      </w:hyperlink>
      <w:r w:rsidR="003F1F4E" w:rsidRPr="00B93120">
        <w:rPr>
          <w:rStyle w:val="author"/>
          <w:rFonts w:asciiTheme="majorBidi" w:hAnsiTheme="majorBidi" w:cstheme="majorBidi"/>
          <w:sz w:val="24"/>
          <w:szCs w:val="24"/>
          <w:shd w:val="clear" w:color="auto" w:fill="FFFFFF"/>
        </w:rPr>
        <w:t>.</w:t>
      </w:r>
      <w:r w:rsidR="003F1F4E" w:rsidRPr="00B93120">
        <w:rPr>
          <w:rFonts w:asciiTheme="majorBidi" w:hAnsiTheme="majorBidi" w:cstheme="majorBidi"/>
          <w:sz w:val="24"/>
          <w:szCs w:val="24"/>
        </w:rPr>
        <w:t xml:space="preserve"> </w:t>
      </w:r>
      <w:r w:rsidR="003F1F4E" w:rsidRPr="00B93120">
        <w:rPr>
          <w:rStyle w:val="a-size-large"/>
          <w:rFonts w:asciiTheme="majorBidi" w:hAnsiTheme="majorBidi" w:cstheme="majorBidi"/>
          <w:sz w:val="24"/>
          <w:szCs w:val="24"/>
        </w:rPr>
        <w:t xml:space="preserve">Leonardo </w:t>
      </w:r>
      <w:proofErr w:type="spellStart"/>
      <w:r w:rsidR="003F1F4E" w:rsidRPr="00B93120">
        <w:rPr>
          <w:rStyle w:val="a-size-large"/>
          <w:rFonts w:asciiTheme="majorBidi" w:hAnsiTheme="majorBidi" w:cstheme="majorBidi"/>
          <w:sz w:val="24"/>
          <w:szCs w:val="24"/>
        </w:rPr>
        <w:t>da</w:t>
      </w:r>
      <w:proofErr w:type="spellEnd"/>
      <w:r w:rsidR="003F1F4E" w:rsidRPr="00B93120">
        <w:rPr>
          <w:rStyle w:val="a-size-large"/>
          <w:rFonts w:asciiTheme="majorBidi" w:hAnsiTheme="majorBidi" w:cstheme="majorBidi"/>
          <w:sz w:val="24"/>
          <w:szCs w:val="24"/>
        </w:rPr>
        <w:t xml:space="preserve"> Vinci: The First Scientist</w:t>
      </w:r>
      <w:r w:rsidR="003F1F4E" w:rsidRPr="00B93120">
        <w:rPr>
          <w:rFonts w:asciiTheme="majorBidi" w:hAnsiTheme="majorBidi" w:cstheme="majorBidi"/>
          <w:sz w:val="24"/>
          <w:szCs w:val="24"/>
          <w:lang w:bidi="ar-IQ"/>
        </w:rPr>
        <w:t>, published by:</w:t>
      </w:r>
      <w:r w:rsidR="003F1F4E" w:rsidRPr="00B93120">
        <w:rPr>
          <w:rFonts w:asciiTheme="majorBidi" w:hAnsiTheme="majorBidi" w:cstheme="majorBidi"/>
          <w:sz w:val="24"/>
          <w:szCs w:val="24"/>
          <w:shd w:val="clear" w:color="auto" w:fill="FFFFFF"/>
        </w:rPr>
        <w:t xml:space="preserve"> Abacus-Time Warner Book Group</w:t>
      </w:r>
      <w:r w:rsidR="003F1F4E" w:rsidRPr="00B93120">
        <w:rPr>
          <w:rFonts w:asciiTheme="majorBidi" w:hAnsiTheme="majorBidi" w:cstheme="majorBidi"/>
          <w:sz w:val="24"/>
          <w:szCs w:val="24"/>
          <w:lang w:bidi="ar-IQ"/>
        </w:rPr>
        <w:t>, UK, 2001.</w:t>
      </w:r>
    </w:p>
    <w:p w:rsidR="003F1F4E" w:rsidRPr="00B93120" w:rsidRDefault="003F1F4E" w:rsidP="003F1F4E">
      <w:pPr>
        <w:pStyle w:val="FootnoteText"/>
        <w:bidi w:val="0"/>
        <w:ind w:left="720"/>
        <w:jc w:val="both"/>
        <w:rPr>
          <w:rFonts w:asciiTheme="majorBidi" w:hAnsiTheme="majorBidi" w:cstheme="majorBidi"/>
          <w:sz w:val="24"/>
          <w:szCs w:val="24"/>
          <w:lang w:bidi="ar-IQ"/>
        </w:rPr>
      </w:pPr>
    </w:p>
    <w:p w:rsidR="003F1F4E" w:rsidRPr="00B93120" w:rsidRDefault="003F1F4E" w:rsidP="00F504A8">
      <w:pPr>
        <w:pStyle w:val="FootnoteText"/>
        <w:numPr>
          <w:ilvl w:val="0"/>
          <w:numId w:val="19"/>
        </w:numPr>
        <w:bidi w:val="0"/>
        <w:jc w:val="both"/>
        <w:rPr>
          <w:rFonts w:asciiTheme="majorBidi" w:hAnsiTheme="majorBidi" w:cstheme="majorBidi"/>
          <w:sz w:val="24"/>
          <w:szCs w:val="24"/>
          <w:lang w:bidi="ar-IQ"/>
        </w:rPr>
      </w:pPr>
      <w:r w:rsidRPr="00B93120">
        <w:rPr>
          <w:rFonts w:asciiTheme="majorBidi" w:hAnsiTheme="majorBidi" w:cstheme="majorBidi"/>
          <w:sz w:val="24"/>
          <w:szCs w:val="24"/>
          <w:lang w:bidi="ar-IQ"/>
        </w:rPr>
        <w:t xml:space="preserve">Robert G </w:t>
      </w:r>
      <w:proofErr w:type="spellStart"/>
      <w:r w:rsidRPr="00B93120">
        <w:rPr>
          <w:rFonts w:asciiTheme="majorBidi" w:hAnsiTheme="majorBidi" w:cstheme="majorBidi"/>
          <w:sz w:val="24"/>
          <w:szCs w:val="24"/>
          <w:lang w:bidi="ar-IQ"/>
        </w:rPr>
        <w:t>Bednarik.The</w:t>
      </w:r>
      <w:proofErr w:type="spellEnd"/>
      <w:r w:rsidRPr="00B93120">
        <w:rPr>
          <w:rFonts w:asciiTheme="majorBidi" w:hAnsiTheme="majorBidi" w:cstheme="majorBidi"/>
          <w:sz w:val="24"/>
          <w:szCs w:val="24"/>
          <w:lang w:bidi="ar-IQ"/>
        </w:rPr>
        <w:t xml:space="preserve"> Survival of The </w:t>
      </w:r>
      <w:proofErr w:type="spellStart"/>
      <w:proofErr w:type="gramStart"/>
      <w:r w:rsidRPr="00B93120">
        <w:rPr>
          <w:rFonts w:asciiTheme="majorBidi" w:hAnsiTheme="majorBidi" w:cstheme="majorBidi"/>
          <w:sz w:val="24"/>
          <w:szCs w:val="24"/>
          <w:lang w:bidi="ar-IQ"/>
        </w:rPr>
        <w:t>Murujuga</w:t>
      </w:r>
      <w:proofErr w:type="spellEnd"/>
      <w:r w:rsidRPr="00B93120">
        <w:rPr>
          <w:rFonts w:asciiTheme="majorBidi" w:hAnsiTheme="majorBidi" w:cstheme="majorBidi"/>
          <w:sz w:val="24"/>
          <w:szCs w:val="24"/>
          <w:lang w:bidi="ar-IQ"/>
        </w:rPr>
        <w:t>(</w:t>
      </w:r>
      <w:proofErr w:type="gramEnd"/>
      <w:r w:rsidRPr="00B93120">
        <w:rPr>
          <w:rFonts w:asciiTheme="majorBidi" w:hAnsiTheme="majorBidi" w:cstheme="majorBidi"/>
          <w:sz w:val="24"/>
          <w:szCs w:val="24"/>
          <w:lang w:bidi="ar-IQ"/>
        </w:rPr>
        <w:t xml:space="preserve">Burrup) </w:t>
      </w:r>
      <w:proofErr w:type="spellStart"/>
      <w:r w:rsidRPr="00B93120">
        <w:rPr>
          <w:rFonts w:asciiTheme="majorBidi" w:hAnsiTheme="majorBidi" w:cstheme="majorBidi"/>
          <w:sz w:val="24"/>
          <w:szCs w:val="24"/>
          <w:lang w:bidi="ar-IQ"/>
        </w:rPr>
        <w:t>Petroglyphs</w:t>
      </w:r>
      <w:proofErr w:type="spellEnd"/>
      <w:r w:rsidRPr="00B93120">
        <w:rPr>
          <w:rFonts w:asciiTheme="majorBidi" w:hAnsiTheme="majorBidi" w:cstheme="majorBidi"/>
          <w:sz w:val="24"/>
          <w:szCs w:val="24"/>
          <w:lang w:bidi="ar-IQ"/>
        </w:rPr>
        <w:t>,</w:t>
      </w:r>
      <w:r w:rsidRPr="00B93120">
        <w:rPr>
          <w:rFonts w:asciiTheme="majorBidi" w:hAnsiTheme="majorBidi" w:cstheme="majorBidi"/>
          <w:sz w:val="24"/>
          <w:szCs w:val="24"/>
          <w:shd w:val="clear" w:color="auto" w:fill="FFFFFF"/>
        </w:rPr>
        <w:t xml:space="preserve"> Rock Art Research</w:t>
      </w:r>
      <w:r w:rsidRPr="00B93120">
        <w:rPr>
          <w:rFonts w:asciiTheme="majorBidi" w:eastAsia="Times New Roman" w:hAnsiTheme="majorBidi" w:cstheme="majorBidi"/>
          <w:sz w:val="24"/>
          <w:szCs w:val="24"/>
        </w:rPr>
        <w:t>:</w:t>
      </w:r>
      <w:r w:rsidRPr="00B93120">
        <w:rPr>
          <w:rFonts w:asciiTheme="majorBidi" w:hAnsiTheme="majorBidi" w:cstheme="majorBidi"/>
          <w:sz w:val="24"/>
          <w:szCs w:val="24"/>
          <w:shd w:val="clear" w:color="auto" w:fill="FFFFFF"/>
        </w:rPr>
        <w:t xml:space="preserve"> Volume 19, Number 1, EDNARIK</w:t>
      </w:r>
      <w:r w:rsidRPr="00B93120">
        <w:rPr>
          <w:rFonts w:asciiTheme="majorBidi" w:eastAsia="Times New Roman" w:hAnsiTheme="majorBidi" w:cstheme="majorBidi"/>
          <w:sz w:val="24"/>
          <w:szCs w:val="24"/>
        </w:rPr>
        <w:t>,2002.</w:t>
      </w:r>
    </w:p>
    <w:p w:rsidR="003F1F4E" w:rsidRPr="00B93120" w:rsidRDefault="003F1F4E" w:rsidP="003F1F4E">
      <w:pPr>
        <w:pStyle w:val="FootnoteText"/>
        <w:bidi w:val="0"/>
        <w:ind w:left="720"/>
        <w:jc w:val="both"/>
        <w:rPr>
          <w:rFonts w:asciiTheme="majorBidi" w:hAnsiTheme="majorBidi" w:cstheme="majorBidi"/>
          <w:sz w:val="24"/>
          <w:szCs w:val="24"/>
          <w:lang w:bidi="ar-IQ"/>
        </w:rPr>
      </w:pPr>
    </w:p>
    <w:p w:rsidR="009E778E" w:rsidRDefault="009E778E" w:rsidP="00F504A8">
      <w:pPr>
        <w:pStyle w:val="FootnoteText"/>
        <w:numPr>
          <w:ilvl w:val="0"/>
          <w:numId w:val="19"/>
        </w:numPr>
        <w:bidi w:val="0"/>
        <w:jc w:val="both"/>
        <w:rPr>
          <w:rFonts w:asciiTheme="majorBidi" w:hAnsiTheme="majorBidi" w:cstheme="majorBidi"/>
          <w:sz w:val="24"/>
          <w:szCs w:val="24"/>
          <w:lang w:bidi="ar-IQ"/>
        </w:rPr>
      </w:pPr>
      <w:r w:rsidRPr="00B93120">
        <w:rPr>
          <w:rFonts w:asciiTheme="majorBidi" w:hAnsiTheme="majorBidi" w:cstheme="majorBidi"/>
          <w:sz w:val="24"/>
          <w:szCs w:val="24"/>
        </w:rPr>
        <w:t xml:space="preserve">Roger Y. </w:t>
      </w:r>
      <w:proofErr w:type="spellStart"/>
      <w:r w:rsidRPr="00B93120">
        <w:rPr>
          <w:rFonts w:asciiTheme="majorBidi" w:hAnsiTheme="majorBidi" w:cstheme="majorBidi"/>
          <w:sz w:val="24"/>
          <w:szCs w:val="24"/>
        </w:rPr>
        <w:t>Tsien</w:t>
      </w:r>
      <w:proofErr w:type="spellEnd"/>
      <w:r w:rsidRPr="00B93120">
        <w:rPr>
          <w:rFonts w:asciiTheme="majorBidi" w:hAnsiTheme="majorBidi" w:cstheme="majorBidi"/>
          <w:sz w:val="24"/>
          <w:szCs w:val="24"/>
          <w:lang w:bidi="ar-IQ"/>
        </w:rPr>
        <w:t xml:space="preserve">. </w:t>
      </w:r>
      <w:r w:rsidRPr="00B93120">
        <w:rPr>
          <w:rFonts w:asciiTheme="majorBidi" w:hAnsiTheme="majorBidi" w:cstheme="majorBidi"/>
          <w:sz w:val="24"/>
          <w:szCs w:val="24"/>
        </w:rPr>
        <w:t xml:space="preserve">Constructing and Exploiting the Fluorescent Protein </w:t>
      </w:r>
      <w:proofErr w:type="spellStart"/>
      <w:r w:rsidRPr="00B93120">
        <w:rPr>
          <w:rFonts w:asciiTheme="majorBidi" w:hAnsiTheme="majorBidi" w:cstheme="majorBidi"/>
          <w:sz w:val="24"/>
          <w:szCs w:val="24"/>
        </w:rPr>
        <w:t>Paintbox</w:t>
      </w:r>
      <w:proofErr w:type="spellEnd"/>
      <w:r w:rsidRPr="00B93120">
        <w:rPr>
          <w:rFonts w:asciiTheme="majorBidi" w:hAnsiTheme="majorBidi" w:cstheme="majorBidi"/>
          <w:sz w:val="24"/>
          <w:szCs w:val="24"/>
        </w:rPr>
        <w:t xml:space="preserve">, Wiley-VCH </w:t>
      </w:r>
      <w:proofErr w:type="spellStart"/>
      <w:r w:rsidRPr="00B93120">
        <w:rPr>
          <w:rFonts w:asciiTheme="majorBidi" w:hAnsiTheme="majorBidi" w:cstheme="majorBidi"/>
          <w:sz w:val="24"/>
          <w:szCs w:val="24"/>
        </w:rPr>
        <w:t>Verlag</w:t>
      </w:r>
      <w:proofErr w:type="spellEnd"/>
      <w:r w:rsidRPr="00B93120">
        <w:rPr>
          <w:rFonts w:asciiTheme="majorBidi" w:hAnsiTheme="majorBidi" w:cstheme="majorBidi"/>
          <w:sz w:val="24"/>
          <w:szCs w:val="24"/>
        </w:rPr>
        <w:t xml:space="preserve"> GmbH &amp; </w:t>
      </w:r>
      <w:r w:rsidR="003F1F4E" w:rsidRPr="00B93120">
        <w:rPr>
          <w:rFonts w:asciiTheme="majorBidi" w:hAnsiTheme="majorBidi" w:cstheme="majorBidi"/>
          <w:sz w:val="24"/>
          <w:szCs w:val="24"/>
        </w:rPr>
        <w:t xml:space="preserve">Co. </w:t>
      </w:r>
      <w:proofErr w:type="spellStart"/>
      <w:r w:rsidR="003F1F4E" w:rsidRPr="00B93120">
        <w:rPr>
          <w:rFonts w:asciiTheme="majorBidi" w:hAnsiTheme="majorBidi" w:cstheme="majorBidi"/>
          <w:sz w:val="24"/>
          <w:szCs w:val="24"/>
        </w:rPr>
        <w:t>KGaA</w:t>
      </w:r>
      <w:proofErr w:type="spellEnd"/>
      <w:r w:rsidR="003F1F4E" w:rsidRPr="00B93120">
        <w:rPr>
          <w:rFonts w:asciiTheme="majorBidi" w:hAnsiTheme="majorBidi" w:cstheme="majorBidi"/>
          <w:sz w:val="24"/>
          <w:szCs w:val="24"/>
        </w:rPr>
        <w:t xml:space="preserve">, </w:t>
      </w:r>
      <w:proofErr w:type="spellStart"/>
      <w:r w:rsidR="003F1F4E" w:rsidRPr="00B93120">
        <w:rPr>
          <w:rFonts w:asciiTheme="majorBidi" w:hAnsiTheme="majorBidi" w:cstheme="majorBidi"/>
          <w:sz w:val="24"/>
          <w:szCs w:val="24"/>
        </w:rPr>
        <w:t>Weinheim</w:t>
      </w:r>
      <w:proofErr w:type="spellEnd"/>
      <w:r w:rsidR="003F1F4E" w:rsidRPr="00B93120">
        <w:rPr>
          <w:rFonts w:asciiTheme="majorBidi" w:hAnsiTheme="majorBidi" w:cstheme="majorBidi"/>
          <w:sz w:val="24"/>
          <w:szCs w:val="24"/>
        </w:rPr>
        <w:t>, USA, 2009</w:t>
      </w:r>
      <w:r w:rsidRPr="00B93120">
        <w:rPr>
          <w:rFonts w:asciiTheme="majorBidi" w:hAnsiTheme="majorBidi" w:cstheme="majorBidi"/>
          <w:sz w:val="24"/>
          <w:szCs w:val="24"/>
        </w:rPr>
        <w:t>.</w:t>
      </w:r>
    </w:p>
    <w:p w:rsidR="006C1BC9" w:rsidRDefault="006C1BC9" w:rsidP="006C1BC9">
      <w:pPr>
        <w:pStyle w:val="ListParagraph"/>
        <w:rPr>
          <w:rFonts w:asciiTheme="majorBidi" w:hAnsiTheme="majorBidi" w:cstheme="majorBidi"/>
          <w:sz w:val="24"/>
          <w:szCs w:val="24"/>
          <w:lang w:bidi="ar-IQ"/>
        </w:rPr>
      </w:pPr>
    </w:p>
    <w:p w:rsidR="006C1BC9" w:rsidRPr="00D17945" w:rsidRDefault="006C1BC9" w:rsidP="006C1BC9">
      <w:pPr>
        <w:pStyle w:val="ListParagraph"/>
        <w:numPr>
          <w:ilvl w:val="0"/>
          <w:numId w:val="19"/>
        </w:numPr>
        <w:bidi w:val="0"/>
        <w:rPr>
          <w:rStyle w:val="apple-converted-space"/>
          <w:rFonts w:asciiTheme="majorBidi" w:hAnsiTheme="majorBidi" w:cstheme="majorBidi"/>
          <w:sz w:val="24"/>
          <w:szCs w:val="24"/>
          <w:lang w:bidi="ar-IQ"/>
        </w:rPr>
      </w:pPr>
      <w:proofErr w:type="spellStart"/>
      <w:r w:rsidRPr="00D17945">
        <w:rPr>
          <w:rFonts w:asciiTheme="majorBidi" w:hAnsiTheme="majorBidi" w:cstheme="majorBidi"/>
          <w:color w:val="000000"/>
          <w:sz w:val="24"/>
          <w:szCs w:val="24"/>
          <w:shd w:val="clear" w:color="auto" w:fill="FFFFFF"/>
        </w:rPr>
        <w:t>Shaner</w:t>
      </w:r>
      <w:proofErr w:type="spellEnd"/>
      <w:r w:rsidRPr="00D17945">
        <w:rPr>
          <w:rFonts w:asciiTheme="majorBidi" w:hAnsiTheme="majorBidi" w:cstheme="majorBidi"/>
          <w:color w:val="000000"/>
          <w:sz w:val="24"/>
          <w:szCs w:val="24"/>
          <w:shd w:val="clear" w:color="auto" w:fill="FFFFFF"/>
        </w:rPr>
        <w:t>, N.C &amp; others</w:t>
      </w:r>
      <w:proofErr w:type="gramStart"/>
      <w:r w:rsidRPr="00D17945">
        <w:rPr>
          <w:rFonts w:asciiTheme="majorBidi" w:hAnsiTheme="majorBidi" w:cstheme="majorBidi"/>
          <w:color w:val="000000"/>
          <w:sz w:val="24"/>
          <w:szCs w:val="24"/>
          <w:shd w:val="clear" w:color="auto" w:fill="FFFFFF"/>
        </w:rPr>
        <w:t>..</w:t>
      </w:r>
      <w:proofErr w:type="gramEnd"/>
      <w:r w:rsidRPr="00D17945">
        <w:rPr>
          <w:rFonts w:asciiTheme="majorBidi" w:hAnsiTheme="majorBidi" w:cstheme="majorBidi"/>
          <w:color w:val="000000"/>
          <w:sz w:val="24"/>
          <w:szCs w:val="24"/>
          <w:shd w:val="clear" w:color="auto" w:fill="FFFFFF"/>
        </w:rPr>
        <w:t xml:space="preserve"> Improved </w:t>
      </w:r>
      <w:proofErr w:type="spellStart"/>
      <w:r w:rsidRPr="00D17945">
        <w:rPr>
          <w:rFonts w:asciiTheme="majorBidi" w:hAnsiTheme="majorBidi" w:cstheme="majorBidi"/>
          <w:color w:val="000000"/>
          <w:sz w:val="24"/>
          <w:szCs w:val="24"/>
          <w:shd w:val="clear" w:color="auto" w:fill="FFFFFF"/>
        </w:rPr>
        <w:t>monomeric</w:t>
      </w:r>
      <w:proofErr w:type="spellEnd"/>
      <w:r w:rsidRPr="00D17945">
        <w:rPr>
          <w:rFonts w:asciiTheme="majorBidi" w:hAnsiTheme="majorBidi" w:cstheme="majorBidi"/>
          <w:color w:val="000000"/>
          <w:sz w:val="24"/>
          <w:szCs w:val="24"/>
          <w:shd w:val="clear" w:color="auto" w:fill="FFFFFF"/>
        </w:rPr>
        <w:t xml:space="preserve"> red, orange and yellow fluorescent proteins derived from </w:t>
      </w:r>
      <w:proofErr w:type="spellStart"/>
      <w:r w:rsidRPr="00D17945">
        <w:rPr>
          <w:rFonts w:asciiTheme="majorBidi" w:hAnsiTheme="majorBidi" w:cstheme="majorBidi"/>
          <w:color w:val="000000"/>
          <w:sz w:val="24"/>
          <w:szCs w:val="24"/>
          <w:shd w:val="clear" w:color="auto" w:fill="FFFFFF"/>
        </w:rPr>
        <w:t>Discosoma</w:t>
      </w:r>
      <w:proofErr w:type="spellEnd"/>
      <w:r w:rsidRPr="00D17945">
        <w:rPr>
          <w:rFonts w:asciiTheme="majorBidi" w:hAnsiTheme="majorBidi" w:cstheme="majorBidi"/>
          <w:color w:val="000000"/>
          <w:sz w:val="24"/>
          <w:szCs w:val="24"/>
          <w:shd w:val="clear" w:color="auto" w:fill="FFFFFF"/>
        </w:rPr>
        <w:t xml:space="preserve"> sp. red fluorescent protein. Nature Biotechnology 22, 2004</w:t>
      </w:r>
      <w:r>
        <w:rPr>
          <w:rFonts w:asciiTheme="majorBidi" w:hAnsiTheme="majorBidi" w:cstheme="majorBidi"/>
          <w:color w:val="000000"/>
          <w:sz w:val="24"/>
          <w:szCs w:val="24"/>
          <w:shd w:val="clear" w:color="auto" w:fill="FFFFFF"/>
        </w:rPr>
        <w:t>.</w:t>
      </w:r>
    </w:p>
    <w:p w:rsidR="003F1F4E" w:rsidRPr="00B93120" w:rsidRDefault="00AF56C9" w:rsidP="00F504A8">
      <w:pPr>
        <w:pStyle w:val="FootnoteText"/>
        <w:numPr>
          <w:ilvl w:val="0"/>
          <w:numId w:val="19"/>
        </w:numPr>
        <w:bidi w:val="0"/>
        <w:jc w:val="both"/>
        <w:rPr>
          <w:rFonts w:asciiTheme="majorBidi" w:hAnsiTheme="majorBidi" w:cstheme="majorBidi"/>
          <w:sz w:val="24"/>
          <w:szCs w:val="24"/>
          <w:lang w:bidi="ar-IQ"/>
        </w:rPr>
      </w:pPr>
      <w:hyperlink r:id="rId29" w:history="1">
        <w:r w:rsidR="003F1F4E" w:rsidRPr="00B93120">
          <w:rPr>
            <w:rStyle w:val="Hyperlink"/>
            <w:rFonts w:asciiTheme="majorBidi" w:hAnsiTheme="majorBidi" w:cstheme="majorBidi"/>
            <w:color w:val="auto"/>
            <w:sz w:val="24"/>
            <w:szCs w:val="24"/>
            <w:u w:val="none"/>
            <w:shd w:val="clear" w:color="auto" w:fill="FFFFFF"/>
          </w:rPr>
          <w:t>William Myers</w:t>
        </w:r>
      </w:hyperlink>
      <w:r w:rsidR="003F1F4E" w:rsidRPr="00B93120">
        <w:rPr>
          <w:rFonts w:asciiTheme="majorBidi" w:hAnsiTheme="majorBidi" w:cstheme="majorBidi"/>
          <w:sz w:val="24"/>
          <w:szCs w:val="24"/>
          <w:lang w:bidi="ar-IQ"/>
        </w:rPr>
        <w:t xml:space="preserve">. </w:t>
      </w:r>
      <w:r w:rsidR="003F1F4E" w:rsidRPr="00B93120">
        <w:rPr>
          <w:rStyle w:val="a-size-large"/>
          <w:rFonts w:asciiTheme="majorBidi" w:hAnsiTheme="majorBidi" w:cstheme="majorBidi"/>
          <w:sz w:val="24"/>
          <w:szCs w:val="24"/>
        </w:rPr>
        <w:t>Bio Art: Altered Realities</w:t>
      </w:r>
      <w:r w:rsidR="003F1F4E" w:rsidRPr="00B93120">
        <w:rPr>
          <w:rStyle w:val="apple-converted-space"/>
          <w:rFonts w:asciiTheme="majorBidi" w:hAnsiTheme="majorBidi" w:cstheme="majorBidi"/>
          <w:sz w:val="24"/>
          <w:szCs w:val="24"/>
        </w:rPr>
        <w:t xml:space="preserve">, </w:t>
      </w:r>
      <w:r w:rsidR="003F1F4E" w:rsidRPr="00B93120">
        <w:rPr>
          <w:rFonts w:asciiTheme="majorBidi" w:hAnsiTheme="majorBidi" w:cstheme="majorBidi"/>
          <w:sz w:val="24"/>
          <w:szCs w:val="24"/>
          <w:shd w:val="clear" w:color="auto" w:fill="FFFFFF"/>
        </w:rPr>
        <w:t>Thames and Hudson Ltd</w:t>
      </w:r>
      <w:r w:rsidR="003F1F4E" w:rsidRPr="00B93120">
        <w:rPr>
          <w:rStyle w:val="apple-converted-space"/>
          <w:rFonts w:asciiTheme="majorBidi" w:hAnsiTheme="majorBidi" w:cstheme="majorBidi"/>
          <w:sz w:val="24"/>
          <w:szCs w:val="24"/>
          <w:shd w:val="clear" w:color="auto" w:fill="FFFFFF"/>
        </w:rPr>
        <w:t>, UK, 2015.</w:t>
      </w:r>
    </w:p>
    <w:p w:rsidR="003F1F4E" w:rsidRPr="00B93120" w:rsidRDefault="003F1F4E" w:rsidP="003F1F4E">
      <w:pPr>
        <w:pStyle w:val="FootnoteText"/>
        <w:bidi w:val="0"/>
        <w:jc w:val="both"/>
        <w:rPr>
          <w:rFonts w:asciiTheme="majorBidi" w:hAnsiTheme="majorBidi" w:cstheme="majorBidi"/>
          <w:sz w:val="24"/>
          <w:szCs w:val="24"/>
          <w:lang w:bidi="ar-IQ"/>
        </w:rPr>
      </w:pPr>
    </w:p>
    <w:p w:rsidR="003F1F4E" w:rsidRDefault="003F1F4E" w:rsidP="00F504A8">
      <w:pPr>
        <w:pStyle w:val="FootnoteText"/>
        <w:numPr>
          <w:ilvl w:val="0"/>
          <w:numId w:val="19"/>
        </w:numPr>
        <w:bidi w:val="0"/>
        <w:jc w:val="both"/>
        <w:rPr>
          <w:rFonts w:asciiTheme="majorBidi" w:hAnsiTheme="majorBidi" w:cstheme="majorBidi"/>
          <w:sz w:val="24"/>
          <w:szCs w:val="24"/>
          <w:lang w:bidi="ar-IQ"/>
        </w:rPr>
      </w:pPr>
      <w:r w:rsidRPr="00B93120">
        <w:rPr>
          <w:rFonts w:asciiTheme="majorBidi" w:hAnsiTheme="majorBidi" w:cstheme="majorBidi"/>
          <w:sz w:val="24"/>
          <w:szCs w:val="24"/>
        </w:rPr>
        <w:t xml:space="preserve">Zachary </w:t>
      </w:r>
      <w:proofErr w:type="spellStart"/>
      <w:r w:rsidRPr="00B93120">
        <w:rPr>
          <w:rFonts w:asciiTheme="majorBidi" w:hAnsiTheme="majorBidi" w:cstheme="majorBidi"/>
          <w:sz w:val="24"/>
          <w:szCs w:val="24"/>
        </w:rPr>
        <w:t>Copfer</w:t>
      </w:r>
      <w:proofErr w:type="spellEnd"/>
      <w:r w:rsidRPr="00B93120">
        <w:rPr>
          <w:rFonts w:asciiTheme="majorBidi" w:hAnsiTheme="majorBidi" w:cstheme="majorBidi"/>
          <w:sz w:val="24"/>
          <w:szCs w:val="24"/>
          <w:lang w:bidi="ar-IQ"/>
        </w:rPr>
        <w:t>. A Growing Media, UC Research</w:t>
      </w:r>
      <w:proofErr w:type="gramStart"/>
      <w:r w:rsidRPr="00B93120">
        <w:rPr>
          <w:rFonts w:asciiTheme="majorBidi" w:hAnsiTheme="majorBidi" w:cstheme="majorBidi"/>
          <w:sz w:val="24"/>
          <w:szCs w:val="24"/>
          <w:lang w:bidi="ar-IQ"/>
        </w:rPr>
        <w:t>,Vol6</w:t>
      </w:r>
      <w:proofErr w:type="gramEnd"/>
      <w:r w:rsidRPr="00B93120">
        <w:rPr>
          <w:rFonts w:asciiTheme="majorBidi" w:hAnsiTheme="majorBidi" w:cstheme="majorBidi"/>
          <w:sz w:val="24"/>
          <w:szCs w:val="24"/>
          <w:lang w:bidi="ar-IQ"/>
        </w:rPr>
        <w:t xml:space="preserve">, No.2, USA, 2012. </w:t>
      </w:r>
    </w:p>
    <w:p w:rsidR="00D17945" w:rsidRDefault="00D17945" w:rsidP="00D17945">
      <w:pPr>
        <w:pStyle w:val="ListParagraph"/>
        <w:rPr>
          <w:rFonts w:asciiTheme="majorBidi" w:hAnsiTheme="majorBidi" w:cstheme="majorBidi"/>
          <w:sz w:val="24"/>
          <w:szCs w:val="24"/>
          <w:lang w:bidi="ar-IQ"/>
        </w:rPr>
      </w:pPr>
    </w:p>
    <w:p w:rsidR="00C66B4A" w:rsidRDefault="00C66B4A" w:rsidP="00973E65">
      <w:pPr>
        <w:pStyle w:val="FootnoteText"/>
        <w:jc w:val="both"/>
        <w:rPr>
          <w:rFonts w:asciiTheme="majorBidi" w:hAnsiTheme="majorBidi" w:cstheme="majorBidi"/>
          <w:b/>
          <w:bCs/>
          <w:sz w:val="24"/>
          <w:szCs w:val="24"/>
          <w:rtl/>
          <w:lang w:bidi="ar-IQ"/>
        </w:rPr>
      </w:pPr>
    </w:p>
    <w:p w:rsidR="00C66B4A" w:rsidRDefault="00C66B4A" w:rsidP="00973E65">
      <w:pPr>
        <w:pStyle w:val="FootnoteText"/>
        <w:jc w:val="both"/>
        <w:rPr>
          <w:rFonts w:asciiTheme="majorBidi" w:hAnsiTheme="majorBidi" w:cstheme="majorBidi"/>
          <w:b/>
          <w:bCs/>
          <w:sz w:val="24"/>
          <w:szCs w:val="24"/>
          <w:rtl/>
          <w:lang w:bidi="ar-IQ"/>
        </w:rPr>
      </w:pPr>
    </w:p>
    <w:p w:rsidR="000E2A1D" w:rsidRDefault="000E2A1D" w:rsidP="00973E65">
      <w:pPr>
        <w:pStyle w:val="FootnoteText"/>
        <w:jc w:val="both"/>
        <w:rPr>
          <w:rFonts w:asciiTheme="majorBidi" w:hAnsiTheme="majorBidi" w:cstheme="majorBidi"/>
          <w:b/>
          <w:bCs/>
          <w:sz w:val="24"/>
          <w:szCs w:val="24"/>
          <w:rtl/>
          <w:lang w:bidi="ar-IQ"/>
        </w:rPr>
      </w:pPr>
    </w:p>
    <w:p w:rsidR="00C66B4A" w:rsidRDefault="00C66B4A" w:rsidP="00973E65">
      <w:pPr>
        <w:pStyle w:val="FootnoteText"/>
        <w:jc w:val="both"/>
        <w:rPr>
          <w:rFonts w:asciiTheme="majorBidi" w:hAnsiTheme="majorBidi" w:cstheme="majorBidi"/>
          <w:b/>
          <w:bCs/>
          <w:sz w:val="24"/>
          <w:szCs w:val="24"/>
          <w:rtl/>
          <w:lang w:bidi="ar-IQ"/>
        </w:rPr>
      </w:pPr>
    </w:p>
    <w:p w:rsidR="0067165E" w:rsidRPr="0067165E" w:rsidRDefault="0067165E" w:rsidP="00973E65">
      <w:pPr>
        <w:pStyle w:val="FootnoteText"/>
        <w:jc w:val="both"/>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lastRenderedPageBreak/>
        <w:t xml:space="preserve">ثالثاً- </w:t>
      </w:r>
      <w:r w:rsidRPr="0067165E">
        <w:rPr>
          <w:rFonts w:asciiTheme="majorBidi" w:hAnsiTheme="majorBidi" w:cstheme="majorBidi" w:hint="cs"/>
          <w:b/>
          <w:bCs/>
          <w:sz w:val="24"/>
          <w:szCs w:val="24"/>
          <w:rtl/>
          <w:lang w:bidi="ar-IQ"/>
        </w:rPr>
        <w:t>مواقع الأنترنت:</w:t>
      </w:r>
    </w:p>
    <w:p w:rsidR="002D5FE8" w:rsidRPr="00B93120" w:rsidRDefault="002D5FE8" w:rsidP="00973E65">
      <w:pPr>
        <w:pStyle w:val="FootnoteText"/>
        <w:jc w:val="both"/>
        <w:rPr>
          <w:rFonts w:asciiTheme="majorBidi" w:hAnsiTheme="majorBidi" w:cstheme="majorBidi"/>
          <w:sz w:val="24"/>
          <w:szCs w:val="24"/>
          <w:rtl/>
          <w:lang w:bidi="ar-IQ"/>
        </w:rPr>
      </w:pPr>
    </w:p>
    <w:p w:rsidR="00973E65" w:rsidRDefault="00973E65" w:rsidP="0067165E">
      <w:pPr>
        <w:pStyle w:val="FootnoteText"/>
        <w:numPr>
          <w:ilvl w:val="0"/>
          <w:numId w:val="24"/>
        </w:numPr>
        <w:jc w:val="both"/>
        <w:rPr>
          <w:rFonts w:asciiTheme="majorBidi" w:hAnsiTheme="majorBidi" w:cstheme="majorBidi"/>
          <w:sz w:val="24"/>
          <w:szCs w:val="24"/>
          <w:lang w:bidi="ar-IQ"/>
        </w:rPr>
      </w:pPr>
      <w:r w:rsidRPr="00B93120">
        <w:rPr>
          <w:rFonts w:asciiTheme="majorBidi" w:hAnsiTheme="majorBidi" w:cstheme="majorBidi"/>
          <w:sz w:val="24"/>
          <w:szCs w:val="24"/>
          <w:rtl/>
          <w:lang w:bidi="ar-IQ"/>
        </w:rPr>
        <w:t xml:space="preserve">قاموس مريام-وبستر أونلاين    </w:t>
      </w:r>
      <w:r w:rsidR="00AF56C9">
        <w:fldChar w:fldCharType="begin"/>
      </w:r>
      <w:r w:rsidR="00AF56C9">
        <w:instrText>HYPERLINK "http://www.merriam-webster.com/"</w:instrText>
      </w:r>
      <w:r w:rsidR="00AF56C9">
        <w:fldChar w:fldCharType="separate"/>
      </w:r>
      <w:r w:rsidR="00A24E96" w:rsidRPr="00B93120">
        <w:rPr>
          <w:rStyle w:val="Hyperlink"/>
          <w:rFonts w:asciiTheme="majorBidi" w:hAnsiTheme="majorBidi" w:cstheme="majorBidi"/>
          <w:sz w:val="24"/>
          <w:szCs w:val="24"/>
          <w:lang w:bidi="ar-IQ"/>
        </w:rPr>
        <w:t>http://www.merriam-webster.com/</w:t>
      </w:r>
      <w:r w:rsidR="00AF56C9">
        <w:fldChar w:fldCharType="end"/>
      </w:r>
    </w:p>
    <w:p w:rsidR="0067165E" w:rsidRDefault="0067165E" w:rsidP="0067165E">
      <w:pPr>
        <w:pStyle w:val="FootnoteText"/>
        <w:numPr>
          <w:ilvl w:val="0"/>
          <w:numId w:val="24"/>
        </w:numPr>
        <w:spacing w:before="120" w:after="120"/>
        <w:jc w:val="both"/>
        <w:rPr>
          <w:rFonts w:asciiTheme="majorBidi" w:hAnsiTheme="majorBidi" w:cstheme="majorBidi"/>
          <w:sz w:val="24"/>
          <w:szCs w:val="24"/>
          <w:lang w:bidi="ar-IQ"/>
        </w:rPr>
      </w:pPr>
      <w:r w:rsidRPr="0067165E">
        <w:rPr>
          <w:rFonts w:asciiTheme="majorBidi" w:hAnsiTheme="majorBidi" w:cstheme="majorBidi"/>
          <w:sz w:val="24"/>
          <w:szCs w:val="24"/>
          <w:rtl/>
          <w:lang w:bidi="ar-IQ"/>
        </w:rPr>
        <w:t xml:space="preserve">موقع نادي تشيلسي الفني الرسمي الألكتروني: </w:t>
      </w:r>
      <w:r w:rsidR="00AF56C9">
        <w:fldChar w:fldCharType="begin"/>
      </w:r>
      <w:r w:rsidR="00AF56C9">
        <w:instrText>HYPERLINK "http://chelseaartsclub.com/"</w:instrText>
      </w:r>
      <w:r w:rsidR="00AF56C9">
        <w:fldChar w:fldCharType="separate"/>
      </w:r>
      <w:r w:rsidRPr="0067165E">
        <w:rPr>
          <w:rStyle w:val="Hyperlink"/>
          <w:rFonts w:asciiTheme="majorBidi" w:hAnsiTheme="majorBidi" w:cstheme="majorBidi"/>
          <w:sz w:val="24"/>
          <w:szCs w:val="24"/>
          <w:lang w:bidi="ar-IQ"/>
        </w:rPr>
        <w:t>http://chelseaartsclub.com</w:t>
      </w:r>
      <w:r w:rsidRPr="0067165E">
        <w:rPr>
          <w:rStyle w:val="Hyperlink"/>
          <w:rFonts w:asciiTheme="majorBidi" w:hAnsiTheme="majorBidi" w:cstheme="majorBidi"/>
          <w:sz w:val="24"/>
          <w:szCs w:val="24"/>
          <w:rtl/>
          <w:lang w:bidi="ar-IQ"/>
        </w:rPr>
        <w:t>/</w:t>
      </w:r>
      <w:r w:rsidR="00AF56C9">
        <w:fldChar w:fldCharType="end"/>
      </w:r>
    </w:p>
    <w:p w:rsidR="00E12F23" w:rsidRPr="00AD6E35" w:rsidRDefault="00E12F23" w:rsidP="00AD6E35">
      <w:pPr>
        <w:pStyle w:val="FootnoteText"/>
        <w:numPr>
          <w:ilvl w:val="0"/>
          <w:numId w:val="24"/>
        </w:numPr>
        <w:bidi w:val="0"/>
        <w:spacing w:before="120" w:after="120"/>
        <w:rPr>
          <w:rFonts w:asciiTheme="majorBidi" w:hAnsiTheme="majorBidi" w:cstheme="majorBidi"/>
          <w:sz w:val="24"/>
          <w:szCs w:val="24"/>
          <w:lang w:bidi="ar-IQ"/>
        </w:rPr>
      </w:pPr>
      <w:r w:rsidRPr="00AD6E35">
        <w:rPr>
          <w:rFonts w:asciiTheme="majorBidi" w:hAnsiTheme="majorBidi" w:cstheme="majorBidi"/>
          <w:sz w:val="24"/>
          <w:szCs w:val="24"/>
        </w:rPr>
        <w:t xml:space="preserve">"Agar plate." </w:t>
      </w:r>
      <w:proofErr w:type="spellStart"/>
      <w:r w:rsidRPr="00AD6E35">
        <w:rPr>
          <w:rFonts w:asciiTheme="majorBidi" w:hAnsiTheme="majorBidi" w:cstheme="majorBidi"/>
          <w:sz w:val="24"/>
          <w:szCs w:val="24"/>
        </w:rPr>
        <w:t>Wikipedia</w:t>
      </w:r>
      <w:r w:rsidRPr="0067165E">
        <w:rPr>
          <w:rFonts w:asciiTheme="majorBidi" w:hAnsiTheme="majorBidi" w:cstheme="majorBidi"/>
          <w:color w:val="0070C0"/>
          <w:sz w:val="24"/>
          <w:szCs w:val="24"/>
        </w:rPr>
        <w:t>.</w:t>
      </w:r>
      <w:hyperlink r:id="rId30" w:history="1">
        <w:r w:rsidR="00AD6E35" w:rsidRPr="00AD6E35">
          <w:rPr>
            <w:rStyle w:val="Hyperlink"/>
            <w:rFonts w:asciiTheme="majorBidi" w:eastAsiaTheme="majorEastAsia" w:hAnsiTheme="majorBidi" w:cstheme="majorBidi"/>
            <w:sz w:val="24"/>
            <w:szCs w:val="24"/>
          </w:rPr>
          <w:t>http</w:t>
        </w:r>
        <w:proofErr w:type="spellEnd"/>
        <w:r w:rsidR="00AD6E35" w:rsidRPr="00AD6E35">
          <w:rPr>
            <w:rStyle w:val="Hyperlink"/>
            <w:rFonts w:asciiTheme="majorBidi" w:eastAsiaTheme="majorEastAsia" w:hAnsiTheme="majorBidi" w:cstheme="majorBidi"/>
            <w:sz w:val="24"/>
            <w:szCs w:val="24"/>
          </w:rPr>
          <w:t>://en.wikipedia.org/wiki/Agar_plate</w:t>
        </w:r>
      </w:hyperlink>
      <w:r w:rsidR="00AD6E35">
        <w:rPr>
          <w:rFonts w:asciiTheme="majorBidi" w:hAnsiTheme="majorBidi" w:cstheme="majorBidi"/>
          <w:sz w:val="24"/>
          <w:szCs w:val="24"/>
          <w:lang w:bidi="ar-IQ"/>
        </w:rPr>
        <w:t xml:space="preserve"> </w:t>
      </w:r>
      <w:r w:rsidRPr="00AD6E35">
        <w:rPr>
          <w:rFonts w:asciiTheme="majorBidi" w:hAnsiTheme="majorBidi" w:cstheme="majorBidi"/>
          <w:sz w:val="24"/>
          <w:szCs w:val="24"/>
        </w:rPr>
        <w:t>accessed January 14, 2016.</w:t>
      </w:r>
    </w:p>
    <w:p w:rsidR="00014F4B" w:rsidRPr="00014F4B" w:rsidRDefault="00014F4B" w:rsidP="00014F4B">
      <w:pPr>
        <w:pStyle w:val="ListParagraph"/>
        <w:numPr>
          <w:ilvl w:val="0"/>
          <w:numId w:val="24"/>
        </w:numPr>
        <w:shd w:val="clear" w:color="auto" w:fill="FFFFFF"/>
        <w:bidi w:val="0"/>
        <w:textAlignment w:val="baseline"/>
        <w:rPr>
          <w:rFonts w:asciiTheme="majorBidi" w:eastAsia="Times New Roman" w:hAnsiTheme="majorBidi" w:cstheme="majorBidi"/>
          <w:caps/>
          <w:sz w:val="24"/>
          <w:szCs w:val="24"/>
        </w:rPr>
      </w:pPr>
      <w:proofErr w:type="spellStart"/>
      <w:r w:rsidRPr="00563B53">
        <w:rPr>
          <w:rFonts w:asciiTheme="majorBidi" w:hAnsiTheme="majorBidi" w:cstheme="majorBidi"/>
          <w:sz w:val="24"/>
          <w:szCs w:val="24"/>
          <w:lang w:bidi="ar-IQ"/>
        </w:rPr>
        <w:t>Avianne</w:t>
      </w:r>
      <w:proofErr w:type="spellEnd"/>
      <w:r w:rsidRPr="00563B53">
        <w:rPr>
          <w:rFonts w:asciiTheme="majorBidi" w:hAnsiTheme="majorBidi" w:cstheme="majorBidi"/>
          <w:sz w:val="24"/>
          <w:szCs w:val="24"/>
          <w:lang w:bidi="ar-IQ"/>
        </w:rPr>
        <w:t xml:space="preserve"> Tan</w:t>
      </w:r>
      <w:r w:rsidRPr="00563B53">
        <w:rPr>
          <w:rFonts w:asciiTheme="majorBidi" w:eastAsia="Times New Roman" w:hAnsiTheme="majorBidi" w:cstheme="majorBidi"/>
          <w:caps/>
          <w:sz w:val="24"/>
          <w:szCs w:val="24"/>
        </w:rPr>
        <w:t xml:space="preserve">. </w:t>
      </w:r>
      <w:r w:rsidRPr="00563B53">
        <w:rPr>
          <w:rFonts w:asciiTheme="majorBidi" w:eastAsia="Times New Roman" w:hAnsiTheme="majorBidi" w:cstheme="majorBidi"/>
          <w:kern w:val="36"/>
          <w:sz w:val="24"/>
          <w:szCs w:val="24"/>
        </w:rPr>
        <w:t>Scientists Create Van Gogh's 'Starry Night,' Other Artwork Using 'Bacteria as Paint'</w:t>
      </w:r>
      <w:r w:rsidRPr="008E58EB">
        <w:t xml:space="preserve"> </w:t>
      </w:r>
      <w:hyperlink r:id="rId31" w:history="1">
        <w:r w:rsidRPr="00563B53">
          <w:rPr>
            <w:rStyle w:val="Hyperlink"/>
            <w:rFonts w:asciiTheme="majorBidi" w:eastAsia="Times New Roman" w:hAnsiTheme="majorBidi" w:cstheme="majorBidi"/>
            <w:caps/>
            <w:sz w:val="24"/>
            <w:szCs w:val="24"/>
          </w:rPr>
          <w:t>http://abcnews.go.com/US/scientists-create-van-goghs-starry-night-artwork-petri/story?id=34652118</w:t>
        </w:r>
      </w:hyperlink>
    </w:p>
    <w:p w:rsidR="00E12F23" w:rsidRDefault="00E12F23" w:rsidP="00E12F23">
      <w:pPr>
        <w:pStyle w:val="FootnoteText"/>
        <w:numPr>
          <w:ilvl w:val="0"/>
          <w:numId w:val="24"/>
        </w:numPr>
        <w:bidi w:val="0"/>
        <w:spacing w:before="120" w:after="120"/>
        <w:rPr>
          <w:rFonts w:asciiTheme="majorBidi" w:hAnsiTheme="majorBidi" w:cstheme="majorBidi"/>
          <w:sz w:val="24"/>
          <w:szCs w:val="24"/>
          <w:lang w:bidi="ar-IQ"/>
        </w:rPr>
      </w:pPr>
      <w:r w:rsidRPr="0067165E">
        <w:rPr>
          <w:rFonts w:asciiTheme="majorBidi" w:hAnsiTheme="majorBidi" w:cstheme="majorBidi"/>
          <w:sz w:val="24"/>
          <w:szCs w:val="24"/>
          <w:shd w:val="clear" w:color="auto" w:fill="FFFFFF"/>
        </w:rPr>
        <w:t>Kelly Dickerson</w:t>
      </w:r>
      <w:r w:rsidRPr="0067165E">
        <w:rPr>
          <w:rFonts w:asciiTheme="majorBidi" w:hAnsiTheme="majorBidi" w:cstheme="majorBidi"/>
          <w:sz w:val="24"/>
          <w:szCs w:val="24"/>
          <w:lang w:bidi="ar-IQ"/>
        </w:rPr>
        <w:t xml:space="preserve">. </w:t>
      </w:r>
      <w:r w:rsidRPr="0067165E">
        <w:rPr>
          <w:rFonts w:asciiTheme="majorBidi" w:hAnsiTheme="majorBidi" w:cstheme="majorBidi"/>
          <w:sz w:val="24"/>
          <w:szCs w:val="24"/>
        </w:rPr>
        <w:t xml:space="preserve">'Living Paint' Transforms Bacteria Into </w:t>
      </w:r>
      <w:proofErr w:type="spellStart"/>
      <w:r w:rsidRPr="0067165E">
        <w:rPr>
          <w:rFonts w:asciiTheme="majorBidi" w:hAnsiTheme="majorBidi" w:cstheme="majorBidi"/>
          <w:sz w:val="24"/>
          <w:szCs w:val="24"/>
        </w:rPr>
        <w:t>Art,livescience</w:t>
      </w:r>
      <w:proofErr w:type="spellEnd"/>
      <w:r w:rsidRPr="0067165E">
        <w:rPr>
          <w:rFonts w:asciiTheme="majorBidi" w:hAnsiTheme="majorBidi" w:cstheme="majorBidi"/>
          <w:sz w:val="24"/>
          <w:szCs w:val="24"/>
        </w:rPr>
        <w:t>,</w:t>
      </w:r>
      <w:r w:rsidRPr="0067165E">
        <w:rPr>
          <w:rFonts w:asciiTheme="majorBidi" w:hAnsiTheme="majorBidi" w:cstheme="majorBidi"/>
          <w:sz w:val="24"/>
          <w:szCs w:val="24"/>
          <w:shd w:val="clear" w:color="auto" w:fill="FFFFFF"/>
        </w:rPr>
        <w:t xml:space="preserve"> October 24, 2014 01:45pm ET</w:t>
      </w:r>
      <w:r w:rsidRPr="0067165E">
        <w:rPr>
          <w:rFonts w:asciiTheme="majorBidi" w:hAnsiTheme="majorBidi" w:cstheme="majorBidi"/>
          <w:sz w:val="24"/>
          <w:szCs w:val="24"/>
        </w:rPr>
        <w:t xml:space="preserve">, </w:t>
      </w:r>
      <w:hyperlink r:id="rId32" w:history="1">
        <w:r w:rsidRPr="0067165E">
          <w:rPr>
            <w:rStyle w:val="Hyperlink"/>
            <w:rFonts w:asciiTheme="majorBidi" w:hAnsiTheme="majorBidi" w:cstheme="majorBidi"/>
            <w:sz w:val="24"/>
            <w:szCs w:val="24"/>
            <w:lang w:bidi="ar-IQ"/>
          </w:rPr>
          <w:t>http://www.livescience.com/48439-painting-with-living-bacteria-workshop.html</w:t>
        </w:r>
      </w:hyperlink>
    </w:p>
    <w:p w:rsidR="00014F4B" w:rsidRDefault="00E12F23" w:rsidP="00014F4B">
      <w:pPr>
        <w:pStyle w:val="FootnoteText"/>
        <w:numPr>
          <w:ilvl w:val="0"/>
          <w:numId w:val="24"/>
        </w:numPr>
        <w:bidi w:val="0"/>
        <w:spacing w:before="120" w:after="120"/>
        <w:rPr>
          <w:rFonts w:asciiTheme="majorBidi" w:hAnsiTheme="majorBidi" w:cstheme="majorBidi"/>
          <w:sz w:val="24"/>
          <w:szCs w:val="24"/>
          <w:lang w:bidi="ar-IQ"/>
        </w:rPr>
      </w:pPr>
      <w:r w:rsidRPr="0067165E">
        <w:rPr>
          <w:rFonts w:asciiTheme="majorBidi" w:hAnsiTheme="majorBidi" w:cstheme="majorBidi"/>
          <w:sz w:val="24"/>
          <w:szCs w:val="24"/>
        </w:rPr>
        <w:t>Marc Zimmer</w:t>
      </w:r>
      <w:r w:rsidRPr="0067165E">
        <w:rPr>
          <w:rFonts w:asciiTheme="majorBidi" w:hAnsiTheme="majorBidi" w:cstheme="majorBidi"/>
          <w:sz w:val="24"/>
          <w:szCs w:val="24"/>
          <w:lang w:bidi="ar-IQ"/>
        </w:rPr>
        <w:t xml:space="preserve">. Green Fluorescent </w:t>
      </w:r>
      <w:proofErr w:type="spellStart"/>
      <w:r w:rsidRPr="0067165E">
        <w:rPr>
          <w:rFonts w:asciiTheme="majorBidi" w:hAnsiTheme="majorBidi" w:cstheme="majorBidi"/>
          <w:sz w:val="24"/>
          <w:szCs w:val="24"/>
          <w:lang w:bidi="ar-IQ"/>
        </w:rPr>
        <w:t>Protin</w:t>
      </w:r>
      <w:proofErr w:type="spellEnd"/>
      <w:r w:rsidRPr="0067165E">
        <w:rPr>
          <w:rFonts w:asciiTheme="majorBidi" w:hAnsiTheme="majorBidi" w:cstheme="majorBidi"/>
          <w:sz w:val="24"/>
          <w:szCs w:val="24"/>
          <w:lang w:bidi="ar-IQ"/>
        </w:rPr>
        <w:t xml:space="preserve"> History, </w:t>
      </w:r>
      <w:hyperlink r:id="rId33" w:history="1">
        <w:r w:rsidRPr="0067165E">
          <w:rPr>
            <w:rStyle w:val="Hyperlink"/>
            <w:rFonts w:asciiTheme="majorBidi" w:hAnsiTheme="majorBidi" w:cstheme="majorBidi"/>
            <w:sz w:val="24"/>
            <w:szCs w:val="24"/>
            <w:lang w:bidi="ar-IQ"/>
          </w:rPr>
          <w:t>https://www.conncoll.edu/ccacad/zimmer/GFP-ww/shimomura.html</w:t>
        </w:r>
      </w:hyperlink>
    </w:p>
    <w:p w:rsidR="00014F4B" w:rsidRPr="00014F4B" w:rsidRDefault="00014F4B" w:rsidP="00014F4B">
      <w:pPr>
        <w:pStyle w:val="ListParagraph"/>
        <w:numPr>
          <w:ilvl w:val="0"/>
          <w:numId w:val="24"/>
        </w:numPr>
        <w:bidi w:val="0"/>
        <w:rPr>
          <w:rFonts w:ascii="Simplified Arabic" w:hAnsi="Simplified Arabic" w:cs="Simplified Arabic"/>
          <w:b/>
          <w:bCs/>
          <w:sz w:val="24"/>
          <w:szCs w:val="24"/>
          <w:lang w:bidi="ar-IQ"/>
        </w:rPr>
      </w:pPr>
      <w:r w:rsidRPr="00014F4B">
        <w:rPr>
          <w:rFonts w:asciiTheme="majorBidi" w:hAnsiTheme="majorBidi" w:cstheme="majorBidi"/>
          <w:sz w:val="24"/>
          <w:szCs w:val="24"/>
          <w:lang w:bidi="ar-IQ"/>
        </w:rPr>
        <w:t>Petri Dish. Wikipedia,</w:t>
      </w:r>
      <w:r w:rsidRPr="00014F4B">
        <w:t xml:space="preserve"> </w:t>
      </w:r>
      <w:hyperlink r:id="rId34" w:history="1">
        <w:r w:rsidRPr="000A0C14">
          <w:rPr>
            <w:rStyle w:val="Hyperlink"/>
            <w:rFonts w:asciiTheme="majorBidi" w:hAnsiTheme="majorBidi" w:cstheme="majorBidi"/>
            <w:sz w:val="24"/>
            <w:szCs w:val="24"/>
            <w:lang w:bidi="ar-IQ"/>
          </w:rPr>
          <w:t>https://en.wikipedia.org/wiki/Petri_dish</w:t>
        </w:r>
      </w:hyperlink>
    </w:p>
    <w:p w:rsidR="00014F4B" w:rsidRPr="00014F4B" w:rsidRDefault="00AF56C9" w:rsidP="00014F4B">
      <w:pPr>
        <w:pStyle w:val="ListParagraph"/>
        <w:numPr>
          <w:ilvl w:val="0"/>
          <w:numId w:val="24"/>
        </w:numPr>
        <w:bidi w:val="0"/>
        <w:rPr>
          <w:rFonts w:ascii="Simplified Arabic" w:hAnsi="Simplified Arabic" w:cs="Simplified Arabic"/>
          <w:b/>
          <w:bCs/>
          <w:sz w:val="24"/>
          <w:szCs w:val="24"/>
          <w:lang w:bidi="ar-IQ"/>
        </w:rPr>
      </w:pPr>
      <w:hyperlink r:id="rId35" w:history="1">
        <w:r w:rsidR="00014F4B" w:rsidRPr="00014F4B">
          <w:rPr>
            <w:rFonts w:asciiTheme="majorBidi" w:hAnsiTheme="majorBidi" w:cstheme="majorBidi"/>
            <w:sz w:val="24"/>
            <w:szCs w:val="24"/>
            <w:u w:val="single"/>
          </w:rPr>
          <w:t>Prof. John D. ("Jack") Pettigrew FRS</w:t>
        </w:r>
      </w:hyperlink>
      <w:r w:rsidR="00014F4B" w:rsidRPr="00014F4B">
        <w:rPr>
          <w:rFonts w:asciiTheme="majorBidi" w:hAnsiTheme="majorBidi" w:cstheme="majorBidi"/>
          <w:sz w:val="24"/>
          <w:szCs w:val="24"/>
        </w:rPr>
        <w:t xml:space="preserve"> . Dating Rock Art by Sequencing Microorganisms - A </w:t>
      </w:r>
      <w:proofErr w:type="spellStart"/>
      <w:r w:rsidR="00014F4B" w:rsidRPr="00014F4B">
        <w:rPr>
          <w:rFonts w:asciiTheme="majorBidi" w:hAnsiTheme="majorBidi" w:cstheme="majorBidi"/>
          <w:sz w:val="24"/>
          <w:szCs w:val="24"/>
        </w:rPr>
        <w:t>CodonCode</w:t>
      </w:r>
      <w:proofErr w:type="spellEnd"/>
      <w:r w:rsidR="00014F4B" w:rsidRPr="00014F4B">
        <w:rPr>
          <w:rFonts w:asciiTheme="majorBidi" w:hAnsiTheme="majorBidi" w:cstheme="majorBidi"/>
          <w:sz w:val="24"/>
          <w:szCs w:val="24"/>
        </w:rPr>
        <w:t xml:space="preserve"> Aligner User Showcase, </w:t>
      </w:r>
      <w:hyperlink r:id="rId36" w:history="1">
        <w:r w:rsidR="00014F4B" w:rsidRPr="00014F4B">
          <w:rPr>
            <w:rStyle w:val="Hyperlink"/>
            <w:rFonts w:asciiTheme="majorBidi" w:hAnsiTheme="majorBidi" w:cstheme="majorBidi"/>
            <w:sz w:val="24"/>
            <w:szCs w:val="24"/>
          </w:rPr>
          <w:t>http://www.codoncode.com/aligner/showcases/dating-rock-art-with-microorganisms.htm</w:t>
        </w:r>
      </w:hyperlink>
    </w:p>
    <w:p w:rsidR="00014F4B" w:rsidRPr="00014F4B" w:rsidRDefault="00014F4B" w:rsidP="00014F4B">
      <w:pPr>
        <w:pStyle w:val="ListParagraph"/>
        <w:numPr>
          <w:ilvl w:val="0"/>
          <w:numId w:val="24"/>
        </w:numPr>
        <w:shd w:val="clear" w:color="auto" w:fill="FFFFFF"/>
        <w:bidi w:val="0"/>
        <w:spacing w:after="300"/>
        <w:outlineLvl w:val="0"/>
        <w:rPr>
          <w:rFonts w:asciiTheme="majorBidi" w:eastAsia="Times New Roman" w:hAnsiTheme="majorBidi" w:cstheme="majorBidi"/>
          <w:kern w:val="36"/>
          <w:sz w:val="24"/>
          <w:szCs w:val="24"/>
        </w:rPr>
      </w:pPr>
      <w:r w:rsidRPr="00014F4B">
        <w:rPr>
          <w:rFonts w:asciiTheme="majorBidi" w:eastAsia="Times New Roman" w:hAnsiTheme="majorBidi" w:cstheme="majorBidi"/>
          <w:sz w:val="24"/>
          <w:szCs w:val="24"/>
        </w:rPr>
        <w:t xml:space="preserve">Sabrina </w:t>
      </w:r>
      <w:proofErr w:type="spellStart"/>
      <w:r w:rsidRPr="00014F4B">
        <w:rPr>
          <w:rFonts w:asciiTheme="majorBidi" w:eastAsia="Times New Roman" w:hAnsiTheme="majorBidi" w:cstheme="majorBidi"/>
          <w:sz w:val="24"/>
          <w:szCs w:val="24"/>
        </w:rPr>
        <w:t>Vourvoulias</w:t>
      </w:r>
      <w:proofErr w:type="spellEnd"/>
      <w:r w:rsidRPr="00014F4B">
        <w:rPr>
          <w:rFonts w:asciiTheme="majorBidi" w:eastAsia="Times New Roman" w:hAnsiTheme="majorBidi" w:cstheme="majorBidi"/>
          <w:sz w:val="24"/>
          <w:szCs w:val="24"/>
        </w:rPr>
        <w:t xml:space="preserve">. </w:t>
      </w:r>
      <w:r w:rsidRPr="00014F4B">
        <w:rPr>
          <w:rFonts w:asciiTheme="majorBidi" w:eastAsia="Times New Roman" w:hAnsiTheme="majorBidi" w:cstheme="majorBidi"/>
          <w:kern w:val="36"/>
          <w:sz w:val="24"/>
          <w:szCs w:val="24"/>
        </w:rPr>
        <w:t xml:space="preserve">Scientists paint with Salmonella and E. Coli, </w:t>
      </w:r>
      <w:r w:rsidRPr="00014F4B">
        <w:rPr>
          <w:rFonts w:asciiTheme="majorBidi" w:eastAsia="Times New Roman" w:hAnsiTheme="majorBidi" w:cstheme="majorBidi"/>
          <w:sz w:val="24"/>
          <w:szCs w:val="24"/>
        </w:rPr>
        <w:t>November 8, 2015</w:t>
      </w:r>
      <w:r w:rsidRPr="00014F4B">
        <w:rPr>
          <w:rFonts w:asciiTheme="majorBidi" w:eastAsia="Times New Roman" w:hAnsiTheme="majorBidi" w:cstheme="majorBidi"/>
          <w:kern w:val="36"/>
          <w:sz w:val="24"/>
          <w:szCs w:val="24"/>
        </w:rPr>
        <w:t xml:space="preserve"> </w:t>
      </w:r>
      <w:hyperlink r:id="rId37" w:history="1">
        <w:r w:rsidRPr="00014F4B">
          <w:rPr>
            <w:rStyle w:val="Hyperlink"/>
            <w:rFonts w:asciiTheme="majorBidi" w:hAnsiTheme="majorBidi" w:cstheme="majorBidi"/>
            <w:sz w:val="24"/>
            <w:szCs w:val="24"/>
            <w:lang w:bidi="ar-IQ"/>
          </w:rPr>
          <w:t>http://aldianews.com/articles/culture/science/scientists-paint-salmonella-and-e-coli/41138</w:t>
        </w:r>
      </w:hyperlink>
    </w:p>
    <w:p w:rsidR="00014F4B" w:rsidRPr="00014F4B" w:rsidRDefault="00AF56C9" w:rsidP="00014F4B">
      <w:pPr>
        <w:pStyle w:val="ListParagraph"/>
        <w:numPr>
          <w:ilvl w:val="0"/>
          <w:numId w:val="24"/>
        </w:numPr>
        <w:shd w:val="clear" w:color="auto" w:fill="FFFFFF"/>
        <w:bidi w:val="0"/>
        <w:spacing w:after="300"/>
        <w:outlineLvl w:val="0"/>
        <w:rPr>
          <w:rFonts w:asciiTheme="majorBidi" w:eastAsia="Times New Roman" w:hAnsiTheme="majorBidi" w:cstheme="majorBidi"/>
          <w:kern w:val="36"/>
          <w:sz w:val="24"/>
          <w:szCs w:val="24"/>
        </w:rPr>
      </w:pPr>
      <w:hyperlink r:id="rId38" w:history="1">
        <w:r w:rsidR="00E12F23" w:rsidRPr="00014F4B">
          <w:rPr>
            <w:rStyle w:val="Hyperlink"/>
            <w:rFonts w:asciiTheme="majorBidi" w:hAnsiTheme="majorBidi" w:cstheme="majorBidi"/>
            <w:color w:val="333333"/>
            <w:sz w:val="24"/>
            <w:szCs w:val="24"/>
            <w:u w:val="none"/>
            <w:shd w:val="clear" w:color="auto" w:fill="FFFFFF"/>
          </w:rPr>
          <w:t>Sonali Bhawsar</w:t>
        </w:r>
      </w:hyperlink>
      <w:r w:rsidR="00E12F23" w:rsidRPr="00014F4B">
        <w:rPr>
          <w:rFonts w:asciiTheme="majorBidi" w:hAnsiTheme="majorBidi" w:cstheme="majorBidi"/>
          <w:sz w:val="24"/>
          <w:szCs w:val="24"/>
          <w:lang w:bidi="ar-IQ"/>
        </w:rPr>
        <w:t xml:space="preserve">. Colorful Bacteria, </w:t>
      </w:r>
      <w:hyperlink r:id="rId39" w:history="1">
        <w:r w:rsidR="00E12F23" w:rsidRPr="00014F4B">
          <w:rPr>
            <w:rStyle w:val="Hyperlink"/>
            <w:rFonts w:asciiTheme="majorBidi" w:hAnsiTheme="majorBidi" w:cstheme="majorBidi"/>
            <w:sz w:val="24"/>
            <w:szCs w:val="24"/>
            <w:lang w:bidi="ar-IQ"/>
          </w:rPr>
          <w:t>http://www.biotecharticles.com/Applications-Article/Colorful-Bacteria-612.html</w:t>
        </w:r>
      </w:hyperlink>
    </w:p>
    <w:p w:rsidR="00014F4B" w:rsidRPr="00014F4B" w:rsidRDefault="00E12F23" w:rsidP="00014F4B">
      <w:pPr>
        <w:pStyle w:val="ListParagraph"/>
        <w:numPr>
          <w:ilvl w:val="0"/>
          <w:numId w:val="24"/>
        </w:numPr>
        <w:shd w:val="clear" w:color="auto" w:fill="FFFFFF"/>
        <w:bidi w:val="0"/>
        <w:spacing w:after="300"/>
        <w:outlineLvl w:val="0"/>
        <w:rPr>
          <w:rFonts w:asciiTheme="majorBidi" w:eastAsia="Times New Roman" w:hAnsiTheme="majorBidi" w:cstheme="majorBidi"/>
          <w:kern w:val="36"/>
          <w:sz w:val="24"/>
          <w:szCs w:val="24"/>
        </w:rPr>
      </w:pPr>
      <w:proofErr w:type="spellStart"/>
      <w:r w:rsidRPr="00014F4B">
        <w:rPr>
          <w:rFonts w:asciiTheme="majorBidi" w:hAnsiTheme="majorBidi"/>
          <w:sz w:val="24"/>
          <w:szCs w:val="24"/>
        </w:rPr>
        <w:t>Sukanya</w:t>
      </w:r>
      <w:proofErr w:type="spellEnd"/>
      <w:r w:rsidRPr="00014F4B">
        <w:rPr>
          <w:rFonts w:asciiTheme="majorBidi" w:hAnsiTheme="majorBidi"/>
          <w:sz w:val="24"/>
          <w:szCs w:val="24"/>
        </w:rPr>
        <w:t xml:space="preserve"> </w:t>
      </w:r>
      <w:proofErr w:type="spellStart"/>
      <w:r w:rsidRPr="00014F4B">
        <w:rPr>
          <w:rFonts w:asciiTheme="majorBidi" w:hAnsiTheme="majorBidi"/>
          <w:sz w:val="24"/>
          <w:szCs w:val="24"/>
        </w:rPr>
        <w:t>Mukherjee</w:t>
      </w:r>
      <w:proofErr w:type="spellEnd"/>
      <w:r w:rsidRPr="00014F4B">
        <w:rPr>
          <w:rStyle w:val="apple-converted-space"/>
          <w:rFonts w:asciiTheme="majorBidi" w:hAnsiTheme="majorBidi"/>
          <w:caps/>
          <w:sz w:val="24"/>
          <w:szCs w:val="24"/>
          <w:shd w:val="clear" w:color="auto" w:fill="FFFFFF"/>
        </w:rPr>
        <w:t>.</w:t>
      </w:r>
      <w:r w:rsidRPr="00014F4B">
        <w:rPr>
          <w:rFonts w:asciiTheme="majorBidi" w:hAnsiTheme="majorBidi"/>
          <w:sz w:val="24"/>
          <w:szCs w:val="24"/>
        </w:rPr>
        <w:t xml:space="preserve"> NYC Workshop Displays Unusual Petri Dish-Artwork, Created With ‘Living Paint’ Made Of </w:t>
      </w:r>
      <w:proofErr w:type="spellStart"/>
      <w:r w:rsidRPr="00014F4B">
        <w:rPr>
          <w:rFonts w:asciiTheme="majorBidi" w:hAnsiTheme="majorBidi"/>
          <w:sz w:val="24"/>
          <w:szCs w:val="24"/>
        </w:rPr>
        <w:t>Bacteria!</w:t>
      </w:r>
      <w:proofErr w:type="gramStart"/>
      <w:r w:rsidRPr="00014F4B">
        <w:rPr>
          <w:rFonts w:asciiTheme="majorBidi" w:hAnsiTheme="majorBidi"/>
          <w:sz w:val="24"/>
          <w:szCs w:val="24"/>
        </w:rPr>
        <w:t>,HEXAPOLIS</w:t>
      </w:r>
      <w:proofErr w:type="spellEnd"/>
      <w:proofErr w:type="gramEnd"/>
      <w:r w:rsidRPr="00014F4B">
        <w:rPr>
          <w:rFonts w:asciiTheme="majorBidi" w:hAnsiTheme="majorBidi"/>
          <w:sz w:val="24"/>
          <w:szCs w:val="24"/>
        </w:rPr>
        <w:t>,</w:t>
      </w:r>
      <w:r w:rsidRPr="00014F4B">
        <w:rPr>
          <w:rStyle w:val="apple-converted-space"/>
          <w:rFonts w:asciiTheme="majorBidi" w:hAnsiTheme="majorBidi"/>
          <w:caps/>
          <w:sz w:val="24"/>
          <w:szCs w:val="24"/>
          <w:shd w:val="clear" w:color="auto" w:fill="FFFFFF"/>
        </w:rPr>
        <w:t> </w:t>
      </w:r>
      <w:r w:rsidRPr="00014F4B">
        <w:rPr>
          <w:rStyle w:val="entry-meta-date"/>
          <w:rFonts w:asciiTheme="majorBidi" w:hAnsiTheme="majorBidi"/>
          <w:caps/>
          <w:sz w:val="24"/>
          <w:szCs w:val="24"/>
          <w:bdr w:val="none" w:sz="0" w:space="0" w:color="auto" w:frame="1"/>
          <w:shd w:val="clear" w:color="auto" w:fill="FFFFFF"/>
        </w:rPr>
        <w:t>OCTOBER 29, 2014</w:t>
      </w:r>
      <w:r w:rsidRPr="00014F4B">
        <w:rPr>
          <w:rFonts w:asciiTheme="majorBidi" w:hAnsiTheme="majorBidi"/>
          <w:sz w:val="24"/>
          <w:szCs w:val="24"/>
        </w:rPr>
        <w:t xml:space="preserve">. </w:t>
      </w:r>
      <w:hyperlink r:id="rId40" w:history="1">
        <w:r w:rsidRPr="00014F4B">
          <w:rPr>
            <w:rStyle w:val="Hyperlink"/>
            <w:rFonts w:asciiTheme="majorBidi" w:hAnsiTheme="majorBidi"/>
            <w:sz w:val="24"/>
            <w:szCs w:val="24"/>
          </w:rPr>
          <w:t>http://www.hexapolis.com/author/sukanya-mukherjee/</w:t>
        </w:r>
      </w:hyperlink>
    </w:p>
    <w:p w:rsidR="00563B53" w:rsidRPr="00014F4B" w:rsidRDefault="00973E65" w:rsidP="00014F4B">
      <w:pPr>
        <w:pStyle w:val="ListParagraph"/>
        <w:numPr>
          <w:ilvl w:val="0"/>
          <w:numId w:val="24"/>
        </w:numPr>
        <w:shd w:val="clear" w:color="auto" w:fill="FFFFFF"/>
        <w:bidi w:val="0"/>
        <w:spacing w:after="300"/>
        <w:outlineLvl w:val="0"/>
        <w:rPr>
          <w:rFonts w:asciiTheme="majorBidi" w:eastAsia="Times New Roman" w:hAnsiTheme="majorBidi" w:cstheme="majorBidi"/>
          <w:kern w:val="36"/>
          <w:sz w:val="24"/>
          <w:szCs w:val="24"/>
        </w:rPr>
      </w:pPr>
      <w:r w:rsidRPr="00014F4B">
        <w:rPr>
          <w:rFonts w:asciiTheme="majorBidi" w:hAnsiTheme="majorBidi" w:cstheme="majorBidi"/>
          <w:sz w:val="24"/>
          <w:szCs w:val="24"/>
        </w:rPr>
        <w:t xml:space="preserve">What is </w:t>
      </w:r>
      <w:proofErr w:type="gramStart"/>
      <w:r w:rsidRPr="00014F4B">
        <w:rPr>
          <w:rFonts w:asciiTheme="majorBidi" w:hAnsiTheme="majorBidi" w:cstheme="majorBidi"/>
          <w:sz w:val="24"/>
          <w:szCs w:val="24"/>
        </w:rPr>
        <w:t>Bacteria ?</w:t>
      </w:r>
      <w:proofErr w:type="gramEnd"/>
      <w:r w:rsidRPr="00014F4B">
        <w:rPr>
          <w:rFonts w:asciiTheme="majorBidi" w:hAnsiTheme="majorBidi" w:cstheme="majorBidi"/>
          <w:sz w:val="24"/>
          <w:szCs w:val="24"/>
        </w:rPr>
        <w:t xml:space="preserve"> Definition and meaning.</w:t>
      </w:r>
      <w:r w:rsidR="0067165E" w:rsidRPr="00014F4B">
        <w:rPr>
          <w:rFonts w:asciiTheme="majorBidi" w:hAnsiTheme="majorBidi" w:cstheme="majorBidi"/>
          <w:sz w:val="24"/>
          <w:szCs w:val="24"/>
        </w:rPr>
        <w:t xml:space="preserve"> </w:t>
      </w:r>
      <w:hyperlink r:id="rId41" w:history="1">
        <w:r w:rsidRPr="00014F4B">
          <w:rPr>
            <w:rStyle w:val="Hyperlink"/>
            <w:rFonts w:asciiTheme="majorBidi" w:hAnsiTheme="majorBidi" w:cstheme="majorBidi"/>
            <w:sz w:val="24"/>
            <w:szCs w:val="24"/>
          </w:rPr>
          <w:t>http://www.businessdictionary.com/definition/bacteria.html</w:t>
        </w:r>
      </w:hyperlink>
    </w:p>
    <w:p w:rsidR="00563B53" w:rsidRDefault="00AF56C9" w:rsidP="00014F4B">
      <w:pPr>
        <w:pStyle w:val="ListParagraph"/>
        <w:numPr>
          <w:ilvl w:val="0"/>
          <w:numId w:val="24"/>
        </w:numPr>
        <w:bidi w:val="0"/>
        <w:rPr>
          <w:rFonts w:asciiTheme="majorBidi" w:hAnsiTheme="majorBidi" w:cstheme="majorBidi"/>
          <w:sz w:val="24"/>
          <w:szCs w:val="24"/>
          <w:lang w:bidi="ar-IQ"/>
        </w:rPr>
      </w:pPr>
      <w:hyperlink r:id="rId42" w:history="1">
        <w:r w:rsidR="00014F4B" w:rsidRPr="000A0C14">
          <w:rPr>
            <w:rStyle w:val="Hyperlink"/>
            <w:rFonts w:asciiTheme="majorBidi" w:hAnsiTheme="majorBidi" w:cstheme="majorBidi"/>
            <w:sz w:val="24"/>
            <w:szCs w:val="24"/>
            <w:lang w:bidi="ar-IQ"/>
          </w:rPr>
          <w:t>http://www.boredpanda.com/microbe-art-petri-dish-agar-contest-van-gogh-starry-night/</w:t>
        </w:r>
      </w:hyperlink>
    </w:p>
    <w:p w:rsidR="00563B53" w:rsidRDefault="00AF56C9" w:rsidP="00563B53">
      <w:pPr>
        <w:pStyle w:val="ListParagraph"/>
        <w:numPr>
          <w:ilvl w:val="0"/>
          <w:numId w:val="24"/>
        </w:numPr>
        <w:bidi w:val="0"/>
      </w:pPr>
      <w:hyperlink r:id="rId43" w:history="1">
        <w:r w:rsidR="00563B53" w:rsidRPr="000A0C14">
          <w:rPr>
            <w:rStyle w:val="Hyperlink"/>
          </w:rPr>
          <w:t>http://www.univie.ac.at/mikroskopie/3_fluoreszenz/img_fluoreszenz/aequorea_victoria.jpg</w:t>
        </w:r>
      </w:hyperlink>
    </w:p>
    <w:p w:rsidR="00563B53" w:rsidRPr="00563B53" w:rsidRDefault="00AF56C9" w:rsidP="00563B53">
      <w:pPr>
        <w:pStyle w:val="ListParagraph"/>
        <w:numPr>
          <w:ilvl w:val="0"/>
          <w:numId w:val="24"/>
        </w:numPr>
        <w:bidi w:val="0"/>
        <w:rPr>
          <w:rFonts w:asciiTheme="majorBidi" w:hAnsiTheme="majorBidi" w:cstheme="majorBidi"/>
          <w:sz w:val="24"/>
          <w:szCs w:val="24"/>
          <w:lang w:bidi="ar-IQ"/>
        </w:rPr>
      </w:pPr>
      <w:hyperlink r:id="rId44" w:history="1">
        <w:r w:rsidR="00563B53" w:rsidRPr="00563B53">
          <w:rPr>
            <w:rStyle w:val="Hyperlink"/>
            <w:rFonts w:asciiTheme="majorBidi" w:hAnsiTheme="majorBidi" w:cstheme="majorBidi"/>
            <w:sz w:val="24"/>
            <w:szCs w:val="24"/>
            <w:lang w:bidi="ar-IQ"/>
          </w:rPr>
          <w:t>http://www.fanpop.com/clubs/sea-life/images/161191/title/sea-anemone-photo</w:t>
        </w:r>
      </w:hyperlink>
    </w:p>
    <w:p w:rsidR="00D17945" w:rsidRPr="00D17945" w:rsidRDefault="00AF56C9" w:rsidP="00D17945">
      <w:pPr>
        <w:pStyle w:val="ListParagraph"/>
        <w:numPr>
          <w:ilvl w:val="0"/>
          <w:numId w:val="24"/>
        </w:numPr>
        <w:bidi w:val="0"/>
        <w:rPr>
          <w:rFonts w:asciiTheme="majorBidi" w:hAnsiTheme="majorBidi" w:cstheme="majorBidi"/>
          <w:sz w:val="24"/>
          <w:szCs w:val="24"/>
          <w:lang w:bidi="ar-IQ"/>
        </w:rPr>
      </w:pPr>
      <w:hyperlink r:id="rId45" w:anchor="!divAbstract" w:history="1">
        <w:r w:rsidR="00D17945" w:rsidRPr="00D17945">
          <w:rPr>
            <w:rStyle w:val="Hyperlink"/>
            <w:rFonts w:asciiTheme="majorBidi" w:hAnsiTheme="majorBidi" w:cstheme="majorBidi"/>
            <w:sz w:val="24"/>
            <w:szCs w:val="24"/>
            <w:lang w:bidi="ar-IQ"/>
          </w:rPr>
          <w:t>http://pubs.rsc.org/en/content/articlelanding/2009/ib/b913093b/unauth#!divAbstract</w:t>
        </w:r>
      </w:hyperlink>
    </w:p>
    <w:p w:rsidR="00D17945" w:rsidRDefault="00AF56C9" w:rsidP="00D17945">
      <w:pPr>
        <w:pStyle w:val="ListParagraph"/>
        <w:numPr>
          <w:ilvl w:val="0"/>
          <w:numId w:val="24"/>
        </w:numPr>
        <w:bidi w:val="0"/>
        <w:rPr>
          <w:rFonts w:asciiTheme="majorBidi" w:hAnsiTheme="majorBidi" w:cstheme="majorBidi"/>
          <w:sz w:val="24"/>
          <w:szCs w:val="24"/>
          <w:lang w:bidi="ar-IQ"/>
        </w:rPr>
      </w:pPr>
      <w:hyperlink r:id="rId46" w:history="1">
        <w:r w:rsidR="00D17945" w:rsidRPr="00D17945">
          <w:rPr>
            <w:rStyle w:val="Hyperlink"/>
            <w:rFonts w:asciiTheme="majorBidi" w:hAnsiTheme="majorBidi" w:cstheme="majorBidi"/>
            <w:sz w:val="24"/>
            <w:szCs w:val="24"/>
            <w:lang w:bidi="ar-IQ"/>
          </w:rPr>
          <w:t>http://www.detailverliebt.de/bacteriography-zachary-copfer-zeigt-uns-wie-man-aus-bakterien-portraits-entstehen-laesst/</w:t>
        </w:r>
      </w:hyperlink>
    </w:p>
    <w:p w:rsidR="00D17945" w:rsidRPr="00D17945" w:rsidRDefault="00AF56C9" w:rsidP="00D17945">
      <w:pPr>
        <w:pStyle w:val="ListParagraph"/>
        <w:numPr>
          <w:ilvl w:val="0"/>
          <w:numId w:val="24"/>
        </w:numPr>
        <w:bidi w:val="0"/>
        <w:rPr>
          <w:rFonts w:asciiTheme="majorBidi" w:hAnsiTheme="majorBidi" w:cstheme="majorBidi"/>
          <w:sz w:val="24"/>
          <w:szCs w:val="24"/>
          <w:lang w:bidi="ar-IQ"/>
        </w:rPr>
      </w:pPr>
      <w:hyperlink r:id="rId47" w:history="1">
        <w:r w:rsidR="00D17945" w:rsidRPr="00D17945">
          <w:rPr>
            <w:rStyle w:val="Hyperlink"/>
            <w:rFonts w:asciiTheme="majorBidi" w:hAnsiTheme="majorBidi" w:cstheme="majorBidi"/>
            <w:sz w:val="24"/>
            <w:szCs w:val="24"/>
            <w:lang w:bidi="ar-IQ"/>
          </w:rPr>
          <w:t>http://2013.igem.org/Team:Imperial_College/Communication_work</w:t>
        </w:r>
      </w:hyperlink>
    </w:p>
    <w:p w:rsidR="00D17945" w:rsidRDefault="00D17945" w:rsidP="00D17945">
      <w:pPr>
        <w:pStyle w:val="ListParagraph"/>
        <w:bidi w:val="0"/>
        <w:rPr>
          <w:rFonts w:ascii="Simplified Arabic" w:hAnsi="Simplified Arabic" w:cs="Simplified Arabic"/>
          <w:b/>
          <w:bCs/>
          <w:sz w:val="24"/>
          <w:szCs w:val="24"/>
          <w:lang w:bidi="ar-IQ"/>
        </w:rPr>
      </w:pPr>
    </w:p>
    <w:p w:rsidR="00D17945" w:rsidRPr="00563B53" w:rsidRDefault="00D17945" w:rsidP="00D17945">
      <w:pPr>
        <w:pStyle w:val="ListParagraph"/>
        <w:bidi w:val="0"/>
        <w:rPr>
          <w:rFonts w:ascii="Simplified Arabic" w:hAnsi="Simplified Arabic" w:cs="Simplified Arabic"/>
          <w:b/>
          <w:bCs/>
          <w:sz w:val="24"/>
          <w:szCs w:val="24"/>
          <w:lang w:bidi="ar-IQ"/>
        </w:rPr>
      </w:pPr>
    </w:p>
    <w:p w:rsidR="00563B53" w:rsidRDefault="00563B53" w:rsidP="00563B53">
      <w:pPr>
        <w:pStyle w:val="ListParagraph"/>
        <w:bidi w:val="0"/>
        <w:rPr>
          <w:rFonts w:ascii="Simplified Arabic" w:hAnsi="Simplified Arabic" w:cs="Simplified Arabic"/>
          <w:b/>
          <w:bCs/>
          <w:sz w:val="24"/>
          <w:szCs w:val="24"/>
          <w:lang w:bidi="ar-IQ"/>
        </w:rPr>
      </w:pPr>
    </w:p>
    <w:sectPr w:rsidR="00563B53" w:rsidSect="001D365D">
      <w:footerReference w:type="default" r:id="rId48"/>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FF0" w:rsidRDefault="00AB6FF0" w:rsidP="009A50F4">
      <w:pPr>
        <w:spacing w:after="0" w:line="240" w:lineRule="auto"/>
      </w:pPr>
      <w:r>
        <w:separator/>
      </w:r>
    </w:p>
  </w:endnote>
  <w:endnote w:type="continuationSeparator" w:id="0">
    <w:p w:rsidR="00AB6FF0" w:rsidRDefault="00AB6FF0" w:rsidP="009A50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492994"/>
      <w:docPartObj>
        <w:docPartGallery w:val="Page Numbers (Bottom of Page)"/>
        <w:docPartUnique/>
      </w:docPartObj>
    </w:sdtPr>
    <w:sdtContent>
      <w:p w:rsidR="000B62B3" w:rsidRDefault="00AF56C9">
        <w:pPr>
          <w:pStyle w:val="Footer"/>
          <w:jc w:val="center"/>
        </w:pPr>
        <w:fldSimple w:instr=" PAGE   \* MERGEFORMAT ">
          <w:r w:rsidR="002F2D39">
            <w:rPr>
              <w:noProof/>
              <w:rtl/>
            </w:rPr>
            <w:t>15</w:t>
          </w:r>
        </w:fldSimple>
      </w:p>
    </w:sdtContent>
  </w:sdt>
  <w:p w:rsidR="000B62B3" w:rsidRDefault="000B62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FF0" w:rsidRDefault="00AB6FF0" w:rsidP="009A50F4">
      <w:pPr>
        <w:spacing w:after="0" w:line="240" w:lineRule="auto"/>
      </w:pPr>
      <w:r>
        <w:separator/>
      </w:r>
    </w:p>
  </w:footnote>
  <w:footnote w:type="continuationSeparator" w:id="0">
    <w:p w:rsidR="00AB6FF0" w:rsidRDefault="00AB6FF0" w:rsidP="009A50F4">
      <w:pPr>
        <w:spacing w:after="0" w:line="240" w:lineRule="auto"/>
      </w:pPr>
      <w:r>
        <w:continuationSeparator/>
      </w:r>
    </w:p>
  </w:footnote>
  <w:footnote w:id="1">
    <w:p w:rsidR="000B62B3" w:rsidRPr="00E8251D" w:rsidRDefault="000B62B3" w:rsidP="00D443E2">
      <w:pPr>
        <w:pStyle w:val="FootnoteText"/>
        <w:rPr>
          <w:rFonts w:ascii="Simplified Arabic" w:hAnsi="Simplified Arabic" w:cs="Simplified Arabic"/>
          <w:lang w:bidi="ar-IQ"/>
        </w:rPr>
      </w:pPr>
      <w:r w:rsidRPr="00E8251D">
        <w:rPr>
          <w:rStyle w:val="FootnoteReference"/>
          <w:rFonts w:ascii="Simplified Arabic" w:hAnsi="Simplified Arabic" w:cs="Simplified Arabic"/>
        </w:rPr>
        <w:footnoteRef/>
      </w:r>
      <w:r w:rsidRPr="00E8251D">
        <w:rPr>
          <w:rFonts w:ascii="Simplified Arabic" w:hAnsi="Simplified Arabic" w:cs="Simplified Arabic"/>
          <w:rtl/>
        </w:rPr>
        <w:t xml:space="preserve"> </w:t>
      </w:r>
      <w:r w:rsidRPr="00E8251D">
        <w:rPr>
          <w:rFonts w:ascii="Simplified Arabic" w:hAnsi="Simplified Arabic" w:cs="Simplified Arabic"/>
          <w:rtl/>
          <w:lang w:bidi="ar-IQ"/>
        </w:rPr>
        <w:t>يمنى طريف الخولي. فلسفة العلم في القرن العشرين، سلسلة عالم المعرفة، العدد 246، الكويت، 2000م، ص10.</w:t>
      </w:r>
    </w:p>
  </w:footnote>
  <w:footnote w:id="2">
    <w:p w:rsidR="000B62B3" w:rsidRDefault="000B62B3" w:rsidP="006140F6">
      <w:pPr>
        <w:pStyle w:val="Heading1"/>
        <w:shd w:val="clear" w:color="auto" w:fill="FFFFFF"/>
        <w:spacing w:before="0"/>
        <w:rPr>
          <w:rStyle w:val="author"/>
          <w:rFonts w:asciiTheme="majorBidi" w:hAnsiTheme="majorBidi"/>
          <w:b w:val="0"/>
          <w:bCs w:val="0"/>
          <w:color w:val="auto"/>
          <w:sz w:val="20"/>
          <w:szCs w:val="20"/>
          <w:shd w:val="clear" w:color="auto" w:fill="FFFFFF"/>
          <w:rtl/>
          <w:lang w:bidi="ar-IQ"/>
        </w:rPr>
      </w:pPr>
      <w:r w:rsidRPr="006140F6">
        <w:rPr>
          <w:rStyle w:val="FootnoteReference"/>
          <w:rFonts w:asciiTheme="majorBidi" w:hAnsiTheme="majorBidi"/>
          <w:b w:val="0"/>
          <w:bCs w:val="0"/>
          <w:color w:val="auto"/>
          <w:sz w:val="20"/>
          <w:szCs w:val="20"/>
        </w:rPr>
        <w:footnoteRef/>
      </w:r>
      <w:r w:rsidRPr="006140F6">
        <w:rPr>
          <w:rFonts w:asciiTheme="majorBidi" w:hAnsiTheme="majorBidi"/>
          <w:b w:val="0"/>
          <w:bCs w:val="0"/>
          <w:color w:val="auto"/>
          <w:sz w:val="20"/>
          <w:szCs w:val="20"/>
          <w:rtl/>
        </w:rPr>
        <w:t xml:space="preserve"> </w:t>
      </w:r>
      <w:r w:rsidRPr="006140F6">
        <w:rPr>
          <w:rFonts w:asciiTheme="majorBidi" w:hAnsiTheme="majorBidi"/>
          <w:b w:val="0"/>
          <w:bCs w:val="0"/>
          <w:color w:val="auto"/>
          <w:sz w:val="20"/>
          <w:szCs w:val="20"/>
          <w:rtl/>
          <w:lang w:bidi="ar-IQ"/>
        </w:rPr>
        <w:t xml:space="preserve">لمزيد </w:t>
      </w:r>
      <w:r w:rsidRPr="006140F6">
        <w:rPr>
          <w:rFonts w:asciiTheme="majorBidi" w:hAnsiTheme="majorBidi"/>
          <w:b w:val="0"/>
          <w:bCs w:val="0"/>
          <w:color w:val="auto"/>
          <w:sz w:val="20"/>
          <w:szCs w:val="20"/>
          <w:rtl/>
          <w:lang w:bidi="ar-IQ"/>
        </w:rPr>
        <w:t>من المعلومات يراجع:</w:t>
      </w:r>
      <w:r w:rsidRPr="006140F6">
        <w:rPr>
          <w:rFonts w:asciiTheme="majorBidi" w:hAnsiTheme="majorBidi"/>
          <w:b w:val="0"/>
          <w:bCs w:val="0"/>
          <w:color w:val="auto"/>
          <w:sz w:val="20"/>
          <w:szCs w:val="20"/>
          <w:shd w:val="clear" w:color="auto" w:fill="FFFFFF"/>
        </w:rPr>
        <w:t xml:space="preserve"> </w:t>
      </w:r>
      <w:r w:rsidRPr="006140F6">
        <w:rPr>
          <w:rStyle w:val="apple-converted-space"/>
          <w:rFonts w:asciiTheme="majorBidi" w:hAnsiTheme="majorBidi"/>
          <w:b w:val="0"/>
          <w:bCs w:val="0"/>
          <w:color w:val="auto"/>
          <w:sz w:val="20"/>
          <w:szCs w:val="20"/>
          <w:shd w:val="clear" w:color="auto" w:fill="FFFFFF"/>
        </w:rPr>
        <w:t> </w:t>
      </w:r>
    </w:p>
    <w:p w:rsidR="000B62B3" w:rsidRPr="00BB7CA3" w:rsidRDefault="00AF56C9" w:rsidP="00BB7CA3">
      <w:pPr>
        <w:pStyle w:val="Heading1"/>
        <w:shd w:val="clear" w:color="auto" w:fill="FFFFFF"/>
        <w:bidi w:val="0"/>
        <w:spacing w:before="0"/>
        <w:jc w:val="both"/>
        <w:rPr>
          <w:rFonts w:asciiTheme="majorBidi" w:hAnsiTheme="majorBidi"/>
          <w:b w:val="0"/>
          <w:bCs w:val="0"/>
          <w:color w:val="auto"/>
          <w:sz w:val="20"/>
          <w:szCs w:val="20"/>
          <w:rtl/>
          <w:lang w:bidi="ar-IQ"/>
        </w:rPr>
      </w:pPr>
      <w:hyperlink r:id="rId1" w:history="1">
        <w:r w:rsidR="000B62B3" w:rsidRPr="006140F6">
          <w:rPr>
            <w:rStyle w:val="Hyperlink"/>
            <w:rFonts w:asciiTheme="majorBidi" w:hAnsiTheme="majorBidi"/>
            <w:b w:val="0"/>
            <w:bCs w:val="0"/>
            <w:color w:val="auto"/>
            <w:sz w:val="20"/>
            <w:szCs w:val="20"/>
            <w:u w:val="none"/>
            <w:shd w:val="clear" w:color="auto" w:fill="FFFFFF"/>
          </w:rPr>
          <w:t>Michael White</w:t>
        </w:r>
      </w:hyperlink>
      <w:r w:rsidR="000B62B3" w:rsidRPr="006140F6">
        <w:rPr>
          <w:rStyle w:val="author"/>
          <w:rFonts w:asciiTheme="majorBidi" w:hAnsiTheme="majorBidi"/>
          <w:b w:val="0"/>
          <w:bCs w:val="0"/>
          <w:color w:val="auto"/>
          <w:sz w:val="20"/>
          <w:szCs w:val="20"/>
          <w:shd w:val="clear" w:color="auto" w:fill="FFFFFF"/>
        </w:rPr>
        <w:t>.</w:t>
      </w:r>
      <w:r w:rsidR="000B62B3" w:rsidRPr="006140F6">
        <w:rPr>
          <w:rFonts w:asciiTheme="majorBidi" w:hAnsiTheme="majorBidi"/>
          <w:b w:val="0"/>
          <w:bCs w:val="0"/>
          <w:color w:val="auto"/>
          <w:sz w:val="20"/>
          <w:szCs w:val="20"/>
        </w:rPr>
        <w:t xml:space="preserve"> </w:t>
      </w:r>
      <w:r w:rsidR="000B62B3">
        <w:rPr>
          <w:rStyle w:val="a-size-large"/>
          <w:rFonts w:asciiTheme="majorBidi" w:hAnsiTheme="majorBidi"/>
          <w:b w:val="0"/>
          <w:bCs w:val="0"/>
          <w:color w:val="auto"/>
          <w:sz w:val="20"/>
          <w:szCs w:val="20"/>
        </w:rPr>
        <w:t xml:space="preserve">Leonardo </w:t>
      </w:r>
      <w:proofErr w:type="spellStart"/>
      <w:r w:rsidR="000B62B3">
        <w:rPr>
          <w:rStyle w:val="a-size-large"/>
          <w:rFonts w:asciiTheme="majorBidi" w:hAnsiTheme="majorBidi"/>
          <w:b w:val="0"/>
          <w:bCs w:val="0"/>
          <w:color w:val="auto"/>
          <w:sz w:val="20"/>
          <w:szCs w:val="20"/>
        </w:rPr>
        <w:t>da</w:t>
      </w:r>
      <w:proofErr w:type="spellEnd"/>
      <w:r w:rsidR="000B62B3">
        <w:rPr>
          <w:rStyle w:val="a-size-large"/>
          <w:rFonts w:asciiTheme="majorBidi" w:hAnsiTheme="majorBidi"/>
          <w:b w:val="0"/>
          <w:bCs w:val="0"/>
          <w:color w:val="auto"/>
          <w:sz w:val="20"/>
          <w:szCs w:val="20"/>
        </w:rPr>
        <w:t xml:space="preserve"> Vinci: </w:t>
      </w:r>
      <w:r w:rsidR="000B62B3" w:rsidRPr="006140F6">
        <w:rPr>
          <w:rStyle w:val="a-size-large"/>
          <w:rFonts w:asciiTheme="majorBidi" w:hAnsiTheme="majorBidi"/>
          <w:b w:val="0"/>
          <w:bCs w:val="0"/>
          <w:color w:val="auto"/>
          <w:sz w:val="20"/>
          <w:szCs w:val="20"/>
        </w:rPr>
        <w:t>The First Scientist</w:t>
      </w:r>
      <w:r w:rsidR="000B62B3">
        <w:rPr>
          <w:rFonts w:asciiTheme="majorBidi" w:hAnsiTheme="majorBidi"/>
          <w:b w:val="0"/>
          <w:bCs w:val="0"/>
          <w:color w:val="auto"/>
          <w:sz w:val="20"/>
          <w:szCs w:val="20"/>
          <w:lang w:bidi="ar-IQ"/>
        </w:rPr>
        <w:t>, published by:</w:t>
      </w:r>
      <w:r w:rsidR="000B62B3">
        <w:rPr>
          <w:rFonts w:asciiTheme="majorBidi" w:hAnsiTheme="majorBidi"/>
          <w:b w:val="0"/>
          <w:bCs w:val="0"/>
          <w:color w:val="auto"/>
          <w:sz w:val="20"/>
          <w:szCs w:val="20"/>
          <w:shd w:val="clear" w:color="auto" w:fill="FFFFFF"/>
        </w:rPr>
        <w:t xml:space="preserve"> </w:t>
      </w:r>
      <w:r w:rsidR="000B62B3" w:rsidRPr="006140F6">
        <w:rPr>
          <w:rFonts w:asciiTheme="majorBidi" w:hAnsiTheme="majorBidi"/>
          <w:b w:val="0"/>
          <w:bCs w:val="0"/>
          <w:color w:val="auto"/>
          <w:sz w:val="20"/>
          <w:szCs w:val="20"/>
          <w:shd w:val="clear" w:color="auto" w:fill="FFFFFF"/>
        </w:rPr>
        <w:t>Abac</w:t>
      </w:r>
      <w:r w:rsidR="000B62B3">
        <w:rPr>
          <w:rFonts w:asciiTheme="majorBidi" w:hAnsiTheme="majorBidi"/>
          <w:b w:val="0"/>
          <w:bCs w:val="0"/>
          <w:color w:val="auto"/>
          <w:sz w:val="20"/>
          <w:szCs w:val="20"/>
          <w:shd w:val="clear" w:color="auto" w:fill="FFFFFF"/>
        </w:rPr>
        <w:t>us-Time Warner Book Group</w:t>
      </w:r>
      <w:r w:rsidR="000B62B3">
        <w:rPr>
          <w:rFonts w:asciiTheme="majorBidi" w:hAnsiTheme="majorBidi"/>
          <w:b w:val="0"/>
          <w:bCs w:val="0"/>
          <w:color w:val="auto"/>
          <w:sz w:val="20"/>
          <w:szCs w:val="20"/>
          <w:lang w:bidi="ar-IQ"/>
        </w:rPr>
        <w:t>, UK, 2001.</w:t>
      </w:r>
      <w:r w:rsidR="000B62B3">
        <w:rPr>
          <w:rFonts w:asciiTheme="majorBidi" w:hAnsiTheme="majorBidi" w:hint="cs"/>
          <w:b w:val="0"/>
          <w:bCs w:val="0"/>
          <w:color w:val="auto"/>
          <w:sz w:val="20"/>
          <w:szCs w:val="20"/>
          <w:rtl/>
          <w:lang w:bidi="ar-IQ"/>
        </w:rPr>
        <w:t xml:space="preserve"> </w:t>
      </w:r>
    </w:p>
  </w:footnote>
  <w:footnote w:id="3">
    <w:p w:rsidR="000B62B3" w:rsidRPr="00E8251D" w:rsidRDefault="000B62B3" w:rsidP="00E8251D">
      <w:pPr>
        <w:pStyle w:val="Heading3"/>
        <w:shd w:val="clear" w:color="auto" w:fill="FFFFFF"/>
        <w:bidi w:val="0"/>
        <w:spacing w:before="0" w:after="300"/>
        <w:jc w:val="both"/>
        <w:textAlignment w:val="baseline"/>
        <w:rPr>
          <w:rFonts w:asciiTheme="majorBidi" w:hAnsiTheme="majorBidi"/>
          <w:b w:val="0"/>
          <w:bCs w:val="0"/>
          <w:sz w:val="20"/>
          <w:szCs w:val="20"/>
          <w:lang w:bidi="ar-IQ"/>
        </w:rPr>
      </w:pPr>
      <w:r w:rsidRPr="00DA7B40">
        <w:rPr>
          <w:rStyle w:val="FootnoteReference"/>
          <w:rFonts w:asciiTheme="majorBidi" w:hAnsiTheme="majorBidi"/>
          <w:color w:val="auto"/>
          <w:sz w:val="20"/>
          <w:szCs w:val="20"/>
        </w:rPr>
        <w:footnoteRef/>
      </w:r>
      <w:r w:rsidRPr="00DA7B40">
        <w:rPr>
          <w:rFonts w:asciiTheme="majorBidi" w:hAnsiTheme="majorBidi"/>
          <w:color w:val="auto"/>
          <w:sz w:val="20"/>
          <w:szCs w:val="20"/>
          <w:rtl/>
        </w:rPr>
        <w:t xml:space="preserve"> </w:t>
      </w:r>
      <w:r w:rsidRPr="00DA7B40">
        <w:rPr>
          <w:rFonts w:asciiTheme="majorBidi" w:hAnsiTheme="majorBidi"/>
          <w:b w:val="0"/>
          <w:bCs w:val="0"/>
          <w:color w:val="auto"/>
          <w:sz w:val="20"/>
          <w:szCs w:val="20"/>
        </w:rPr>
        <w:t>L</w:t>
      </w:r>
      <w:r w:rsidRPr="00E8251D">
        <w:rPr>
          <w:rFonts w:asciiTheme="majorBidi" w:hAnsiTheme="majorBidi"/>
          <w:b w:val="0"/>
          <w:bCs w:val="0"/>
          <w:color w:val="auto"/>
          <w:sz w:val="20"/>
          <w:szCs w:val="20"/>
        </w:rPr>
        <w:t xml:space="preserve">ucy van </w:t>
      </w:r>
      <w:proofErr w:type="spellStart"/>
      <w:r w:rsidRPr="00E8251D">
        <w:rPr>
          <w:rFonts w:asciiTheme="majorBidi" w:hAnsiTheme="majorBidi"/>
          <w:b w:val="0"/>
          <w:bCs w:val="0"/>
          <w:color w:val="auto"/>
          <w:sz w:val="20"/>
          <w:szCs w:val="20"/>
        </w:rPr>
        <w:t>Hilten</w:t>
      </w:r>
      <w:proofErr w:type="spellEnd"/>
      <w:r w:rsidRPr="00E8251D">
        <w:rPr>
          <w:rFonts w:asciiTheme="majorBidi" w:hAnsiTheme="majorBidi"/>
          <w:b w:val="0"/>
          <w:bCs w:val="0"/>
          <w:color w:val="auto"/>
          <w:sz w:val="20"/>
          <w:szCs w:val="20"/>
        </w:rPr>
        <w:t xml:space="preserve">. Forget paint–bacteria can bring art to life (literally)," How artists and scientists are working together to challenge our views of microbial life", </w:t>
      </w:r>
      <w:r w:rsidRPr="00E8251D">
        <w:rPr>
          <w:rFonts w:asciiTheme="majorBidi" w:hAnsiTheme="majorBidi"/>
          <w:b w:val="0"/>
          <w:bCs w:val="0"/>
          <w:color w:val="auto"/>
          <w:sz w:val="20"/>
          <w:szCs w:val="20"/>
          <w:shd w:val="clear" w:color="auto" w:fill="FFFFFF"/>
        </w:rPr>
        <w:t xml:space="preserve">Copyright Elsevier B.V, </w:t>
      </w:r>
      <w:r w:rsidRPr="00E8251D">
        <w:rPr>
          <w:rFonts w:asciiTheme="majorBidi" w:hAnsiTheme="majorBidi"/>
          <w:b w:val="0"/>
          <w:bCs w:val="0"/>
          <w:color w:val="auto"/>
          <w:sz w:val="20"/>
          <w:szCs w:val="20"/>
        </w:rPr>
        <w:t>June 2015, p.1.</w:t>
      </w:r>
    </w:p>
  </w:footnote>
  <w:footnote w:id="4">
    <w:p w:rsidR="000B62B3" w:rsidRDefault="000B62B3" w:rsidP="001E7595">
      <w:pPr>
        <w:pStyle w:val="FootnoteText"/>
        <w:rPr>
          <w:rtl/>
          <w:lang w:bidi="ar-IQ"/>
        </w:rPr>
      </w:pPr>
      <w:r>
        <w:rPr>
          <w:rStyle w:val="FootnoteReference"/>
        </w:rPr>
        <w:footnoteRef/>
      </w:r>
      <w:r>
        <w:rPr>
          <w:rtl/>
        </w:rPr>
        <w:t xml:space="preserve"> </w:t>
      </w:r>
      <w:r>
        <w:rPr>
          <w:rFonts w:hint="cs"/>
          <w:rtl/>
        </w:rPr>
        <w:t>لمزيد من المعلومات يراجع:</w:t>
      </w:r>
    </w:p>
    <w:p w:rsidR="000B62B3" w:rsidRPr="00055E3C" w:rsidRDefault="000B62B3" w:rsidP="00055E3C">
      <w:pPr>
        <w:pStyle w:val="Heading1"/>
        <w:shd w:val="clear" w:color="auto" w:fill="FFFFFF"/>
        <w:bidi w:val="0"/>
        <w:spacing w:before="0"/>
        <w:rPr>
          <w:rFonts w:asciiTheme="majorBidi" w:hAnsiTheme="majorBidi"/>
          <w:b w:val="0"/>
          <w:bCs w:val="0"/>
          <w:color w:val="auto"/>
          <w:sz w:val="20"/>
          <w:szCs w:val="20"/>
        </w:rPr>
      </w:pPr>
      <w:r w:rsidRPr="00055E3C">
        <w:rPr>
          <w:rStyle w:val="apple-converted-space"/>
          <w:rFonts w:asciiTheme="majorBidi" w:hAnsiTheme="majorBidi"/>
          <w:b w:val="0"/>
          <w:bCs w:val="0"/>
          <w:color w:val="auto"/>
          <w:sz w:val="20"/>
          <w:szCs w:val="20"/>
          <w:shd w:val="clear" w:color="auto" w:fill="FFFFFF"/>
        </w:rPr>
        <w:t> </w:t>
      </w:r>
      <w:hyperlink r:id="rId2" w:history="1">
        <w:r w:rsidRPr="00055E3C">
          <w:rPr>
            <w:rStyle w:val="Hyperlink"/>
            <w:rFonts w:asciiTheme="majorBidi" w:hAnsiTheme="majorBidi"/>
            <w:b w:val="0"/>
            <w:bCs w:val="0"/>
            <w:color w:val="auto"/>
            <w:sz w:val="20"/>
            <w:szCs w:val="20"/>
            <w:u w:val="none"/>
            <w:shd w:val="clear" w:color="auto" w:fill="FFFFFF"/>
          </w:rPr>
          <w:t>William Myers</w:t>
        </w:r>
      </w:hyperlink>
      <w:r w:rsidRPr="00055E3C">
        <w:rPr>
          <w:rFonts w:asciiTheme="majorBidi" w:hAnsiTheme="majorBidi"/>
          <w:b w:val="0"/>
          <w:bCs w:val="0"/>
          <w:color w:val="auto"/>
          <w:sz w:val="20"/>
          <w:szCs w:val="20"/>
          <w:lang w:bidi="ar-IQ"/>
        </w:rPr>
        <w:t xml:space="preserve">. </w:t>
      </w:r>
      <w:r w:rsidRPr="00055E3C">
        <w:rPr>
          <w:rStyle w:val="a-size-large"/>
          <w:rFonts w:asciiTheme="majorBidi" w:hAnsiTheme="majorBidi"/>
          <w:b w:val="0"/>
          <w:bCs w:val="0"/>
          <w:color w:val="auto"/>
          <w:sz w:val="20"/>
          <w:szCs w:val="20"/>
        </w:rPr>
        <w:t>Bio Art: Altered Realities</w:t>
      </w:r>
      <w:r w:rsidRPr="00055E3C">
        <w:rPr>
          <w:rStyle w:val="apple-converted-space"/>
          <w:rFonts w:asciiTheme="majorBidi" w:hAnsiTheme="majorBidi"/>
          <w:b w:val="0"/>
          <w:bCs w:val="0"/>
          <w:color w:val="auto"/>
          <w:sz w:val="20"/>
          <w:szCs w:val="20"/>
        </w:rPr>
        <w:t xml:space="preserve">, </w:t>
      </w:r>
      <w:r w:rsidRPr="00055E3C">
        <w:rPr>
          <w:rFonts w:asciiTheme="majorBidi" w:hAnsiTheme="majorBidi"/>
          <w:b w:val="0"/>
          <w:bCs w:val="0"/>
          <w:color w:val="auto"/>
          <w:sz w:val="20"/>
          <w:szCs w:val="20"/>
          <w:shd w:val="clear" w:color="auto" w:fill="FFFFFF"/>
        </w:rPr>
        <w:t>Thames and Hudson Ltd</w:t>
      </w:r>
      <w:r w:rsidRPr="00055E3C">
        <w:rPr>
          <w:rStyle w:val="apple-converted-space"/>
          <w:rFonts w:asciiTheme="majorBidi" w:hAnsiTheme="majorBidi"/>
          <w:b w:val="0"/>
          <w:bCs w:val="0"/>
          <w:color w:val="auto"/>
          <w:sz w:val="20"/>
          <w:szCs w:val="20"/>
          <w:shd w:val="clear" w:color="auto" w:fill="FFFFFF"/>
        </w:rPr>
        <w:t>, UK, 2015.</w:t>
      </w:r>
    </w:p>
    <w:p w:rsidR="000B62B3" w:rsidRDefault="000B62B3" w:rsidP="00B41100">
      <w:pPr>
        <w:pStyle w:val="FootnoteText"/>
        <w:bidi w:val="0"/>
        <w:jc w:val="both"/>
        <w:rPr>
          <w:lang w:bidi="ar-IQ"/>
        </w:rPr>
      </w:pPr>
    </w:p>
  </w:footnote>
  <w:footnote w:id="5">
    <w:p w:rsidR="000B62B3" w:rsidRPr="002F0662" w:rsidRDefault="000B62B3" w:rsidP="00785BF5">
      <w:pPr>
        <w:pStyle w:val="FootnoteText"/>
        <w:jc w:val="both"/>
        <w:rPr>
          <w:rFonts w:ascii="Times New Roman" w:hAnsi="Times New Roman" w:cs="Times New Roman"/>
          <w:rtl/>
          <w:lang w:bidi="ar-IQ"/>
        </w:rPr>
      </w:pPr>
      <w:r w:rsidRPr="002F0662">
        <w:rPr>
          <w:rStyle w:val="FootnoteReference"/>
          <w:rFonts w:ascii="Times New Roman" w:hAnsi="Times New Roman" w:cs="Times New Roman"/>
        </w:rPr>
        <w:footnoteRef/>
      </w:r>
      <w:r w:rsidRPr="002F0662">
        <w:rPr>
          <w:rFonts w:ascii="Times New Roman" w:hAnsi="Times New Roman" w:cs="Times New Roman" w:hint="cs"/>
          <w:rtl/>
          <w:lang w:bidi="ar-IQ"/>
        </w:rPr>
        <w:t>.</w:t>
      </w:r>
      <w:r w:rsidRPr="002F0662">
        <w:rPr>
          <w:rFonts w:ascii="Times New Roman" w:hAnsi="Times New Roman" w:cs="Times New Roman"/>
          <w:rtl/>
        </w:rPr>
        <w:t xml:space="preserve"> </w:t>
      </w:r>
      <w:r w:rsidRPr="002F0662">
        <w:rPr>
          <w:rFonts w:ascii="Times New Roman" w:hAnsi="Times New Roman" w:cs="Times New Roman"/>
          <w:rtl/>
          <w:lang w:bidi="ar-IQ"/>
        </w:rPr>
        <w:t>قاموس مريام-وبستر أونلاين</w:t>
      </w:r>
      <w:r>
        <w:rPr>
          <w:rFonts w:ascii="Times New Roman" w:hAnsi="Times New Roman" w:cs="Times New Roman" w:hint="cs"/>
          <w:rtl/>
          <w:lang w:bidi="ar-IQ"/>
        </w:rPr>
        <w:t xml:space="preserve">    </w:t>
      </w:r>
      <w:hyperlink r:id="rId3" w:history="1">
        <w:r w:rsidRPr="001B46FD">
          <w:rPr>
            <w:rStyle w:val="Hyperlink"/>
            <w:rFonts w:ascii="Times New Roman" w:hAnsi="Times New Roman" w:cs="Times New Roman"/>
            <w:lang w:bidi="ar-IQ"/>
          </w:rPr>
          <w:t>http://www.merriam-webster.com</w:t>
        </w:r>
      </w:hyperlink>
      <w:r w:rsidRPr="002F0662">
        <w:rPr>
          <w:rFonts w:ascii="Times New Roman" w:hAnsi="Times New Roman" w:cs="Times New Roman"/>
          <w:lang w:bidi="ar-IQ"/>
        </w:rPr>
        <w:t>/</w:t>
      </w:r>
    </w:p>
  </w:footnote>
  <w:footnote w:id="6">
    <w:p w:rsidR="000B62B3" w:rsidRPr="00973E65" w:rsidRDefault="000B62B3" w:rsidP="00973E65">
      <w:pPr>
        <w:pStyle w:val="FootnoteText"/>
        <w:bidi w:val="0"/>
        <w:rPr>
          <w:rFonts w:asciiTheme="majorBidi" w:hAnsiTheme="majorBidi" w:cstheme="majorBidi"/>
        </w:rPr>
      </w:pPr>
      <w:r w:rsidRPr="00973E65">
        <w:rPr>
          <w:rStyle w:val="FootnoteReference"/>
          <w:rFonts w:asciiTheme="majorBidi" w:hAnsiTheme="majorBidi" w:cstheme="majorBidi"/>
        </w:rPr>
        <w:footnoteRef/>
      </w:r>
      <w:r w:rsidRPr="00973E65">
        <w:rPr>
          <w:rFonts w:asciiTheme="majorBidi" w:hAnsiTheme="majorBidi" w:cstheme="majorBidi"/>
          <w:rtl/>
        </w:rPr>
        <w:t xml:space="preserve"> </w:t>
      </w:r>
      <w:r w:rsidRPr="00973E65">
        <w:rPr>
          <w:rFonts w:asciiTheme="majorBidi" w:hAnsiTheme="majorBidi" w:cstheme="majorBidi"/>
        </w:rPr>
        <w:t xml:space="preserve">What is </w:t>
      </w:r>
      <w:proofErr w:type="gramStart"/>
      <w:r w:rsidRPr="00973E65">
        <w:rPr>
          <w:rFonts w:asciiTheme="majorBidi" w:hAnsiTheme="majorBidi" w:cstheme="majorBidi"/>
        </w:rPr>
        <w:t>Bacteria ?</w:t>
      </w:r>
      <w:proofErr w:type="gramEnd"/>
      <w:r w:rsidRPr="00973E65">
        <w:rPr>
          <w:rFonts w:asciiTheme="majorBidi" w:hAnsiTheme="majorBidi" w:cstheme="majorBidi"/>
        </w:rPr>
        <w:t xml:space="preserve"> </w:t>
      </w:r>
      <w:proofErr w:type="gramStart"/>
      <w:r w:rsidRPr="00973E65">
        <w:rPr>
          <w:rFonts w:asciiTheme="majorBidi" w:hAnsiTheme="majorBidi" w:cstheme="majorBidi"/>
        </w:rPr>
        <w:t>Definition and meaning.</w:t>
      </w:r>
      <w:proofErr w:type="gramEnd"/>
      <w:r w:rsidRPr="00973E65">
        <w:rPr>
          <w:rFonts w:asciiTheme="majorBidi" w:hAnsiTheme="majorBidi" w:cstheme="majorBidi"/>
        </w:rPr>
        <w:t xml:space="preserve"> </w:t>
      </w:r>
      <w:hyperlink r:id="rId4" w:history="1">
        <w:r w:rsidRPr="00973E65">
          <w:rPr>
            <w:rStyle w:val="Hyperlink"/>
            <w:rFonts w:asciiTheme="majorBidi" w:hAnsiTheme="majorBidi" w:cstheme="majorBidi"/>
          </w:rPr>
          <w:t>http://www.businessdictionary.com/definition/bacteria.html</w:t>
        </w:r>
      </w:hyperlink>
    </w:p>
    <w:p w:rsidR="000B62B3" w:rsidRPr="00973E65" w:rsidRDefault="000B62B3" w:rsidP="00973E65">
      <w:pPr>
        <w:pStyle w:val="FootnoteText"/>
        <w:bidi w:val="0"/>
        <w:rPr>
          <w:sz w:val="16"/>
          <w:szCs w:val="16"/>
        </w:rPr>
      </w:pPr>
    </w:p>
  </w:footnote>
  <w:footnote w:id="7">
    <w:p w:rsidR="000B62B3" w:rsidRPr="00A70E9D" w:rsidRDefault="000B62B3" w:rsidP="00A70E9D">
      <w:pPr>
        <w:pStyle w:val="NoSpacing"/>
        <w:bidi w:val="0"/>
        <w:rPr>
          <w:rFonts w:asciiTheme="majorBidi" w:eastAsia="Times New Roman" w:hAnsiTheme="majorBidi" w:cstheme="majorBidi"/>
          <w:sz w:val="20"/>
          <w:szCs w:val="20"/>
        </w:rPr>
      </w:pPr>
      <w:r w:rsidRPr="00A70E9D">
        <w:rPr>
          <w:rStyle w:val="FootnoteReference"/>
          <w:rFonts w:asciiTheme="majorBidi" w:hAnsiTheme="majorBidi" w:cstheme="majorBidi"/>
          <w:sz w:val="20"/>
          <w:szCs w:val="20"/>
        </w:rPr>
        <w:footnoteRef/>
      </w:r>
      <w:r w:rsidRPr="00A70E9D">
        <w:rPr>
          <w:rFonts w:asciiTheme="majorBidi" w:hAnsiTheme="majorBidi" w:cstheme="majorBidi"/>
          <w:sz w:val="20"/>
          <w:szCs w:val="20"/>
          <w:rtl/>
        </w:rPr>
        <w:t xml:space="preserve"> </w:t>
      </w:r>
      <w:r w:rsidRPr="00A70E9D">
        <w:rPr>
          <w:rFonts w:asciiTheme="majorBidi" w:hAnsiTheme="majorBidi" w:cstheme="majorBidi"/>
          <w:sz w:val="20"/>
          <w:szCs w:val="20"/>
          <w:lang w:bidi="ar-IQ"/>
        </w:rPr>
        <w:t xml:space="preserve">Robert G </w:t>
      </w:r>
      <w:proofErr w:type="spellStart"/>
      <w:r w:rsidRPr="00A70E9D">
        <w:rPr>
          <w:rFonts w:asciiTheme="majorBidi" w:hAnsiTheme="majorBidi" w:cstheme="majorBidi"/>
          <w:sz w:val="20"/>
          <w:szCs w:val="20"/>
          <w:lang w:bidi="ar-IQ"/>
        </w:rPr>
        <w:t>Bednarik.The</w:t>
      </w:r>
      <w:proofErr w:type="spellEnd"/>
      <w:r w:rsidRPr="00A70E9D">
        <w:rPr>
          <w:rFonts w:asciiTheme="majorBidi" w:hAnsiTheme="majorBidi" w:cstheme="majorBidi"/>
          <w:sz w:val="20"/>
          <w:szCs w:val="20"/>
          <w:lang w:bidi="ar-IQ"/>
        </w:rPr>
        <w:t xml:space="preserve"> Survival of The </w:t>
      </w:r>
      <w:proofErr w:type="spellStart"/>
      <w:proofErr w:type="gramStart"/>
      <w:r w:rsidRPr="00A70E9D">
        <w:rPr>
          <w:rFonts w:asciiTheme="majorBidi" w:hAnsiTheme="majorBidi" w:cstheme="majorBidi"/>
          <w:sz w:val="20"/>
          <w:szCs w:val="20"/>
          <w:lang w:bidi="ar-IQ"/>
        </w:rPr>
        <w:t>Murujuga</w:t>
      </w:r>
      <w:proofErr w:type="spellEnd"/>
      <w:r w:rsidRPr="00A70E9D">
        <w:rPr>
          <w:rFonts w:asciiTheme="majorBidi" w:hAnsiTheme="majorBidi" w:cstheme="majorBidi"/>
          <w:sz w:val="20"/>
          <w:szCs w:val="20"/>
          <w:lang w:bidi="ar-IQ"/>
        </w:rPr>
        <w:t>(</w:t>
      </w:r>
      <w:proofErr w:type="gramEnd"/>
      <w:r w:rsidRPr="00A70E9D">
        <w:rPr>
          <w:rFonts w:asciiTheme="majorBidi" w:hAnsiTheme="majorBidi" w:cstheme="majorBidi"/>
          <w:sz w:val="20"/>
          <w:szCs w:val="20"/>
          <w:lang w:bidi="ar-IQ"/>
        </w:rPr>
        <w:t xml:space="preserve">Burrup) </w:t>
      </w:r>
      <w:proofErr w:type="spellStart"/>
      <w:r w:rsidRPr="00A70E9D">
        <w:rPr>
          <w:rFonts w:asciiTheme="majorBidi" w:hAnsiTheme="majorBidi" w:cstheme="majorBidi"/>
          <w:sz w:val="20"/>
          <w:szCs w:val="20"/>
          <w:lang w:bidi="ar-IQ"/>
        </w:rPr>
        <w:t>Petroglyphs</w:t>
      </w:r>
      <w:proofErr w:type="spellEnd"/>
      <w:r w:rsidRPr="00A70E9D">
        <w:rPr>
          <w:rFonts w:asciiTheme="majorBidi" w:hAnsiTheme="majorBidi" w:cstheme="majorBidi"/>
          <w:sz w:val="20"/>
          <w:szCs w:val="20"/>
          <w:lang w:bidi="ar-IQ"/>
        </w:rPr>
        <w:t>,</w:t>
      </w:r>
      <w:r w:rsidRPr="00A70E9D">
        <w:rPr>
          <w:rFonts w:asciiTheme="majorBidi" w:hAnsiTheme="majorBidi" w:cstheme="majorBidi"/>
          <w:sz w:val="20"/>
          <w:szCs w:val="20"/>
          <w:shd w:val="clear" w:color="auto" w:fill="FFFFFF"/>
        </w:rPr>
        <w:t xml:space="preserve"> Rock Art Research</w:t>
      </w:r>
      <w:r w:rsidRPr="00A70E9D">
        <w:rPr>
          <w:rFonts w:asciiTheme="majorBidi" w:eastAsia="Times New Roman" w:hAnsiTheme="majorBidi" w:cstheme="majorBidi"/>
          <w:sz w:val="20"/>
          <w:szCs w:val="20"/>
        </w:rPr>
        <w:t>:</w:t>
      </w:r>
      <w:r w:rsidRPr="00A70E9D">
        <w:rPr>
          <w:rFonts w:asciiTheme="majorBidi" w:hAnsiTheme="majorBidi" w:cstheme="majorBidi"/>
          <w:sz w:val="20"/>
          <w:szCs w:val="20"/>
          <w:shd w:val="clear" w:color="auto" w:fill="FFFFFF"/>
        </w:rPr>
        <w:t xml:space="preserve"> Volume 19, Number 1, EDNARIK</w:t>
      </w:r>
      <w:r w:rsidRPr="00A70E9D">
        <w:rPr>
          <w:rFonts w:asciiTheme="majorBidi" w:eastAsia="Times New Roman" w:hAnsiTheme="majorBidi" w:cstheme="majorBidi"/>
          <w:sz w:val="20"/>
          <w:szCs w:val="20"/>
        </w:rPr>
        <w:t>,2002,</w:t>
      </w:r>
      <w:r w:rsidRPr="00A70E9D">
        <w:rPr>
          <w:rFonts w:asciiTheme="majorBidi" w:hAnsiTheme="majorBidi" w:cstheme="majorBidi"/>
          <w:sz w:val="20"/>
          <w:szCs w:val="20"/>
          <w:shd w:val="clear" w:color="auto" w:fill="FFFFFF"/>
        </w:rPr>
        <w:t xml:space="preserve"> pp. 29–40.</w:t>
      </w:r>
    </w:p>
  </w:footnote>
  <w:footnote w:id="8">
    <w:p w:rsidR="000B62B3" w:rsidRDefault="000B62B3" w:rsidP="00616BA7">
      <w:pPr>
        <w:pStyle w:val="FootnoteText"/>
        <w:jc w:val="both"/>
        <w:rPr>
          <w:rtl/>
          <w:lang w:bidi="ar-IQ"/>
        </w:rPr>
      </w:pPr>
      <w:r>
        <w:rPr>
          <w:rStyle w:val="FootnoteReference"/>
        </w:rPr>
        <w:footnoteRef/>
      </w:r>
      <w:r>
        <w:rPr>
          <w:rtl/>
        </w:rPr>
        <w:t xml:space="preserve"> </w:t>
      </w:r>
      <w:r>
        <w:rPr>
          <w:rFonts w:hint="cs"/>
          <w:rtl/>
        </w:rPr>
        <w:t>ألكسندر فليمينك هو عالم أحياء وصيدلاني إسكتلندي ولد عام 1881 وتوفي عام 1955م وله العديد من الإكتشافات والمنجزات العلمية، أشهرها إكتشافه للمضاد الحيوي البنسلين وإكتشافه لأنزيم ليسوزايم، وللإستزادة حول حياته وأعماله يراجع:</w:t>
      </w:r>
    </w:p>
    <w:p w:rsidR="000B62B3" w:rsidRPr="008364B9" w:rsidRDefault="000B62B3" w:rsidP="00616BA7">
      <w:pPr>
        <w:pStyle w:val="FootnoteText"/>
        <w:jc w:val="right"/>
        <w:rPr>
          <w:rFonts w:asciiTheme="majorBidi" w:hAnsiTheme="majorBidi" w:cstheme="majorBidi"/>
          <w:rtl/>
        </w:rPr>
      </w:pPr>
      <w:proofErr w:type="gramStart"/>
      <w:r w:rsidRPr="008364B9">
        <w:rPr>
          <w:rFonts w:asciiTheme="majorBidi" w:hAnsiTheme="majorBidi" w:cstheme="majorBidi"/>
        </w:rPr>
        <w:t>Macfarlane, G. (1985) Alexander Fleming the Man and the Myth.</w:t>
      </w:r>
      <w:proofErr w:type="gramEnd"/>
      <w:r w:rsidRPr="008364B9">
        <w:rPr>
          <w:rFonts w:asciiTheme="majorBidi" w:hAnsiTheme="majorBidi" w:cstheme="majorBidi"/>
        </w:rPr>
        <w:t xml:space="preserve"> Oxford University Press, Oxford</w:t>
      </w:r>
      <w:proofErr w:type="gramStart"/>
      <w:r w:rsidRPr="008364B9">
        <w:rPr>
          <w:rFonts w:asciiTheme="majorBidi" w:hAnsiTheme="majorBidi" w:cstheme="majorBidi"/>
        </w:rPr>
        <w:t>,  pp</w:t>
      </w:r>
      <w:proofErr w:type="gramEnd"/>
      <w:r w:rsidRPr="008364B9">
        <w:rPr>
          <w:rFonts w:asciiTheme="majorBidi" w:hAnsiTheme="majorBidi" w:cstheme="majorBidi"/>
        </w:rPr>
        <w:t xml:space="preserve"> 304.</w:t>
      </w:r>
    </w:p>
  </w:footnote>
  <w:footnote w:id="9">
    <w:p w:rsidR="000B62B3" w:rsidRDefault="000B62B3" w:rsidP="00616BA7">
      <w:pPr>
        <w:pStyle w:val="FootnoteText"/>
        <w:jc w:val="both"/>
        <w:rPr>
          <w:rtl/>
          <w:lang w:bidi="ar-IQ"/>
        </w:rPr>
      </w:pPr>
      <w:r>
        <w:rPr>
          <w:rStyle w:val="FootnoteReference"/>
        </w:rPr>
        <w:footnoteRef/>
      </w:r>
      <w:r>
        <w:rPr>
          <w:rtl/>
        </w:rPr>
        <w:t xml:space="preserve"> </w:t>
      </w:r>
      <w:r>
        <w:rPr>
          <w:rFonts w:hint="cs"/>
          <w:rtl/>
          <w:lang w:bidi="ar-IQ"/>
        </w:rPr>
        <w:t xml:space="preserve">نادي تشيلسي الفني: هو نادي خاص للفنانين يقع وسط لندن تأسس سنة 1891م بإقتراح من الرسام الأنكليزي المعروف ويسلر </w:t>
      </w:r>
      <w:r w:rsidRPr="008364B9">
        <w:rPr>
          <w:rFonts w:asciiTheme="majorBidi" w:hAnsiTheme="majorBidi" w:cstheme="majorBidi"/>
        </w:rPr>
        <w:t>Whistler</w:t>
      </w:r>
      <w:r>
        <w:rPr>
          <w:rFonts w:hint="cs"/>
          <w:rtl/>
          <w:lang w:bidi="ar-IQ"/>
        </w:rPr>
        <w:t xml:space="preserve"> لمزيد من المعلومات يراجع موقع نادي تشيلسي الفني الرسمي الألكتروني: </w:t>
      </w:r>
      <w:r w:rsidR="00AF56C9">
        <w:fldChar w:fldCharType="begin"/>
      </w:r>
      <w:r w:rsidR="00AF56C9">
        <w:instrText>HYPERLINK "http://chelseaartsclub.com/"</w:instrText>
      </w:r>
      <w:r w:rsidR="00AF56C9">
        <w:fldChar w:fldCharType="separate"/>
      </w:r>
      <w:r w:rsidRPr="006C230A">
        <w:rPr>
          <w:rStyle w:val="Hyperlink"/>
          <w:lang w:bidi="ar-IQ"/>
        </w:rPr>
        <w:t>http://chelseaartsclub.com</w:t>
      </w:r>
      <w:r w:rsidRPr="006C230A">
        <w:rPr>
          <w:rStyle w:val="Hyperlink"/>
          <w:rFonts w:cs="Arial"/>
          <w:rtl/>
          <w:lang w:bidi="ar-IQ"/>
        </w:rPr>
        <w:t>/</w:t>
      </w:r>
      <w:r w:rsidR="00AF56C9">
        <w:fldChar w:fldCharType="end"/>
      </w:r>
    </w:p>
  </w:footnote>
  <w:footnote w:id="10">
    <w:p w:rsidR="000B62B3" w:rsidRDefault="000B62B3" w:rsidP="00616BA7">
      <w:pPr>
        <w:pStyle w:val="FootnoteText"/>
        <w:rPr>
          <w:rtl/>
          <w:lang w:bidi="ar-IQ"/>
        </w:rPr>
      </w:pPr>
      <w:r>
        <w:rPr>
          <w:rStyle w:val="FootnoteReference"/>
        </w:rPr>
        <w:footnoteRef/>
      </w:r>
      <w:r>
        <w:rPr>
          <w:rtl/>
        </w:rPr>
        <w:t xml:space="preserve"> </w:t>
      </w:r>
      <w:r>
        <w:rPr>
          <w:rFonts w:hint="cs"/>
          <w:rtl/>
        </w:rPr>
        <w:t xml:space="preserve">هي الملكة القرينة للملكة المتحدة والمستعمرات البريطانية، ولدت عام 1867م وتوفيت عام 1953م. </w:t>
      </w:r>
    </w:p>
  </w:footnote>
  <w:footnote w:id="11">
    <w:p w:rsidR="000B62B3" w:rsidRDefault="000B62B3" w:rsidP="00616BA7">
      <w:pPr>
        <w:pStyle w:val="FootnoteText"/>
        <w:jc w:val="right"/>
      </w:pPr>
      <w:r>
        <w:rPr>
          <w:rStyle w:val="FootnoteReference"/>
        </w:rPr>
        <w:footnoteRef/>
      </w:r>
      <w:r>
        <w:t xml:space="preserve"> </w:t>
      </w:r>
      <w:proofErr w:type="gramStart"/>
      <w:r>
        <w:t>Martin Adams and Pattie Hendry.</w:t>
      </w:r>
      <w:proofErr w:type="gramEnd"/>
      <w:r w:rsidRPr="004D2200">
        <w:t xml:space="preserve"> </w:t>
      </w:r>
      <w:r>
        <w:t>"The Lost Art of Bacteriology", Microbiologist,</w:t>
      </w:r>
      <w:r w:rsidRPr="004D2200">
        <w:t xml:space="preserve"> </w:t>
      </w:r>
      <w:r>
        <w:t>The magazine of the Society for Applied Microbiology,</w:t>
      </w:r>
      <w:r>
        <w:rPr>
          <w:rFonts w:ascii="Calibri" w:hAnsi="Calibri" w:cs="Calibri"/>
        </w:rPr>
        <w:t xml:space="preserve"> December 2002, </w:t>
      </w:r>
      <w:proofErr w:type="spellStart"/>
      <w:r>
        <w:rPr>
          <w:rFonts w:ascii="Calibri" w:hAnsi="Calibri" w:cs="Calibri"/>
        </w:rPr>
        <w:t>Vol</w:t>
      </w:r>
      <w:proofErr w:type="spellEnd"/>
      <w:r>
        <w:rPr>
          <w:rFonts w:ascii="Calibri" w:hAnsi="Calibri" w:cs="Calibri"/>
        </w:rPr>
        <w:t xml:space="preserve"> 3 No </w:t>
      </w:r>
      <w:r>
        <w:t>4</w:t>
      </w:r>
      <w:proofErr w:type="gramStart"/>
      <w:r>
        <w:t>,pp14,15</w:t>
      </w:r>
      <w:proofErr w:type="gramEnd"/>
      <w:r>
        <w:t>.</w:t>
      </w:r>
    </w:p>
    <w:p w:rsidR="00614F41" w:rsidRDefault="00614F41" w:rsidP="00614F41">
      <w:pPr>
        <w:pStyle w:val="FootnoteText"/>
        <w:rPr>
          <w:rtl/>
          <w:lang w:bidi="ar-IQ"/>
        </w:rPr>
      </w:pPr>
      <w:r>
        <w:rPr>
          <w:rFonts w:hint="cs"/>
          <w:rtl/>
          <w:lang w:bidi="ar-IQ"/>
        </w:rPr>
        <w:t>كذلك ينظر:</w:t>
      </w:r>
    </w:p>
    <w:p w:rsidR="00614F41" w:rsidRPr="00614F41" w:rsidRDefault="00614F41" w:rsidP="00614F41">
      <w:pPr>
        <w:autoSpaceDE w:val="0"/>
        <w:autoSpaceDN w:val="0"/>
        <w:bidi w:val="0"/>
        <w:adjustRightInd w:val="0"/>
        <w:spacing w:after="0" w:line="240" w:lineRule="auto"/>
        <w:rPr>
          <w:rFonts w:asciiTheme="majorBidi" w:hAnsiTheme="majorBidi" w:cstheme="majorBidi"/>
          <w:sz w:val="20"/>
          <w:szCs w:val="20"/>
        </w:rPr>
      </w:pPr>
      <w:proofErr w:type="gramStart"/>
      <w:r>
        <w:rPr>
          <w:rFonts w:asciiTheme="majorBidi" w:hAnsiTheme="majorBidi" w:cstheme="majorBidi"/>
          <w:sz w:val="20"/>
          <w:szCs w:val="20"/>
        </w:rPr>
        <w:t>Maurois, A.</w:t>
      </w:r>
      <w:proofErr w:type="gramEnd"/>
      <w:r>
        <w:rPr>
          <w:rFonts w:asciiTheme="majorBidi" w:hAnsiTheme="majorBidi" w:cstheme="majorBidi"/>
          <w:sz w:val="20"/>
          <w:szCs w:val="20"/>
        </w:rPr>
        <w:t xml:space="preserve"> </w:t>
      </w:r>
      <w:r w:rsidRPr="00614F41">
        <w:rPr>
          <w:rFonts w:asciiTheme="majorBidi" w:hAnsiTheme="majorBidi" w:cstheme="majorBidi"/>
          <w:sz w:val="20"/>
          <w:szCs w:val="20"/>
        </w:rPr>
        <w:t xml:space="preserve"> The Life of Sir Alexander Fleming</w:t>
      </w:r>
      <w:r>
        <w:rPr>
          <w:rFonts w:asciiTheme="majorBidi" w:hAnsiTheme="majorBidi" w:cstheme="majorBidi"/>
          <w:sz w:val="20"/>
          <w:szCs w:val="20"/>
        </w:rPr>
        <w:t>, G. Hopkins trans,</w:t>
      </w:r>
      <w:r w:rsidRPr="00614F41">
        <w:rPr>
          <w:rFonts w:asciiTheme="majorBidi" w:hAnsiTheme="majorBidi" w:cstheme="majorBidi"/>
          <w:sz w:val="20"/>
          <w:szCs w:val="20"/>
        </w:rPr>
        <w:t xml:space="preserve"> Jonathan Cape, London, 1959</w:t>
      </w:r>
      <w:proofErr w:type="gramStart"/>
      <w:r>
        <w:rPr>
          <w:rFonts w:asciiTheme="majorBidi" w:hAnsiTheme="majorBidi" w:cstheme="majorBidi"/>
          <w:sz w:val="20"/>
          <w:szCs w:val="20"/>
        </w:rPr>
        <w:t>,p.293</w:t>
      </w:r>
      <w:proofErr w:type="gramEnd"/>
      <w:r w:rsidRPr="00614F41">
        <w:rPr>
          <w:rFonts w:asciiTheme="majorBidi" w:hAnsiTheme="majorBidi" w:cstheme="majorBidi"/>
          <w:sz w:val="20"/>
          <w:szCs w:val="20"/>
        </w:rPr>
        <w:t>.</w:t>
      </w:r>
    </w:p>
  </w:footnote>
  <w:footnote w:id="12">
    <w:p w:rsidR="000B62B3" w:rsidRDefault="000B62B3" w:rsidP="00AF02C7">
      <w:pPr>
        <w:pStyle w:val="FootnoteText"/>
        <w:rPr>
          <w:rtl/>
          <w:lang w:bidi="ar-IQ"/>
        </w:rPr>
      </w:pPr>
      <w:r>
        <w:rPr>
          <w:rStyle w:val="FootnoteReference"/>
        </w:rPr>
        <w:footnoteRef/>
      </w:r>
      <w:r>
        <w:rPr>
          <w:rtl/>
        </w:rPr>
        <w:t xml:space="preserve"> </w:t>
      </w:r>
      <w:r>
        <w:rPr>
          <w:rFonts w:hint="cs"/>
          <w:rtl/>
          <w:lang w:bidi="ar-IQ"/>
        </w:rPr>
        <w:t>تم تسميتها بأقراص البيتري تيمنا بعالم الميكروبايولوجي الألماني يوليوس ريتشارد بيتري، الذي يرجع اليه الفضل في اختراع اقراص البيتري المختبرية عندما كان يعمل مساعداً للعالم روبرت كوخ.</w:t>
      </w:r>
    </w:p>
  </w:footnote>
  <w:footnote w:id="13">
    <w:p w:rsidR="000B62B3" w:rsidRDefault="000B62B3" w:rsidP="00E07EFC">
      <w:pPr>
        <w:pStyle w:val="NormalWeb"/>
        <w:spacing w:before="0" w:beforeAutospacing="0" w:after="0" w:afterAutospacing="0" w:line="293" w:lineRule="atLeast"/>
        <w:rPr>
          <w:rFonts w:asciiTheme="majorBidi" w:hAnsiTheme="majorBidi" w:cstheme="majorBidi"/>
          <w:color w:val="333333"/>
          <w:sz w:val="20"/>
          <w:szCs w:val="20"/>
        </w:rPr>
      </w:pPr>
      <w:r w:rsidRPr="00CE1426">
        <w:rPr>
          <w:rStyle w:val="FootnoteReference"/>
          <w:rFonts w:asciiTheme="majorBidi" w:hAnsiTheme="majorBidi" w:cstheme="majorBidi"/>
          <w:sz w:val="20"/>
          <w:szCs w:val="20"/>
        </w:rPr>
        <w:footnoteRef/>
      </w:r>
      <w:r w:rsidRPr="00CE1426">
        <w:rPr>
          <w:rFonts w:asciiTheme="majorBidi" w:hAnsiTheme="majorBidi" w:cstheme="majorBidi"/>
          <w:sz w:val="20"/>
          <w:szCs w:val="20"/>
          <w:rtl/>
        </w:rPr>
        <w:t xml:space="preserve"> </w:t>
      </w:r>
      <w:proofErr w:type="gramStart"/>
      <w:r w:rsidRPr="00CE1426">
        <w:rPr>
          <w:rFonts w:asciiTheme="majorBidi" w:hAnsiTheme="majorBidi" w:cstheme="majorBidi"/>
          <w:color w:val="333333"/>
          <w:sz w:val="20"/>
          <w:szCs w:val="20"/>
        </w:rPr>
        <w:t>"Agar plate."</w:t>
      </w:r>
      <w:proofErr w:type="gramEnd"/>
      <w:r w:rsidRPr="00CE1426">
        <w:rPr>
          <w:rFonts w:asciiTheme="majorBidi" w:hAnsiTheme="majorBidi" w:cstheme="majorBidi"/>
          <w:color w:val="333333"/>
          <w:sz w:val="20"/>
          <w:szCs w:val="20"/>
        </w:rPr>
        <w:t xml:space="preserve"> </w:t>
      </w:r>
      <w:proofErr w:type="gramStart"/>
      <w:r w:rsidRPr="00CE1426">
        <w:rPr>
          <w:rFonts w:asciiTheme="majorBidi" w:hAnsiTheme="majorBidi" w:cstheme="majorBidi"/>
          <w:color w:val="333333"/>
          <w:sz w:val="20"/>
          <w:szCs w:val="20"/>
        </w:rPr>
        <w:t>Wikipedia</w:t>
      </w:r>
      <w:r w:rsidRPr="00CE1426">
        <w:rPr>
          <w:rFonts w:asciiTheme="majorBidi" w:hAnsiTheme="majorBidi" w:cstheme="majorBidi"/>
          <w:color w:val="0070C0"/>
          <w:sz w:val="20"/>
          <w:szCs w:val="20"/>
        </w:rPr>
        <w:t>.</w:t>
      </w:r>
      <w:proofErr w:type="gramEnd"/>
      <w:r w:rsidRPr="00CE1426">
        <w:rPr>
          <w:rStyle w:val="apple-converted-space"/>
          <w:rFonts w:asciiTheme="majorBidi" w:hAnsiTheme="majorBidi" w:cstheme="majorBidi"/>
          <w:color w:val="0070C0"/>
          <w:sz w:val="20"/>
          <w:szCs w:val="20"/>
        </w:rPr>
        <w:t> </w:t>
      </w:r>
      <w:hyperlink r:id="rId5" w:history="1">
        <w:r w:rsidRPr="00CE1426">
          <w:rPr>
            <w:rStyle w:val="Hyperlink"/>
            <w:rFonts w:asciiTheme="majorBidi" w:eastAsiaTheme="majorEastAsia" w:hAnsiTheme="majorBidi"/>
            <w:color w:val="0070C0"/>
            <w:sz w:val="20"/>
            <w:szCs w:val="20"/>
          </w:rPr>
          <w:t>http://en.wikipedia.org/wiki/Agar_plate</w:t>
        </w:r>
      </w:hyperlink>
      <w:r w:rsidRPr="00CE1426">
        <w:rPr>
          <w:rFonts w:asciiTheme="majorBidi" w:hAnsiTheme="majorBidi" w:cstheme="majorBidi"/>
          <w:color w:val="333333"/>
          <w:sz w:val="20"/>
          <w:szCs w:val="20"/>
        </w:rPr>
        <w:t>, accessed January 14, 2016.</w:t>
      </w:r>
    </w:p>
    <w:p w:rsidR="000B62B3" w:rsidRPr="00CE1426" w:rsidRDefault="000B62B3" w:rsidP="00E07EFC">
      <w:pPr>
        <w:pStyle w:val="NormalWeb"/>
        <w:spacing w:before="0" w:beforeAutospacing="0" w:after="0" w:afterAutospacing="0" w:line="293" w:lineRule="atLeast"/>
        <w:rPr>
          <w:rFonts w:asciiTheme="majorBidi" w:hAnsiTheme="majorBidi" w:cstheme="majorBidi"/>
          <w:color w:val="333333"/>
          <w:sz w:val="20"/>
          <w:szCs w:val="20"/>
        </w:rPr>
      </w:pPr>
    </w:p>
    <w:p w:rsidR="000B62B3" w:rsidRPr="006C7914" w:rsidRDefault="000B62B3" w:rsidP="00E07EFC">
      <w:pPr>
        <w:pStyle w:val="FootnoteText"/>
        <w:rPr>
          <w:rtl/>
          <w:lang w:bidi="ar-IQ"/>
        </w:rPr>
      </w:pPr>
    </w:p>
  </w:footnote>
  <w:footnote w:id="14">
    <w:p w:rsidR="000B62B3" w:rsidRPr="002A4DED" w:rsidRDefault="000B62B3" w:rsidP="002901B7">
      <w:pPr>
        <w:pStyle w:val="Heading3"/>
        <w:shd w:val="clear" w:color="auto" w:fill="FFFFFF"/>
        <w:bidi w:val="0"/>
        <w:spacing w:before="0"/>
        <w:jc w:val="both"/>
        <w:textAlignment w:val="baseline"/>
        <w:rPr>
          <w:rFonts w:asciiTheme="majorBidi" w:hAnsiTheme="majorBidi"/>
          <w:b w:val="0"/>
          <w:bCs w:val="0"/>
          <w:color w:val="auto"/>
          <w:sz w:val="20"/>
          <w:szCs w:val="20"/>
          <w:lang w:bidi="ar-IQ"/>
        </w:rPr>
      </w:pPr>
      <w:r w:rsidRPr="002A4DED">
        <w:rPr>
          <w:rStyle w:val="FootnoteReference"/>
          <w:rFonts w:asciiTheme="majorBidi" w:hAnsiTheme="majorBidi"/>
          <w:b w:val="0"/>
          <w:bCs w:val="0"/>
          <w:color w:val="auto"/>
          <w:sz w:val="20"/>
          <w:szCs w:val="20"/>
        </w:rPr>
        <w:footnoteRef/>
      </w:r>
      <w:r w:rsidRPr="002A4DED">
        <w:rPr>
          <w:rFonts w:asciiTheme="majorBidi" w:hAnsiTheme="majorBidi"/>
          <w:b w:val="0"/>
          <w:bCs w:val="0"/>
          <w:color w:val="auto"/>
          <w:sz w:val="20"/>
          <w:szCs w:val="20"/>
          <w:rtl/>
        </w:rPr>
        <w:t xml:space="preserve"> </w:t>
      </w:r>
      <w:r w:rsidRPr="002A4DED">
        <w:rPr>
          <w:rFonts w:asciiTheme="majorBidi" w:hAnsiTheme="majorBidi"/>
          <w:b w:val="0"/>
          <w:bCs w:val="0"/>
          <w:color w:val="auto"/>
          <w:sz w:val="20"/>
          <w:szCs w:val="20"/>
        </w:rPr>
        <w:t xml:space="preserve">Lucy van </w:t>
      </w:r>
      <w:proofErr w:type="spellStart"/>
      <w:r w:rsidRPr="002A4DED">
        <w:rPr>
          <w:rFonts w:asciiTheme="majorBidi" w:hAnsiTheme="majorBidi"/>
          <w:b w:val="0"/>
          <w:bCs w:val="0"/>
          <w:color w:val="auto"/>
          <w:sz w:val="20"/>
          <w:szCs w:val="20"/>
        </w:rPr>
        <w:t>Hilten</w:t>
      </w:r>
      <w:proofErr w:type="spellEnd"/>
      <w:r w:rsidRPr="002A4DED">
        <w:rPr>
          <w:rFonts w:asciiTheme="majorBidi" w:hAnsiTheme="majorBidi"/>
          <w:b w:val="0"/>
          <w:bCs w:val="0"/>
          <w:color w:val="auto"/>
          <w:sz w:val="20"/>
          <w:szCs w:val="20"/>
        </w:rPr>
        <w:t xml:space="preserve">. </w:t>
      </w:r>
      <w:proofErr w:type="gramStart"/>
      <w:r w:rsidRPr="002A4DED">
        <w:rPr>
          <w:rFonts w:asciiTheme="majorBidi" w:hAnsiTheme="majorBidi"/>
          <w:b w:val="0"/>
          <w:bCs w:val="0"/>
          <w:color w:val="auto"/>
          <w:sz w:val="20"/>
          <w:szCs w:val="20"/>
        </w:rPr>
        <w:t>Op.cit, p.4.</w:t>
      </w:r>
      <w:proofErr w:type="gramEnd"/>
    </w:p>
  </w:footnote>
  <w:footnote w:id="15">
    <w:p w:rsidR="000B62B3" w:rsidRPr="002A4DED" w:rsidRDefault="000B62B3" w:rsidP="009A636C">
      <w:pPr>
        <w:bidi w:val="0"/>
        <w:spacing w:after="0"/>
        <w:rPr>
          <w:rFonts w:asciiTheme="majorBidi" w:hAnsiTheme="majorBidi" w:cstheme="majorBidi"/>
          <w:sz w:val="20"/>
          <w:szCs w:val="20"/>
          <w:lang w:bidi="ar-IQ"/>
        </w:rPr>
      </w:pPr>
      <w:r w:rsidRPr="002A4DED">
        <w:rPr>
          <w:rStyle w:val="FootnoteReference"/>
          <w:rFonts w:asciiTheme="majorBidi" w:hAnsiTheme="majorBidi" w:cstheme="majorBidi"/>
          <w:sz w:val="20"/>
          <w:szCs w:val="20"/>
        </w:rPr>
        <w:footnoteRef/>
      </w:r>
      <w:r w:rsidRPr="002A4DED">
        <w:rPr>
          <w:rFonts w:asciiTheme="majorBidi" w:hAnsiTheme="majorBidi" w:cstheme="majorBidi"/>
          <w:sz w:val="20"/>
          <w:szCs w:val="20"/>
          <w:rtl/>
        </w:rPr>
        <w:t xml:space="preserve"> </w:t>
      </w:r>
      <w:r w:rsidRPr="002A4DED">
        <w:rPr>
          <w:rFonts w:asciiTheme="majorBidi" w:hAnsiTheme="majorBidi" w:cstheme="majorBidi"/>
          <w:sz w:val="20"/>
          <w:szCs w:val="20"/>
          <w:shd w:val="clear" w:color="auto" w:fill="FFFFFF"/>
        </w:rPr>
        <w:t>Kelly Dickerson</w:t>
      </w:r>
      <w:r w:rsidRPr="002A4DED">
        <w:rPr>
          <w:rFonts w:asciiTheme="majorBidi" w:hAnsiTheme="majorBidi" w:cstheme="majorBidi"/>
          <w:sz w:val="20"/>
          <w:szCs w:val="20"/>
          <w:lang w:bidi="ar-IQ"/>
        </w:rPr>
        <w:t xml:space="preserve">. </w:t>
      </w:r>
      <w:r w:rsidRPr="002A4DED">
        <w:rPr>
          <w:rFonts w:asciiTheme="majorBidi" w:hAnsiTheme="majorBidi" w:cstheme="majorBidi"/>
          <w:sz w:val="20"/>
          <w:szCs w:val="20"/>
        </w:rPr>
        <w:t xml:space="preserve">'Living Paint' Transforms Bacteria Into </w:t>
      </w:r>
      <w:proofErr w:type="spellStart"/>
      <w:r w:rsidRPr="002A4DED">
        <w:rPr>
          <w:rFonts w:asciiTheme="majorBidi" w:hAnsiTheme="majorBidi" w:cstheme="majorBidi"/>
          <w:sz w:val="20"/>
          <w:szCs w:val="20"/>
        </w:rPr>
        <w:t>Art,livescience</w:t>
      </w:r>
      <w:proofErr w:type="spellEnd"/>
      <w:r w:rsidRPr="002A4DED">
        <w:rPr>
          <w:rFonts w:asciiTheme="majorBidi" w:hAnsiTheme="majorBidi" w:cstheme="majorBidi"/>
          <w:sz w:val="20"/>
          <w:szCs w:val="20"/>
        </w:rPr>
        <w:t>,</w:t>
      </w:r>
      <w:r w:rsidRPr="002A4DED">
        <w:rPr>
          <w:rFonts w:asciiTheme="majorBidi" w:hAnsiTheme="majorBidi" w:cstheme="majorBidi"/>
          <w:sz w:val="20"/>
          <w:szCs w:val="20"/>
          <w:shd w:val="clear" w:color="auto" w:fill="FFFFFF"/>
        </w:rPr>
        <w:t xml:space="preserve"> October 24, 2014 01:45pm ET</w:t>
      </w:r>
      <w:r w:rsidRPr="002A4DED">
        <w:rPr>
          <w:rFonts w:asciiTheme="majorBidi" w:hAnsiTheme="majorBidi" w:cstheme="majorBidi"/>
          <w:sz w:val="20"/>
          <w:szCs w:val="20"/>
        </w:rPr>
        <w:t xml:space="preserve">, </w:t>
      </w:r>
      <w:hyperlink r:id="rId6" w:history="1">
        <w:r w:rsidRPr="002A4DED">
          <w:rPr>
            <w:rStyle w:val="Hyperlink"/>
            <w:rFonts w:asciiTheme="majorBidi" w:hAnsiTheme="majorBidi" w:cstheme="majorBidi"/>
            <w:sz w:val="20"/>
            <w:szCs w:val="20"/>
            <w:lang w:bidi="ar-IQ"/>
          </w:rPr>
          <w:t>http://www.livescience.com/48439-painting-with-living-bacteria-workshop.html</w:t>
        </w:r>
      </w:hyperlink>
    </w:p>
  </w:footnote>
  <w:footnote w:id="16">
    <w:p w:rsidR="000B62B3" w:rsidRPr="002A4DED" w:rsidRDefault="000B62B3" w:rsidP="0090082C">
      <w:pPr>
        <w:pStyle w:val="Heading1"/>
        <w:shd w:val="clear" w:color="auto" w:fill="FFFFFF"/>
        <w:bidi w:val="0"/>
        <w:spacing w:before="0"/>
        <w:textAlignment w:val="baseline"/>
        <w:rPr>
          <w:rFonts w:asciiTheme="majorBidi" w:hAnsiTheme="majorBidi"/>
          <w:b w:val="0"/>
          <w:bCs w:val="0"/>
          <w:color w:val="auto"/>
          <w:sz w:val="20"/>
          <w:szCs w:val="20"/>
        </w:rPr>
      </w:pPr>
      <w:r w:rsidRPr="002A4DED">
        <w:rPr>
          <w:rStyle w:val="FootnoteReference"/>
          <w:rFonts w:asciiTheme="majorBidi" w:hAnsiTheme="majorBidi"/>
          <w:b w:val="0"/>
          <w:bCs w:val="0"/>
          <w:color w:val="auto"/>
          <w:sz w:val="20"/>
          <w:szCs w:val="20"/>
        </w:rPr>
        <w:footnoteRef/>
      </w:r>
      <w:r w:rsidRPr="002A4DED">
        <w:rPr>
          <w:rFonts w:asciiTheme="majorBidi" w:hAnsiTheme="majorBidi"/>
          <w:b w:val="0"/>
          <w:bCs w:val="0"/>
          <w:color w:val="auto"/>
          <w:sz w:val="20"/>
          <w:szCs w:val="20"/>
          <w:rtl/>
        </w:rPr>
        <w:t xml:space="preserve"> </w:t>
      </w:r>
      <w:proofErr w:type="spellStart"/>
      <w:r w:rsidRPr="002A4DED">
        <w:rPr>
          <w:rFonts w:asciiTheme="majorBidi" w:hAnsiTheme="majorBidi"/>
          <w:b w:val="0"/>
          <w:bCs w:val="0"/>
          <w:color w:val="auto"/>
          <w:sz w:val="20"/>
          <w:szCs w:val="20"/>
        </w:rPr>
        <w:t>Sukanya</w:t>
      </w:r>
      <w:proofErr w:type="spellEnd"/>
      <w:r w:rsidRPr="002A4DED">
        <w:rPr>
          <w:rFonts w:asciiTheme="majorBidi" w:hAnsiTheme="majorBidi"/>
          <w:b w:val="0"/>
          <w:bCs w:val="0"/>
          <w:color w:val="auto"/>
          <w:sz w:val="20"/>
          <w:szCs w:val="20"/>
        </w:rPr>
        <w:t xml:space="preserve"> </w:t>
      </w:r>
      <w:proofErr w:type="spellStart"/>
      <w:r w:rsidRPr="002A4DED">
        <w:rPr>
          <w:rFonts w:asciiTheme="majorBidi" w:hAnsiTheme="majorBidi"/>
          <w:b w:val="0"/>
          <w:bCs w:val="0"/>
          <w:color w:val="auto"/>
          <w:sz w:val="20"/>
          <w:szCs w:val="20"/>
        </w:rPr>
        <w:t>Mukherjee</w:t>
      </w:r>
      <w:proofErr w:type="spellEnd"/>
      <w:r w:rsidRPr="002A4DED">
        <w:rPr>
          <w:rStyle w:val="apple-converted-space"/>
          <w:rFonts w:asciiTheme="majorBidi" w:hAnsiTheme="majorBidi"/>
          <w:b w:val="0"/>
          <w:bCs w:val="0"/>
          <w:caps/>
          <w:color w:val="auto"/>
          <w:sz w:val="20"/>
          <w:szCs w:val="20"/>
          <w:shd w:val="clear" w:color="auto" w:fill="FFFFFF"/>
        </w:rPr>
        <w:t>.</w:t>
      </w:r>
      <w:r w:rsidRPr="002A4DED">
        <w:rPr>
          <w:rFonts w:asciiTheme="majorBidi" w:hAnsiTheme="majorBidi"/>
          <w:b w:val="0"/>
          <w:bCs w:val="0"/>
          <w:color w:val="auto"/>
          <w:sz w:val="20"/>
          <w:szCs w:val="20"/>
        </w:rPr>
        <w:t xml:space="preserve"> NYC Workshop Displays Unusual Petri Dish-Artwork, Created With ‘Living Paint’ Made Of </w:t>
      </w:r>
      <w:proofErr w:type="spellStart"/>
      <w:r w:rsidRPr="002A4DED">
        <w:rPr>
          <w:rFonts w:asciiTheme="majorBidi" w:hAnsiTheme="majorBidi"/>
          <w:b w:val="0"/>
          <w:bCs w:val="0"/>
          <w:color w:val="auto"/>
          <w:sz w:val="20"/>
          <w:szCs w:val="20"/>
        </w:rPr>
        <w:t>Bacteria!</w:t>
      </w:r>
      <w:proofErr w:type="gramStart"/>
      <w:r w:rsidRPr="002A4DED">
        <w:rPr>
          <w:rFonts w:asciiTheme="majorBidi" w:hAnsiTheme="majorBidi"/>
          <w:b w:val="0"/>
          <w:bCs w:val="0"/>
          <w:color w:val="auto"/>
          <w:sz w:val="20"/>
          <w:szCs w:val="20"/>
        </w:rPr>
        <w:t>,HEXAPOLIS</w:t>
      </w:r>
      <w:proofErr w:type="spellEnd"/>
      <w:proofErr w:type="gramEnd"/>
      <w:r w:rsidRPr="002A4DED">
        <w:rPr>
          <w:rFonts w:asciiTheme="majorBidi" w:hAnsiTheme="majorBidi"/>
          <w:b w:val="0"/>
          <w:bCs w:val="0"/>
          <w:color w:val="auto"/>
          <w:sz w:val="20"/>
          <w:szCs w:val="20"/>
        </w:rPr>
        <w:t>,</w:t>
      </w:r>
      <w:r w:rsidRPr="002A4DED">
        <w:rPr>
          <w:rStyle w:val="apple-converted-space"/>
          <w:rFonts w:asciiTheme="majorBidi" w:hAnsiTheme="majorBidi"/>
          <w:b w:val="0"/>
          <w:bCs w:val="0"/>
          <w:caps/>
          <w:color w:val="auto"/>
          <w:sz w:val="20"/>
          <w:szCs w:val="20"/>
          <w:shd w:val="clear" w:color="auto" w:fill="FFFFFF"/>
        </w:rPr>
        <w:t> </w:t>
      </w:r>
      <w:r w:rsidRPr="002A4DED">
        <w:rPr>
          <w:rStyle w:val="entry-meta-date"/>
          <w:rFonts w:asciiTheme="majorBidi" w:hAnsiTheme="majorBidi"/>
          <w:b w:val="0"/>
          <w:bCs w:val="0"/>
          <w:caps/>
          <w:color w:val="auto"/>
          <w:sz w:val="20"/>
          <w:szCs w:val="20"/>
          <w:bdr w:val="none" w:sz="0" w:space="0" w:color="auto" w:frame="1"/>
          <w:shd w:val="clear" w:color="auto" w:fill="FFFFFF"/>
        </w:rPr>
        <w:t>OCTOBER 29, 2014</w:t>
      </w:r>
      <w:r w:rsidRPr="002A4DED">
        <w:rPr>
          <w:rFonts w:asciiTheme="majorBidi" w:hAnsiTheme="majorBidi"/>
          <w:b w:val="0"/>
          <w:bCs w:val="0"/>
          <w:color w:val="auto"/>
          <w:sz w:val="20"/>
          <w:szCs w:val="20"/>
        </w:rPr>
        <w:t>.</w:t>
      </w:r>
      <w:r w:rsidRPr="002A4DED">
        <w:rPr>
          <w:rFonts w:asciiTheme="majorBidi" w:hAnsiTheme="majorBidi"/>
          <w:sz w:val="20"/>
          <w:szCs w:val="20"/>
        </w:rPr>
        <w:t xml:space="preserve"> </w:t>
      </w:r>
      <w:hyperlink r:id="rId7" w:history="1">
        <w:r w:rsidRPr="002A4DED">
          <w:rPr>
            <w:rStyle w:val="Hyperlink"/>
            <w:rFonts w:asciiTheme="majorBidi" w:hAnsiTheme="majorBidi"/>
            <w:b w:val="0"/>
            <w:bCs w:val="0"/>
            <w:sz w:val="20"/>
            <w:szCs w:val="20"/>
          </w:rPr>
          <w:t>http://www.hexapolis.com/author/sukanya-mukherjee/</w:t>
        </w:r>
      </w:hyperlink>
    </w:p>
  </w:footnote>
  <w:footnote w:id="17">
    <w:p w:rsidR="000B62B3" w:rsidRPr="002A4DED" w:rsidRDefault="000B62B3" w:rsidP="00A07092">
      <w:pPr>
        <w:pStyle w:val="FootnoteText"/>
        <w:rPr>
          <w:rFonts w:ascii="Simplified Arabic" w:hAnsi="Simplified Arabic" w:cs="Simplified Arabic"/>
          <w:rtl/>
          <w:lang w:bidi="ar-IQ"/>
        </w:rPr>
      </w:pPr>
      <w:r w:rsidRPr="002A4DED">
        <w:rPr>
          <w:rStyle w:val="FootnoteReference"/>
          <w:rFonts w:ascii="Simplified Arabic" w:hAnsi="Simplified Arabic" w:cs="Simplified Arabic"/>
        </w:rPr>
        <w:footnoteRef/>
      </w:r>
      <w:r w:rsidRPr="002A4DED">
        <w:rPr>
          <w:rFonts w:ascii="Simplified Arabic" w:hAnsi="Simplified Arabic" w:cs="Simplified Arabic"/>
          <w:rtl/>
        </w:rPr>
        <w:t xml:space="preserve"> </w:t>
      </w:r>
      <w:r w:rsidRPr="002A4DED">
        <w:rPr>
          <w:rFonts w:ascii="Simplified Arabic" w:hAnsi="Simplified Arabic" w:cs="Simplified Arabic"/>
          <w:rtl/>
          <w:lang w:bidi="ar-IQ"/>
        </w:rPr>
        <w:t>الايبوكسي هو مصطلح يستخدم للدلالة على كل من المكونات الأساسية والمنتجات النهائية التي تمت معالجتها من راتنجات الايبوكسي.</w:t>
      </w:r>
    </w:p>
  </w:footnote>
  <w:footnote w:id="18">
    <w:p w:rsidR="000B62B3" w:rsidRPr="002A4DED" w:rsidRDefault="000B62B3" w:rsidP="00A07092">
      <w:pPr>
        <w:pStyle w:val="FootnoteText"/>
        <w:bidi w:val="0"/>
        <w:rPr>
          <w:rFonts w:asciiTheme="majorBidi" w:hAnsiTheme="majorBidi" w:cstheme="majorBidi"/>
          <w:lang w:bidi="ar-IQ"/>
        </w:rPr>
      </w:pPr>
      <w:r w:rsidRPr="002A4DED">
        <w:rPr>
          <w:rStyle w:val="FootnoteReference"/>
          <w:rFonts w:asciiTheme="majorBidi" w:hAnsiTheme="majorBidi" w:cstheme="majorBidi"/>
        </w:rPr>
        <w:footnoteRef/>
      </w:r>
      <w:r w:rsidRPr="002A4DED">
        <w:rPr>
          <w:rFonts w:asciiTheme="majorBidi" w:hAnsiTheme="majorBidi" w:cstheme="majorBidi"/>
          <w:rtl/>
        </w:rPr>
        <w:t xml:space="preserve"> </w:t>
      </w:r>
      <w:r w:rsidRPr="002A4DED">
        <w:rPr>
          <w:rFonts w:asciiTheme="majorBidi" w:hAnsiTheme="majorBidi" w:cstheme="majorBidi"/>
        </w:rPr>
        <w:t xml:space="preserve">Zachary </w:t>
      </w:r>
      <w:proofErr w:type="spellStart"/>
      <w:r w:rsidRPr="002A4DED">
        <w:rPr>
          <w:rFonts w:asciiTheme="majorBidi" w:hAnsiTheme="majorBidi" w:cstheme="majorBidi"/>
        </w:rPr>
        <w:t>Copfer</w:t>
      </w:r>
      <w:proofErr w:type="spellEnd"/>
      <w:r w:rsidRPr="002A4DED">
        <w:rPr>
          <w:rFonts w:asciiTheme="majorBidi" w:hAnsiTheme="majorBidi" w:cstheme="majorBidi"/>
          <w:lang w:bidi="ar-IQ"/>
        </w:rPr>
        <w:t>. A Growing Media, UC Research</w:t>
      </w:r>
      <w:proofErr w:type="gramStart"/>
      <w:r w:rsidRPr="002A4DED">
        <w:rPr>
          <w:rFonts w:asciiTheme="majorBidi" w:hAnsiTheme="majorBidi" w:cstheme="majorBidi"/>
          <w:lang w:bidi="ar-IQ"/>
        </w:rPr>
        <w:t>,Vol6</w:t>
      </w:r>
      <w:proofErr w:type="gramEnd"/>
      <w:r w:rsidRPr="002A4DED">
        <w:rPr>
          <w:rFonts w:asciiTheme="majorBidi" w:hAnsiTheme="majorBidi" w:cstheme="majorBidi"/>
          <w:lang w:bidi="ar-IQ"/>
        </w:rPr>
        <w:t>, No.2, USA, 2012,p</w:t>
      </w:r>
      <w:r>
        <w:rPr>
          <w:rFonts w:asciiTheme="majorBidi" w:hAnsiTheme="majorBidi" w:cstheme="majorBidi"/>
          <w:lang w:bidi="ar-IQ"/>
        </w:rPr>
        <w:t>14.</w:t>
      </w:r>
      <w:r w:rsidRPr="002A4DED">
        <w:rPr>
          <w:rFonts w:asciiTheme="majorBidi" w:hAnsiTheme="majorBidi" w:cstheme="majorBidi"/>
          <w:lang w:bidi="ar-IQ"/>
        </w:rPr>
        <w:t xml:space="preserve"> </w:t>
      </w:r>
    </w:p>
  </w:footnote>
  <w:footnote w:id="19">
    <w:p w:rsidR="000B62B3" w:rsidRDefault="000B62B3" w:rsidP="001B7894">
      <w:pPr>
        <w:pStyle w:val="FootnoteText"/>
        <w:bidi w:val="0"/>
        <w:rPr>
          <w:lang w:bidi="ar-IQ"/>
        </w:rPr>
      </w:pPr>
      <w:r>
        <w:rPr>
          <w:rStyle w:val="FootnoteReference"/>
        </w:rPr>
        <w:footnoteRef/>
      </w:r>
      <w:r>
        <w:rPr>
          <w:rtl/>
        </w:rPr>
        <w:t xml:space="preserve"> </w:t>
      </w:r>
      <w:r>
        <w:rPr>
          <w:lang w:bidi="ar-IQ"/>
        </w:rPr>
        <w:t>Ibid</w:t>
      </w:r>
      <w:proofErr w:type="gramStart"/>
      <w:r>
        <w:rPr>
          <w:lang w:bidi="ar-IQ"/>
        </w:rPr>
        <w:t>,p.21</w:t>
      </w:r>
      <w:proofErr w:type="gramEnd"/>
      <w:r>
        <w:rPr>
          <w:lang w:bidi="ar-IQ"/>
        </w:rPr>
        <w:t>.</w:t>
      </w:r>
    </w:p>
  </w:footnote>
  <w:footnote w:id="20">
    <w:p w:rsidR="000B62B3" w:rsidRPr="001B7894" w:rsidRDefault="000B62B3" w:rsidP="001B7894">
      <w:pPr>
        <w:pStyle w:val="FootnoteText"/>
        <w:bidi w:val="0"/>
        <w:rPr>
          <w:rFonts w:asciiTheme="majorBidi" w:hAnsiTheme="majorBidi" w:cstheme="majorBidi"/>
          <w:sz w:val="18"/>
          <w:szCs w:val="18"/>
          <w:rtl/>
          <w:lang w:bidi="ar-IQ"/>
        </w:rPr>
      </w:pPr>
      <w:r w:rsidRPr="001B7894">
        <w:rPr>
          <w:rStyle w:val="FootnoteReference"/>
          <w:rFonts w:asciiTheme="majorBidi" w:hAnsiTheme="majorBidi" w:cstheme="majorBidi"/>
          <w:sz w:val="18"/>
          <w:szCs w:val="18"/>
        </w:rPr>
        <w:footnoteRef/>
      </w:r>
      <w:r w:rsidRPr="001B7894">
        <w:rPr>
          <w:rFonts w:asciiTheme="majorBidi" w:hAnsiTheme="majorBidi" w:cstheme="majorBidi"/>
          <w:sz w:val="18"/>
          <w:szCs w:val="18"/>
          <w:rtl/>
        </w:rPr>
        <w:t xml:space="preserve"> </w:t>
      </w:r>
      <w:r w:rsidRPr="001B7894">
        <w:rPr>
          <w:rStyle w:val="apple-converted-space"/>
          <w:rFonts w:asciiTheme="majorBidi" w:hAnsiTheme="majorBidi" w:cstheme="majorBidi"/>
          <w:color w:val="333333"/>
          <w:sz w:val="18"/>
          <w:szCs w:val="18"/>
          <w:shd w:val="clear" w:color="auto" w:fill="FFFFFF"/>
        </w:rPr>
        <w:t> </w:t>
      </w:r>
      <w:hyperlink r:id="rId8" w:history="1">
        <w:r w:rsidRPr="001B7894">
          <w:rPr>
            <w:rStyle w:val="Hyperlink"/>
            <w:rFonts w:asciiTheme="majorBidi" w:hAnsiTheme="majorBidi" w:cstheme="majorBidi"/>
            <w:color w:val="333333"/>
            <w:sz w:val="18"/>
            <w:szCs w:val="18"/>
            <w:u w:val="none"/>
            <w:shd w:val="clear" w:color="auto" w:fill="FFFFFF"/>
          </w:rPr>
          <w:t>Sonali Bhawsar</w:t>
        </w:r>
      </w:hyperlink>
      <w:r w:rsidRPr="001B7894">
        <w:rPr>
          <w:rFonts w:asciiTheme="majorBidi" w:hAnsiTheme="majorBidi" w:cstheme="majorBidi"/>
          <w:sz w:val="18"/>
          <w:szCs w:val="18"/>
          <w:lang w:bidi="ar-IQ"/>
        </w:rPr>
        <w:t xml:space="preserve">. Colorful Bacteria, </w:t>
      </w:r>
      <w:hyperlink r:id="rId9" w:history="1">
        <w:r w:rsidRPr="001B7894">
          <w:rPr>
            <w:rStyle w:val="Hyperlink"/>
            <w:rFonts w:asciiTheme="majorBidi" w:hAnsiTheme="majorBidi" w:cstheme="majorBidi"/>
            <w:sz w:val="18"/>
            <w:szCs w:val="18"/>
            <w:lang w:bidi="ar-IQ"/>
          </w:rPr>
          <w:t>http://www.biotecharticles.com/Applications-Article/Colorful-Bacteria-612.html</w:t>
        </w:r>
      </w:hyperlink>
    </w:p>
  </w:footnote>
  <w:footnote w:id="21">
    <w:p w:rsidR="000B62B3" w:rsidRPr="00A80D44" w:rsidRDefault="000B62B3" w:rsidP="00A80D44">
      <w:pPr>
        <w:pStyle w:val="FootnoteText"/>
        <w:bidi w:val="0"/>
        <w:jc w:val="both"/>
        <w:rPr>
          <w:rFonts w:asciiTheme="majorBidi" w:hAnsiTheme="majorBidi" w:cstheme="majorBidi"/>
          <w:lang w:bidi="ar-IQ"/>
        </w:rPr>
      </w:pPr>
      <w:r w:rsidRPr="00A80D44">
        <w:rPr>
          <w:rStyle w:val="FootnoteReference"/>
          <w:rFonts w:asciiTheme="majorBidi" w:hAnsiTheme="majorBidi" w:cstheme="majorBidi"/>
        </w:rPr>
        <w:footnoteRef/>
      </w:r>
      <w:r w:rsidRPr="00A80D44">
        <w:rPr>
          <w:rFonts w:asciiTheme="majorBidi" w:hAnsiTheme="majorBidi" w:cstheme="majorBidi"/>
        </w:rPr>
        <w:t>Marc Zimmer</w:t>
      </w:r>
      <w:r w:rsidRPr="00A80D44">
        <w:rPr>
          <w:rFonts w:asciiTheme="majorBidi" w:hAnsiTheme="majorBidi" w:cstheme="majorBidi"/>
          <w:lang w:bidi="ar-IQ"/>
        </w:rPr>
        <w:t xml:space="preserve">. Green Fluorescent </w:t>
      </w:r>
      <w:proofErr w:type="spellStart"/>
      <w:r w:rsidRPr="00A80D44">
        <w:rPr>
          <w:rFonts w:asciiTheme="majorBidi" w:hAnsiTheme="majorBidi" w:cstheme="majorBidi"/>
          <w:lang w:bidi="ar-IQ"/>
        </w:rPr>
        <w:t>Protin</w:t>
      </w:r>
      <w:proofErr w:type="spellEnd"/>
      <w:r w:rsidRPr="00A80D44">
        <w:rPr>
          <w:rFonts w:asciiTheme="majorBidi" w:hAnsiTheme="majorBidi" w:cstheme="majorBidi"/>
          <w:lang w:bidi="ar-IQ"/>
        </w:rPr>
        <w:t xml:space="preserve"> History, </w:t>
      </w:r>
      <w:hyperlink r:id="rId10" w:history="1">
        <w:r w:rsidRPr="00A80D44">
          <w:rPr>
            <w:rStyle w:val="Hyperlink"/>
            <w:rFonts w:asciiTheme="majorBidi" w:hAnsiTheme="majorBidi" w:cstheme="majorBidi"/>
            <w:lang w:bidi="ar-IQ"/>
          </w:rPr>
          <w:t>https://www.conncoll.edu/ccacad/zimmer/GFP-ww/shimomura.html</w:t>
        </w:r>
      </w:hyperlink>
    </w:p>
  </w:footnote>
  <w:footnote w:id="22">
    <w:p w:rsidR="000B62B3" w:rsidRPr="00A80D44" w:rsidRDefault="000B62B3" w:rsidP="00A80D44">
      <w:pPr>
        <w:autoSpaceDE w:val="0"/>
        <w:autoSpaceDN w:val="0"/>
        <w:bidi w:val="0"/>
        <w:adjustRightInd w:val="0"/>
        <w:spacing w:after="0" w:line="240" w:lineRule="auto"/>
        <w:jc w:val="both"/>
        <w:rPr>
          <w:rFonts w:asciiTheme="majorBidi" w:hAnsiTheme="majorBidi" w:cstheme="majorBidi"/>
          <w:sz w:val="20"/>
          <w:szCs w:val="20"/>
          <w:rtl/>
          <w:lang w:bidi="ar-IQ"/>
        </w:rPr>
      </w:pPr>
      <w:r w:rsidRPr="00A80D44">
        <w:rPr>
          <w:rStyle w:val="FootnoteReference"/>
          <w:rFonts w:asciiTheme="majorBidi" w:hAnsiTheme="majorBidi" w:cstheme="majorBidi"/>
          <w:sz w:val="20"/>
          <w:szCs w:val="20"/>
        </w:rPr>
        <w:footnoteRef/>
      </w:r>
      <w:r w:rsidRPr="00A80D44">
        <w:rPr>
          <w:rFonts w:asciiTheme="majorBidi" w:hAnsiTheme="majorBidi" w:cstheme="majorBidi"/>
          <w:sz w:val="20"/>
          <w:szCs w:val="20"/>
          <w:rtl/>
        </w:rPr>
        <w:t xml:space="preserve"> </w:t>
      </w:r>
      <w:r w:rsidRPr="00A80D44">
        <w:rPr>
          <w:rFonts w:asciiTheme="majorBidi" w:hAnsiTheme="majorBidi" w:cstheme="majorBidi"/>
          <w:sz w:val="20"/>
          <w:szCs w:val="20"/>
        </w:rPr>
        <w:t xml:space="preserve">Roger Y. </w:t>
      </w:r>
      <w:proofErr w:type="spellStart"/>
      <w:r w:rsidRPr="00A80D44">
        <w:rPr>
          <w:rFonts w:asciiTheme="majorBidi" w:hAnsiTheme="majorBidi" w:cstheme="majorBidi"/>
          <w:sz w:val="20"/>
          <w:szCs w:val="20"/>
        </w:rPr>
        <w:t>Tsien</w:t>
      </w:r>
      <w:proofErr w:type="spellEnd"/>
      <w:r w:rsidRPr="00A80D44">
        <w:rPr>
          <w:rFonts w:asciiTheme="majorBidi" w:hAnsiTheme="majorBidi" w:cstheme="majorBidi"/>
          <w:sz w:val="20"/>
          <w:szCs w:val="20"/>
          <w:lang w:bidi="ar-IQ"/>
        </w:rPr>
        <w:t xml:space="preserve">. </w:t>
      </w:r>
      <w:r w:rsidRPr="00A80D44">
        <w:rPr>
          <w:rFonts w:asciiTheme="majorBidi" w:hAnsiTheme="majorBidi" w:cstheme="majorBidi"/>
          <w:sz w:val="20"/>
          <w:szCs w:val="20"/>
        </w:rPr>
        <w:t xml:space="preserve">Constructing and Exploiting the Fluorescent Protein </w:t>
      </w:r>
      <w:proofErr w:type="spellStart"/>
      <w:r w:rsidRPr="00A80D44">
        <w:rPr>
          <w:rFonts w:asciiTheme="majorBidi" w:hAnsiTheme="majorBidi" w:cstheme="majorBidi"/>
          <w:sz w:val="20"/>
          <w:szCs w:val="20"/>
        </w:rPr>
        <w:t>Paintbox</w:t>
      </w:r>
      <w:proofErr w:type="spellEnd"/>
      <w:r w:rsidRPr="00A80D44">
        <w:rPr>
          <w:rFonts w:asciiTheme="majorBidi" w:hAnsiTheme="majorBidi" w:cstheme="majorBidi"/>
          <w:sz w:val="20"/>
          <w:szCs w:val="20"/>
        </w:rPr>
        <w:t xml:space="preserve">, Wiley-VCH </w:t>
      </w:r>
      <w:proofErr w:type="spellStart"/>
      <w:r w:rsidRPr="00A80D44">
        <w:rPr>
          <w:rFonts w:asciiTheme="majorBidi" w:hAnsiTheme="majorBidi" w:cstheme="majorBidi"/>
          <w:sz w:val="20"/>
          <w:szCs w:val="20"/>
        </w:rPr>
        <w:t>Verlag</w:t>
      </w:r>
      <w:proofErr w:type="spellEnd"/>
      <w:r w:rsidRPr="00A80D44">
        <w:rPr>
          <w:rFonts w:asciiTheme="majorBidi" w:hAnsiTheme="majorBidi" w:cstheme="majorBidi"/>
          <w:sz w:val="20"/>
          <w:szCs w:val="20"/>
        </w:rPr>
        <w:t xml:space="preserve"> GmbH &amp; Co. </w:t>
      </w:r>
      <w:proofErr w:type="spellStart"/>
      <w:r w:rsidRPr="00A80D44">
        <w:rPr>
          <w:rFonts w:asciiTheme="majorBidi" w:hAnsiTheme="majorBidi" w:cstheme="majorBidi"/>
          <w:sz w:val="20"/>
          <w:szCs w:val="20"/>
        </w:rPr>
        <w:t>KGaA</w:t>
      </w:r>
      <w:proofErr w:type="spellEnd"/>
      <w:r w:rsidRPr="00A80D44">
        <w:rPr>
          <w:rFonts w:asciiTheme="majorBidi" w:hAnsiTheme="majorBidi" w:cstheme="majorBidi"/>
          <w:sz w:val="20"/>
          <w:szCs w:val="20"/>
        </w:rPr>
        <w:t xml:space="preserve">, </w:t>
      </w:r>
      <w:proofErr w:type="spellStart"/>
      <w:r w:rsidRPr="00A80D44">
        <w:rPr>
          <w:rFonts w:asciiTheme="majorBidi" w:hAnsiTheme="majorBidi" w:cstheme="majorBidi"/>
          <w:sz w:val="20"/>
          <w:szCs w:val="20"/>
        </w:rPr>
        <w:t>Weinheim</w:t>
      </w:r>
      <w:proofErr w:type="spellEnd"/>
      <w:r w:rsidRPr="00A80D44">
        <w:rPr>
          <w:rFonts w:asciiTheme="majorBidi" w:hAnsiTheme="majorBidi" w:cstheme="majorBidi"/>
          <w:sz w:val="20"/>
          <w:szCs w:val="20"/>
        </w:rPr>
        <w:t>, USA, 2009</w:t>
      </w:r>
      <w:proofErr w:type="gramStart"/>
      <w:r w:rsidRPr="00A80D44">
        <w:rPr>
          <w:rFonts w:asciiTheme="majorBidi" w:hAnsiTheme="majorBidi" w:cstheme="majorBidi"/>
          <w:sz w:val="20"/>
          <w:szCs w:val="20"/>
        </w:rPr>
        <w:t>,p3</w:t>
      </w:r>
      <w:proofErr w:type="gramEnd"/>
      <w:r w:rsidRPr="00A80D44">
        <w:rPr>
          <w:rFonts w:asciiTheme="majorBidi" w:hAnsiTheme="majorBidi" w:cstheme="majorBidi"/>
          <w:sz w:val="20"/>
          <w:szCs w:val="20"/>
        </w:rPr>
        <w:t>.</w:t>
      </w:r>
    </w:p>
  </w:footnote>
  <w:footnote w:id="23">
    <w:p w:rsidR="000B62B3" w:rsidRPr="001D5F76" w:rsidRDefault="000B62B3" w:rsidP="001D5F76">
      <w:pPr>
        <w:autoSpaceDE w:val="0"/>
        <w:autoSpaceDN w:val="0"/>
        <w:bidi w:val="0"/>
        <w:adjustRightInd w:val="0"/>
        <w:spacing w:after="0" w:line="240" w:lineRule="auto"/>
        <w:jc w:val="both"/>
        <w:rPr>
          <w:rFonts w:asciiTheme="majorBidi" w:hAnsiTheme="majorBidi" w:cstheme="majorBidi"/>
          <w:sz w:val="20"/>
          <w:szCs w:val="20"/>
        </w:rPr>
      </w:pPr>
      <w:r w:rsidRPr="001D5F76">
        <w:rPr>
          <w:rStyle w:val="FootnoteReference"/>
          <w:rFonts w:asciiTheme="majorBidi" w:hAnsiTheme="majorBidi" w:cstheme="majorBidi"/>
          <w:sz w:val="28"/>
          <w:szCs w:val="28"/>
        </w:rPr>
        <w:footnoteRef/>
      </w:r>
      <w:r w:rsidRPr="001D5F76">
        <w:rPr>
          <w:rFonts w:asciiTheme="majorBidi" w:hAnsiTheme="majorBidi" w:cstheme="majorBidi"/>
          <w:sz w:val="28"/>
          <w:szCs w:val="28"/>
          <w:rtl/>
        </w:rPr>
        <w:t xml:space="preserve"> </w:t>
      </w:r>
      <w:r w:rsidR="001D5F76" w:rsidRPr="001D5F76">
        <w:rPr>
          <w:rFonts w:asciiTheme="majorBidi" w:hAnsiTheme="majorBidi" w:cstheme="majorBidi"/>
          <w:sz w:val="20"/>
          <w:szCs w:val="20"/>
        </w:rPr>
        <w:t>Austin D A and Moss M O</w:t>
      </w:r>
      <w:r w:rsidR="00106867" w:rsidRPr="001D5F76">
        <w:rPr>
          <w:rFonts w:asciiTheme="majorBidi" w:hAnsiTheme="majorBidi" w:cstheme="majorBidi"/>
          <w:sz w:val="20"/>
          <w:szCs w:val="20"/>
        </w:rPr>
        <w:t>. Numerical taxonomy of red</w:t>
      </w:r>
      <w:r w:rsidR="001D5F76">
        <w:rPr>
          <w:rFonts w:asciiTheme="majorBidi" w:hAnsiTheme="majorBidi" w:cstheme="majorBidi"/>
          <w:sz w:val="20"/>
          <w:szCs w:val="20"/>
        </w:rPr>
        <w:t xml:space="preserve"> </w:t>
      </w:r>
      <w:r w:rsidR="00106867" w:rsidRPr="001D5F76">
        <w:rPr>
          <w:rFonts w:asciiTheme="majorBidi" w:hAnsiTheme="majorBidi" w:cstheme="majorBidi"/>
          <w:sz w:val="20"/>
          <w:szCs w:val="20"/>
        </w:rPr>
        <w:t xml:space="preserve">pigmented bacteria isolated from a lowland river, with the description of a new </w:t>
      </w:r>
      <w:proofErr w:type="spellStart"/>
      <w:r w:rsidR="00106867" w:rsidRPr="001D5F76">
        <w:rPr>
          <w:rFonts w:asciiTheme="majorBidi" w:hAnsiTheme="majorBidi" w:cstheme="majorBidi"/>
          <w:sz w:val="20"/>
          <w:szCs w:val="20"/>
        </w:rPr>
        <w:t>taxon</w:t>
      </w:r>
      <w:proofErr w:type="spellEnd"/>
      <w:r w:rsidR="00106867" w:rsidRPr="001D5F76">
        <w:rPr>
          <w:rFonts w:asciiTheme="majorBidi" w:hAnsiTheme="majorBidi" w:cstheme="majorBidi"/>
          <w:sz w:val="20"/>
          <w:szCs w:val="20"/>
        </w:rPr>
        <w:t xml:space="preserve">, </w:t>
      </w:r>
      <w:proofErr w:type="spellStart"/>
      <w:r w:rsidR="00106867" w:rsidRPr="001D5F76">
        <w:rPr>
          <w:rFonts w:asciiTheme="majorBidi" w:hAnsiTheme="majorBidi" w:cstheme="majorBidi"/>
          <w:sz w:val="20"/>
          <w:szCs w:val="20"/>
        </w:rPr>
        <w:t>Rugamonas</w:t>
      </w:r>
      <w:proofErr w:type="spellEnd"/>
      <w:r w:rsidR="00106867" w:rsidRPr="001D5F76">
        <w:rPr>
          <w:rFonts w:asciiTheme="majorBidi" w:hAnsiTheme="majorBidi" w:cstheme="majorBidi"/>
          <w:sz w:val="20"/>
          <w:szCs w:val="20"/>
        </w:rPr>
        <w:t xml:space="preserve"> </w:t>
      </w:r>
      <w:proofErr w:type="spellStart"/>
      <w:r w:rsidR="00106867" w:rsidRPr="001D5F76">
        <w:rPr>
          <w:rFonts w:asciiTheme="majorBidi" w:hAnsiTheme="majorBidi" w:cstheme="majorBidi"/>
          <w:sz w:val="20"/>
          <w:szCs w:val="20"/>
        </w:rPr>
        <w:t>rubra</w:t>
      </w:r>
      <w:proofErr w:type="spellEnd"/>
      <w:r w:rsidR="00106867" w:rsidRPr="001D5F76">
        <w:rPr>
          <w:rFonts w:asciiTheme="majorBidi" w:hAnsiTheme="majorBidi" w:cstheme="majorBidi"/>
          <w:sz w:val="20"/>
          <w:szCs w:val="20"/>
        </w:rPr>
        <w:t xml:space="preserve"> gen. </w:t>
      </w:r>
      <w:proofErr w:type="spellStart"/>
      <w:r w:rsidR="00106867" w:rsidRPr="001D5F76">
        <w:rPr>
          <w:rFonts w:asciiTheme="majorBidi" w:hAnsiTheme="majorBidi" w:cstheme="majorBidi"/>
          <w:sz w:val="20"/>
          <w:szCs w:val="20"/>
        </w:rPr>
        <w:t>nov</w:t>
      </w:r>
      <w:proofErr w:type="spellEnd"/>
      <w:r w:rsidR="00106867" w:rsidRPr="001D5F76">
        <w:rPr>
          <w:rFonts w:asciiTheme="majorBidi" w:hAnsiTheme="majorBidi" w:cstheme="majorBidi"/>
          <w:sz w:val="20"/>
          <w:szCs w:val="20"/>
        </w:rPr>
        <w:t xml:space="preserve">., sp. </w:t>
      </w:r>
      <w:proofErr w:type="spellStart"/>
      <w:r w:rsidR="00106867" w:rsidRPr="001D5F76">
        <w:rPr>
          <w:rFonts w:asciiTheme="majorBidi" w:hAnsiTheme="majorBidi" w:cstheme="majorBidi"/>
          <w:sz w:val="20"/>
          <w:szCs w:val="20"/>
        </w:rPr>
        <w:t>nov</w:t>
      </w:r>
      <w:proofErr w:type="spellEnd"/>
      <w:r w:rsidR="00106867" w:rsidRPr="001D5F76">
        <w:rPr>
          <w:rFonts w:asciiTheme="majorBidi" w:hAnsiTheme="majorBidi" w:cstheme="majorBidi"/>
          <w:sz w:val="20"/>
          <w:szCs w:val="20"/>
        </w:rPr>
        <w:t xml:space="preserve">. </w:t>
      </w:r>
      <w:proofErr w:type="gramStart"/>
      <w:r w:rsidR="00106867" w:rsidRPr="001D5F76">
        <w:rPr>
          <w:rFonts w:asciiTheme="majorBidi" w:hAnsiTheme="majorBidi" w:cstheme="majorBidi"/>
          <w:sz w:val="20"/>
          <w:szCs w:val="20"/>
        </w:rPr>
        <w:t>Journal of General Microbiology; 132,</w:t>
      </w:r>
      <w:r w:rsidR="001D5F76" w:rsidRPr="001D5F76">
        <w:rPr>
          <w:rFonts w:asciiTheme="majorBidi" w:hAnsiTheme="majorBidi" w:cstheme="majorBidi"/>
          <w:sz w:val="20"/>
          <w:szCs w:val="20"/>
        </w:rPr>
        <w:t xml:space="preserve"> 1986,</w:t>
      </w:r>
      <w:r w:rsidR="00106867" w:rsidRPr="001D5F76">
        <w:rPr>
          <w:rFonts w:asciiTheme="majorBidi" w:hAnsiTheme="majorBidi" w:cstheme="majorBidi"/>
          <w:sz w:val="20"/>
          <w:szCs w:val="20"/>
        </w:rPr>
        <w:t xml:space="preserve"> </w:t>
      </w:r>
      <w:r w:rsidR="001D5F76" w:rsidRPr="001D5F76">
        <w:rPr>
          <w:rFonts w:asciiTheme="majorBidi" w:hAnsiTheme="majorBidi" w:cstheme="majorBidi"/>
          <w:sz w:val="20"/>
          <w:szCs w:val="20"/>
        </w:rPr>
        <w:t>pp.</w:t>
      </w:r>
      <w:r w:rsidR="00106867" w:rsidRPr="001D5F76">
        <w:rPr>
          <w:rFonts w:asciiTheme="majorBidi" w:hAnsiTheme="majorBidi" w:cstheme="majorBidi"/>
          <w:sz w:val="20"/>
          <w:szCs w:val="20"/>
        </w:rPr>
        <w:t>1899 - 190</w:t>
      </w:r>
      <w:r w:rsidR="00106867" w:rsidRPr="001D5F76">
        <w:rPr>
          <w:rFonts w:asciiTheme="majorBidi" w:hAnsiTheme="majorBidi" w:cstheme="majorBidi"/>
          <w:i/>
          <w:iCs/>
          <w:sz w:val="20"/>
          <w:szCs w:val="20"/>
        </w:rPr>
        <w:t>9.</w:t>
      </w:r>
      <w:proofErr w:type="gramEnd"/>
    </w:p>
  </w:footnote>
  <w:footnote w:id="24">
    <w:p w:rsidR="000B62B3" w:rsidRDefault="000B62B3" w:rsidP="009751F7">
      <w:pPr>
        <w:pStyle w:val="FootnoteText"/>
        <w:jc w:val="both"/>
        <w:rPr>
          <w:lang w:bidi="ar-IQ"/>
        </w:rPr>
      </w:pPr>
      <w:r>
        <w:rPr>
          <w:rStyle w:val="FootnoteReference"/>
        </w:rPr>
        <w:footnoteRef/>
      </w:r>
      <w:r>
        <w:rPr>
          <w:rtl/>
        </w:rPr>
        <w:t xml:space="preserve"> </w:t>
      </w:r>
      <w:r>
        <w:rPr>
          <w:rFonts w:hint="cs"/>
          <w:rtl/>
          <w:lang w:bidi="ar-IQ"/>
        </w:rPr>
        <w:t xml:space="preserve">هو عالم ميكروبايولوجي أمريكي </w:t>
      </w:r>
      <w:r>
        <w:rPr>
          <w:rFonts w:cs="Arial" w:hint="cs"/>
          <w:rtl/>
          <w:lang w:bidi="ar-IQ"/>
        </w:rPr>
        <w:t>تخرج</w:t>
      </w:r>
      <w:r>
        <w:rPr>
          <w:rFonts w:cs="Arial"/>
          <w:rtl/>
          <w:lang w:bidi="ar-IQ"/>
        </w:rPr>
        <w:t xml:space="preserve"> </w:t>
      </w:r>
      <w:r>
        <w:rPr>
          <w:rFonts w:cs="Arial" w:hint="cs"/>
          <w:rtl/>
          <w:lang w:bidi="ar-IQ"/>
        </w:rPr>
        <w:t>من</w:t>
      </w:r>
      <w:r>
        <w:rPr>
          <w:rFonts w:cs="Arial"/>
          <w:rtl/>
          <w:lang w:bidi="ar-IQ"/>
        </w:rPr>
        <w:t xml:space="preserve"> </w:t>
      </w:r>
      <w:r>
        <w:rPr>
          <w:rFonts w:cs="Arial" w:hint="cs"/>
          <w:rtl/>
          <w:lang w:bidi="ar-IQ"/>
        </w:rPr>
        <w:t>جامعة</w:t>
      </w:r>
      <w:r>
        <w:rPr>
          <w:rFonts w:cs="Arial"/>
          <w:rtl/>
          <w:lang w:bidi="ar-IQ"/>
        </w:rPr>
        <w:t xml:space="preserve"> </w:t>
      </w:r>
      <w:r>
        <w:rPr>
          <w:rFonts w:cs="Arial" w:hint="cs"/>
          <w:rtl/>
          <w:lang w:bidi="ar-IQ"/>
        </w:rPr>
        <w:t>شمال</w:t>
      </w:r>
      <w:r>
        <w:rPr>
          <w:rFonts w:cs="Arial"/>
          <w:rtl/>
          <w:lang w:bidi="ar-IQ"/>
        </w:rPr>
        <w:t xml:space="preserve"> </w:t>
      </w:r>
      <w:r>
        <w:rPr>
          <w:rFonts w:cs="Arial" w:hint="cs"/>
          <w:rtl/>
          <w:lang w:bidi="ar-IQ"/>
        </w:rPr>
        <w:t>كنتاكي</w:t>
      </w:r>
      <w:r>
        <w:rPr>
          <w:rFonts w:cs="Arial"/>
          <w:rtl/>
          <w:lang w:bidi="ar-IQ"/>
        </w:rPr>
        <w:t xml:space="preserve"> </w:t>
      </w:r>
      <w:r>
        <w:rPr>
          <w:rFonts w:cs="Arial" w:hint="cs"/>
          <w:rtl/>
          <w:lang w:bidi="ar-IQ"/>
        </w:rPr>
        <w:t>مع</w:t>
      </w:r>
      <w:r>
        <w:rPr>
          <w:rFonts w:cs="Arial"/>
          <w:rtl/>
          <w:lang w:bidi="ar-IQ"/>
        </w:rPr>
        <w:t xml:space="preserve"> </w:t>
      </w:r>
      <w:r>
        <w:rPr>
          <w:rFonts w:cs="Arial" w:hint="cs"/>
          <w:rtl/>
          <w:lang w:bidi="ar-IQ"/>
        </w:rPr>
        <w:t>درجة</w:t>
      </w:r>
      <w:r>
        <w:rPr>
          <w:rFonts w:cs="Arial"/>
          <w:rtl/>
          <w:lang w:bidi="ar-IQ"/>
        </w:rPr>
        <w:t xml:space="preserve"> </w:t>
      </w:r>
      <w:r>
        <w:rPr>
          <w:rFonts w:cs="Arial" w:hint="cs"/>
          <w:rtl/>
          <w:lang w:bidi="ar-IQ"/>
        </w:rPr>
        <w:t>البكالوريوس</w:t>
      </w:r>
      <w:r>
        <w:rPr>
          <w:rFonts w:cs="Arial"/>
          <w:rtl/>
          <w:lang w:bidi="ar-IQ"/>
        </w:rPr>
        <w:t xml:space="preserve">. </w:t>
      </w:r>
      <w:r>
        <w:rPr>
          <w:rFonts w:cs="Arial" w:hint="cs"/>
          <w:rtl/>
          <w:lang w:bidi="ar-IQ"/>
        </w:rPr>
        <w:t>وبعد</w:t>
      </w:r>
      <w:r>
        <w:rPr>
          <w:rFonts w:cs="Arial"/>
          <w:rtl/>
          <w:lang w:bidi="ar-IQ"/>
        </w:rPr>
        <w:t xml:space="preserve"> </w:t>
      </w:r>
      <w:r>
        <w:rPr>
          <w:rFonts w:cs="Arial" w:hint="cs"/>
          <w:rtl/>
          <w:lang w:bidi="ar-IQ"/>
        </w:rPr>
        <w:t>ذلك</w:t>
      </w:r>
      <w:r>
        <w:rPr>
          <w:rFonts w:cs="Arial"/>
          <w:rtl/>
          <w:lang w:bidi="ar-IQ"/>
        </w:rPr>
        <w:t xml:space="preserve"> </w:t>
      </w:r>
      <w:r>
        <w:rPr>
          <w:rFonts w:cs="Arial" w:hint="cs"/>
          <w:rtl/>
          <w:lang w:bidi="ar-IQ"/>
        </w:rPr>
        <w:t>عمل</w:t>
      </w:r>
      <w:r>
        <w:rPr>
          <w:rFonts w:cs="Arial"/>
          <w:rtl/>
          <w:lang w:bidi="ar-IQ"/>
        </w:rPr>
        <w:t xml:space="preserve"> </w:t>
      </w:r>
      <w:r>
        <w:rPr>
          <w:rFonts w:cs="Arial" w:hint="cs"/>
          <w:rtl/>
          <w:lang w:bidi="ar-IQ"/>
        </w:rPr>
        <w:t>في</w:t>
      </w:r>
      <w:r>
        <w:rPr>
          <w:rFonts w:cs="Arial"/>
          <w:rtl/>
          <w:lang w:bidi="ar-IQ"/>
        </w:rPr>
        <w:t xml:space="preserve"> </w:t>
      </w:r>
      <w:r>
        <w:rPr>
          <w:rFonts w:cs="Arial" w:hint="cs"/>
          <w:rtl/>
          <w:lang w:bidi="ar-IQ"/>
        </w:rPr>
        <w:t>مختبرات علم</w:t>
      </w:r>
      <w:r>
        <w:rPr>
          <w:rFonts w:cs="Arial"/>
          <w:rtl/>
          <w:lang w:bidi="ar-IQ"/>
        </w:rPr>
        <w:t xml:space="preserve"> </w:t>
      </w:r>
      <w:r>
        <w:rPr>
          <w:rFonts w:cs="Arial" w:hint="cs"/>
          <w:rtl/>
          <w:lang w:bidi="ar-IQ"/>
        </w:rPr>
        <w:t>الاحياء</w:t>
      </w:r>
      <w:r>
        <w:rPr>
          <w:rFonts w:cs="Arial"/>
          <w:rtl/>
          <w:lang w:bidi="ar-IQ"/>
        </w:rPr>
        <w:t xml:space="preserve"> </w:t>
      </w:r>
      <w:r>
        <w:rPr>
          <w:rFonts w:cs="Arial" w:hint="cs"/>
          <w:rtl/>
          <w:lang w:bidi="ar-IQ"/>
        </w:rPr>
        <w:t>الدقيقة</w:t>
      </w:r>
      <w:r>
        <w:rPr>
          <w:rFonts w:cs="Arial"/>
          <w:rtl/>
          <w:lang w:bidi="ar-IQ"/>
        </w:rPr>
        <w:t xml:space="preserve"> </w:t>
      </w:r>
      <w:r>
        <w:rPr>
          <w:rFonts w:cs="Arial" w:hint="cs"/>
          <w:rtl/>
          <w:lang w:bidi="ar-IQ"/>
        </w:rPr>
        <w:t>لشركة</w:t>
      </w:r>
      <w:r>
        <w:rPr>
          <w:rFonts w:cs="Arial"/>
          <w:rtl/>
          <w:lang w:bidi="ar-IQ"/>
        </w:rPr>
        <w:t xml:space="preserve"> </w:t>
      </w:r>
      <w:r>
        <w:rPr>
          <w:rFonts w:cs="Arial" w:hint="cs"/>
          <w:rtl/>
          <w:lang w:bidi="ar-IQ"/>
        </w:rPr>
        <w:t>بروكتر</w:t>
      </w:r>
      <w:r>
        <w:rPr>
          <w:rFonts w:cs="Arial"/>
          <w:rtl/>
          <w:lang w:bidi="ar-IQ"/>
        </w:rPr>
        <w:t xml:space="preserve"> </w:t>
      </w:r>
      <w:r>
        <w:rPr>
          <w:rFonts w:cs="Arial" w:hint="cs"/>
          <w:rtl/>
          <w:lang w:bidi="ar-IQ"/>
        </w:rPr>
        <w:t>آند</w:t>
      </w:r>
      <w:r>
        <w:rPr>
          <w:rFonts w:cs="Arial"/>
          <w:rtl/>
          <w:lang w:bidi="ar-IQ"/>
        </w:rPr>
        <w:t xml:space="preserve"> </w:t>
      </w:r>
      <w:r>
        <w:rPr>
          <w:rFonts w:cs="Arial" w:hint="cs"/>
          <w:rtl/>
          <w:lang w:bidi="ar-IQ"/>
        </w:rPr>
        <w:t>جامبل</w:t>
      </w:r>
      <w:r>
        <w:rPr>
          <w:rFonts w:cs="Arial"/>
          <w:rtl/>
          <w:lang w:bidi="ar-IQ"/>
        </w:rPr>
        <w:t xml:space="preserve"> </w:t>
      </w:r>
      <w:r>
        <w:rPr>
          <w:rFonts w:cs="Arial" w:hint="cs"/>
          <w:rtl/>
          <w:lang w:bidi="ar-IQ"/>
        </w:rPr>
        <w:t>وتيفا</w:t>
      </w:r>
      <w:r>
        <w:rPr>
          <w:rFonts w:cs="Arial"/>
          <w:rtl/>
          <w:lang w:bidi="ar-IQ"/>
        </w:rPr>
        <w:t xml:space="preserve"> </w:t>
      </w:r>
      <w:r>
        <w:rPr>
          <w:rFonts w:cs="Arial" w:hint="cs"/>
          <w:rtl/>
          <w:lang w:bidi="ar-IQ"/>
        </w:rPr>
        <w:t>للصيدلة</w:t>
      </w:r>
      <w:r>
        <w:rPr>
          <w:rFonts w:cs="Arial"/>
          <w:rtl/>
          <w:lang w:bidi="ar-IQ"/>
        </w:rPr>
        <w:t xml:space="preserve"> </w:t>
      </w:r>
      <w:r>
        <w:rPr>
          <w:rFonts w:cs="Arial" w:hint="cs"/>
          <w:rtl/>
          <w:lang w:bidi="ar-IQ"/>
        </w:rPr>
        <w:t>لمدة</w:t>
      </w:r>
      <w:r>
        <w:rPr>
          <w:rFonts w:cs="Arial"/>
          <w:rtl/>
          <w:lang w:bidi="ar-IQ"/>
        </w:rPr>
        <w:t xml:space="preserve"> </w:t>
      </w:r>
      <w:r>
        <w:rPr>
          <w:rFonts w:cs="Arial" w:hint="cs"/>
          <w:rtl/>
          <w:lang w:bidi="ar-IQ"/>
        </w:rPr>
        <w:t>خمس</w:t>
      </w:r>
      <w:r>
        <w:rPr>
          <w:rFonts w:cs="Arial"/>
          <w:rtl/>
          <w:lang w:bidi="ar-IQ"/>
        </w:rPr>
        <w:t xml:space="preserve"> </w:t>
      </w:r>
      <w:r>
        <w:rPr>
          <w:rFonts w:cs="Arial" w:hint="cs"/>
          <w:rtl/>
          <w:lang w:bidi="ar-IQ"/>
        </w:rPr>
        <w:t>سنوات</w:t>
      </w:r>
      <w:r>
        <w:rPr>
          <w:rFonts w:cs="Arial"/>
          <w:rtl/>
          <w:lang w:bidi="ar-IQ"/>
        </w:rPr>
        <w:t xml:space="preserve">. </w:t>
      </w:r>
      <w:r>
        <w:rPr>
          <w:rFonts w:cs="Arial" w:hint="cs"/>
          <w:rtl/>
          <w:lang w:bidi="ar-IQ"/>
        </w:rPr>
        <w:t>ولحبه الفن بشكل عام وفن التصوير سعي</w:t>
      </w:r>
      <w:r>
        <w:rPr>
          <w:rFonts w:cs="Arial"/>
          <w:rtl/>
          <w:lang w:bidi="ar-IQ"/>
        </w:rPr>
        <w:t xml:space="preserve"> </w:t>
      </w:r>
      <w:r>
        <w:rPr>
          <w:rFonts w:cs="Arial" w:hint="cs"/>
          <w:rtl/>
          <w:lang w:bidi="ar-IQ"/>
        </w:rPr>
        <w:t>للحصول على</w:t>
      </w:r>
      <w:r>
        <w:rPr>
          <w:rFonts w:cs="Arial"/>
          <w:rtl/>
          <w:lang w:bidi="ar-IQ"/>
        </w:rPr>
        <w:t xml:space="preserve"> </w:t>
      </w:r>
      <w:r>
        <w:rPr>
          <w:rFonts w:cs="Arial" w:hint="cs"/>
          <w:rtl/>
          <w:lang w:bidi="ar-IQ"/>
        </w:rPr>
        <w:t>درجة</w:t>
      </w:r>
      <w:r>
        <w:rPr>
          <w:rFonts w:cs="Arial"/>
          <w:rtl/>
          <w:lang w:bidi="ar-IQ"/>
        </w:rPr>
        <w:t xml:space="preserve"> </w:t>
      </w:r>
      <w:r>
        <w:rPr>
          <w:rFonts w:cs="Arial" w:hint="cs"/>
          <w:rtl/>
          <w:lang w:bidi="ar-IQ"/>
        </w:rPr>
        <w:t>الماجستير</w:t>
      </w:r>
      <w:r>
        <w:rPr>
          <w:rFonts w:cs="Arial"/>
          <w:rtl/>
          <w:lang w:bidi="ar-IQ"/>
        </w:rPr>
        <w:t xml:space="preserve"> </w:t>
      </w:r>
      <w:r>
        <w:rPr>
          <w:rFonts w:cs="Arial" w:hint="cs"/>
          <w:rtl/>
          <w:lang w:bidi="ar-IQ"/>
        </w:rPr>
        <w:t>في</w:t>
      </w:r>
      <w:r>
        <w:rPr>
          <w:rFonts w:cs="Arial"/>
          <w:rtl/>
          <w:lang w:bidi="ar-IQ"/>
        </w:rPr>
        <w:t xml:space="preserve"> </w:t>
      </w:r>
      <w:r>
        <w:rPr>
          <w:rFonts w:cs="Arial" w:hint="cs"/>
          <w:rtl/>
          <w:lang w:bidi="ar-IQ"/>
        </w:rPr>
        <w:t>الفنون</w:t>
      </w:r>
      <w:r>
        <w:rPr>
          <w:rFonts w:cs="Arial"/>
          <w:rtl/>
          <w:lang w:bidi="ar-IQ"/>
        </w:rPr>
        <w:t xml:space="preserve"> </w:t>
      </w:r>
      <w:r>
        <w:rPr>
          <w:rFonts w:cs="Arial" w:hint="cs"/>
          <w:rtl/>
          <w:lang w:bidi="ar-IQ"/>
        </w:rPr>
        <w:t>الجميلة</w:t>
      </w:r>
      <w:r>
        <w:rPr>
          <w:rFonts w:cs="Arial"/>
          <w:rtl/>
          <w:lang w:bidi="ar-IQ"/>
        </w:rPr>
        <w:t xml:space="preserve"> </w:t>
      </w:r>
      <w:r>
        <w:rPr>
          <w:rFonts w:cs="Arial" w:hint="cs"/>
          <w:rtl/>
          <w:lang w:bidi="ar-IQ"/>
        </w:rPr>
        <w:t>في</w:t>
      </w:r>
      <w:r>
        <w:rPr>
          <w:rFonts w:cs="Arial"/>
          <w:rtl/>
          <w:lang w:bidi="ar-IQ"/>
        </w:rPr>
        <w:t xml:space="preserve"> </w:t>
      </w:r>
      <w:r>
        <w:rPr>
          <w:rFonts w:cs="Arial" w:hint="cs"/>
          <w:rtl/>
          <w:lang w:bidi="ar-IQ"/>
        </w:rPr>
        <w:t>التصوير</w:t>
      </w:r>
      <w:r>
        <w:rPr>
          <w:rFonts w:cs="Arial"/>
          <w:rtl/>
          <w:lang w:bidi="ar-IQ"/>
        </w:rPr>
        <w:t xml:space="preserve"> </w:t>
      </w:r>
      <w:r>
        <w:rPr>
          <w:rFonts w:cs="Arial" w:hint="cs"/>
          <w:rtl/>
          <w:lang w:bidi="ar-IQ"/>
        </w:rPr>
        <w:t>الفوتوغرافي من</w:t>
      </w:r>
      <w:r>
        <w:rPr>
          <w:rFonts w:cs="Arial"/>
          <w:rtl/>
          <w:lang w:bidi="ar-IQ"/>
        </w:rPr>
        <w:t xml:space="preserve"> </w:t>
      </w:r>
      <w:r>
        <w:rPr>
          <w:rFonts w:cs="Arial" w:hint="cs"/>
          <w:rtl/>
          <w:lang w:bidi="ar-IQ"/>
        </w:rPr>
        <w:t>جامعة</w:t>
      </w:r>
      <w:r>
        <w:rPr>
          <w:rFonts w:cs="Arial"/>
          <w:rtl/>
          <w:lang w:bidi="ar-IQ"/>
        </w:rPr>
        <w:t xml:space="preserve"> </w:t>
      </w:r>
      <w:r>
        <w:rPr>
          <w:rFonts w:cs="Arial" w:hint="cs"/>
          <w:rtl/>
          <w:lang w:bidi="ar-IQ"/>
        </w:rPr>
        <w:t>سينسيناتي،</w:t>
      </w:r>
      <w:r>
        <w:rPr>
          <w:rFonts w:cs="Arial"/>
          <w:rtl/>
          <w:lang w:bidi="ar-IQ"/>
        </w:rPr>
        <w:t xml:space="preserve"> </w:t>
      </w:r>
      <w:r>
        <w:rPr>
          <w:rFonts w:cs="Arial" w:hint="cs"/>
          <w:rtl/>
          <w:lang w:bidi="ar-IQ"/>
        </w:rPr>
        <w:t>وأكمل</w:t>
      </w:r>
      <w:r>
        <w:rPr>
          <w:rFonts w:cs="Arial"/>
          <w:rtl/>
          <w:lang w:bidi="ar-IQ"/>
        </w:rPr>
        <w:t xml:space="preserve"> </w:t>
      </w:r>
      <w:r>
        <w:rPr>
          <w:rFonts w:cs="Arial" w:hint="cs"/>
          <w:rtl/>
          <w:lang w:bidi="ar-IQ"/>
        </w:rPr>
        <w:t>دراسته</w:t>
      </w:r>
      <w:r>
        <w:rPr>
          <w:rFonts w:cs="Arial"/>
          <w:rtl/>
          <w:lang w:bidi="ar-IQ"/>
        </w:rPr>
        <w:t xml:space="preserve"> </w:t>
      </w:r>
      <w:r>
        <w:rPr>
          <w:rFonts w:cs="Arial" w:hint="cs"/>
          <w:rtl/>
          <w:lang w:bidi="ar-IQ"/>
        </w:rPr>
        <w:t>في</w:t>
      </w:r>
      <w:r>
        <w:rPr>
          <w:rFonts w:cs="Arial"/>
          <w:rtl/>
          <w:lang w:bidi="ar-IQ"/>
        </w:rPr>
        <w:t xml:space="preserve"> </w:t>
      </w:r>
      <w:r>
        <w:rPr>
          <w:rFonts w:cs="Arial" w:hint="cs"/>
          <w:rtl/>
          <w:lang w:bidi="ar-IQ"/>
        </w:rPr>
        <w:t>حزيران</w:t>
      </w:r>
      <w:r>
        <w:rPr>
          <w:rFonts w:cs="Arial"/>
          <w:rtl/>
          <w:lang w:bidi="ar-IQ"/>
        </w:rPr>
        <w:t>.</w:t>
      </w:r>
      <w:r>
        <w:rPr>
          <w:rFonts w:hint="cs"/>
          <w:rtl/>
          <w:lang w:bidi="ar-IQ"/>
        </w:rPr>
        <w:t xml:space="preserve">وهو أو من وضع مصطلح الباكتيريوغرافي </w:t>
      </w:r>
      <w:proofErr w:type="spellStart"/>
      <w:r>
        <w:rPr>
          <w:rFonts w:ascii="Georgia" w:hAnsi="Georgia"/>
          <w:color w:val="2D2D2D"/>
        </w:rPr>
        <w:t>bacteriography</w:t>
      </w:r>
      <w:proofErr w:type="spellEnd"/>
      <w:r>
        <w:rPr>
          <w:rFonts w:hint="cs"/>
          <w:rtl/>
          <w:lang w:bidi="ar-IQ"/>
        </w:rPr>
        <w:t>، بعد تجاربه في رسوم البورتريت البكتيرية التي أشتهر وعرف بها.</w:t>
      </w:r>
    </w:p>
  </w:footnote>
  <w:footnote w:id="25">
    <w:p w:rsidR="000B62B3" w:rsidRDefault="000B62B3">
      <w:pPr>
        <w:pStyle w:val="FootnoteText"/>
        <w:rPr>
          <w:lang w:bidi="ar-IQ"/>
        </w:rPr>
      </w:pPr>
      <w:r>
        <w:rPr>
          <w:rStyle w:val="FootnoteReference"/>
        </w:rPr>
        <w:footnoteRef/>
      </w:r>
      <w:r>
        <w:rPr>
          <w:rtl/>
        </w:rPr>
        <w:t xml:space="preserve"> </w:t>
      </w:r>
      <w:r>
        <w:rPr>
          <w:rFonts w:hint="cs"/>
          <w:rtl/>
          <w:lang w:bidi="ar-IQ"/>
        </w:rPr>
        <w:t xml:space="preserve">هي </w:t>
      </w:r>
      <w:r>
        <w:rPr>
          <w:rFonts w:hint="cs"/>
          <w:rtl/>
          <w:lang w:bidi="ar-IQ"/>
        </w:rPr>
        <w:t>نوع البكتيريا التي تنتشر في المستشفيات وتكون مسؤولة عن إنتشار العدوى فيها.</w:t>
      </w:r>
    </w:p>
  </w:footnote>
  <w:footnote w:id="26">
    <w:p w:rsidR="000B62B3" w:rsidRPr="007F2FD6" w:rsidRDefault="000B62B3" w:rsidP="007F2FD6">
      <w:pPr>
        <w:bidi w:val="0"/>
        <w:rPr>
          <w:rFonts w:asciiTheme="majorBidi" w:hAnsiTheme="majorBidi" w:cstheme="majorBidi"/>
          <w:sz w:val="20"/>
          <w:szCs w:val="20"/>
          <w:lang w:bidi="ar-IQ"/>
        </w:rPr>
      </w:pPr>
      <w:r>
        <w:rPr>
          <w:rStyle w:val="FootnoteReference"/>
        </w:rPr>
        <w:footnoteRef/>
      </w:r>
      <w:proofErr w:type="gramStart"/>
      <w:r w:rsidRPr="007F2FD6">
        <w:rPr>
          <w:rFonts w:asciiTheme="majorBidi" w:hAnsiTheme="majorBidi" w:cstheme="majorBidi"/>
          <w:sz w:val="20"/>
          <w:szCs w:val="20"/>
          <w:lang w:bidi="ar-IQ"/>
        </w:rPr>
        <w:t>Imperial College London.</w:t>
      </w:r>
      <w:proofErr w:type="gramEnd"/>
      <w:r w:rsidRPr="007F2FD6">
        <w:rPr>
          <w:rFonts w:asciiTheme="majorBidi" w:hAnsiTheme="majorBidi" w:cstheme="majorBidi"/>
          <w:sz w:val="20"/>
          <w:szCs w:val="20"/>
          <w:lang w:bidi="ar-IQ"/>
        </w:rPr>
        <w:t xml:space="preserve"> Communicating our project, Living Art: </w:t>
      </w:r>
      <w:proofErr w:type="spellStart"/>
      <w:r w:rsidRPr="007F2FD6">
        <w:rPr>
          <w:rFonts w:asciiTheme="majorBidi" w:hAnsiTheme="majorBidi" w:cstheme="majorBidi"/>
          <w:sz w:val="20"/>
          <w:szCs w:val="20"/>
          <w:lang w:bidi="ar-IQ"/>
        </w:rPr>
        <w:t>Bionouveau</w:t>
      </w:r>
      <w:proofErr w:type="spellEnd"/>
      <w:r w:rsidRPr="007F2FD6">
        <w:rPr>
          <w:rFonts w:asciiTheme="majorBidi" w:hAnsiTheme="majorBidi" w:cstheme="majorBidi"/>
          <w:sz w:val="20"/>
          <w:szCs w:val="20"/>
          <w:lang w:bidi="ar-IQ"/>
        </w:rPr>
        <w:t>,</w:t>
      </w:r>
      <w:r w:rsidRPr="007F2FD6">
        <w:rPr>
          <w:sz w:val="20"/>
          <w:szCs w:val="20"/>
        </w:rPr>
        <w:t xml:space="preserve"> </w:t>
      </w:r>
      <w:hyperlink r:id="rId11" w:history="1">
        <w:r w:rsidRPr="007F4ED6">
          <w:rPr>
            <w:rStyle w:val="Hyperlink"/>
            <w:rFonts w:asciiTheme="majorBidi" w:hAnsiTheme="majorBidi" w:cstheme="majorBidi"/>
            <w:sz w:val="20"/>
            <w:szCs w:val="20"/>
            <w:lang w:bidi="ar-IQ"/>
          </w:rPr>
          <w:t>http://2013.igem.org/Team:Imperial_College/Communication_work</w:t>
        </w:r>
      </w:hyperlink>
    </w:p>
  </w:footnote>
  <w:footnote w:id="27">
    <w:p w:rsidR="000B62B3" w:rsidRDefault="000B62B3">
      <w:pPr>
        <w:pStyle w:val="FootnoteText"/>
        <w:rPr>
          <w:rtl/>
          <w:lang w:bidi="ar-IQ"/>
        </w:rPr>
      </w:pPr>
      <w:r>
        <w:rPr>
          <w:rStyle w:val="FootnoteReference"/>
        </w:rPr>
        <w:footnoteRef/>
      </w:r>
      <w:r>
        <w:rPr>
          <w:rtl/>
        </w:rPr>
        <w:t xml:space="preserve"> </w:t>
      </w:r>
      <w:r>
        <w:rPr>
          <w:rFonts w:hint="cs"/>
          <w:rtl/>
          <w:lang w:bidi="ar-IQ"/>
        </w:rPr>
        <w:t>لمزيد من التفاصيل يراجع:</w:t>
      </w:r>
    </w:p>
    <w:p w:rsidR="000B62B3" w:rsidRPr="0011354D" w:rsidRDefault="000B62B3" w:rsidP="0011354D">
      <w:pPr>
        <w:pStyle w:val="Heading1"/>
        <w:shd w:val="clear" w:color="auto" w:fill="FFFFFF"/>
        <w:bidi w:val="0"/>
        <w:spacing w:before="0"/>
        <w:jc w:val="both"/>
        <w:rPr>
          <w:rFonts w:asciiTheme="majorBidi" w:hAnsiTheme="majorBidi"/>
          <w:b w:val="0"/>
          <w:bCs w:val="0"/>
          <w:color w:val="auto"/>
          <w:sz w:val="20"/>
          <w:szCs w:val="20"/>
        </w:rPr>
      </w:pPr>
      <w:r w:rsidRPr="0011354D">
        <w:rPr>
          <w:rStyle w:val="apple-converted-space"/>
          <w:rFonts w:asciiTheme="majorBidi" w:hAnsiTheme="majorBidi"/>
          <w:b w:val="0"/>
          <w:bCs w:val="0"/>
          <w:color w:val="auto"/>
          <w:sz w:val="20"/>
          <w:szCs w:val="20"/>
          <w:shd w:val="clear" w:color="auto" w:fill="FFFFFF"/>
        </w:rPr>
        <w:t> </w:t>
      </w:r>
      <w:hyperlink r:id="rId12" w:history="1">
        <w:r w:rsidRPr="0011354D">
          <w:rPr>
            <w:rStyle w:val="Hyperlink"/>
            <w:rFonts w:asciiTheme="majorBidi" w:hAnsiTheme="majorBidi"/>
            <w:b w:val="0"/>
            <w:bCs w:val="0"/>
            <w:color w:val="auto"/>
            <w:sz w:val="20"/>
            <w:szCs w:val="20"/>
            <w:u w:val="none"/>
            <w:shd w:val="clear" w:color="auto" w:fill="FFFFFF"/>
          </w:rPr>
          <w:t>Candice Russell</w:t>
        </w:r>
      </w:hyperlink>
      <w:r w:rsidRPr="0011354D">
        <w:rPr>
          <w:rFonts w:asciiTheme="majorBidi" w:hAnsiTheme="majorBidi"/>
          <w:b w:val="0"/>
          <w:bCs w:val="0"/>
          <w:color w:val="auto"/>
          <w:sz w:val="20"/>
          <w:szCs w:val="20"/>
          <w:lang w:bidi="ar-IQ"/>
        </w:rPr>
        <w:t xml:space="preserve">. </w:t>
      </w:r>
      <w:proofErr w:type="spellStart"/>
      <w:r w:rsidRPr="0011354D">
        <w:rPr>
          <w:rStyle w:val="a-size-large"/>
          <w:rFonts w:asciiTheme="majorBidi" w:hAnsiTheme="majorBidi"/>
          <w:b w:val="0"/>
          <w:bCs w:val="0"/>
          <w:color w:val="auto"/>
          <w:sz w:val="20"/>
          <w:szCs w:val="20"/>
        </w:rPr>
        <w:t>Edvard</w:t>
      </w:r>
      <w:proofErr w:type="spellEnd"/>
      <w:r w:rsidRPr="0011354D">
        <w:rPr>
          <w:rStyle w:val="a-size-large"/>
          <w:rFonts w:asciiTheme="majorBidi" w:hAnsiTheme="majorBidi"/>
          <w:b w:val="0"/>
          <w:bCs w:val="0"/>
          <w:color w:val="auto"/>
          <w:sz w:val="20"/>
          <w:szCs w:val="20"/>
        </w:rPr>
        <w:t xml:space="preserve"> Munch Masterpieces of Art, </w:t>
      </w:r>
      <w:r w:rsidRPr="0011354D">
        <w:rPr>
          <w:rFonts w:asciiTheme="majorBidi" w:hAnsiTheme="majorBidi"/>
          <w:b w:val="0"/>
          <w:bCs w:val="0"/>
          <w:color w:val="auto"/>
          <w:sz w:val="20"/>
          <w:szCs w:val="20"/>
          <w:shd w:val="clear" w:color="auto" w:fill="FFFFFF"/>
        </w:rPr>
        <w:t>Flame Tree Publishing</w:t>
      </w:r>
      <w:proofErr w:type="gramStart"/>
      <w:r w:rsidRPr="0011354D">
        <w:rPr>
          <w:rFonts w:asciiTheme="majorBidi" w:hAnsiTheme="majorBidi"/>
          <w:b w:val="0"/>
          <w:bCs w:val="0"/>
          <w:color w:val="auto"/>
          <w:sz w:val="20"/>
          <w:szCs w:val="20"/>
        </w:rPr>
        <w:t>,</w:t>
      </w:r>
      <w:r>
        <w:rPr>
          <w:rFonts w:asciiTheme="majorBidi" w:hAnsiTheme="majorBidi"/>
          <w:b w:val="0"/>
          <w:bCs w:val="0"/>
          <w:color w:val="auto"/>
          <w:sz w:val="20"/>
          <w:szCs w:val="20"/>
        </w:rPr>
        <w:t>UK,</w:t>
      </w:r>
      <w:r w:rsidRPr="0011354D">
        <w:rPr>
          <w:rFonts w:asciiTheme="majorBidi" w:hAnsiTheme="majorBidi"/>
          <w:b w:val="0"/>
          <w:bCs w:val="0"/>
          <w:color w:val="auto"/>
          <w:sz w:val="20"/>
          <w:szCs w:val="20"/>
        </w:rPr>
        <w:t>2015</w:t>
      </w:r>
      <w:proofErr w:type="gramEnd"/>
      <w:r w:rsidRPr="0011354D">
        <w:rPr>
          <w:rFonts w:asciiTheme="majorBidi" w:hAnsiTheme="majorBidi"/>
          <w:b w:val="0"/>
          <w:bCs w:val="0"/>
          <w:color w:val="auto"/>
          <w:sz w:val="20"/>
          <w:szCs w:val="20"/>
        </w:rPr>
        <w:t>.</w:t>
      </w:r>
    </w:p>
  </w:footnote>
  <w:footnote w:id="28">
    <w:p w:rsidR="000B62B3" w:rsidRDefault="000B62B3" w:rsidP="009E74DE">
      <w:pPr>
        <w:pStyle w:val="FootnoteText"/>
        <w:rPr>
          <w:rtl/>
          <w:lang w:bidi="ar-IQ"/>
        </w:rPr>
      </w:pPr>
      <w:r>
        <w:rPr>
          <w:rStyle w:val="FootnoteReference"/>
        </w:rPr>
        <w:footnoteRef/>
      </w:r>
      <w:r>
        <w:rPr>
          <w:rtl/>
        </w:rPr>
        <w:t xml:space="preserve"> </w:t>
      </w:r>
      <w:r>
        <w:rPr>
          <w:rFonts w:hint="cs"/>
          <w:rtl/>
          <w:lang w:bidi="ar-IQ"/>
        </w:rPr>
        <w:t>لمزيد من التفاصيل يراجع:</w:t>
      </w:r>
    </w:p>
    <w:p w:rsidR="000B62B3" w:rsidRPr="0022336D" w:rsidRDefault="000B62B3" w:rsidP="00A919B1">
      <w:pPr>
        <w:pStyle w:val="Heading1"/>
        <w:shd w:val="clear" w:color="auto" w:fill="FFFFFF"/>
        <w:bidi w:val="0"/>
        <w:spacing w:before="0"/>
        <w:rPr>
          <w:rFonts w:asciiTheme="majorBidi" w:hAnsiTheme="majorBidi"/>
          <w:b w:val="0"/>
          <w:bCs w:val="0"/>
          <w:color w:val="auto"/>
          <w:sz w:val="20"/>
          <w:szCs w:val="20"/>
        </w:rPr>
      </w:pPr>
      <w:r>
        <w:rPr>
          <w:rStyle w:val="apple-converted-space"/>
          <w:rFonts w:asciiTheme="majorBidi" w:hAnsiTheme="majorBidi"/>
          <w:b w:val="0"/>
          <w:bCs w:val="0"/>
          <w:color w:val="auto"/>
          <w:sz w:val="20"/>
          <w:szCs w:val="20"/>
          <w:shd w:val="clear" w:color="auto" w:fill="FFFFFF"/>
        </w:rPr>
        <w:t> </w:t>
      </w:r>
      <w:r w:rsidRPr="0022336D">
        <w:rPr>
          <w:rStyle w:val="apple-converted-space"/>
          <w:rFonts w:asciiTheme="majorBidi" w:hAnsiTheme="majorBidi"/>
          <w:b w:val="0"/>
          <w:bCs w:val="0"/>
          <w:color w:val="auto"/>
          <w:sz w:val="20"/>
          <w:szCs w:val="20"/>
          <w:shd w:val="clear" w:color="auto" w:fill="FFFFFF"/>
        </w:rPr>
        <w:t> </w:t>
      </w:r>
      <w:proofErr w:type="spellStart"/>
      <w:r w:rsidR="00AF56C9">
        <w:fldChar w:fldCharType="begin"/>
      </w:r>
      <w:r w:rsidR="00AF56C9">
        <w:instrText>HYPERLINK "http://www.amazon.co.uk/s/ref=dp_byline_sr_book_1?ie=UTF8&amp;text=Alix+Wood&amp;search-alias=books-uk&amp;field-author=Alix+Wood&amp;sort=relevancerank"</w:instrText>
      </w:r>
      <w:r w:rsidR="00AF56C9">
        <w:fldChar w:fldCharType="separate"/>
      </w:r>
      <w:r w:rsidRPr="0022336D">
        <w:rPr>
          <w:rStyle w:val="Hyperlink"/>
          <w:rFonts w:asciiTheme="majorBidi" w:hAnsiTheme="majorBidi"/>
          <w:b w:val="0"/>
          <w:bCs w:val="0"/>
          <w:color w:val="auto"/>
          <w:sz w:val="20"/>
          <w:szCs w:val="20"/>
          <w:u w:val="none"/>
          <w:shd w:val="clear" w:color="auto" w:fill="FFFFFF"/>
        </w:rPr>
        <w:t>Alix</w:t>
      </w:r>
      <w:proofErr w:type="spellEnd"/>
      <w:r w:rsidRPr="0022336D">
        <w:rPr>
          <w:rStyle w:val="Hyperlink"/>
          <w:rFonts w:asciiTheme="majorBidi" w:hAnsiTheme="majorBidi"/>
          <w:b w:val="0"/>
          <w:bCs w:val="0"/>
          <w:color w:val="auto"/>
          <w:sz w:val="20"/>
          <w:szCs w:val="20"/>
          <w:u w:val="none"/>
          <w:shd w:val="clear" w:color="auto" w:fill="FFFFFF"/>
        </w:rPr>
        <w:t xml:space="preserve"> Wood</w:t>
      </w:r>
      <w:r w:rsidR="00AF56C9">
        <w:fldChar w:fldCharType="end"/>
      </w:r>
      <w:r w:rsidRPr="0022336D">
        <w:rPr>
          <w:rStyle w:val="author"/>
          <w:rFonts w:asciiTheme="majorBidi" w:hAnsiTheme="majorBidi"/>
          <w:b w:val="0"/>
          <w:bCs w:val="0"/>
          <w:color w:val="auto"/>
          <w:sz w:val="20"/>
          <w:szCs w:val="20"/>
          <w:shd w:val="clear" w:color="auto" w:fill="FFFFFF"/>
        </w:rPr>
        <w:t xml:space="preserve">. </w:t>
      </w:r>
      <w:r w:rsidRPr="0022336D">
        <w:rPr>
          <w:rStyle w:val="a-size-large"/>
          <w:rFonts w:asciiTheme="majorBidi" w:hAnsiTheme="majorBidi"/>
          <w:b w:val="0"/>
          <w:bCs w:val="0"/>
          <w:color w:val="auto"/>
          <w:sz w:val="20"/>
          <w:szCs w:val="20"/>
        </w:rPr>
        <w:t>Claude Monet (Great Artists of the World)</w:t>
      </w:r>
      <w:proofErr w:type="gramStart"/>
      <w:r w:rsidRPr="0022336D">
        <w:rPr>
          <w:rFonts w:asciiTheme="majorBidi" w:hAnsiTheme="majorBidi"/>
          <w:b w:val="0"/>
          <w:bCs w:val="0"/>
          <w:color w:val="auto"/>
          <w:sz w:val="20"/>
          <w:szCs w:val="20"/>
        </w:rPr>
        <w:t>,Watts</w:t>
      </w:r>
      <w:proofErr w:type="gramEnd"/>
      <w:r w:rsidRPr="0022336D">
        <w:rPr>
          <w:rFonts w:asciiTheme="majorBidi" w:hAnsiTheme="majorBidi"/>
          <w:b w:val="0"/>
          <w:bCs w:val="0"/>
          <w:color w:val="auto"/>
          <w:sz w:val="20"/>
          <w:szCs w:val="20"/>
        </w:rPr>
        <w:t xml:space="preserve"> publishing </w:t>
      </w:r>
      <w:proofErr w:type="spellStart"/>
      <w:r w:rsidRPr="0022336D">
        <w:rPr>
          <w:rFonts w:asciiTheme="majorBidi" w:hAnsiTheme="majorBidi"/>
          <w:b w:val="0"/>
          <w:bCs w:val="0"/>
          <w:color w:val="auto"/>
          <w:sz w:val="20"/>
          <w:szCs w:val="20"/>
        </w:rPr>
        <w:t>Group,Great</w:t>
      </w:r>
      <w:proofErr w:type="spellEnd"/>
      <w:r w:rsidRPr="0022336D">
        <w:rPr>
          <w:rFonts w:asciiTheme="majorBidi" w:hAnsiTheme="majorBidi"/>
          <w:b w:val="0"/>
          <w:bCs w:val="0"/>
          <w:color w:val="auto"/>
          <w:sz w:val="20"/>
          <w:szCs w:val="20"/>
        </w:rPr>
        <w:t xml:space="preserve"> Britain,2015.</w:t>
      </w:r>
    </w:p>
  </w:footnote>
  <w:footnote w:id="29">
    <w:p w:rsidR="000B62B3" w:rsidRPr="00F50C38" w:rsidRDefault="000B62B3" w:rsidP="00F50C38">
      <w:pPr>
        <w:pStyle w:val="FootnoteText"/>
        <w:bidi w:val="0"/>
        <w:jc w:val="both"/>
        <w:rPr>
          <w:rFonts w:ascii="Times New Roman" w:hAnsi="Times New Roman" w:cs="Times New Roman"/>
          <w:color w:val="252525"/>
          <w:shd w:val="clear" w:color="auto" w:fill="FFFFFF"/>
          <w:rtl/>
        </w:rPr>
      </w:pPr>
      <w:r w:rsidRPr="00042F75">
        <w:rPr>
          <w:rStyle w:val="FootnoteReference"/>
          <w:rFonts w:ascii="Times New Roman" w:hAnsi="Times New Roman" w:cs="Times New Roman"/>
        </w:rPr>
        <w:footnoteRef/>
      </w:r>
      <w:r w:rsidRPr="00042F75">
        <w:rPr>
          <w:rFonts w:ascii="Times New Roman" w:hAnsi="Times New Roman" w:cs="Times New Roman"/>
          <w:rtl/>
        </w:rPr>
        <w:t xml:space="preserve"> </w:t>
      </w:r>
      <w:r w:rsidRPr="00042F75">
        <w:rPr>
          <w:rFonts w:ascii="Times New Roman" w:hAnsi="Times New Roman" w:cs="Times New Roman"/>
          <w:color w:val="252525"/>
          <w:shd w:val="clear" w:color="auto" w:fill="FFFFFF"/>
        </w:rPr>
        <w:t>Palermo, Elizabeth (22 October 2015).</w:t>
      </w:r>
      <w:r w:rsidRPr="00042F75">
        <w:rPr>
          <w:rStyle w:val="apple-converted-space"/>
          <w:rFonts w:ascii="Times New Roman" w:hAnsi="Times New Roman" w:cs="Times New Roman"/>
          <w:color w:val="252525"/>
          <w:shd w:val="clear" w:color="auto" w:fill="FFFFFF"/>
        </w:rPr>
        <w:t> </w:t>
      </w:r>
      <w:hyperlink r:id="rId13" w:history="1">
        <w:r w:rsidRPr="00042F75">
          <w:rPr>
            <w:rStyle w:val="Hyperlink"/>
            <w:rFonts w:ascii="Times New Roman" w:hAnsi="Times New Roman" w:cs="Times New Roman"/>
            <w:color w:val="663366"/>
          </w:rPr>
          <w:t>"Microbe Masterpieces: Scientists Create Cool Art from Bacteria"</w:t>
        </w:r>
      </w:hyperlink>
      <w:r w:rsidRPr="00042F75">
        <w:rPr>
          <w:rFonts w:ascii="Times New Roman" w:hAnsi="Times New Roman" w:cs="Times New Roman"/>
          <w:color w:val="252525"/>
          <w:shd w:val="clear" w:color="auto" w:fill="FFFFFF"/>
        </w:rPr>
        <w:t>.</w:t>
      </w:r>
      <w:r w:rsidRPr="00042F75">
        <w:rPr>
          <w:rStyle w:val="apple-converted-space"/>
          <w:rFonts w:ascii="Times New Roman" w:hAnsi="Times New Roman" w:cs="Times New Roman"/>
          <w:color w:val="252525"/>
          <w:shd w:val="clear" w:color="auto" w:fill="FFFFFF"/>
        </w:rPr>
        <w:t> </w:t>
      </w:r>
      <w:r w:rsidRPr="00042F75">
        <w:rPr>
          <w:rFonts w:ascii="Times New Roman" w:hAnsi="Times New Roman" w:cs="Times New Roman"/>
          <w:i/>
          <w:iCs/>
          <w:color w:val="252525"/>
          <w:shd w:val="clear" w:color="auto" w:fill="FFFFFF"/>
        </w:rPr>
        <w:t>Live Science</w:t>
      </w:r>
      <w:r w:rsidRPr="00042F75">
        <w:rPr>
          <w:rFonts w:ascii="Times New Roman" w:hAnsi="Times New Roman" w:cs="Times New Roman"/>
          <w:color w:val="252525"/>
          <w:shd w:val="clear" w:color="auto" w:fill="FFFFFF"/>
        </w:rPr>
        <w:t xml:space="preserve">. </w:t>
      </w:r>
      <w:proofErr w:type="spellStart"/>
      <w:proofErr w:type="gramStart"/>
      <w:r w:rsidRPr="00042F75">
        <w:rPr>
          <w:rFonts w:ascii="Times New Roman" w:hAnsi="Times New Roman" w:cs="Times New Roman"/>
          <w:color w:val="252525"/>
          <w:shd w:val="clear" w:color="auto" w:fill="FFFFFF"/>
        </w:rPr>
        <w:t>Purch</w:t>
      </w:r>
      <w:proofErr w:type="spellEnd"/>
      <w:r w:rsidRPr="00042F75">
        <w:rPr>
          <w:rStyle w:val="reference-accessdate"/>
          <w:rFonts w:ascii="Times New Roman" w:hAnsi="Times New Roman" w:cs="Times New Roman"/>
          <w:color w:val="252525"/>
          <w:shd w:val="clear" w:color="auto" w:fill="FFFFFF"/>
        </w:rPr>
        <w:t>.</w:t>
      </w:r>
      <w:proofErr w:type="gramEnd"/>
      <w:r w:rsidRPr="00042F75">
        <w:rPr>
          <w:rStyle w:val="reference-accessdate"/>
          <w:rFonts w:ascii="Times New Roman" w:hAnsi="Times New Roman" w:cs="Times New Roman"/>
          <w:color w:val="252525"/>
          <w:shd w:val="clear" w:color="auto" w:fill="FFFFFF"/>
        </w:rPr>
        <w:t xml:space="preserve"> </w:t>
      </w:r>
      <w:proofErr w:type="gramStart"/>
      <w:r w:rsidRPr="00042F75">
        <w:rPr>
          <w:rStyle w:val="reference-accessdate"/>
          <w:rFonts w:ascii="Times New Roman" w:hAnsi="Times New Roman" w:cs="Times New Roman"/>
          <w:color w:val="252525"/>
          <w:shd w:val="clear" w:color="auto" w:fill="FFFFFF"/>
        </w:rPr>
        <w:t>Retrieved</w:t>
      </w:r>
      <w:r w:rsidRPr="00042F75">
        <w:rPr>
          <w:rStyle w:val="apple-converted-space"/>
          <w:rFonts w:ascii="Times New Roman" w:hAnsi="Times New Roman" w:cs="Times New Roman"/>
          <w:color w:val="252525"/>
          <w:shd w:val="clear" w:color="auto" w:fill="FFFFFF"/>
        </w:rPr>
        <w:t> </w:t>
      </w:r>
      <w:r w:rsidRPr="00042F75">
        <w:rPr>
          <w:rStyle w:val="nowrap"/>
          <w:rFonts w:ascii="Times New Roman" w:hAnsi="Times New Roman" w:cs="Times New Roman"/>
          <w:color w:val="252525"/>
          <w:shd w:val="clear" w:color="auto" w:fill="FFFFFF"/>
        </w:rPr>
        <w:t>9 November</w:t>
      </w:r>
      <w:r w:rsidRPr="00042F75">
        <w:rPr>
          <w:rStyle w:val="apple-converted-space"/>
          <w:rFonts w:ascii="Times New Roman" w:hAnsi="Times New Roman" w:cs="Times New Roman"/>
          <w:color w:val="252525"/>
          <w:shd w:val="clear" w:color="auto" w:fill="FFFFFF"/>
        </w:rPr>
        <w:t> </w:t>
      </w:r>
      <w:r w:rsidRPr="00042F75">
        <w:rPr>
          <w:rStyle w:val="reference-accessdate"/>
          <w:rFonts w:ascii="Times New Roman" w:hAnsi="Times New Roman" w:cs="Times New Roman"/>
          <w:color w:val="252525"/>
          <w:shd w:val="clear" w:color="auto" w:fill="FFFFFF"/>
        </w:rPr>
        <w:t>2015</w:t>
      </w:r>
      <w:r w:rsidRPr="00042F75">
        <w:rPr>
          <w:rFonts w:ascii="Times New Roman" w:hAnsi="Times New Roman" w:cs="Times New Roman"/>
          <w:color w:val="252525"/>
          <w:shd w:val="clear" w:color="auto" w:fill="FFFFFF"/>
        </w:rPr>
        <w:t>.</w:t>
      </w:r>
      <w:proofErr w:type="gramEnd"/>
    </w:p>
  </w:footnote>
  <w:footnote w:id="30">
    <w:p w:rsidR="000B62B3" w:rsidRPr="007A0BC3" w:rsidRDefault="000B62B3" w:rsidP="007A0BC3">
      <w:pPr>
        <w:pStyle w:val="FootnoteText"/>
        <w:bidi w:val="0"/>
        <w:rPr>
          <w:rFonts w:ascii="Times New Roman" w:hAnsi="Times New Roman" w:cs="Times New Roman"/>
          <w:lang w:bidi="ar-IQ"/>
        </w:rPr>
      </w:pPr>
      <w:r w:rsidRPr="00042F75">
        <w:rPr>
          <w:rStyle w:val="FootnoteReference"/>
          <w:rFonts w:ascii="Times New Roman" w:hAnsi="Times New Roman" w:cs="Times New Roman"/>
        </w:rPr>
        <w:footnoteRef/>
      </w:r>
      <w:r w:rsidRPr="00042F75">
        <w:rPr>
          <w:rFonts w:ascii="Times New Roman" w:hAnsi="Times New Roman" w:cs="Times New Roman"/>
          <w:rtl/>
        </w:rPr>
        <w:t xml:space="preserve"> </w:t>
      </w:r>
      <w:r w:rsidRPr="00042F75">
        <w:rPr>
          <w:rFonts w:ascii="Times New Roman" w:hAnsi="Times New Roman" w:cs="Times New Roman"/>
          <w:lang w:bidi="ar-IQ"/>
        </w:rPr>
        <w:t xml:space="preserve">Amusing </w:t>
      </w:r>
      <w:proofErr w:type="spellStart"/>
      <w:r w:rsidRPr="00042F75">
        <w:rPr>
          <w:rFonts w:ascii="Times New Roman" w:hAnsi="Times New Roman" w:cs="Times New Roman"/>
          <w:lang w:bidi="ar-IQ"/>
        </w:rPr>
        <w:t>Planet.Bacterial</w:t>
      </w:r>
      <w:proofErr w:type="spellEnd"/>
      <w:r w:rsidRPr="00042F75">
        <w:rPr>
          <w:rFonts w:ascii="Times New Roman" w:hAnsi="Times New Roman" w:cs="Times New Roman"/>
          <w:lang w:bidi="ar-IQ"/>
        </w:rPr>
        <w:t xml:space="preserve"> Art on Petri Dishes, </w:t>
      </w:r>
      <w:hyperlink r:id="rId14" w:history="1">
        <w:r w:rsidRPr="00042F75">
          <w:rPr>
            <w:rStyle w:val="Hyperlink"/>
            <w:rFonts w:ascii="Times New Roman" w:hAnsi="Times New Roman" w:cs="Times New Roman"/>
            <w:lang w:bidi="ar-IQ"/>
          </w:rPr>
          <w:t>http://www.amusingplanet.com/2015/10/bacterial-art-on-petri-dishes.html</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9B7"/>
    <w:multiLevelType w:val="hybridMultilevel"/>
    <w:tmpl w:val="DE96D836"/>
    <w:lvl w:ilvl="0" w:tplc="0ACEF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F606D0"/>
    <w:multiLevelType w:val="hybridMultilevel"/>
    <w:tmpl w:val="227AE4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143C7"/>
    <w:multiLevelType w:val="hybridMultilevel"/>
    <w:tmpl w:val="FBA8F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F25BB"/>
    <w:multiLevelType w:val="hybridMultilevel"/>
    <w:tmpl w:val="92043F3A"/>
    <w:lvl w:ilvl="0" w:tplc="2D1AB6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D26A12"/>
    <w:multiLevelType w:val="hybridMultilevel"/>
    <w:tmpl w:val="45681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0F0379"/>
    <w:multiLevelType w:val="hybridMultilevel"/>
    <w:tmpl w:val="C06EDE00"/>
    <w:lvl w:ilvl="0" w:tplc="83F02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D935CD"/>
    <w:multiLevelType w:val="hybridMultilevel"/>
    <w:tmpl w:val="9418D28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24503810"/>
    <w:multiLevelType w:val="hybridMultilevel"/>
    <w:tmpl w:val="90CEC2A8"/>
    <w:lvl w:ilvl="0" w:tplc="52701A0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6B076E"/>
    <w:multiLevelType w:val="hybridMultilevel"/>
    <w:tmpl w:val="CB3C6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CD0AC4"/>
    <w:multiLevelType w:val="hybridMultilevel"/>
    <w:tmpl w:val="51187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151D06"/>
    <w:multiLevelType w:val="hybridMultilevel"/>
    <w:tmpl w:val="6B4A9388"/>
    <w:lvl w:ilvl="0" w:tplc="F7785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A034C7"/>
    <w:multiLevelType w:val="hybridMultilevel"/>
    <w:tmpl w:val="E0DCD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8916ED"/>
    <w:multiLevelType w:val="hybridMultilevel"/>
    <w:tmpl w:val="8B968BC8"/>
    <w:lvl w:ilvl="0" w:tplc="D78CA2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2B1CC5"/>
    <w:multiLevelType w:val="hybridMultilevel"/>
    <w:tmpl w:val="3438B40A"/>
    <w:lvl w:ilvl="0" w:tplc="CBAAEC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B722871"/>
    <w:multiLevelType w:val="hybridMultilevel"/>
    <w:tmpl w:val="90CEC2A8"/>
    <w:lvl w:ilvl="0" w:tplc="52701A0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F02A74"/>
    <w:multiLevelType w:val="hybridMultilevel"/>
    <w:tmpl w:val="9BD26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CA6943"/>
    <w:multiLevelType w:val="hybridMultilevel"/>
    <w:tmpl w:val="4E546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060A4A"/>
    <w:multiLevelType w:val="hybridMultilevel"/>
    <w:tmpl w:val="C2721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167BB3"/>
    <w:multiLevelType w:val="hybridMultilevel"/>
    <w:tmpl w:val="3500CFA0"/>
    <w:lvl w:ilvl="0" w:tplc="A88210A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AF3CC8"/>
    <w:multiLevelType w:val="hybridMultilevel"/>
    <w:tmpl w:val="B2C6D6D6"/>
    <w:lvl w:ilvl="0" w:tplc="5A6A2EB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715264"/>
    <w:multiLevelType w:val="hybridMultilevel"/>
    <w:tmpl w:val="F3BC21CC"/>
    <w:lvl w:ilvl="0" w:tplc="00B8D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4819E9"/>
    <w:multiLevelType w:val="hybridMultilevel"/>
    <w:tmpl w:val="2C7AC9EE"/>
    <w:lvl w:ilvl="0" w:tplc="1E8A0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F06B34"/>
    <w:multiLevelType w:val="hybridMultilevel"/>
    <w:tmpl w:val="9418D28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nsid w:val="790342AF"/>
    <w:multiLevelType w:val="hybridMultilevel"/>
    <w:tmpl w:val="F7A0500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7AF60B2C"/>
    <w:multiLevelType w:val="hybridMultilevel"/>
    <w:tmpl w:val="E7B0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D816A1"/>
    <w:multiLevelType w:val="hybridMultilevel"/>
    <w:tmpl w:val="AC1E9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FB621A"/>
    <w:multiLevelType w:val="hybridMultilevel"/>
    <w:tmpl w:val="CB3C6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097FA8"/>
    <w:multiLevelType w:val="hybridMultilevel"/>
    <w:tmpl w:val="3318A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9"/>
  </w:num>
  <w:num w:numId="4">
    <w:abstractNumId w:val="16"/>
  </w:num>
  <w:num w:numId="5">
    <w:abstractNumId w:val="20"/>
  </w:num>
  <w:num w:numId="6">
    <w:abstractNumId w:val="24"/>
  </w:num>
  <w:num w:numId="7">
    <w:abstractNumId w:val="1"/>
  </w:num>
  <w:num w:numId="8">
    <w:abstractNumId w:val="25"/>
  </w:num>
  <w:num w:numId="9">
    <w:abstractNumId w:val="4"/>
  </w:num>
  <w:num w:numId="10">
    <w:abstractNumId w:val="0"/>
  </w:num>
  <w:num w:numId="11">
    <w:abstractNumId w:val="26"/>
  </w:num>
  <w:num w:numId="12">
    <w:abstractNumId w:val="18"/>
  </w:num>
  <w:num w:numId="13">
    <w:abstractNumId w:val="8"/>
  </w:num>
  <w:num w:numId="14">
    <w:abstractNumId w:val="3"/>
  </w:num>
  <w:num w:numId="15">
    <w:abstractNumId w:val="12"/>
  </w:num>
  <w:num w:numId="16">
    <w:abstractNumId w:val="10"/>
  </w:num>
  <w:num w:numId="17">
    <w:abstractNumId w:val="21"/>
  </w:num>
  <w:num w:numId="18">
    <w:abstractNumId w:val="22"/>
  </w:num>
  <w:num w:numId="19">
    <w:abstractNumId w:val="19"/>
  </w:num>
  <w:num w:numId="20">
    <w:abstractNumId w:val="13"/>
  </w:num>
  <w:num w:numId="21">
    <w:abstractNumId w:val="5"/>
  </w:num>
  <w:num w:numId="22">
    <w:abstractNumId w:val="2"/>
  </w:num>
  <w:num w:numId="23">
    <w:abstractNumId w:val="11"/>
  </w:num>
  <w:num w:numId="24">
    <w:abstractNumId w:val="14"/>
  </w:num>
  <w:num w:numId="25">
    <w:abstractNumId w:val="15"/>
  </w:num>
  <w:num w:numId="26">
    <w:abstractNumId w:val="17"/>
  </w:num>
  <w:num w:numId="27">
    <w:abstractNumId w:val="27"/>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numRestart w:val="eachPage"/>
    <w:footnote w:id="-1"/>
    <w:footnote w:id="0"/>
  </w:footnotePr>
  <w:endnotePr>
    <w:endnote w:id="-1"/>
    <w:endnote w:id="0"/>
  </w:endnotePr>
  <w:compat/>
  <w:rsids>
    <w:rsidRoot w:val="00AF0F04"/>
    <w:rsid w:val="00000050"/>
    <w:rsid w:val="00000A5C"/>
    <w:rsid w:val="0000164B"/>
    <w:rsid w:val="00012A69"/>
    <w:rsid w:val="00014F4B"/>
    <w:rsid w:val="00026F6C"/>
    <w:rsid w:val="00035A5E"/>
    <w:rsid w:val="00042F75"/>
    <w:rsid w:val="00043116"/>
    <w:rsid w:val="00055484"/>
    <w:rsid w:val="00055E3C"/>
    <w:rsid w:val="0006039D"/>
    <w:rsid w:val="00062EB3"/>
    <w:rsid w:val="0006391C"/>
    <w:rsid w:val="00064FAC"/>
    <w:rsid w:val="00065416"/>
    <w:rsid w:val="00075329"/>
    <w:rsid w:val="00077040"/>
    <w:rsid w:val="00092F13"/>
    <w:rsid w:val="000B2E7E"/>
    <w:rsid w:val="000B62B3"/>
    <w:rsid w:val="000B65CB"/>
    <w:rsid w:val="000B7DCB"/>
    <w:rsid w:val="000C5276"/>
    <w:rsid w:val="000C7BE4"/>
    <w:rsid w:val="000D19C0"/>
    <w:rsid w:val="000D1A5D"/>
    <w:rsid w:val="000D3B08"/>
    <w:rsid w:val="000D527D"/>
    <w:rsid w:val="000E231B"/>
    <w:rsid w:val="000E2A1D"/>
    <w:rsid w:val="000E71F0"/>
    <w:rsid w:val="000F0371"/>
    <w:rsid w:val="00106867"/>
    <w:rsid w:val="00106CDF"/>
    <w:rsid w:val="0011354D"/>
    <w:rsid w:val="001218C6"/>
    <w:rsid w:val="00135346"/>
    <w:rsid w:val="0015461D"/>
    <w:rsid w:val="001611AA"/>
    <w:rsid w:val="001630BA"/>
    <w:rsid w:val="00171BF5"/>
    <w:rsid w:val="0019406D"/>
    <w:rsid w:val="001956D6"/>
    <w:rsid w:val="001A219C"/>
    <w:rsid w:val="001B66CE"/>
    <w:rsid w:val="001B7894"/>
    <w:rsid w:val="001D2036"/>
    <w:rsid w:val="001D365D"/>
    <w:rsid w:val="001D5F76"/>
    <w:rsid w:val="001D611C"/>
    <w:rsid w:val="001E24EC"/>
    <w:rsid w:val="001E7595"/>
    <w:rsid w:val="001F38E7"/>
    <w:rsid w:val="001F4E7F"/>
    <w:rsid w:val="00213740"/>
    <w:rsid w:val="0021676D"/>
    <w:rsid w:val="00221027"/>
    <w:rsid w:val="0022196F"/>
    <w:rsid w:val="0022336D"/>
    <w:rsid w:val="00226781"/>
    <w:rsid w:val="00242E6B"/>
    <w:rsid w:val="00244880"/>
    <w:rsid w:val="00252C54"/>
    <w:rsid w:val="00253E5F"/>
    <w:rsid w:val="00257B77"/>
    <w:rsid w:val="0026121B"/>
    <w:rsid w:val="00266EC8"/>
    <w:rsid w:val="00272CEA"/>
    <w:rsid w:val="00273051"/>
    <w:rsid w:val="00286A09"/>
    <w:rsid w:val="002901B7"/>
    <w:rsid w:val="00293D36"/>
    <w:rsid w:val="002A022B"/>
    <w:rsid w:val="002A4DED"/>
    <w:rsid w:val="002A5F0D"/>
    <w:rsid w:val="002B755F"/>
    <w:rsid w:val="002D017D"/>
    <w:rsid w:val="002D5FE8"/>
    <w:rsid w:val="002E1A9F"/>
    <w:rsid w:val="002E1C42"/>
    <w:rsid w:val="002E73B0"/>
    <w:rsid w:val="002F2D39"/>
    <w:rsid w:val="00300ED0"/>
    <w:rsid w:val="00305392"/>
    <w:rsid w:val="00310A51"/>
    <w:rsid w:val="00316DBA"/>
    <w:rsid w:val="003174D1"/>
    <w:rsid w:val="00320BB8"/>
    <w:rsid w:val="0036095B"/>
    <w:rsid w:val="00362111"/>
    <w:rsid w:val="003717B1"/>
    <w:rsid w:val="00386A28"/>
    <w:rsid w:val="00387591"/>
    <w:rsid w:val="003B028A"/>
    <w:rsid w:val="003B3E62"/>
    <w:rsid w:val="003B7A49"/>
    <w:rsid w:val="003C09DE"/>
    <w:rsid w:val="003D0805"/>
    <w:rsid w:val="003D1266"/>
    <w:rsid w:val="003D12A2"/>
    <w:rsid w:val="003D1B5E"/>
    <w:rsid w:val="003D26BF"/>
    <w:rsid w:val="003D5031"/>
    <w:rsid w:val="003D7A30"/>
    <w:rsid w:val="003E3A81"/>
    <w:rsid w:val="003F1F4E"/>
    <w:rsid w:val="00412BFD"/>
    <w:rsid w:val="004254CA"/>
    <w:rsid w:val="0043328A"/>
    <w:rsid w:val="00434A77"/>
    <w:rsid w:val="00444930"/>
    <w:rsid w:val="004472E9"/>
    <w:rsid w:val="004474DB"/>
    <w:rsid w:val="004515D1"/>
    <w:rsid w:val="0045287E"/>
    <w:rsid w:val="004752BC"/>
    <w:rsid w:val="00487DB1"/>
    <w:rsid w:val="00490C7D"/>
    <w:rsid w:val="004913C3"/>
    <w:rsid w:val="00491747"/>
    <w:rsid w:val="004A3311"/>
    <w:rsid w:val="004A3E94"/>
    <w:rsid w:val="004B12AD"/>
    <w:rsid w:val="004B3E37"/>
    <w:rsid w:val="004C6BAE"/>
    <w:rsid w:val="004D77E1"/>
    <w:rsid w:val="004E4166"/>
    <w:rsid w:val="004F43BB"/>
    <w:rsid w:val="00503477"/>
    <w:rsid w:val="00511741"/>
    <w:rsid w:val="00514483"/>
    <w:rsid w:val="005144B5"/>
    <w:rsid w:val="00537BE8"/>
    <w:rsid w:val="005412B7"/>
    <w:rsid w:val="00542BC9"/>
    <w:rsid w:val="00557B6E"/>
    <w:rsid w:val="00563B53"/>
    <w:rsid w:val="00563C46"/>
    <w:rsid w:val="00564251"/>
    <w:rsid w:val="005738B1"/>
    <w:rsid w:val="0058371C"/>
    <w:rsid w:val="00584FC2"/>
    <w:rsid w:val="005901FF"/>
    <w:rsid w:val="00593375"/>
    <w:rsid w:val="005978C5"/>
    <w:rsid w:val="005A38DC"/>
    <w:rsid w:val="005A6D23"/>
    <w:rsid w:val="005B2A8C"/>
    <w:rsid w:val="005B2D20"/>
    <w:rsid w:val="005D580E"/>
    <w:rsid w:val="005F1563"/>
    <w:rsid w:val="005F7121"/>
    <w:rsid w:val="00602AAD"/>
    <w:rsid w:val="006140F6"/>
    <w:rsid w:val="00614F41"/>
    <w:rsid w:val="00616BA7"/>
    <w:rsid w:val="00627194"/>
    <w:rsid w:val="006276E9"/>
    <w:rsid w:val="0063284C"/>
    <w:rsid w:val="006371D7"/>
    <w:rsid w:val="00644F9E"/>
    <w:rsid w:val="006559E9"/>
    <w:rsid w:val="00667D4E"/>
    <w:rsid w:val="0067165E"/>
    <w:rsid w:val="00671953"/>
    <w:rsid w:val="00676E5E"/>
    <w:rsid w:val="006770DF"/>
    <w:rsid w:val="0068327B"/>
    <w:rsid w:val="00687678"/>
    <w:rsid w:val="00695910"/>
    <w:rsid w:val="006A2FA3"/>
    <w:rsid w:val="006A405A"/>
    <w:rsid w:val="006A6E08"/>
    <w:rsid w:val="006A6EBC"/>
    <w:rsid w:val="006B163E"/>
    <w:rsid w:val="006B26DD"/>
    <w:rsid w:val="006B58EE"/>
    <w:rsid w:val="006C1BC9"/>
    <w:rsid w:val="006C6042"/>
    <w:rsid w:val="006D25FD"/>
    <w:rsid w:val="006D60F9"/>
    <w:rsid w:val="006E223C"/>
    <w:rsid w:val="006F3D5B"/>
    <w:rsid w:val="006F6413"/>
    <w:rsid w:val="00704FA8"/>
    <w:rsid w:val="007072AC"/>
    <w:rsid w:val="007073D2"/>
    <w:rsid w:val="00710CA1"/>
    <w:rsid w:val="007131B1"/>
    <w:rsid w:val="00720759"/>
    <w:rsid w:val="00722067"/>
    <w:rsid w:val="00752596"/>
    <w:rsid w:val="00765443"/>
    <w:rsid w:val="00770B5C"/>
    <w:rsid w:val="00770D44"/>
    <w:rsid w:val="00775073"/>
    <w:rsid w:val="00781B9A"/>
    <w:rsid w:val="00782919"/>
    <w:rsid w:val="00785BF5"/>
    <w:rsid w:val="007A0BC3"/>
    <w:rsid w:val="007A2C8C"/>
    <w:rsid w:val="007C2C93"/>
    <w:rsid w:val="007D5611"/>
    <w:rsid w:val="007E0079"/>
    <w:rsid w:val="007F2FD6"/>
    <w:rsid w:val="007F6D46"/>
    <w:rsid w:val="007F7AD8"/>
    <w:rsid w:val="00810B05"/>
    <w:rsid w:val="00812249"/>
    <w:rsid w:val="00815D01"/>
    <w:rsid w:val="008167E2"/>
    <w:rsid w:val="00820979"/>
    <w:rsid w:val="00824AB2"/>
    <w:rsid w:val="00836404"/>
    <w:rsid w:val="008364B9"/>
    <w:rsid w:val="00840C7A"/>
    <w:rsid w:val="00841951"/>
    <w:rsid w:val="0085346C"/>
    <w:rsid w:val="00863AED"/>
    <w:rsid w:val="008660FE"/>
    <w:rsid w:val="0087515E"/>
    <w:rsid w:val="008770B5"/>
    <w:rsid w:val="0089561E"/>
    <w:rsid w:val="008B168F"/>
    <w:rsid w:val="008B39F1"/>
    <w:rsid w:val="008C08F7"/>
    <w:rsid w:val="008D1F8F"/>
    <w:rsid w:val="008D37DA"/>
    <w:rsid w:val="008E0FEA"/>
    <w:rsid w:val="008E5275"/>
    <w:rsid w:val="008E54BD"/>
    <w:rsid w:val="008F7CE0"/>
    <w:rsid w:val="0090082C"/>
    <w:rsid w:val="009019C0"/>
    <w:rsid w:val="0091108B"/>
    <w:rsid w:val="00911917"/>
    <w:rsid w:val="00924E61"/>
    <w:rsid w:val="00927314"/>
    <w:rsid w:val="009478E3"/>
    <w:rsid w:val="00952632"/>
    <w:rsid w:val="0095725A"/>
    <w:rsid w:val="00960EF4"/>
    <w:rsid w:val="0096296E"/>
    <w:rsid w:val="0097268E"/>
    <w:rsid w:val="00973E65"/>
    <w:rsid w:val="009751F7"/>
    <w:rsid w:val="00996F25"/>
    <w:rsid w:val="00997F3B"/>
    <w:rsid w:val="009A00F4"/>
    <w:rsid w:val="009A0CB2"/>
    <w:rsid w:val="009A50F4"/>
    <w:rsid w:val="009A636C"/>
    <w:rsid w:val="009D3DC4"/>
    <w:rsid w:val="009D4AB1"/>
    <w:rsid w:val="009E454D"/>
    <w:rsid w:val="009E74DE"/>
    <w:rsid w:val="009E778E"/>
    <w:rsid w:val="009F10C0"/>
    <w:rsid w:val="009F3D15"/>
    <w:rsid w:val="00A07092"/>
    <w:rsid w:val="00A11A9E"/>
    <w:rsid w:val="00A13611"/>
    <w:rsid w:val="00A15AA2"/>
    <w:rsid w:val="00A15BBD"/>
    <w:rsid w:val="00A1678F"/>
    <w:rsid w:val="00A20282"/>
    <w:rsid w:val="00A24E96"/>
    <w:rsid w:val="00A26CFB"/>
    <w:rsid w:val="00A4080E"/>
    <w:rsid w:val="00A47EB0"/>
    <w:rsid w:val="00A602BD"/>
    <w:rsid w:val="00A64E8D"/>
    <w:rsid w:val="00A67328"/>
    <w:rsid w:val="00A705B1"/>
    <w:rsid w:val="00A70E9D"/>
    <w:rsid w:val="00A73494"/>
    <w:rsid w:val="00A75C41"/>
    <w:rsid w:val="00A77E0B"/>
    <w:rsid w:val="00A80D44"/>
    <w:rsid w:val="00A870A2"/>
    <w:rsid w:val="00A919B1"/>
    <w:rsid w:val="00A94D50"/>
    <w:rsid w:val="00A95FEE"/>
    <w:rsid w:val="00AA2C3C"/>
    <w:rsid w:val="00AA5908"/>
    <w:rsid w:val="00AB051F"/>
    <w:rsid w:val="00AB1B58"/>
    <w:rsid w:val="00AB6FF0"/>
    <w:rsid w:val="00AB73F0"/>
    <w:rsid w:val="00AD6E35"/>
    <w:rsid w:val="00AF02C7"/>
    <w:rsid w:val="00AF0F04"/>
    <w:rsid w:val="00AF4CF4"/>
    <w:rsid w:val="00AF56C9"/>
    <w:rsid w:val="00B04F99"/>
    <w:rsid w:val="00B071CC"/>
    <w:rsid w:val="00B1311D"/>
    <w:rsid w:val="00B1673F"/>
    <w:rsid w:val="00B20044"/>
    <w:rsid w:val="00B26458"/>
    <w:rsid w:val="00B30C6B"/>
    <w:rsid w:val="00B36BF7"/>
    <w:rsid w:val="00B36FCC"/>
    <w:rsid w:val="00B40821"/>
    <w:rsid w:val="00B41100"/>
    <w:rsid w:val="00B43A8D"/>
    <w:rsid w:val="00B45678"/>
    <w:rsid w:val="00B5053E"/>
    <w:rsid w:val="00B51065"/>
    <w:rsid w:val="00B52376"/>
    <w:rsid w:val="00B54F28"/>
    <w:rsid w:val="00B614E3"/>
    <w:rsid w:val="00B63EEA"/>
    <w:rsid w:val="00B73A62"/>
    <w:rsid w:val="00B74C68"/>
    <w:rsid w:val="00B8270E"/>
    <w:rsid w:val="00B82CF7"/>
    <w:rsid w:val="00B84096"/>
    <w:rsid w:val="00B846ED"/>
    <w:rsid w:val="00B916B9"/>
    <w:rsid w:val="00B93120"/>
    <w:rsid w:val="00B95302"/>
    <w:rsid w:val="00BB2229"/>
    <w:rsid w:val="00BB30E0"/>
    <w:rsid w:val="00BB7CA3"/>
    <w:rsid w:val="00BC1FAC"/>
    <w:rsid w:val="00BC2063"/>
    <w:rsid w:val="00BC7198"/>
    <w:rsid w:val="00BD536D"/>
    <w:rsid w:val="00BD7353"/>
    <w:rsid w:val="00BE1225"/>
    <w:rsid w:val="00BE2B8A"/>
    <w:rsid w:val="00BE5BD2"/>
    <w:rsid w:val="00C03F75"/>
    <w:rsid w:val="00C04A25"/>
    <w:rsid w:val="00C1220E"/>
    <w:rsid w:val="00C2193A"/>
    <w:rsid w:val="00C25C79"/>
    <w:rsid w:val="00C325F3"/>
    <w:rsid w:val="00C34B4C"/>
    <w:rsid w:val="00C44502"/>
    <w:rsid w:val="00C50D52"/>
    <w:rsid w:val="00C56DC3"/>
    <w:rsid w:val="00C60A03"/>
    <w:rsid w:val="00C63790"/>
    <w:rsid w:val="00C65092"/>
    <w:rsid w:val="00C662A6"/>
    <w:rsid w:val="00C66B4A"/>
    <w:rsid w:val="00C67CE8"/>
    <w:rsid w:val="00C77DAB"/>
    <w:rsid w:val="00C86BF7"/>
    <w:rsid w:val="00C9007F"/>
    <w:rsid w:val="00C96A56"/>
    <w:rsid w:val="00C97758"/>
    <w:rsid w:val="00CA0F71"/>
    <w:rsid w:val="00CA108C"/>
    <w:rsid w:val="00CA4C8D"/>
    <w:rsid w:val="00CB0DAD"/>
    <w:rsid w:val="00CC5B0A"/>
    <w:rsid w:val="00CD1565"/>
    <w:rsid w:val="00CD2726"/>
    <w:rsid w:val="00CD2A96"/>
    <w:rsid w:val="00CD5729"/>
    <w:rsid w:val="00CE1447"/>
    <w:rsid w:val="00D06F5E"/>
    <w:rsid w:val="00D12155"/>
    <w:rsid w:val="00D141C4"/>
    <w:rsid w:val="00D17945"/>
    <w:rsid w:val="00D24E94"/>
    <w:rsid w:val="00D31950"/>
    <w:rsid w:val="00D410DD"/>
    <w:rsid w:val="00D418C3"/>
    <w:rsid w:val="00D443E2"/>
    <w:rsid w:val="00D44AA1"/>
    <w:rsid w:val="00D50AC8"/>
    <w:rsid w:val="00D747BF"/>
    <w:rsid w:val="00D7506F"/>
    <w:rsid w:val="00D76CA0"/>
    <w:rsid w:val="00D82F35"/>
    <w:rsid w:val="00D91DD3"/>
    <w:rsid w:val="00D93FFE"/>
    <w:rsid w:val="00DA7B40"/>
    <w:rsid w:val="00DB388B"/>
    <w:rsid w:val="00DB4AC0"/>
    <w:rsid w:val="00DB6BC1"/>
    <w:rsid w:val="00DC378A"/>
    <w:rsid w:val="00DD2C0B"/>
    <w:rsid w:val="00DD3023"/>
    <w:rsid w:val="00DE167F"/>
    <w:rsid w:val="00DF048D"/>
    <w:rsid w:val="00DF116F"/>
    <w:rsid w:val="00DF443E"/>
    <w:rsid w:val="00DF483E"/>
    <w:rsid w:val="00DF592D"/>
    <w:rsid w:val="00E0491A"/>
    <w:rsid w:val="00E0572B"/>
    <w:rsid w:val="00E07EFC"/>
    <w:rsid w:val="00E12F23"/>
    <w:rsid w:val="00E14F4F"/>
    <w:rsid w:val="00E16AE3"/>
    <w:rsid w:val="00E20CF2"/>
    <w:rsid w:val="00E305FD"/>
    <w:rsid w:val="00E37266"/>
    <w:rsid w:val="00E45941"/>
    <w:rsid w:val="00E51883"/>
    <w:rsid w:val="00E56170"/>
    <w:rsid w:val="00E570E9"/>
    <w:rsid w:val="00E65934"/>
    <w:rsid w:val="00E73043"/>
    <w:rsid w:val="00E8251D"/>
    <w:rsid w:val="00E8389F"/>
    <w:rsid w:val="00E8441E"/>
    <w:rsid w:val="00E86DD5"/>
    <w:rsid w:val="00E94082"/>
    <w:rsid w:val="00EA04FA"/>
    <w:rsid w:val="00EA5B6A"/>
    <w:rsid w:val="00EA5D1A"/>
    <w:rsid w:val="00EC25DF"/>
    <w:rsid w:val="00ED3774"/>
    <w:rsid w:val="00ED686F"/>
    <w:rsid w:val="00EE7D9E"/>
    <w:rsid w:val="00EF426F"/>
    <w:rsid w:val="00EF74D8"/>
    <w:rsid w:val="00F021AD"/>
    <w:rsid w:val="00F07135"/>
    <w:rsid w:val="00F1086D"/>
    <w:rsid w:val="00F2036D"/>
    <w:rsid w:val="00F24159"/>
    <w:rsid w:val="00F32708"/>
    <w:rsid w:val="00F34245"/>
    <w:rsid w:val="00F504A8"/>
    <w:rsid w:val="00F50C38"/>
    <w:rsid w:val="00F656EC"/>
    <w:rsid w:val="00F7274E"/>
    <w:rsid w:val="00F85BED"/>
    <w:rsid w:val="00F91399"/>
    <w:rsid w:val="00FA187A"/>
    <w:rsid w:val="00FB594A"/>
    <w:rsid w:val="00FB5D3C"/>
    <w:rsid w:val="00FC44E2"/>
    <w:rsid w:val="00FC7EF3"/>
    <w:rsid w:val="00FD3329"/>
    <w:rsid w:val="00FD399F"/>
    <w:rsid w:val="00FE4161"/>
    <w:rsid w:val="00FF4E71"/>
    <w:rsid w:val="00FF59AE"/>
    <w:rsid w:val="00FF5FE7"/>
    <w:rsid w:val="00FF64B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F25"/>
    <w:pPr>
      <w:bidi/>
    </w:pPr>
  </w:style>
  <w:style w:type="paragraph" w:styleId="Heading1">
    <w:name w:val="heading 1"/>
    <w:basedOn w:val="Normal"/>
    <w:next w:val="Normal"/>
    <w:link w:val="Heading1Char"/>
    <w:uiPriority w:val="9"/>
    <w:qFormat/>
    <w:rsid w:val="00266E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F0F0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825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0F0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F0F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0F04"/>
  </w:style>
  <w:style w:type="character" w:styleId="Hyperlink">
    <w:name w:val="Hyperlink"/>
    <w:basedOn w:val="DefaultParagraphFont"/>
    <w:uiPriority w:val="99"/>
    <w:unhideWhenUsed/>
    <w:rsid w:val="00AF0F04"/>
    <w:rPr>
      <w:color w:val="0000FF"/>
      <w:u w:val="single"/>
    </w:rPr>
  </w:style>
  <w:style w:type="character" w:styleId="Emphasis">
    <w:name w:val="Emphasis"/>
    <w:basedOn w:val="DefaultParagraphFont"/>
    <w:uiPriority w:val="20"/>
    <w:qFormat/>
    <w:rsid w:val="00AF0F04"/>
    <w:rPr>
      <w:i/>
      <w:iCs/>
    </w:rPr>
  </w:style>
  <w:style w:type="paragraph" w:styleId="FootnoteText">
    <w:name w:val="footnote text"/>
    <w:basedOn w:val="Normal"/>
    <w:link w:val="FootnoteTextChar"/>
    <w:uiPriority w:val="99"/>
    <w:unhideWhenUsed/>
    <w:rsid w:val="009A50F4"/>
    <w:pPr>
      <w:spacing w:after="0" w:line="240" w:lineRule="auto"/>
    </w:pPr>
    <w:rPr>
      <w:sz w:val="20"/>
      <w:szCs w:val="20"/>
    </w:rPr>
  </w:style>
  <w:style w:type="character" w:customStyle="1" w:styleId="FootnoteTextChar">
    <w:name w:val="Footnote Text Char"/>
    <w:basedOn w:val="DefaultParagraphFont"/>
    <w:link w:val="FootnoteText"/>
    <w:uiPriority w:val="99"/>
    <w:rsid w:val="009A50F4"/>
    <w:rPr>
      <w:sz w:val="20"/>
      <w:szCs w:val="20"/>
    </w:rPr>
  </w:style>
  <w:style w:type="character" w:styleId="FootnoteReference">
    <w:name w:val="footnote reference"/>
    <w:basedOn w:val="DefaultParagraphFont"/>
    <w:uiPriority w:val="99"/>
    <w:semiHidden/>
    <w:unhideWhenUsed/>
    <w:rsid w:val="009A50F4"/>
    <w:rPr>
      <w:vertAlign w:val="superscript"/>
    </w:rPr>
  </w:style>
  <w:style w:type="character" w:customStyle="1" w:styleId="Heading3Char">
    <w:name w:val="Heading 3 Char"/>
    <w:basedOn w:val="DefaultParagraphFont"/>
    <w:link w:val="Heading3"/>
    <w:uiPriority w:val="9"/>
    <w:rsid w:val="00E8251D"/>
    <w:rPr>
      <w:rFonts w:asciiTheme="majorHAnsi" w:eastAsiaTheme="majorEastAsia" w:hAnsiTheme="majorHAnsi" w:cstheme="majorBidi"/>
      <w:b/>
      <w:bCs/>
      <w:color w:val="4F81BD" w:themeColor="accent1"/>
    </w:rPr>
  </w:style>
  <w:style w:type="character" w:customStyle="1" w:styleId="author">
    <w:name w:val="author"/>
    <w:basedOn w:val="DefaultParagraphFont"/>
    <w:rsid w:val="00266EC8"/>
  </w:style>
  <w:style w:type="character" w:customStyle="1" w:styleId="Heading1Char">
    <w:name w:val="Heading 1 Char"/>
    <w:basedOn w:val="DefaultParagraphFont"/>
    <w:link w:val="Heading1"/>
    <w:uiPriority w:val="9"/>
    <w:rsid w:val="00266EC8"/>
    <w:rPr>
      <w:rFonts w:asciiTheme="majorHAnsi" w:eastAsiaTheme="majorEastAsia" w:hAnsiTheme="majorHAnsi" w:cstheme="majorBidi"/>
      <w:b/>
      <w:bCs/>
      <w:color w:val="365F91" w:themeColor="accent1" w:themeShade="BF"/>
      <w:sz w:val="28"/>
      <w:szCs w:val="28"/>
    </w:rPr>
  </w:style>
  <w:style w:type="character" w:customStyle="1" w:styleId="a-size-large">
    <w:name w:val="a-size-large"/>
    <w:basedOn w:val="DefaultParagraphFont"/>
    <w:rsid w:val="00266EC8"/>
  </w:style>
  <w:style w:type="table" w:styleId="TableGrid">
    <w:name w:val="Table Grid"/>
    <w:basedOn w:val="TableNormal"/>
    <w:uiPriority w:val="59"/>
    <w:rsid w:val="00E07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7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EFC"/>
    <w:rPr>
      <w:rFonts w:ascii="Tahoma" w:hAnsi="Tahoma" w:cs="Tahoma"/>
      <w:sz w:val="16"/>
      <w:szCs w:val="16"/>
    </w:rPr>
  </w:style>
  <w:style w:type="paragraph" w:styleId="ListParagraph">
    <w:name w:val="List Paragraph"/>
    <w:basedOn w:val="Normal"/>
    <w:uiPriority w:val="34"/>
    <w:qFormat/>
    <w:rsid w:val="004B12AD"/>
    <w:pPr>
      <w:ind w:left="720"/>
      <w:contextualSpacing/>
    </w:pPr>
  </w:style>
  <w:style w:type="paragraph" w:styleId="Header">
    <w:name w:val="header"/>
    <w:basedOn w:val="Normal"/>
    <w:link w:val="HeaderChar"/>
    <w:uiPriority w:val="99"/>
    <w:semiHidden/>
    <w:unhideWhenUsed/>
    <w:rsid w:val="00B54F2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4F28"/>
  </w:style>
  <w:style w:type="paragraph" w:styleId="Footer">
    <w:name w:val="footer"/>
    <w:basedOn w:val="Normal"/>
    <w:link w:val="FooterChar"/>
    <w:uiPriority w:val="99"/>
    <w:unhideWhenUsed/>
    <w:rsid w:val="00B54F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F28"/>
  </w:style>
  <w:style w:type="character" w:customStyle="1" w:styleId="entry-meta-author">
    <w:name w:val="entry-meta-author"/>
    <w:basedOn w:val="DefaultParagraphFont"/>
    <w:rsid w:val="00B5053E"/>
  </w:style>
  <w:style w:type="character" w:customStyle="1" w:styleId="entry-meta-date">
    <w:name w:val="entry-meta-date"/>
    <w:basedOn w:val="DefaultParagraphFont"/>
    <w:rsid w:val="00B5053E"/>
  </w:style>
  <w:style w:type="character" w:styleId="FollowedHyperlink">
    <w:name w:val="FollowedHyperlink"/>
    <w:basedOn w:val="DefaultParagraphFont"/>
    <w:uiPriority w:val="99"/>
    <w:semiHidden/>
    <w:unhideWhenUsed/>
    <w:rsid w:val="009A636C"/>
    <w:rPr>
      <w:color w:val="800080" w:themeColor="followedHyperlink"/>
      <w:u w:val="single"/>
    </w:rPr>
  </w:style>
  <w:style w:type="paragraph" w:styleId="NoSpacing">
    <w:name w:val="No Spacing"/>
    <w:uiPriority w:val="1"/>
    <w:qFormat/>
    <w:rsid w:val="00A70E9D"/>
    <w:pPr>
      <w:bidi/>
      <w:spacing w:after="0" w:line="240" w:lineRule="auto"/>
    </w:pPr>
  </w:style>
  <w:style w:type="character" w:customStyle="1" w:styleId="a-color-secondary">
    <w:name w:val="a-color-secondary"/>
    <w:basedOn w:val="DefaultParagraphFont"/>
    <w:rsid w:val="00AB051F"/>
  </w:style>
  <w:style w:type="character" w:customStyle="1" w:styleId="mw-headline">
    <w:name w:val="mw-headline"/>
    <w:basedOn w:val="DefaultParagraphFont"/>
    <w:rsid w:val="009E74DE"/>
  </w:style>
  <w:style w:type="character" w:customStyle="1" w:styleId="reference-accessdate">
    <w:name w:val="reference-accessdate"/>
    <w:basedOn w:val="DefaultParagraphFont"/>
    <w:rsid w:val="001611AA"/>
  </w:style>
  <w:style w:type="character" w:customStyle="1" w:styleId="nowrap">
    <w:name w:val="nowrap"/>
    <w:basedOn w:val="DefaultParagraphFont"/>
    <w:rsid w:val="001611AA"/>
  </w:style>
  <w:style w:type="character" w:customStyle="1" w:styleId="notranslate">
    <w:name w:val="notranslate"/>
    <w:basedOn w:val="DefaultParagraphFont"/>
    <w:rsid w:val="003D7A30"/>
  </w:style>
</w:styles>
</file>

<file path=word/webSettings.xml><?xml version="1.0" encoding="utf-8"?>
<w:webSettings xmlns:r="http://schemas.openxmlformats.org/officeDocument/2006/relationships" xmlns:w="http://schemas.openxmlformats.org/wordprocessingml/2006/main">
  <w:divs>
    <w:div w:id="25257662">
      <w:bodyDiv w:val="1"/>
      <w:marLeft w:val="0"/>
      <w:marRight w:val="0"/>
      <w:marTop w:val="0"/>
      <w:marBottom w:val="0"/>
      <w:divBdr>
        <w:top w:val="none" w:sz="0" w:space="0" w:color="auto"/>
        <w:left w:val="none" w:sz="0" w:space="0" w:color="auto"/>
        <w:bottom w:val="none" w:sz="0" w:space="0" w:color="auto"/>
        <w:right w:val="none" w:sz="0" w:space="0" w:color="auto"/>
      </w:divBdr>
      <w:divsChild>
        <w:div w:id="1968463108">
          <w:marLeft w:val="0"/>
          <w:marRight w:val="0"/>
          <w:marTop w:val="0"/>
          <w:marBottom w:val="0"/>
          <w:divBdr>
            <w:top w:val="none" w:sz="0" w:space="0" w:color="auto"/>
            <w:left w:val="none" w:sz="0" w:space="0" w:color="auto"/>
            <w:bottom w:val="none" w:sz="0" w:space="0" w:color="auto"/>
            <w:right w:val="none" w:sz="0" w:space="0" w:color="auto"/>
          </w:divBdr>
        </w:div>
        <w:div w:id="2141804894">
          <w:marLeft w:val="0"/>
          <w:marRight w:val="0"/>
          <w:marTop w:val="0"/>
          <w:marBottom w:val="0"/>
          <w:divBdr>
            <w:top w:val="none" w:sz="0" w:space="0" w:color="auto"/>
            <w:left w:val="none" w:sz="0" w:space="0" w:color="auto"/>
            <w:bottom w:val="none" w:sz="0" w:space="0" w:color="auto"/>
            <w:right w:val="none" w:sz="0" w:space="0" w:color="auto"/>
          </w:divBdr>
        </w:div>
      </w:divsChild>
    </w:div>
    <w:div w:id="102305430">
      <w:bodyDiv w:val="1"/>
      <w:marLeft w:val="0"/>
      <w:marRight w:val="0"/>
      <w:marTop w:val="0"/>
      <w:marBottom w:val="0"/>
      <w:divBdr>
        <w:top w:val="none" w:sz="0" w:space="0" w:color="auto"/>
        <w:left w:val="none" w:sz="0" w:space="0" w:color="auto"/>
        <w:bottom w:val="none" w:sz="0" w:space="0" w:color="auto"/>
        <w:right w:val="none" w:sz="0" w:space="0" w:color="auto"/>
      </w:divBdr>
    </w:div>
    <w:div w:id="241303715">
      <w:bodyDiv w:val="1"/>
      <w:marLeft w:val="0"/>
      <w:marRight w:val="0"/>
      <w:marTop w:val="0"/>
      <w:marBottom w:val="0"/>
      <w:divBdr>
        <w:top w:val="none" w:sz="0" w:space="0" w:color="auto"/>
        <w:left w:val="none" w:sz="0" w:space="0" w:color="auto"/>
        <w:bottom w:val="none" w:sz="0" w:space="0" w:color="auto"/>
        <w:right w:val="none" w:sz="0" w:space="0" w:color="auto"/>
      </w:divBdr>
    </w:div>
    <w:div w:id="263002554">
      <w:bodyDiv w:val="1"/>
      <w:marLeft w:val="0"/>
      <w:marRight w:val="0"/>
      <w:marTop w:val="0"/>
      <w:marBottom w:val="0"/>
      <w:divBdr>
        <w:top w:val="none" w:sz="0" w:space="0" w:color="auto"/>
        <w:left w:val="none" w:sz="0" w:space="0" w:color="auto"/>
        <w:bottom w:val="none" w:sz="0" w:space="0" w:color="auto"/>
        <w:right w:val="none" w:sz="0" w:space="0" w:color="auto"/>
      </w:divBdr>
    </w:div>
    <w:div w:id="343017794">
      <w:bodyDiv w:val="1"/>
      <w:marLeft w:val="0"/>
      <w:marRight w:val="0"/>
      <w:marTop w:val="0"/>
      <w:marBottom w:val="0"/>
      <w:divBdr>
        <w:top w:val="none" w:sz="0" w:space="0" w:color="auto"/>
        <w:left w:val="none" w:sz="0" w:space="0" w:color="auto"/>
        <w:bottom w:val="none" w:sz="0" w:space="0" w:color="auto"/>
        <w:right w:val="none" w:sz="0" w:space="0" w:color="auto"/>
      </w:divBdr>
    </w:div>
    <w:div w:id="401950199">
      <w:bodyDiv w:val="1"/>
      <w:marLeft w:val="0"/>
      <w:marRight w:val="0"/>
      <w:marTop w:val="0"/>
      <w:marBottom w:val="0"/>
      <w:divBdr>
        <w:top w:val="none" w:sz="0" w:space="0" w:color="auto"/>
        <w:left w:val="none" w:sz="0" w:space="0" w:color="auto"/>
        <w:bottom w:val="none" w:sz="0" w:space="0" w:color="auto"/>
        <w:right w:val="none" w:sz="0" w:space="0" w:color="auto"/>
      </w:divBdr>
    </w:div>
    <w:div w:id="413433579">
      <w:bodyDiv w:val="1"/>
      <w:marLeft w:val="0"/>
      <w:marRight w:val="0"/>
      <w:marTop w:val="0"/>
      <w:marBottom w:val="0"/>
      <w:divBdr>
        <w:top w:val="none" w:sz="0" w:space="0" w:color="auto"/>
        <w:left w:val="none" w:sz="0" w:space="0" w:color="auto"/>
        <w:bottom w:val="none" w:sz="0" w:space="0" w:color="auto"/>
        <w:right w:val="none" w:sz="0" w:space="0" w:color="auto"/>
      </w:divBdr>
    </w:div>
    <w:div w:id="537821160">
      <w:bodyDiv w:val="1"/>
      <w:marLeft w:val="0"/>
      <w:marRight w:val="0"/>
      <w:marTop w:val="0"/>
      <w:marBottom w:val="0"/>
      <w:divBdr>
        <w:top w:val="none" w:sz="0" w:space="0" w:color="auto"/>
        <w:left w:val="none" w:sz="0" w:space="0" w:color="auto"/>
        <w:bottom w:val="none" w:sz="0" w:space="0" w:color="auto"/>
        <w:right w:val="none" w:sz="0" w:space="0" w:color="auto"/>
      </w:divBdr>
    </w:div>
    <w:div w:id="670567933">
      <w:bodyDiv w:val="1"/>
      <w:marLeft w:val="0"/>
      <w:marRight w:val="0"/>
      <w:marTop w:val="0"/>
      <w:marBottom w:val="0"/>
      <w:divBdr>
        <w:top w:val="none" w:sz="0" w:space="0" w:color="auto"/>
        <w:left w:val="none" w:sz="0" w:space="0" w:color="auto"/>
        <w:bottom w:val="none" w:sz="0" w:space="0" w:color="auto"/>
        <w:right w:val="none" w:sz="0" w:space="0" w:color="auto"/>
      </w:divBdr>
      <w:divsChild>
        <w:div w:id="1510101722">
          <w:marLeft w:val="300"/>
          <w:marRight w:val="0"/>
          <w:marTop w:val="0"/>
          <w:marBottom w:val="300"/>
          <w:divBdr>
            <w:top w:val="single" w:sz="6" w:space="8" w:color="DDDDDD"/>
            <w:left w:val="single" w:sz="6" w:space="8" w:color="DDDDDD"/>
            <w:bottom w:val="single" w:sz="6" w:space="8" w:color="DDDDDD"/>
            <w:right w:val="single" w:sz="6" w:space="8" w:color="DDDDDD"/>
          </w:divBdr>
        </w:div>
      </w:divsChild>
    </w:div>
    <w:div w:id="786971413">
      <w:bodyDiv w:val="1"/>
      <w:marLeft w:val="0"/>
      <w:marRight w:val="0"/>
      <w:marTop w:val="0"/>
      <w:marBottom w:val="0"/>
      <w:divBdr>
        <w:top w:val="none" w:sz="0" w:space="0" w:color="auto"/>
        <w:left w:val="none" w:sz="0" w:space="0" w:color="auto"/>
        <w:bottom w:val="none" w:sz="0" w:space="0" w:color="auto"/>
        <w:right w:val="none" w:sz="0" w:space="0" w:color="auto"/>
      </w:divBdr>
    </w:div>
    <w:div w:id="1005479221">
      <w:bodyDiv w:val="1"/>
      <w:marLeft w:val="0"/>
      <w:marRight w:val="0"/>
      <w:marTop w:val="0"/>
      <w:marBottom w:val="0"/>
      <w:divBdr>
        <w:top w:val="none" w:sz="0" w:space="0" w:color="auto"/>
        <w:left w:val="none" w:sz="0" w:space="0" w:color="auto"/>
        <w:bottom w:val="none" w:sz="0" w:space="0" w:color="auto"/>
        <w:right w:val="none" w:sz="0" w:space="0" w:color="auto"/>
      </w:divBdr>
    </w:div>
    <w:div w:id="1030229386">
      <w:bodyDiv w:val="1"/>
      <w:marLeft w:val="0"/>
      <w:marRight w:val="0"/>
      <w:marTop w:val="0"/>
      <w:marBottom w:val="0"/>
      <w:divBdr>
        <w:top w:val="none" w:sz="0" w:space="0" w:color="auto"/>
        <w:left w:val="none" w:sz="0" w:space="0" w:color="auto"/>
        <w:bottom w:val="none" w:sz="0" w:space="0" w:color="auto"/>
        <w:right w:val="none" w:sz="0" w:space="0" w:color="auto"/>
      </w:divBdr>
    </w:div>
    <w:div w:id="1065839397">
      <w:bodyDiv w:val="1"/>
      <w:marLeft w:val="0"/>
      <w:marRight w:val="0"/>
      <w:marTop w:val="0"/>
      <w:marBottom w:val="0"/>
      <w:divBdr>
        <w:top w:val="none" w:sz="0" w:space="0" w:color="auto"/>
        <w:left w:val="none" w:sz="0" w:space="0" w:color="auto"/>
        <w:bottom w:val="none" w:sz="0" w:space="0" w:color="auto"/>
        <w:right w:val="none" w:sz="0" w:space="0" w:color="auto"/>
      </w:divBdr>
    </w:div>
    <w:div w:id="1204902597">
      <w:bodyDiv w:val="1"/>
      <w:marLeft w:val="0"/>
      <w:marRight w:val="0"/>
      <w:marTop w:val="0"/>
      <w:marBottom w:val="0"/>
      <w:divBdr>
        <w:top w:val="none" w:sz="0" w:space="0" w:color="auto"/>
        <w:left w:val="none" w:sz="0" w:space="0" w:color="auto"/>
        <w:bottom w:val="none" w:sz="0" w:space="0" w:color="auto"/>
        <w:right w:val="none" w:sz="0" w:space="0" w:color="auto"/>
      </w:divBdr>
    </w:div>
    <w:div w:id="1309358448">
      <w:bodyDiv w:val="1"/>
      <w:marLeft w:val="0"/>
      <w:marRight w:val="0"/>
      <w:marTop w:val="0"/>
      <w:marBottom w:val="0"/>
      <w:divBdr>
        <w:top w:val="none" w:sz="0" w:space="0" w:color="auto"/>
        <w:left w:val="none" w:sz="0" w:space="0" w:color="auto"/>
        <w:bottom w:val="none" w:sz="0" w:space="0" w:color="auto"/>
        <w:right w:val="none" w:sz="0" w:space="0" w:color="auto"/>
      </w:divBdr>
    </w:div>
    <w:div w:id="1392265675">
      <w:bodyDiv w:val="1"/>
      <w:marLeft w:val="0"/>
      <w:marRight w:val="0"/>
      <w:marTop w:val="0"/>
      <w:marBottom w:val="0"/>
      <w:divBdr>
        <w:top w:val="none" w:sz="0" w:space="0" w:color="auto"/>
        <w:left w:val="none" w:sz="0" w:space="0" w:color="auto"/>
        <w:bottom w:val="none" w:sz="0" w:space="0" w:color="auto"/>
        <w:right w:val="none" w:sz="0" w:space="0" w:color="auto"/>
      </w:divBdr>
      <w:divsChild>
        <w:div w:id="259804010">
          <w:marLeft w:val="0"/>
          <w:marRight w:val="0"/>
          <w:marTop w:val="15"/>
          <w:marBottom w:val="0"/>
          <w:divBdr>
            <w:top w:val="none" w:sz="0" w:space="0" w:color="auto"/>
            <w:left w:val="none" w:sz="0" w:space="0" w:color="auto"/>
            <w:bottom w:val="none" w:sz="0" w:space="0" w:color="auto"/>
            <w:right w:val="none" w:sz="0" w:space="0" w:color="auto"/>
          </w:divBdr>
          <w:divsChild>
            <w:div w:id="898397169">
              <w:marLeft w:val="0"/>
              <w:marRight w:val="0"/>
              <w:marTop w:val="0"/>
              <w:marBottom w:val="0"/>
              <w:divBdr>
                <w:top w:val="none" w:sz="0" w:space="0" w:color="auto"/>
                <w:left w:val="none" w:sz="0" w:space="0" w:color="auto"/>
                <w:bottom w:val="none" w:sz="0" w:space="0" w:color="auto"/>
                <w:right w:val="none" w:sz="0" w:space="0" w:color="auto"/>
              </w:divBdr>
              <w:divsChild>
                <w:div w:id="1568566469">
                  <w:marLeft w:val="0"/>
                  <w:marRight w:val="0"/>
                  <w:marTop w:val="0"/>
                  <w:marBottom w:val="0"/>
                  <w:divBdr>
                    <w:top w:val="none" w:sz="0" w:space="0" w:color="auto"/>
                    <w:left w:val="none" w:sz="0" w:space="0" w:color="auto"/>
                    <w:bottom w:val="none" w:sz="0" w:space="0" w:color="auto"/>
                    <w:right w:val="none" w:sz="0" w:space="0" w:color="auto"/>
                  </w:divBdr>
                </w:div>
                <w:div w:id="2014797097">
                  <w:marLeft w:val="0"/>
                  <w:marRight w:val="0"/>
                  <w:marTop w:val="0"/>
                  <w:marBottom w:val="0"/>
                  <w:divBdr>
                    <w:top w:val="none" w:sz="0" w:space="0" w:color="auto"/>
                    <w:left w:val="none" w:sz="0" w:space="0" w:color="auto"/>
                    <w:bottom w:val="none" w:sz="0" w:space="0" w:color="auto"/>
                    <w:right w:val="none" w:sz="0" w:space="0" w:color="auto"/>
                  </w:divBdr>
                </w:div>
                <w:div w:id="185097177">
                  <w:marLeft w:val="0"/>
                  <w:marRight w:val="0"/>
                  <w:marTop w:val="0"/>
                  <w:marBottom w:val="0"/>
                  <w:divBdr>
                    <w:top w:val="none" w:sz="0" w:space="0" w:color="auto"/>
                    <w:left w:val="none" w:sz="0" w:space="0" w:color="auto"/>
                    <w:bottom w:val="none" w:sz="0" w:space="0" w:color="auto"/>
                    <w:right w:val="none" w:sz="0" w:space="0" w:color="auto"/>
                  </w:divBdr>
                </w:div>
                <w:div w:id="633023265">
                  <w:marLeft w:val="0"/>
                  <w:marRight w:val="0"/>
                  <w:marTop w:val="0"/>
                  <w:marBottom w:val="0"/>
                  <w:divBdr>
                    <w:top w:val="none" w:sz="0" w:space="0" w:color="auto"/>
                    <w:left w:val="none" w:sz="0" w:space="0" w:color="auto"/>
                    <w:bottom w:val="none" w:sz="0" w:space="0" w:color="auto"/>
                    <w:right w:val="none" w:sz="0" w:space="0" w:color="auto"/>
                  </w:divBdr>
                </w:div>
                <w:div w:id="570622788">
                  <w:marLeft w:val="0"/>
                  <w:marRight w:val="0"/>
                  <w:marTop w:val="0"/>
                  <w:marBottom w:val="0"/>
                  <w:divBdr>
                    <w:top w:val="none" w:sz="0" w:space="0" w:color="auto"/>
                    <w:left w:val="none" w:sz="0" w:space="0" w:color="auto"/>
                    <w:bottom w:val="none" w:sz="0" w:space="0" w:color="auto"/>
                    <w:right w:val="none" w:sz="0" w:space="0" w:color="auto"/>
                  </w:divBdr>
                </w:div>
                <w:div w:id="1671248675">
                  <w:marLeft w:val="0"/>
                  <w:marRight w:val="0"/>
                  <w:marTop w:val="0"/>
                  <w:marBottom w:val="0"/>
                  <w:divBdr>
                    <w:top w:val="none" w:sz="0" w:space="0" w:color="auto"/>
                    <w:left w:val="none" w:sz="0" w:space="0" w:color="auto"/>
                    <w:bottom w:val="none" w:sz="0" w:space="0" w:color="auto"/>
                    <w:right w:val="none" w:sz="0" w:space="0" w:color="auto"/>
                  </w:divBdr>
                </w:div>
                <w:div w:id="1292788277">
                  <w:marLeft w:val="0"/>
                  <w:marRight w:val="0"/>
                  <w:marTop w:val="0"/>
                  <w:marBottom w:val="0"/>
                  <w:divBdr>
                    <w:top w:val="none" w:sz="0" w:space="0" w:color="auto"/>
                    <w:left w:val="none" w:sz="0" w:space="0" w:color="auto"/>
                    <w:bottom w:val="none" w:sz="0" w:space="0" w:color="auto"/>
                    <w:right w:val="none" w:sz="0" w:space="0" w:color="auto"/>
                  </w:divBdr>
                </w:div>
                <w:div w:id="776026654">
                  <w:marLeft w:val="0"/>
                  <w:marRight w:val="0"/>
                  <w:marTop w:val="0"/>
                  <w:marBottom w:val="0"/>
                  <w:divBdr>
                    <w:top w:val="none" w:sz="0" w:space="0" w:color="auto"/>
                    <w:left w:val="none" w:sz="0" w:space="0" w:color="auto"/>
                    <w:bottom w:val="none" w:sz="0" w:space="0" w:color="auto"/>
                    <w:right w:val="none" w:sz="0" w:space="0" w:color="auto"/>
                  </w:divBdr>
                </w:div>
                <w:div w:id="822543467">
                  <w:marLeft w:val="0"/>
                  <w:marRight w:val="0"/>
                  <w:marTop w:val="0"/>
                  <w:marBottom w:val="0"/>
                  <w:divBdr>
                    <w:top w:val="none" w:sz="0" w:space="0" w:color="auto"/>
                    <w:left w:val="none" w:sz="0" w:space="0" w:color="auto"/>
                    <w:bottom w:val="none" w:sz="0" w:space="0" w:color="auto"/>
                    <w:right w:val="none" w:sz="0" w:space="0" w:color="auto"/>
                  </w:divBdr>
                </w:div>
                <w:div w:id="228853510">
                  <w:marLeft w:val="0"/>
                  <w:marRight w:val="0"/>
                  <w:marTop w:val="0"/>
                  <w:marBottom w:val="0"/>
                  <w:divBdr>
                    <w:top w:val="none" w:sz="0" w:space="0" w:color="auto"/>
                    <w:left w:val="none" w:sz="0" w:space="0" w:color="auto"/>
                    <w:bottom w:val="none" w:sz="0" w:space="0" w:color="auto"/>
                    <w:right w:val="none" w:sz="0" w:space="0" w:color="auto"/>
                  </w:divBdr>
                </w:div>
                <w:div w:id="1963341145">
                  <w:marLeft w:val="0"/>
                  <w:marRight w:val="0"/>
                  <w:marTop w:val="0"/>
                  <w:marBottom w:val="0"/>
                  <w:divBdr>
                    <w:top w:val="none" w:sz="0" w:space="0" w:color="auto"/>
                    <w:left w:val="none" w:sz="0" w:space="0" w:color="auto"/>
                    <w:bottom w:val="none" w:sz="0" w:space="0" w:color="auto"/>
                    <w:right w:val="none" w:sz="0" w:space="0" w:color="auto"/>
                  </w:divBdr>
                </w:div>
                <w:div w:id="572551031">
                  <w:marLeft w:val="0"/>
                  <w:marRight w:val="0"/>
                  <w:marTop w:val="0"/>
                  <w:marBottom w:val="0"/>
                  <w:divBdr>
                    <w:top w:val="none" w:sz="0" w:space="0" w:color="auto"/>
                    <w:left w:val="none" w:sz="0" w:space="0" w:color="auto"/>
                    <w:bottom w:val="none" w:sz="0" w:space="0" w:color="auto"/>
                    <w:right w:val="none" w:sz="0" w:space="0" w:color="auto"/>
                  </w:divBdr>
                </w:div>
                <w:div w:id="1675917385">
                  <w:marLeft w:val="0"/>
                  <w:marRight w:val="0"/>
                  <w:marTop w:val="0"/>
                  <w:marBottom w:val="0"/>
                  <w:divBdr>
                    <w:top w:val="none" w:sz="0" w:space="0" w:color="auto"/>
                    <w:left w:val="none" w:sz="0" w:space="0" w:color="auto"/>
                    <w:bottom w:val="none" w:sz="0" w:space="0" w:color="auto"/>
                    <w:right w:val="none" w:sz="0" w:space="0" w:color="auto"/>
                  </w:divBdr>
                </w:div>
                <w:div w:id="1131827336">
                  <w:marLeft w:val="0"/>
                  <w:marRight w:val="0"/>
                  <w:marTop w:val="0"/>
                  <w:marBottom w:val="0"/>
                  <w:divBdr>
                    <w:top w:val="none" w:sz="0" w:space="0" w:color="auto"/>
                    <w:left w:val="none" w:sz="0" w:space="0" w:color="auto"/>
                    <w:bottom w:val="none" w:sz="0" w:space="0" w:color="auto"/>
                    <w:right w:val="none" w:sz="0" w:space="0" w:color="auto"/>
                  </w:divBdr>
                </w:div>
                <w:div w:id="254366451">
                  <w:marLeft w:val="0"/>
                  <w:marRight w:val="0"/>
                  <w:marTop w:val="0"/>
                  <w:marBottom w:val="0"/>
                  <w:divBdr>
                    <w:top w:val="none" w:sz="0" w:space="0" w:color="auto"/>
                    <w:left w:val="none" w:sz="0" w:space="0" w:color="auto"/>
                    <w:bottom w:val="none" w:sz="0" w:space="0" w:color="auto"/>
                    <w:right w:val="none" w:sz="0" w:space="0" w:color="auto"/>
                  </w:divBdr>
                </w:div>
                <w:div w:id="1272470675">
                  <w:marLeft w:val="0"/>
                  <w:marRight w:val="0"/>
                  <w:marTop w:val="0"/>
                  <w:marBottom w:val="0"/>
                  <w:divBdr>
                    <w:top w:val="none" w:sz="0" w:space="0" w:color="auto"/>
                    <w:left w:val="none" w:sz="0" w:space="0" w:color="auto"/>
                    <w:bottom w:val="none" w:sz="0" w:space="0" w:color="auto"/>
                    <w:right w:val="none" w:sz="0" w:space="0" w:color="auto"/>
                  </w:divBdr>
                </w:div>
                <w:div w:id="534316328">
                  <w:marLeft w:val="0"/>
                  <w:marRight w:val="0"/>
                  <w:marTop w:val="0"/>
                  <w:marBottom w:val="0"/>
                  <w:divBdr>
                    <w:top w:val="none" w:sz="0" w:space="0" w:color="auto"/>
                    <w:left w:val="none" w:sz="0" w:space="0" w:color="auto"/>
                    <w:bottom w:val="none" w:sz="0" w:space="0" w:color="auto"/>
                    <w:right w:val="none" w:sz="0" w:space="0" w:color="auto"/>
                  </w:divBdr>
                </w:div>
                <w:div w:id="1684287189">
                  <w:marLeft w:val="0"/>
                  <w:marRight w:val="0"/>
                  <w:marTop w:val="0"/>
                  <w:marBottom w:val="0"/>
                  <w:divBdr>
                    <w:top w:val="none" w:sz="0" w:space="0" w:color="auto"/>
                    <w:left w:val="none" w:sz="0" w:space="0" w:color="auto"/>
                    <w:bottom w:val="none" w:sz="0" w:space="0" w:color="auto"/>
                    <w:right w:val="none" w:sz="0" w:space="0" w:color="auto"/>
                  </w:divBdr>
                </w:div>
                <w:div w:id="792215858">
                  <w:marLeft w:val="0"/>
                  <w:marRight w:val="0"/>
                  <w:marTop w:val="0"/>
                  <w:marBottom w:val="0"/>
                  <w:divBdr>
                    <w:top w:val="none" w:sz="0" w:space="0" w:color="auto"/>
                    <w:left w:val="none" w:sz="0" w:space="0" w:color="auto"/>
                    <w:bottom w:val="none" w:sz="0" w:space="0" w:color="auto"/>
                    <w:right w:val="none" w:sz="0" w:space="0" w:color="auto"/>
                  </w:divBdr>
                </w:div>
                <w:div w:id="876354461">
                  <w:marLeft w:val="0"/>
                  <w:marRight w:val="0"/>
                  <w:marTop w:val="0"/>
                  <w:marBottom w:val="0"/>
                  <w:divBdr>
                    <w:top w:val="none" w:sz="0" w:space="0" w:color="auto"/>
                    <w:left w:val="none" w:sz="0" w:space="0" w:color="auto"/>
                    <w:bottom w:val="none" w:sz="0" w:space="0" w:color="auto"/>
                    <w:right w:val="none" w:sz="0" w:space="0" w:color="auto"/>
                  </w:divBdr>
                </w:div>
                <w:div w:id="2015182761">
                  <w:marLeft w:val="0"/>
                  <w:marRight w:val="0"/>
                  <w:marTop w:val="0"/>
                  <w:marBottom w:val="0"/>
                  <w:divBdr>
                    <w:top w:val="none" w:sz="0" w:space="0" w:color="auto"/>
                    <w:left w:val="none" w:sz="0" w:space="0" w:color="auto"/>
                    <w:bottom w:val="none" w:sz="0" w:space="0" w:color="auto"/>
                    <w:right w:val="none" w:sz="0" w:space="0" w:color="auto"/>
                  </w:divBdr>
                </w:div>
                <w:div w:id="1256598233">
                  <w:marLeft w:val="0"/>
                  <w:marRight w:val="0"/>
                  <w:marTop w:val="0"/>
                  <w:marBottom w:val="0"/>
                  <w:divBdr>
                    <w:top w:val="none" w:sz="0" w:space="0" w:color="auto"/>
                    <w:left w:val="none" w:sz="0" w:space="0" w:color="auto"/>
                    <w:bottom w:val="none" w:sz="0" w:space="0" w:color="auto"/>
                    <w:right w:val="none" w:sz="0" w:space="0" w:color="auto"/>
                  </w:divBdr>
                </w:div>
                <w:div w:id="1764834753">
                  <w:marLeft w:val="0"/>
                  <w:marRight w:val="0"/>
                  <w:marTop w:val="0"/>
                  <w:marBottom w:val="0"/>
                  <w:divBdr>
                    <w:top w:val="none" w:sz="0" w:space="0" w:color="auto"/>
                    <w:left w:val="none" w:sz="0" w:space="0" w:color="auto"/>
                    <w:bottom w:val="none" w:sz="0" w:space="0" w:color="auto"/>
                    <w:right w:val="none" w:sz="0" w:space="0" w:color="auto"/>
                  </w:divBdr>
                </w:div>
                <w:div w:id="531574895">
                  <w:marLeft w:val="0"/>
                  <w:marRight w:val="0"/>
                  <w:marTop w:val="0"/>
                  <w:marBottom w:val="0"/>
                  <w:divBdr>
                    <w:top w:val="none" w:sz="0" w:space="0" w:color="auto"/>
                    <w:left w:val="none" w:sz="0" w:space="0" w:color="auto"/>
                    <w:bottom w:val="none" w:sz="0" w:space="0" w:color="auto"/>
                    <w:right w:val="none" w:sz="0" w:space="0" w:color="auto"/>
                  </w:divBdr>
                </w:div>
                <w:div w:id="903446520">
                  <w:marLeft w:val="0"/>
                  <w:marRight w:val="0"/>
                  <w:marTop w:val="0"/>
                  <w:marBottom w:val="0"/>
                  <w:divBdr>
                    <w:top w:val="none" w:sz="0" w:space="0" w:color="auto"/>
                    <w:left w:val="none" w:sz="0" w:space="0" w:color="auto"/>
                    <w:bottom w:val="none" w:sz="0" w:space="0" w:color="auto"/>
                    <w:right w:val="none" w:sz="0" w:space="0" w:color="auto"/>
                  </w:divBdr>
                </w:div>
                <w:div w:id="1766802776">
                  <w:marLeft w:val="0"/>
                  <w:marRight w:val="0"/>
                  <w:marTop w:val="0"/>
                  <w:marBottom w:val="0"/>
                  <w:divBdr>
                    <w:top w:val="none" w:sz="0" w:space="0" w:color="auto"/>
                    <w:left w:val="none" w:sz="0" w:space="0" w:color="auto"/>
                    <w:bottom w:val="none" w:sz="0" w:space="0" w:color="auto"/>
                    <w:right w:val="none" w:sz="0" w:space="0" w:color="auto"/>
                  </w:divBdr>
                </w:div>
                <w:div w:id="1814248142">
                  <w:marLeft w:val="0"/>
                  <w:marRight w:val="0"/>
                  <w:marTop w:val="0"/>
                  <w:marBottom w:val="0"/>
                  <w:divBdr>
                    <w:top w:val="none" w:sz="0" w:space="0" w:color="auto"/>
                    <w:left w:val="none" w:sz="0" w:space="0" w:color="auto"/>
                    <w:bottom w:val="none" w:sz="0" w:space="0" w:color="auto"/>
                    <w:right w:val="none" w:sz="0" w:space="0" w:color="auto"/>
                  </w:divBdr>
                </w:div>
                <w:div w:id="112405935">
                  <w:marLeft w:val="0"/>
                  <w:marRight w:val="0"/>
                  <w:marTop w:val="0"/>
                  <w:marBottom w:val="0"/>
                  <w:divBdr>
                    <w:top w:val="none" w:sz="0" w:space="0" w:color="auto"/>
                    <w:left w:val="none" w:sz="0" w:space="0" w:color="auto"/>
                    <w:bottom w:val="none" w:sz="0" w:space="0" w:color="auto"/>
                    <w:right w:val="none" w:sz="0" w:space="0" w:color="auto"/>
                  </w:divBdr>
                </w:div>
                <w:div w:id="728462304">
                  <w:marLeft w:val="0"/>
                  <w:marRight w:val="0"/>
                  <w:marTop w:val="0"/>
                  <w:marBottom w:val="0"/>
                  <w:divBdr>
                    <w:top w:val="none" w:sz="0" w:space="0" w:color="auto"/>
                    <w:left w:val="none" w:sz="0" w:space="0" w:color="auto"/>
                    <w:bottom w:val="none" w:sz="0" w:space="0" w:color="auto"/>
                    <w:right w:val="none" w:sz="0" w:space="0" w:color="auto"/>
                  </w:divBdr>
                </w:div>
                <w:div w:id="12845691">
                  <w:marLeft w:val="0"/>
                  <w:marRight w:val="0"/>
                  <w:marTop w:val="0"/>
                  <w:marBottom w:val="0"/>
                  <w:divBdr>
                    <w:top w:val="none" w:sz="0" w:space="0" w:color="auto"/>
                    <w:left w:val="none" w:sz="0" w:space="0" w:color="auto"/>
                    <w:bottom w:val="none" w:sz="0" w:space="0" w:color="auto"/>
                    <w:right w:val="none" w:sz="0" w:space="0" w:color="auto"/>
                  </w:divBdr>
                </w:div>
                <w:div w:id="794712720">
                  <w:marLeft w:val="0"/>
                  <w:marRight w:val="0"/>
                  <w:marTop w:val="0"/>
                  <w:marBottom w:val="0"/>
                  <w:divBdr>
                    <w:top w:val="none" w:sz="0" w:space="0" w:color="auto"/>
                    <w:left w:val="none" w:sz="0" w:space="0" w:color="auto"/>
                    <w:bottom w:val="none" w:sz="0" w:space="0" w:color="auto"/>
                    <w:right w:val="none" w:sz="0" w:space="0" w:color="auto"/>
                  </w:divBdr>
                </w:div>
                <w:div w:id="2029983662">
                  <w:marLeft w:val="0"/>
                  <w:marRight w:val="0"/>
                  <w:marTop w:val="0"/>
                  <w:marBottom w:val="0"/>
                  <w:divBdr>
                    <w:top w:val="none" w:sz="0" w:space="0" w:color="auto"/>
                    <w:left w:val="none" w:sz="0" w:space="0" w:color="auto"/>
                    <w:bottom w:val="none" w:sz="0" w:space="0" w:color="auto"/>
                    <w:right w:val="none" w:sz="0" w:space="0" w:color="auto"/>
                  </w:divBdr>
                </w:div>
                <w:div w:id="209877722">
                  <w:marLeft w:val="0"/>
                  <w:marRight w:val="0"/>
                  <w:marTop w:val="0"/>
                  <w:marBottom w:val="0"/>
                  <w:divBdr>
                    <w:top w:val="none" w:sz="0" w:space="0" w:color="auto"/>
                    <w:left w:val="none" w:sz="0" w:space="0" w:color="auto"/>
                    <w:bottom w:val="none" w:sz="0" w:space="0" w:color="auto"/>
                    <w:right w:val="none" w:sz="0" w:space="0" w:color="auto"/>
                  </w:divBdr>
                </w:div>
                <w:div w:id="680275705">
                  <w:marLeft w:val="0"/>
                  <w:marRight w:val="0"/>
                  <w:marTop w:val="0"/>
                  <w:marBottom w:val="0"/>
                  <w:divBdr>
                    <w:top w:val="none" w:sz="0" w:space="0" w:color="auto"/>
                    <w:left w:val="none" w:sz="0" w:space="0" w:color="auto"/>
                    <w:bottom w:val="none" w:sz="0" w:space="0" w:color="auto"/>
                    <w:right w:val="none" w:sz="0" w:space="0" w:color="auto"/>
                  </w:divBdr>
                </w:div>
                <w:div w:id="251360887">
                  <w:marLeft w:val="0"/>
                  <w:marRight w:val="0"/>
                  <w:marTop w:val="0"/>
                  <w:marBottom w:val="0"/>
                  <w:divBdr>
                    <w:top w:val="none" w:sz="0" w:space="0" w:color="auto"/>
                    <w:left w:val="none" w:sz="0" w:space="0" w:color="auto"/>
                    <w:bottom w:val="none" w:sz="0" w:space="0" w:color="auto"/>
                    <w:right w:val="none" w:sz="0" w:space="0" w:color="auto"/>
                  </w:divBdr>
                </w:div>
                <w:div w:id="1682465612">
                  <w:marLeft w:val="0"/>
                  <w:marRight w:val="0"/>
                  <w:marTop w:val="0"/>
                  <w:marBottom w:val="0"/>
                  <w:divBdr>
                    <w:top w:val="none" w:sz="0" w:space="0" w:color="auto"/>
                    <w:left w:val="none" w:sz="0" w:space="0" w:color="auto"/>
                    <w:bottom w:val="none" w:sz="0" w:space="0" w:color="auto"/>
                    <w:right w:val="none" w:sz="0" w:space="0" w:color="auto"/>
                  </w:divBdr>
                </w:div>
                <w:div w:id="1999183674">
                  <w:marLeft w:val="0"/>
                  <w:marRight w:val="0"/>
                  <w:marTop w:val="0"/>
                  <w:marBottom w:val="0"/>
                  <w:divBdr>
                    <w:top w:val="none" w:sz="0" w:space="0" w:color="auto"/>
                    <w:left w:val="none" w:sz="0" w:space="0" w:color="auto"/>
                    <w:bottom w:val="none" w:sz="0" w:space="0" w:color="auto"/>
                    <w:right w:val="none" w:sz="0" w:space="0" w:color="auto"/>
                  </w:divBdr>
                </w:div>
                <w:div w:id="140004080">
                  <w:marLeft w:val="0"/>
                  <w:marRight w:val="0"/>
                  <w:marTop w:val="0"/>
                  <w:marBottom w:val="0"/>
                  <w:divBdr>
                    <w:top w:val="none" w:sz="0" w:space="0" w:color="auto"/>
                    <w:left w:val="none" w:sz="0" w:space="0" w:color="auto"/>
                    <w:bottom w:val="none" w:sz="0" w:space="0" w:color="auto"/>
                    <w:right w:val="none" w:sz="0" w:space="0" w:color="auto"/>
                  </w:divBdr>
                </w:div>
                <w:div w:id="52777602">
                  <w:marLeft w:val="0"/>
                  <w:marRight w:val="0"/>
                  <w:marTop w:val="0"/>
                  <w:marBottom w:val="0"/>
                  <w:divBdr>
                    <w:top w:val="none" w:sz="0" w:space="0" w:color="auto"/>
                    <w:left w:val="none" w:sz="0" w:space="0" w:color="auto"/>
                    <w:bottom w:val="none" w:sz="0" w:space="0" w:color="auto"/>
                    <w:right w:val="none" w:sz="0" w:space="0" w:color="auto"/>
                  </w:divBdr>
                </w:div>
                <w:div w:id="1788499003">
                  <w:marLeft w:val="0"/>
                  <w:marRight w:val="0"/>
                  <w:marTop w:val="0"/>
                  <w:marBottom w:val="0"/>
                  <w:divBdr>
                    <w:top w:val="none" w:sz="0" w:space="0" w:color="auto"/>
                    <w:left w:val="none" w:sz="0" w:space="0" w:color="auto"/>
                    <w:bottom w:val="none" w:sz="0" w:space="0" w:color="auto"/>
                    <w:right w:val="none" w:sz="0" w:space="0" w:color="auto"/>
                  </w:divBdr>
                </w:div>
                <w:div w:id="2027629583">
                  <w:marLeft w:val="0"/>
                  <w:marRight w:val="0"/>
                  <w:marTop w:val="0"/>
                  <w:marBottom w:val="0"/>
                  <w:divBdr>
                    <w:top w:val="none" w:sz="0" w:space="0" w:color="auto"/>
                    <w:left w:val="none" w:sz="0" w:space="0" w:color="auto"/>
                    <w:bottom w:val="none" w:sz="0" w:space="0" w:color="auto"/>
                    <w:right w:val="none" w:sz="0" w:space="0" w:color="auto"/>
                  </w:divBdr>
                </w:div>
                <w:div w:id="1312097586">
                  <w:marLeft w:val="0"/>
                  <w:marRight w:val="0"/>
                  <w:marTop w:val="0"/>
                  <w:marBottom w:val="0"/>
                  <w:divBdr>
                    <w:top w:val="none" w:sz="0" w:space="0" w:color="auto"/>
                    <w:left w:val="none" w:sz="0" w:space="0" w:color="auto"/>
                    <w:bottom w:val="none" w:sz="0" w:space="0" w:color="auto"/>
                    <w:right w:val="none" w:sz="0" w:space="0" w:color="auto"/>
                  </w:divBdr>
                </w:div>
                <w:div w:id="1512380073">
                  <w:marLeft w:val="0"/>
                  <w:marRight w:val="0"/>
                  <w:marTop w:val="0"/>
                  <w:marBottom w:val="0"/>
                  <w:divBdr>
                    <w:top w:val="none" w:sz="0" w:space="0" w:color="auto"/>
                    <w:left w:val="none" w:sz="0" w:space="0" w:color="auto"/>
                    <w:bottom w:val="none" w:sz="0" w:space="0" w:color="auto"/>
                    <w:right w:val="none" w:sz="0" w:space="0" w:color="auto"/>
                  </w:divBdr>
                </w:div>
                <w:div w:id="1536649434">
                  <w:marLeft w:val="0"/>
                  <w:marRight w:val="0"/>
                  <w:marTop w:val="0"/>
                  <w:marBottom w:val="0"/>
                  <w:divBdr>
                    <w:top w:val="none" w:sz="0" w:space="0" w:color="auto"/>
                    <w:left w:val="none" w:sz="0" w:space="0" w:color="auto"/>
                    <w:bottom w:val="none" w:sz="0" w:space="0" w:color="auto"/>
                    <w:right w:val="none" w:sz="0" w:space="0" w:color="auto"/>
                  </w:divBdr>
                </w:div>
                <w:div w:id="680081226">
                  <w:marLeft w:val="0"/>
                  <w:marRight w:val="0"/>
                  <w:marTop w:val="0"/>
                  <w:marBottom w:val="0"/>
                  <w:divBdr>
                    <w:top w:val="none" w:sz="0" w:space="0" w:color="auto"/>
                    <w:left w:val="none" w:sz="0" w:space="0" w:color="auto"/>
                    <w:bottom w:val="none" w:sz="0" w:space="0" w:color="auto"/>
                    <w:right w:val="none" w:sz="0" w:space="0" w:color="auto"/>
                  </w:divBdr>
                </w:div>
                <w:div w:id="498622206">
                  <w:marLeft w:val="0"/>
                  <w:marRight w:val="0"/>
                  <w:marTop w:val="0"/>
                  <w:marBottom w:val="0"/>
                  <w:divBdr>
                    <w:top w:val="none" w:sz="0" w:space="0" w:color="auto"/>
                    <w:left w:val="none" w:sz="0" w:space="0" w:color="auto"/>
                    <w:bottom w:val="none" w:sz="0" w:space="0" w:color="auto"/>
                    <w:right w:val="none" w:sz="0" w:space="0" w:color="auto"/>
                  </w:divBdr>
                </w:div>
                <w:div w:id="1242451619">
                  <w:marLeft w:val="0"/>
                  <w:marRight w:val="0"/>
                  <w:marTop w:val="0"/>
                  <w:marBottom w:val="0"/>
                  <w:divBdr>
                    <w:top w:val="none" w:sz="0" w:space="0" w:color="auto"/>
                    <w:left w:val="none" w:sz="0" w:space="0" w:color="auto"/>
                    <w:bottom w:val="none" w:sz="0" w:space="0" w:color="auto"/>
                    <w:right w:val="none" w:sz="0" w:space="0" w:color="auto"/>
                  </w:divBdr>
                </w:div>
                <w:div w:id="1676804982">
                  <w:marLeft w:val="0"/>
                  <w:marRight w:val="0"/>
                  <w:marTop w:val="0"/>
                  <w:marBottom w:val="0"/>
                  <w:divBdr>
                    <w:top w:val="none" w:sz="0" w:space="0" w:color="auto"/>
                    <w:left w:val="none" w:sz="0" w:space="0" w:color="auto"/>
                    <w:bottom w:val="none" w:sz="0" w:space="0" w:color="auto"/>
                    <w:right w:val="none" w:sz="0" w:space="0" w:color="auto"/>
                  </w:divBdr>
                </w:div>
                <w:div w:id="1445030387">
                  <w:marLeft w:val="0"/>
                  <w:marRight w:val="0"/>
                  <w:marTop w:val="0"/>
                  <w:marBottom w:val="0"/>
                  <w:divBdr>
                    <w:top w:val="none" w:sz="0" w:space="0" w:color="auto"/>
                    <w:left w:val="none" w:sz="0" w:space="0" w:color="auto"/>
                    <w:bottom w:val="none" w:sz="0" w:space="0" w:color="auto"/>
                    <w:right w:val="none" w:sz="0" w:space="0" w:color="auto"/>
                  </w:divBdr>
                </w:div>
                <w:div w:id="659431307">
                  <w:marLeft w:val="0"/>
                  <w:marRight w:val="0"/>
                  <w:marTop w:val="0"/>
                  <w:marBottom w:val="0"/>
                  <w:divBdr>
                    <w:top w:val="none" w:sz="0" w:space="0" w:color="auto"/>
                    <w:left w:val="none" w:sz="0" w:space="0" w:color="auto"/>
                    <w:bottom w:val="none" w:sz="0" w:space="0" w:color="auto"/>
                    <w:right w:val="none" w:sz="0" w:space="0" w:color="auto"/>
                  </w:divBdr>
                </w:div>
                <w:div w:id="804003765">
                  <w:marLeft w:val="0"/>
                  <w:marRight w:val="0"/>
                  <w:marTop w:val="0"/>
                  <w:marBottom w:val="0"/>
                  <w:divBdr>
                    <w:top w:val="none" w:sz="0" w:space="0" w:color="auto"/>
                    <w:left w:val="none" w:sz="0" w:space="0" w:color="auto"/>
                    <w:bottom w:val="none" w:sz="0" w:space="0" w:color="auto"/>
                    <w:right w:val="none" w:sz="0" w:space="0" w:color="auto"/>
                  </w:divBdr>
                </w:div>
                <w:div w:id="1843814512">
                  <w:marLeft w:val="0"/>
                  <w:marRight w:val="0"/>
                  <w:marTop w:val="0"/>
                  <w:marBottom w:val="0"/>
                  <w:divBdr>
                    <w:top w:val="none" w:sz="0" w:space="0" w:color="auto"/>
                    <w:left w:val="none" w:sz="0" w:space="0" w:color="auto"/>
                    <w:bottom w:val="none" w:sz="0" w:space="0" w:color="auto"/>
                    <w:right w:val="none" w:sz="0" w:space="0" w:color="auto"/>
                  </w:divBdr>
                </w:div>
                <w:div w:id="1290092894">
                  <w:marLeft w:val="0"/>
                  <w:marRight w:val="0"/>
                  <w:marTop w:val="0"/>
                  <w:marBottom w:val="0"/>
                  <w:divBdr>
                    <w:top w:val="none" w:sz="0" w:space="0" w:color="auto"/>
                    <w:left w:val="none" w:sz="0" w:space="0" w:color="auto"/>
                    <w:bottom w:val="none" w:sz="0" w:space="0" w:color="auto"/>
                    <w:right w:val="none" w:sz="0" w:space="0" w:color="auto"/>
                  </w:divBdr>
                </w:div>
                <w:div w:id="1189489463">
                  <w:marLeft w:val="0"/>
                  <w:marRight w:val="0"/>
                  <w:marTop w:val="0"/>
                  <w:marBottom w:val="0"/>
                  <w:divBdr>
                    <w:top w:val="none" w:sz="0" w:space="0" w:color="auto"/>
                    <w:left w:val="none" w:sz="0" w:space="0" w:color="auto"/>
                    <w:bottom w:val="none" w:sz="0" w:space="0" w:color="auto"/>
                    <w:right w:val="none" w:sz="0" w:space="0" w:color="auto"/>
                  </w:divBdr>
                </w:div>
                <w:div w:id="1905025319">
                  <w:marLeft w:val="0"/>
                  <w:marRight w:val="0"/>
                  <w:marTop w:val="0"/>
                  <w:marBottom w:val="0"/>
                  <w:divBdr>
                    <w:top w:val="none" w:sz="0" w:space="0" w:color="auto"/>
                    <w:left w:val="none" w:sz="0" w:space="0" w:color="auto"/>
                    <w:bottom w:val="none" w:sz="0" w:space="0" w:color="auto"/>
                    <w:right w:val="none" w:sz="0" w:space="0" w:color="auto"/>
                  </w:divBdr>
                </w:div>
                <w:div w:id="786243794">
                  <w:marLeft w:val="0"/>
                  <w:marRight w:val="0"/>
                  <w:marTop w:val="0"/>
                  <w:marBottom w:val="0"/>
                  <w:divBdr>
                    <w:top w:val="none" w:sz="0" w:space="0" w:color="auto"/>
                    <w:left w:val="none" w:sz="0" w:space="0" w:color="auto"/>
                    <w:bottom w:val="none" w:sz="0" w:space="0" w:color="auto"/>
                    <w:right w:val="none" w:sz="0" w:space="0" w:color="auto"/>
                  </w:divBdr>
                </w:div>
                <w:div w:id="737022235">
                  <w:marLeft w:val="0"/>
                  <w:marRight w:val="0"/>
                  <w:marTop w:val="0"/>
                  <w:marBottom w:val="0"/>
                  <w:divBdr>
                    <w:top w:val="none" w:sz="0" w:space="0" w:color="auto"/>
                    <w:left w:val="none" w:sz="0" w:space="0" w:color="auto"/>
                    <w:bottom w:val="none" w:sz="0" w:space="0" w:color="auto"/>
                    <w:right w:val="none" w:sz="0" w:space="0" w:color="auto"/>
                  </w:divBdr>
                </w:div>
                <w:div w:id="1451706879">
                  <w:marLeft w:val="0"/>
                  <w:marRight w:val="0"/>
                  <w:marTop w:val="0"/>
                  <w:marBottom w:val="0"/>
                  <w:divBdr>
                    <w:top w:val="none" w:sz="0" w:space="0" w:color="auto"/>
                    <w:left w:val="none" w:sz="0" w:space="0" w:color="auto"/>
                    <w:bottom w:val="none" w:sz="0" w:space="0" w:color="auto"/>
                    <w:right w:val="none" w:sz="0" w:space="0" w:color="auto"/>
                  </w:divBdr>
                </w:div>
                <w:div w:id="1668559780">
                  <w:marLeft w:val="0"/>
                  <w:marRight w:val="0"/>
                  <w:marTop w:val="0"/>
                  <w:marBottom w:val="0"/>
                  <w:divBdr>
                    <w:top w:val="none" w:sz="0" w:space="0" w:color="auto"/>
                    <w:left w:val="none" w:sz="0" w:space="0" w:color="auto"/>
                    <w:bottom w:val="none" w:sz="0" w:space="0" w:color="auto"/>
                    <w:right w:val="none" w:sz="0" w:space="0" w:color="auto"/>
                  </w:divBdr>
                </w:div>
                <w:div w:id="871111554">
                  <w:marLeft w:val="0"/>
                  <w:marRight w:val="0"/>
                  <w:marTop w:val="0"/>
                  <w:marBottom w:val="0"/>
                  <w:divBdr>
                    <w:top w:val="none" w:sz="0" w:space="0" w:color="auto"/>
                    <w:left w:val="none" w:sz="0" w:space="0" w:color="auto"/>
                    <w:bottom w:val="none" w:sz="0" w:space="0" w:color="auto"/>
                    <w:right w:val="none" w:sz="0" w:space="0" w:color="auto"/>
                  </w:divBdr>
                </w:div>
                <w:div w:id="1779907290">
                  <w:marLeft w:val="0"/>
                  <w:marRight w:val="0"/>
                  <w:marTop w:val="0"/>
                  <w:marBottom w:val="0"/>
                  <w:divBdr>
                    <w:top w:val="none" w:sz="0" w:space="0" w:color="auto"/>
                    <w:left w:val="none" w:sz="0" w:space="0" w:color="auto"/>
                    <w:bottom w:val="none" w:sz="0" w:space="0" w:color="auto"/>
                    <w:right w:val="none" w:sz="0" w:space="0" w:color="auto"/>
                  </w:divBdr>
                </w:div>
                <w:div w:id="1147163389">
                  <w:marLeft w:val="0"/>
                  <w:marRight w:val="0"/>
                  <w:marTop w:val="0"/>
                  <w:marBottom w:val="0"/>
                  <w:divBdr>
                    <w:top w:val="none" w:sz="0" w:space="0" w:color="auto"/>
                    <w:left w:val="none" w:sz="0" w:space="0" w:color="auto"/>
                    <w:bottom w:val="none" w:sz="0" w:space="0" w:color="auto"/>
                    <w:right w:val="none" w:sz="0" w:space="0" w:color="auto"/>
                  </w:divBdr>
                </w:div>
                <w:div w:id="1494294786">
                  <w:marLeft w:val="0"/>
                  <w:marRight w:val="0"/>
                  <w:marTop w:val="0"/>
                  <w:marBottom w:val="0"/>
                  <w:divBdr>
                    <w:top w:val="none" w:sz="0" w:space="0" w:color="auto"/>
                    <w:left w:val="none" w:sz="0" w:space="0" w:color="auto"/>
                    <w:bottom w:val="none" w:sz="0" w:space="0" w:color="auto"/>
                    <w:right w:val="none" w:sz="0" w:space="0" w:color="auto"/>
                  </w:divBdr>
                </w:div>
                <w:div w:id="1406412014">
                  <w:marLeft w:val="0"/>
                  <w:marRight w:val="0"/>
                  <w:marTop w:val="0"/>
                  <w:marBottom w:val="0"/>
                  <w:divBdr>
                    <w:top w:val="none" w:sz="0" w:space="0" w:color="auto"/>
                    <w:left w:val="none" w:sz="0" w:space="0" w:color="auto"/>
                    <w:bottom w:val="none" w:sz="0" w:space="0" w:color="auto"/>
                    <w:right w:val="none" w:sz="0" w:space="0" w:color="auto"/>
                  </w:divBdr>
                </w:div>
                <w:div w:id="1413576974">
                  <w:marLeft w:val="0"/>
                  <w:marRight w:val="0"/>
                  <w:marTop w:val="0"/>
                  <w:marBottom w:val="0"/>
                  <w:divBdr>
                    <w:top w:val="none" w:sz="0" w:space="0" w:color="auto"/>
                    <w:left w:val="none" w:sz="0" w:space="0" w:color="auto"/>
                    <w:bottom w:val="none" w:sz="0" w:space="0" w:color="auto"/>
                    <w:right w:val="none" w:sz="0" w:space="0" w:color="auto"/>
                  </w:divBdr>
                </w:div>
                <w:div w:id="1189022643">
                  <w:marLeft w:val="0"/>
                  <w:marRight w:val="0"/>
                  <w:marTop w:val="0"/>
                  <w:marBottom w:val="0"/>
                  <w:divBdr>
                    <w:top w:val="none" w:sz="0" w:space="0" w:color="auto"/>
                    <w:left w:val="none" w:sz="0" w:space="0" w:color="auto"/>
                    <w:bottom w:val="none" w:sz="0" w:space="0" w:color="auto"/>
                    <w:right w:val="none" w:sz="0" w:space="0" w:color="auto"/>
                  </w:divBdr>
                </w:div>
                <w:div w:id="1362364280">
                  <w:marLeft w:val="0"/>
                  <w:marRight w:val="0"/>
                  <w:marTop w:val="0"/>
                  <w:marBottom w:val="0"/>
                  <w:divBdr>
                    <w:top w:val="none" w:sz="0" w:space="0" w:color="auto"/>
                    <w:left w:val="none" w:sz="0" w:space="0" w:color="auto"/>
                    <w:bottom w:val="none" w:sz="0" w:space="0" w:color="auto"/>
                    <w:right w:val="none" w:sz="0" w:space="0" w:color="auto"/>
                  </w:divBdr>
                </w:div>
                <w:div w:id="2118088744">
                  <w:marLeft w:val="0"/>
                  <w:marRight w:val="0"/>
                  <w:marTop w:val="0"/>
                  <w:marBottom w:val="0"/>
                  <w:divBdr>
                    <w:top w:val="none" w:sz="0" w:space="0" w:color="auto"/>
                    <w:left w:val="none" w:sz="0" w:space="0" w:color="auto"/>
                    <w:bottom w:val="none" w:sz="0" w:space="0" w:color="auto"/>
                    <w:right w:val="none" w:sz="0" w:space="0" w:color="auto"/>
                  </w:divBdr>
                </w:div>
                <w:div w:id="1306665023">
                  <w:marLeft w:val="0"/>
                  <w:marRight w:val="0"/>
                  <w:marTop w:val="0"/>
                  <w:marBottom w:val="0"/>
                  <w:divBdr>
                    <w:top w:val="none" w:sz="0" w:space="0" w:color="auto"/>
                    <w:left w:val="none" w:sz="0" w:space="0" w:color="auto"/>
                    <w:bottom w:val="none" w:sz="0" w:space="0" w:color="auto"/>
                    <w:right w:val="none" w:sz="0" w:space="0" w:color="auto"/>
                  </w:divBdr>
                </w:div>
                <w:div w:id="867983921">
                  <w:marLeft w:val="0"/>
                  <w:marRight w:val="0"/>
                  <w:marTop w:val="0"/>
                  <w:marBottom w:val="0"/>
                  <w:divBdr>
                    <w:top w:val="none" w:sz="0" w:space="0" w:color="auto"/>
                    <w:left w:val="none" w:sz="0" w:space="0" w:color="auto"/>
                    <w:bottom w:val="none" w:sz="0" w:space="0" w:color="auto"/>
                    <w:right w:val="none" w:sz="0" w:space="0" w:color="auto"/>
                  </w:divBdr>
                </w:div>
                <w:div w:id="381907688">
                  <w:marLeft w:val="0"/>
                  <w:marRight w:val="0"/>
                  <w:marTop w:val="0"/>
                  <w:marBottom w:val="0"/>
                  <w:divBdr>
                    <w:top w:val="none" w:sz="0" w:space="0" w:color="auto"/>
                    <w:left w:val="none" w:sz="0" w:space="0" w:color="auto"/>
                    <w:bottom w:val="none" w:sz="0" w:space="0" w:color="auto"/>
                    <w:right w:val="none" w:sz="0" w:space="0" w:color="auto"/>
                  </w:divBdr>
                </w:div>
                <w:div w:id="1650086733">
                  <w:marLeft w:val="0"/>
                  <w:marRight w:val="0"/>
                  <w:marTop w:val="0"/>
                  <w:marBottom w:val="0"/>
                  <w:divBdr>
                    <w:top w:val="none" w:sz="0" w:space="0" w:color="auto"/>
                    <w:left w:val="none" w:sz="0" w:space="0" w:color="auto"/>
                    <w:bottom w:val="none" w:sz="0" w:space="0" w:color="auto"/>
                    <w:right w:val="none" w:sz="0" w:space="0" w:color="auto"/>
                  </w:divBdr>
                </w:div>
                <w:div w:id="1422677091">
                  <w:marLeft w:val="0"/>
                  <w:marRight w:val="0"/>
                  <w:marTop w:val="0"/>
                  <w:marBottom w:val="0"/>
                  <w:divBdr>
                    <w:top w:val="none" w:sz="0" w:space="0" w:color="auto"/>
                    <w:left w:val="none" w:sz="0" w:space="0" w:color="auto"/>
                    <w:bottom w:val="none" w:sz="0" w:space="0" w:color="auto"/>
                    <w:right w:val="none" w:sz="0" w:space="0" w:color="auto"/>
                  </w:divBdr>
                </w:div>
                <w:div w:id="2006587603">
                  <w:marLeft w:val="0"/>
                  <w:marRight w:val="0"/>
                  <w:marTop w:val="0"/>
                  <w:marBottom w:val="0"/>
                  <w:divBdr>
                    <w:top w:val="none" w:sz="0" w:space="0" w:color="auto"/>
                    <w:left w:val="none" w:sz="0" w:space="0" w:color="auto"/>
                    <w:bottom w:val="none" w:sz="0" w:space="0" w:color="auto"/>
                    <w:right w:val="none" w:sz="0" w:space="0" w:color="auto"/>
                  </w:divBdr>
                </w:div>
                <w:div w:id="1439178839">
                  <w:marLeft w:val="0"/>
                  <w:marRight w:val="0"/>
                  <w:marTop w:val="0"/>
                  <w:marBottom w:val="0"/>
                  <w:divBdr>
                    <w:top w:val="none" w:sz="0" w:space="0" w:color="auto"/>
                    <w:left w:val="none" w:sz="0" w:space="0" w:color="auto"/>
                    <w:bottom w:val="none" w:sz="0" w:space="0" w:color="auto"/>
                    <w:right w:val="none" w:sz="0" w:space="0" w:color="auto"/>
                  </w:divBdr>
                </w:div>
                <w:div w:id="1193224304">
                  <w:marLeft w:val="0"/>
                  <w:marRight w:val="0"/>
                  <w:marTop w:val="0"/>
                  <w:marBottom w:val="0"/>
                  <w:divBdr>
                    <w:top w:val="none" w:sz="0" w:space="0" w:color="auto"/>
                    <w:left w:val="none" w:sz="0" w:space="0" w:color="auto"/>
                    <w:bottom w:val="none" w:sz="0" w:space="0" w:color="auto"/>
                    <w:right w:val="none" w:sz="0" w:space="0" w:color="auto"/>
                  </w:divBdr>
                </w:div>
                <w:div w:id="1775008408">
                  <w:marLeft w:val="0"/>
                  <w:marRight w:val="0"/>
                  <w:marTop w:val="0"/>
                  <w:marBottom w:val="0"/>
                  <w:divBdr>
                    <w:top w:val="none" w:sz="0" w:space="0" w:color="auto"/>
                    <w:left w:val="none" w:sz="0" w:space="0" w:color="auto"/>
                    <w:bottom w:val="none" w:sz="0" w:space="0" w:color="auto"/>
                    <w:right w:val="none" w:sz="0" w:space="0" w:color="auto"/>
                  </w:divBdr>
                </w:div>
                <w:div w:id="949894601">
                  <w:marLeft w:val="0"/>
                  <w:marRight w:val="0"/>
                  <w:marTop w:val="0"/>
                  <w:marBottom w:val="0"/>
                  <w:divBdr>
                    <w:top w:val="none" w:sz="0" w:space="0" w:color="auto"/>
                    <w:left w:val="none" w:sz="0" w:space="0" w:color="auto"/>
                    <w:bottom w:val="none" w:sz="0" w:space="0" w:color="auto"/>
                    <w:right w:val="none" w:sz="0" w:space="0" w:color="auto"/>
                  </w:divBdr>
                </w:div>
                <w:div w:id="1347096064">
                  <w:marLeft w:val="0"/>
                  <w:marRight w:val="0"/>
                  <w:marTop w:val="0"/>
                  <w:marBottom w:val="0"/>
                  <w:divBdr>
                    <w:top w:val="none" w:sz="0" w:space="0" w:color="auto"/>
                    <w:left w:val="none" w:sz="0" w:space="0" w:color="auto"/>
                    <w:bottom w:val="none" w:sz="0" w:space="0" w:color="auto"/>
                    <w:right w:val="none" w:sz="0" w:space="0" w:color="auto"/>
                  </w:divBdr>
                </w:div>
                <w:div w:id="276639964">
                  <w:marLeft w:val="0"/>
                  <w:marRight w:val="0"/>
                  <w:marTop w:val="0"/>
                  <w:marBottom w:val="0"/>
                  <w:divBdr>
                    <w:top w:val="none" w:sz="0" w:space="0" w:color="auto"/>
                    <w:left w:val="none" w:sz="0" w:space="0" w:color="auto"/>
                    <w:bottom w:val="none" w:sz="0" w:space="0" w:color="auto"/>
                    <w:right w:val="none" w:sz="0" w:space="0" w:color="auto"/>
                  </w:divBdr>
                </w:div>
                <w:div w:id="157313110">
                  <w:marLeft w:val="0"/>
                  <w:marRight w:val="0"/>
                  <w:marTop w:val="0"/>
                  <w:marBottom w:val="0"/>
                  <w:divBdr>
                    <w:top w:val="none" w:sz="0" w:space="0" w:color="auto"/>
                    <w:left w:val="none" w:sz="0" w:space="0" w:color="auto"/>
                    <w:bottom w:val="none" w:sz="0" w:space="0" w:color="auto"/>
                    <w:right w:val="none" w:sz="0" w:space="0" w:color="auto"/>
                  </w:divBdr>
                </w:div>
                <w:div w:id="1113938805">
                  <w:marLeft w:val="0"/>
                  <w:marRight w:val="0"/>
                  <w:marTop w:val="0"/>
                  <w:marBottom w:val="0"/>
                  <w:divBdr>
                    <w:top w:val="none" w:sz="0" w:space="0" w:color="auto"/>
                    <w:left w:val="none" w:sz="0" w:space="0" w:color="auto"/>
                    <w:bottom w:val="none" w:sz="0" w:space="0" w:color="auto"/>
                    <w:right w:val="none" w:sz="0" w:space="0" w:color="auto"/>
                  </w:divBdr>
                </w:div>
                <w:div w:id="960308628">
                  <w:marLeft w:val="0"/>
                  <w:marRight w:val="0"/>
                  <w:marTop w:val="0"/>
                  <w:marBottom w:val="0"/>
                  <w:divBdr>
                    <w:top w:val="none" w:sz="0" w:space="0" w:color="auto"/>
                    <w:left w:val="none" w:sz="0" w:space="0" w:color="auto"/>
                    <w:bottom w:val="none" w:sz="0" w:space="0" w:color="auto"/>
                    <w:right w:val="none" w:sz="0" w:space="0" w:color="auto"/>
                  </w:divBdr>
                </w:div>
                <w:div w:id="705371560">
                  <w:marLeft w:val="0"/>
                  <w:marRight w:val="0"/>
                  <w:marTop w:val="0"/>
                  <w:marBottom w:val="0"/>
                  <w:divBdr>
                    <w:top w:val="none" w:sz="0" w:space="0" w:color="auto"/>
                    <w:left w:val="none" w:sz="0" w:space="0" w:color="auto"/>
                    <w:bottom w:val="none" w:sz="0" w:space="0" w:color="auto"/>
                    <w:right w:val="none" w:sz="0" w:space="0" w:color="auto"/>
                  </w:divBdr>
                </w:div>
                <w:div w:id="1430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59329">
      <w:bodyDiv w:val="1"/>
      <w:marLeft w:val="0"/>
      <w:marRight w:val="0"/>
      <w:marTop w:val="0"/>
      <w:marBottom w:val="0"/>
      <w:divBdr>
        <w:top w:val="none" w:sz="0" w:space="0" w:color="auto"/>
        <w:left w:val="none" w:sz="0" w:space="0" w:color="auto"/>
        <w:bottom w:val="none" w:sz="0" w:space="0" w:color="auto"/>
        <w:right w:val="none" w:sz="0" w:space="0" w:color="auto"/>
      </w:divBdr>
      <w:divsChild>
        <w:div w:id="827327110">
          <w:marLeft w:val="0"/>
          <w:marRight w:val="0"/>
          <w:marTop w:val="0"/>
          <w:marBottom w:val="0"/>
          <w:divBdr>
            <w:top w:val="none" w:sz="0" w:space="0" w:color="auto"/>
            <w:left w:val="none" w:sz="0" w:space="0" w:color="auto"/>
            <w:bottom w:val="none" w:sz="0" w:space="0" w:color="auto"/>
            <w:right w:val="none" w:sz="0" w:space="0" w:color="auto"/>
          </w:divBdr>
          <w:divsChild>
            <w:div w:id="100947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5104">
      <w:bodyDiv w:val="1"/>
      <w:marLeft w:val="0"/>
      <w:marRight w:val="0"/>
      <w:marTop w:val="0"/>
      <w:marBottom w:val="0"/>
      <w:divBdr>
        <w:top w:val="none" w:sz="0" w:space="0" w:color="auto"/>
        <w:left w:val="none" w:sz="0" w:space="0" w:color="auto"/>
        <w:bottom w:val="none" w:sz="0" w:space="0" w:color="auto"/>
        <w:right w:val="none" w:sz="0" w:space="0" w:color="auto"/>
      </w:divBdr>
    </w:div>
    <w:div w:id="205588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biotecharticles.com/Applications-Article/Colorful-Bacteria-612.html"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en.wikipedia.org/wiki/Petri_dish" TargetMode="External"/><Relationship Id="rId42" Type="http://schemas.openxmlformats.org/officeDocument/2006/relationships/hyperlink" Target="http://www.boredpanda.com/microbe-art-petri-dish-agar-contest-van-gogh-starry-night/" TargetMode="External"/><Relationship Id="rId47" Type="http://schemas.openxmlformats.org/officeDocument/2006/relationships/hyperlink" Target="http://2013.igem.org/Team:Imperial_College/Communication_work"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conncoll.edu/ccacad/zimmer/GFP-ww/shimomura.html" TargetMode="External"/><Relationship Id="rId38" Type="http://schemas.openxmlformats.org/officeDocument/2006/relationships/hyperlink" Target="http://www.biotecharticles.com/Authors/0/Sonali-Bhawsar-544.html" TargetMode="External"/><Relationship Id="rId46" Type="http://schemas.openxmlformats.org/officeDocument/2006/relationships/hyperlink" Target="http://www.detailverliebt.de/bacteriography-zachary-copfer-zeigt-uns-wie-man-aus-bakterien-portraits-entstehen-laess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amazon.co.uk/s/ref=dp_byline_sr_book_1?ie=UTF8&amp;text=William+Myers&amp;search-alias=books-uk&amp;field-author=William+Myers&amp;sort=relevancerank" TargetMode="External"/><Relationship Id="rId41" Type="http://schemas.openxmlformats.org/officeDocument/2006/relationships/hyperlink" Target="http://www.businessdictionary.com/definition/bacte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livescience.com/48439-painting-with-living-bacteria-workshop.html" TargetMode="External"/><Relationship Id="rId37" Type="http://schemas.openxmlformats.org/officeDocument/2006/relationships/hyperlink" Target="http://aldianews.com/articles/culture/science/scientists-paint-salmonella-and-e-coli/41138" TargetMode="External"/><Relationship Id="rId40" Type="http://schemas.openxmlformats.org/officeDocument/2006/relationships/hyperlink" Target="http://www.hexapolis.com/author/sukanya-mukherjee/" TargetMode="External"/><Relationship Id="rId45" Type="http://schemas.openxmlformats.org/officeDocument/2006/relationships/hyperlink" Target="http://pubs.rsc.org/en/content/articlelanding/2009/ib/b913093b/unauth"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mazon.co.uk/s/ref=dp_byline_sr_book_1?ie=UTF8&amp;text=Michael+White&amp;search-alias=books-uk&amp;field-author=Michael+White&amp;sort=relevancerank" TargetMode="External"/><Relationship Id="rId36" Type="http://schemas.openxmlformats.org/officeDocument/2006/relationships/hyperlink" Target="http://www.codoncode.com/aligner/showcases/dating-rock-art-with-microorganisms.htm"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hyperlink" Target="http://abcnews.go.com/US/scientists-create-van-goghs-starry-night-artwork-petri/story?id=34652118" TargetMode="External"/><Relationship Id="rId44" Type="http://schemas.openxmlformats.org/officeDocument/2006/relationships/hyperlink" Target="http://www.fanpop.com/clubs/sea-life/images/161191/title/sea-anemone-phot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en.wikipedia.org/wiki/Agar_plate" TargetMode="External"/><Relationship Id="rId35" Type="http://schemas.openxmlformats.org/officeDocument/2006/relationships/hyperlink" Target="http://www.uq.edu.au/nuq/jack/jack.html" TargetMode="External"/><Relationship Id="rId43" Type="http://schemas.openxmlformats.org/officeDocument/2006/relationships/hyperlink" Target="http://www.univie.ac.at/mikroskopie/3_fluoreszenz/img_fluoreszenz/aequorea_victoria.jpg" TargetMode="External"/><Relationship Id="rId48" Type="http://schemas.openxmlformats.org/officeDocument/2006/relationships/footer" Target="footer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biotecharticles.com/Authors/0/Sonali-Bhawsar-544.html" TargetMode="External"/><Relationship Id="rId13" Type="http://schemas.openxmlformats.org/officeDocument/2006/relationships/hyperlink" Target="http://www.livescience.com/52549-microbiology-agar-art-competition.html" TargetMode="External"/><Relationship Id="rId3" Type="http://schemas.openxmlformats.org/officeDocument/2006/relationships/hyperlink" Target="http://www.merriam-webster.com" TargetMode="External"/><Relationship Id="rId7" Type="http://schemas.openxmlformats.org/officeDocument/2006/relationships/hyperlink" Target="http://www.hexapolis.com/author/sukanya-mukherjee/" TargetMode="External"/><Relationship Id="rId12" Type="http://schemas.openxmlformats.org/officeDocument/2006/relationships/hyperlink" Target="http://www.amazon.co.uk/s/ref=dp_byline_sr_book_1?ie=UTF8&amp;text=Candice+Russell&amp;search-alias=books-uk&amp;field-author=Candice+Russell&amp;sort=relevancerank" TargetMode="External"/><Relationship Id="rId2" Type="http://schemas.openxmlformats.org/officeDocument/2006/relationships/hyperlink" Target="http://www.amazon.co.uk/s/ref=dp_byline_sr_book_1?ie=UTF8&amp;text=William+Myers&amp;search-alias=books-uk&amp;field-author=William+Myers&amp;sort=relevancerank" TargetMode="External"/><Relationship Id="rId1" Type="http://schemas.openxmlformats.org/officeDocument/2006/relationships/hyperlink" Target="http://www.amazon.co.uk/s/ref=dp_byline_sr_book_1?ie=UTF8&amp;text=Michael+White&amp;search-alias=books-uk&amp;field-author=Michael+White&amp;sort=relevancerank" TargetMode="External"/><Relationship Id="rId6" Type="http://schemas.openxmlformats.org/officeDocument/2006/relationships/hyperlink" Target="http://www.livescience.com/48439-painting-with-living-bacteria-workshop.html" TargetMode="External"/><Relationship Id="rId11" Type="http://schemas.openxmlformats.org/officeDocument/2006/relationships/hyperlink" Target="http://2013.igem.org/Team:Imperial_College/Communication_work" TargetMode="External"/><Relationship Id="rId5" Type="http://schemas.openxmlformats.org/officeDocument/2006/relationships/hyperlink" Target="http://en.wikipedia.org/wiki/Agar_plate" TargetMode="External"/><Relationship Id="rId10" Type="http://schemas.openxmlformats.org/officeDocument/2006/relationships/hyperlink" Target="https://www.conncoll.edu/ccacad/zimmer/GFP-ww/shimomura.html" TargetMode="External"/><Relationship Id="rId4" Type="http://schemas.openxmlformats.org/officeDocument/2006/relationships/hyperlink" Target="http://www.businessdictionary.com/definition/bacteria.html" TargetMode="External"/><Relationship Id="rId9" Type="http://schemas.openxmlformats.org/officeDocument/2006/relationships/hyperlink" Target="http://www.biotecharticles.com/Applications-Article/Colorful-Bacteria-612.html" TargetMode="External"/><Relationship Id="rId14" Type="http://schemas.openxmlformats.org/officeDocument/2006/relationships/hyperlink" Target="http://www.amusingplanet.com/2015/10/bacterial-art-on-petri-dish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C2051F-7B12-4DA9-A7FB-CA842233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4000</Words>
  <Characters>22801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NoorErbil</dc:creator>
  <cp:lastModifiedBy>NoorErbil</cp:lastModifiedBy>
  <cp:revision>3</cp:revision>
  <dcterms:created xsi:type="dcterms:W3CDTF">2016-10-25T07:58:00Z</dcterms:created>
  <dcterms:modified xsi:type="dcterms:W3CDTF">2016-10-25T08:09:00Z</dcterms:modified>
</cp:coreProperties>
</file>