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FCD" w:rsidRPr="00A6561D" w:rsidRDefault="00EA59D0" w:rsidP="00EA59D0">
      <w:pPr>
        <w:bidi/>
        <w:jc w:val="center"/>
        <w:rPr>
          <w:rFonts w:ascii="Traditional Arabic" w:hAnsi="Traditional Arabic" w:cs="Traditional Arabic"/>
          <w:b/>
          <w:bCs/>
          <w:sz w:val="36"/>
          <w:szCs w:val="36"/>
          <w:rtl/>
          <w:lang w:bidi="ar-MA"/>
        </w:rPr>
      </w:pPr>
      <w:bookmarkStart w:id="0" w:name="_GoBack"/>
      <w:bookmarkEnd w:id="0"/>
      <w:r w:rsidRPr="00A6561D">
        <w:rPr>
          <w:rFonts w:ascii="Traditional Arabic" w:hAnsi="Traditional Arabic" w:cs="Traditional Arabic" w:hint="cs"/>
          <w:b/>
          <w:bCs/>
          <w:sz w:val="36"/>
          <w:szCs w:val="36"/>
          <w:rtl/>
          <w:lang w:bidi="ar-MA"/>
        </w:rPr>
        <w:t>اللغة العربية وقي</w:t>
      </w:r>
      <w:r w:rsidR="00A6561D" w:rsidRPr="00A6561D">
        <w:rPr>
          <w:rFonts w:ascii="Traditional Arabic" w:hAnsi="Traditional Arabic" w:cs="Traditional Arabic" w:hint="cs"/>
          <w:b/>
          <w:bCs/>
          <w:sz w:val="36"/>
          <w:szCs w:val="36"/>
          <w:rtl/>
          <w:lang w:bidi="ar-MA"/>
        </w:rPr>
        <w:t xml:space="preserve">متها </w:t>
      </w:r>
      <w:proofErr w:type="gramStart"/>
      <w:r w:rsidR="00A6561D" w:rsidRPr="00A6561D">
        <w:rPr>
          <w:rFonts w:ascii="Traditional Arabic" w:hAnsi="Traditional Arabic" w:cs="Traditional Arabic" w:hint="cs"/>
          <w:b/>
          <w:bCs/>
          <w:sz w:val="36"/>
          <w:szCs w:val="36"/>
          <w:rtl/>
          <w:lang w:bidi="ar-MA"/>
        </w:rPr>
        <w:t>داخل</w:t>
      </w:r>
      <w:proofErr w:type="gramEnd"/>
      <w:r w:rsidR="00A6561D" w:rsidRPr="00A6561D">
        <w:rPr>
          <w:rFonts w:ascii="Traditional Arabic" w:hAnsi="Traditional Arabic" w:cs="Traditional Arabic" w:hint="cs"/>
          <w:b/>
          <w:bCs/>
          <w:sz w:val="36"/>
          <w:szCs w:val="36"/>
          <w:rtl/>
          <w:lang w:bidi="ar-MA"/>
        </w:rPr>
        <w:t xml:space="preserve"> الفصول الدراسية بالمدرسة المغربية</w:t>
      </w:r>
    </w:p>
    <w:p w:rsidR="00A6561D" w:rsidRPr="00A6561D" w:rsidRDefault="00A6561D" w:rsidP="00A6561D">
      <w:pPr>
        <w:bidi/>
        <w:jc w:val="center"/>
        <w:rPr>
          <w:rFonts w:ascii="Traditional Arabic" w:hAnsi="Traditional Arabic" w:cs="Traditional Arabic"/>
          <w:sz w:val="36"/>
          <w:szCs w:val="36"/>
          <w:rtl/>
          <w:lang w:bidi="ar-MA"/>
        </w:rPr>
      </w:pPr>
      <w:r w:rsidRPr="00A6561D">
        <w:rPr>
          <w:rFonts w:ascii="Traditional Arabic" w:hAnsi="Traditional Arabic" w:cs="Traditional Arabic" w:hint="cs"/>
          <w:b/>
          <w:bCs/>
          <w:sz w:val="36"/>
          <w:szCs w:val="36"/>
          <w:rtl/>
          <w:lang w:bidi="ar-MA"/>
        </w:rPr>
        <w:t>هاجر الحجاوي</w:t>
      </w:r>
    </w:p>
    <w:p w:rsidR="00A6561D" w:rsidRPr="00A6561D" w:rsidRDefault="00A6561D" w:rsidP="00A6561D">
      <w:pPr>
        <w:bidi/>
        <w:jc w:val="center"/>
        <w:rPr>
          <w:rFonts w:ascii="Traditional Arabic" w:hAnsi="Traditional Arabic" w:cs="Traditional Arabic"/>
          <w:b/>
          <w:bCs/>
          <w:sz w:val="36"/>
          <w:szCs w:val="36"/>
          <w:rtl/>
          <w:lang w:bidi="ar-MA"/>
        </w:rPr>
      </w:pPr>
      <w:r w:rsidRPr="00A6561D">
        <w:rPr>
          <w:rFonts w:ascii="Traditional Arabic" w:hAnsi="Traditional Arabic" w:cs="Traditional Arabic" w:hint="cs"/>
          <w:b/>
          <w:bCs/>
          <w:sz w:val="36"/>
          <w:szCs w:val="36"/>
          <w:rtl/>
          <w:lang w:bidi="ar-MA"/>
        </w:rPr>
        <w:t xml:space="preserve">باحثة بسلك الدكتوراه مسلك: اللسانيات </w:t>
      </w:r>
      <w:proofErr w:type="spellStart"/>
      <w:r w:rsidRPr="00A6561D">
        <w:rPr>
          <w:rFonts w:ascii="Traditional Arabic" w:hAnsi="Traditional Arabic" w:cs="Traditional Arabic" w:hint="cs"/>
          <w:b/>
          <w:bCs/>
          <w:sz w:val="36"/>
          <w:szCs w:val="36"/>
          <w:rtl/>
          <w:lang w:bidi="ar-MA"/>
        </w:rPr>
        <w:t>وديداكتيك</w:t>
      </w:r>
      <w:proofErr w:type="spellEnd"/>
      <w:r w:rsidRPr="00A6561D">
        <w:rPr>
          <w:rFonts w:ascii="Traditional Arabic" w:hAnsi="Traditional Arabic" w:cs="Traditional Arabic" w:hint="cs"/>
          <w:b/>
          <w:bCs/>
          <w:sz w:val="36"/>
          <w:szCs w:val="36"/>
          <w:rtl/>
          <w:lang w:bidi="ar-MA"/>
        </w:rPr>
        <w:t xml:space="preserve"> اللغات بالمدرسة العليا للأساتذة، جامعة مولاي إسماعيل بمكناس، المغرب.</w:t>
      </w:r>
    </w:p>
    <w:p w:rsidR="00A6561D" w:rsidRPr="00A6561D" w:rsidRDefault="00A6561D" w:rsidP="00A6561D">
      <w:pPr>
        <w:bidi/>
        <w:jc w:val="center"/>
        <w:rPr>
          <w:rFonts w:ascii="Traditional Arabic" w:hAnsi="Traditional Arabic" w:cs="Traditional Arabic"/>
          <w:b/>
          <w:bCs/>
          <w:sz w:val="36"/>
          <w:szCs w:val="36"/>
          <w:rtl/>
          <w:lang w:bidi="ar-MA"/>
        </w:rPr>
      </w:pPr>
      <w:r w:rsidRPr="00A6561D">
        <w:rPr>
          <w:rFonts w:ascii="Traditional Arabic" w:hAnsi="Traditional Arabic" w:cs="Traditional Arabic"/>
          <w:b/>
          <w:bCs/>
          <w:sz w:val="36"/>
          <w:szCs w:val="36"/>
          <w:lang w:bidi="ar-MA"/>
        </w:rPr>
        <w:t>hajare1997elhajjaoui@gmail.com</w:t>
      </w:r>
      <w:r w:rsidRPr="00A6561D">
        <w:rPr>
          <w:rFonts w:ascii="Traditional Arabic" w:hAnsi="Traditional Arabic" w:cs="Traditional Arabic" w:hint="cs"/>
          <w:b/>
          <w:bCs/>
          <w:sz w:val="36"/>
          <w:szCs w:val="36"/>
          <w:rtl/>
          <w:lang w:bidi="ar-MA"/>
        </w:rPr>
        <w:t xml:space="preserve"> </w:t>
      </w:r>
    </w:p>
    <w:p w:rsidR="00A6561D" w:rsidRDefault="00A6561D" w:rsidP="00A6561D">
      <w:pPr>
        <w:bidi/>
        <w:rPr>
          <w:rFonts w:ascii="Traditional Arabic" w:hAnsi="Traditional Arabic" w:cs="Traditional Arabic"/>
          <w:b/>
          <w:bCs/>
          <w:sz w:val="32"/>
          <w:szCs w:val="32"/>
          <w:rtl/>
          <w:lang w:bidi="ar-MA"/>
        </w:rPr>
      </w:pPr>
      <w:proofErr w:type="gramStart"/>
      <w:r w:rsidRPr="00A6561D">
        <w:rPr>
          <w:rFonts w:ascii="Traditional Arabic" w:hAnsi="Traditional Arabic" w:cs="Traditional Arabic" w:hint="cs"/>
          <w:b/>
          <w:bCs/>
          <w:sz w:val="32"/>
          <w:szCs w:val="32"/>
          <w:rtl/>
          <w:lang w:bidi="ar-MA"/>
        </w:rPr>
        <w:t>ملخص</w:t>
      </w:r>
      <w:proofErr w:type="gramEnd"/>
      <w:r w:rsidRPr="00A6561D">
        <w:rPr>
          <w:rFonts w:ascii="Traditional Arabic" w:hAnsi="Traditional Arabic" w:cs="Traditional Arabic" w:hint="cs"/>
          <w:b/>
          <w:bCs/>
          <w:sz w:val="32"/>
          <w:szCs w:val="32"/>
          <w:rtl/>
          <w:lang w:bidi="ar-MA"/>
        </w:rPr>
        <w:t xml:space="preserve"> البحث:</w:t>
      </w:r>
    </w:p>
    <w:p w:rsidR="00A6561D" w:rsidRDefault="00A6561D" w:rsidP="003918EF">
      <w:pPr>
        <w:bidi/>
        <w:jc w:val="lowKashida"/>
        <w:rPr>
          <w:rFonts w:ascii="Traditional Arabic" w:hAnsi="Traditional Arabic" w:cs="Traditional Arabic"/>
          <w:sz w:val="32"/>
          <w:szCs w:val="32"/>
          <w:rtl/>
          <w:lang w:bidi="ar-MA"/>
        </w:rPr>
      </w:pPr>
      <w:proofErr w:type="gramStart"/>
      <w:r>
        <w:rPr>
          <w:rFonts w:ascii="Traditional Arabic" w:hAnsi="Traditional Arabic" w:cs="Traditional Arabic" w:hint="cs"/>
          <w:sz w:val="32"/>
          <w:szCs w:val="32"/>
          <w:rtl/>
          <w:lang w:bidi="ar-MA"/>
        </w:rPr>
        <w:t>معلوم</w:t>
      </w:r>
      <w:proofErr w:type="gramEnd"/>
      <w:r>
        <w:rPr>
          <w:rFonts w:ascii="Traditional Arabic" w:hAnsi="Traditional Arabic" w:cs="Traditional Arabic" w:hint="cs"/>
          <w:sz w:val="32"/>
          <w:szCs w:val="32"/>
          <w:rtl/>
          <w:lang w:bidi="ar-MA"/>
        </w:rPr>
        <w:t xml:space="preserve"> أن قيمة اللغة العربية ومكانتها داخل الفصول الدراسية لم تعد كما في السابق، وذلك راجع لتوظيف العامية أثناء الحصص الدراسية وعدم ملاءمة الكتب المدرسية للمستوى التعليمي للمتعلم.</w:t>
      </w:r>
    </w:p>
    <w:p w:rsidR="00A6561D" w:rsidRDefault="00A6561D" w:rsidP="003918EF">
      <w:pPr>
        <w:bidi/>
        <w:jc w:val="lowKashida"/>
        <w:rPr>
          <w:rFonts w:ascii="Traditional Arabic" w:hAnsi="Traditional Arabic" w:cs="Traditional Arabic"/>
          <w:sz w:val="32"/>
          <w:szCs w:val="32"/>
          <w:rtl/>
          <w:lang w:bidi="ar-MA"/>
        </w:rPr>
      </w:pPr>
      <w:r>
        <w:rPr>
          <w:rFonts w:ascii="Traditional Arabic" w:hAnsi="Traditional Arabic" w:cs="Traditional Arabic" w:hint="cs"/>
          <w:sz w:val="32"/>
          <w:szCs w:val="32"/>
          <w:rtl/>
          <w:lang w:bidi="ar-MA"/>
        </w:rPr>
        <w:t xml:space="preserve">وسنركز في مقالنا على </w:t>
      </w:r>
      <w:r w:rsidR="003918EF">
        <w:rPr>
          <w:rFonts w:ascii="Traditional Arabic" w:hAnsi="Traditional Arabic" w:cs="Traditional Arabic" w:hint="cs"/>
          <w:sz w:val="32"/>
          <w:szCs w:val="32"/>
          <w:rtl/>
          <w:lang w:bidi="ar-MA"/>
        </w:rPr>
        <w:t>متعلم الجذع مشترك آداب وعلوم إنسانية باعتبار هذا المستوى نقطة بداية التعلم والحجر الأساس لما سيأتي من مستويات تعليمية، والجسر الذي سيتمكن من خلاله المتعلم</w:t>
      </w:r>
      <w:r w:rsidR="006D08C8">
        <w:rPr>
          <w:rFonts w:ascii="Traditional Arabic" w:hAnsi="Traditional Arabic" w:cs="Traditional Arabic" w:hint="cs"/>
          <w:sz w:val="32"/>
          <w:szCs w:val="32"/>
          <w:rtl/>
          <w:lang w:bidi="ar-MA"/>
        </w:rPr>
        <w:t xml:space="preserve"> الولوج</w:t>
      </w:r>
      <w:r w:rsidR="003918EF">
        <w:rPr>
          <w:rFonts w:ascii="Traditional Arabic" w:hAnsi="Traditional Arabic" w:cs="Traditional Arabic" w:hint="cs"/>
          <w:sz w:val="32"/>
          <w:szCs w:val="32"/>
          <w:rtl/>
          <w:lang w:bidi="ar-MA"/>
        </w:rPr>
        <w:t xml:space="preserve"> إلى الجامعات والمدارس العليا. كما أن العمل على مساعدة المتعلم للتمكن من العربية واكتسابه لمكوناتها الدلالية والتركيبية والمعجمية في هذا المستوى سيجعلنا بصدد متعلم قادر على استعمال اللغة العربية في سياقات تعليمية مختلفة بالمستويات الموالية.</w:t>
      </w:r>
    </w:p>
    <w:p w:rsidR="003918EF" w:rsidRDefault="003918EF" w:rsidP="003918EF">
      <w:pPr>
        <w:bidi/>
        <w:jc w:val="lowKashida"/>
        <w:rPr>
          <w:rFonts w:ascii="Traditional Arabic" w:hAnsi="Traditional Arabic" w:cs="Traditional Arabic"/>
          <w:sz w:val="32"/>
          <w:szCs w:val="32"/>
          <w:rtl/>
          <w:lang w:bidi="ar-MA"/>
        </w:rPr>
      </w:pPr>
      <w:r>
        <w:rPr>
          <w:rFonts w:ascii="Traditional Arabic" w:hAnsi="Traditional Arabic" w:cs="Traditional Arabic" w:hint="cs"/>
          <w:sz w:val="32"/>
          <w:szCs w:val="32"/>
          <w:rtl/>
          <w:lang w:bidi="ar-MA"/>
        </w:rPr>
        <w:t>ويستنتج المقال غياب التوظيف الصحيح للغة العربية داخل الفصول الدراسية، وذلك بالاستعانة</w:t>
      </w:r>
      <w:r w:rsidR="004B30FA">
        <w:rPr>
          <w:rFonts w:ascii="Traditional Arabic" w:hAnsi="Traditional Arabic" w:cs="Traditional Arabic" w:hint="cs"/>
          <w:sz w:val="32"/>
          <w:szCs w:val="32"/>
          <w:rtl/>
          <w:lang w:bidi="ar-MA"/>
        </w:rPr>
        <w:t xml:space="preserve"> بالدراجة أثناء شرح ظاهرة معينة، ولذلك يسعى المقال إلى تقديم اقتراحات بيداغوجية عملية تمكن المتعلم من استعمال اللغة العربية بالشكل الصحيح، وتنمي قدرته اللغوية وترسخ وجود اللغة العربية داخل الفصول الدراسية بالمدرسة المغربية.</w:t>
      </w:r>
    </w:p>
    <w:p w:rsidR="004B30FA" w:rsidRDefault="004B30FA" w:rsidP="004B30FA">
      <w:pPr>
        <w:bidi/>
        <w:jc w:val="lowKashida"/>
        <w:rPr>
          <w:rFonts w:ascii="Traditional Arabic" w:hAnsi="Traditional Arabic" w:cs="Traditional Arabic"/>
          <w:sz w:val="32"/>
          <w:szCs w:val="32"/>
          <w:rtl/>
          <w:lang w:bidi="ar-MA"/>
        </w:rPr>
      </w:pPr>
      <w:r>
        <w:rPr>
          <w:rFonts w:ascii="Traditional Arabic" w:hAnsi="Traditional Arabic" w:cs="Traditional Arabic" w:hint="cs"/>
          <w:sz w:val="32"/>
          <w:szCs w:val="32"/>
          <w:rtl/>
          <w:lang w:bidi="ar-MA"/>
        </w:rPr>
        <w:t>الكلمات المفتاحية: اللغة العربية، الفصل الدراسي، المدرسة المغربية، القدرة اللغوية، الكتب المدرسية.</w:t>
      </w:r>
    </w:p>
    <w:p w:rsidR="003918EF" w:rsidRPr="00A6561D" w:rsidRDefault="003918EF" w:rsidP="003918EF">
      <w:pPr>
        <w:bidi/>
        <w:rPr>
          <w:rFonts w:ascii="Traditional Arabic" w:hAnsi="Traditional Arabic" w:cs="Traditional Arabic"/>
          <w:sz w:val="32"/>
          <w:szCs w:val="32"/>
          <w:rtl/>
          <w:lang w:bidi="ar-MA"/>
        </w:rPr>
      </w:pPr>
    </w:p>
    <w:sectPr w:rsidR="003918EF" w:rsidRPr="00A6561D" w:rsidSect="004A5FC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1A"/>
    <w:rsid w:val="003918EF"/>
    <w:rsid w:val="004A5FCD"/>
    <w:rsid w:val="004B30FA"/>
    <w:rsid w:val="005E261A"/>
    <w:rsid w:val="006D08C8"/>
    <w:rsid w:val="00A6561D"/>
    <w:rsid w:val="00B44649"/>
    <w:rsid w:val="00EA59D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1054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2022-03-13T12:22:00Z</dcterms:created>
  <dcterms:modified xsi:type="dcterms:W3CDTF">2022-03-13T12:22:00Z</dcterms:modified>
</cp:coreProperties>
</file>