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A9B2" w14:textId="77777777" w:rsidR="003759C6" w:rsidRDefault="008027AC">
      <w:pPr>
        <w:tabs>
          <w:tab w:val="left" w:pos="226"/>
          <w:tab w:val="left" w:pos="651"/>
          <w:tab w:val="left" w:pos="793"/>
          <w:tab w:val="left" w:pos="7455"/>
        </w:tabs>
        <w:spacing w:after="0" w:line="240" w:lineRule="auto"/>
        <w:ind w:left="-483" w:right="-851"/>
        <w:rPr>
          <w:rFonts w:ascii="Simplified Arabic" w:eastAsia="Simplified Arabic" w:hAnsi="Simplified Arabic" w:cs="Simplified Arabic"/>
          <w:b/>
          <w:color w:val="FF0000"/>
        </w:rPr>
      </w:pPr>
      <w:r>
        <w:rPr>
          <w:rFonts w:ascii="Simplified Arabic" w:eastAsia="Simplified Arabic" w:hAnsi="Simplified Arabic" w:cs="Simplified Arabic"/>
          <w:b/>
          <w:color w:val="FF0000"/>
        </w:rPr>
        <w:t xml:space="preserve">  </w:t>
      </w:r>
      <w:r>
        <w:rPr>
          <w:rFonts w:ascii="Simplified Arabic" w:eastAsia="Simplified Arabic" w:hAnsi="Simplified Arabic" w:cs="Simplified Arabic"/>
          <w:b/>
          <w:noProof/>
          <w:color w:val="FF0000"/>
        </w:rPr>
        <w:drawing>
          <wp:inline distT="0" distB="0" distL="0" distR="0" wp14:anchorId="6D38C615" wp14:editId="3613FF01">
            <wp:extent cx="892574" cy="968539"/>
            <wp:effectExtent l="0" t="0" r="0" b="0"/>
            <wp:docPr id="6" name="image2.png" descr="E:\maktaba\2الملتقيات والندوات\11ملتقى المقاربة النصية\الاغواط\يتبع وبالله التوفيق\يتبع وبالله التوفيق\149526154_346812756635823_779627178434756087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:\maktaba\2الملتقيات والندوات\11ملتقى المقاربة النصية\الاغواط\يتبع وبالله التوفيق\يتبع وبالله التوفيق\149526154_346812756635823_7796271784347560879_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574" cy="968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implified Arabic" w:eastAsia="Simplified Arabic" w:hAnsi="Simplified Arabic" w:cs="Simplified Arabic"/>
          <w:b/>
          <w:color w:val="FF0000"/>
        </w:rPr>
        <w:t xml:space="preserve">                                                                                                                          </w:t>
      </w:r>
      <w:r>
        <w:pict w14:anchorId="382A881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3" type="#_x0000_t98" style="position:absolute;left:0;text-align:left;margin-left:30.75pt;margin-top:12pt;width:325.5pt;height:119.25pt;z-index:251664896;mso-position-horizontal:absolute;mso-position-horizontal-relative:margin;mso-position-vertical:absolute;mso-position-vertical-relative:text" adj="3143" fillcolor="#4f81bd [3204]" strokecolor="#f2f2f2 [3041]" strokeweight="3pt">
            <v:fill r:id="rId7" o:title="قطيرات ماء" color2="#dce6f2" type="tile"/>
            <v:stroke filltype="pattern"/>
            <v:shadow on="t" type="perspective" color="#c0504d [3205]" opacity=".5" origin=",.5" offset="0,0" matrix=",-56756f,,-.5"/>
            <v:textbox style="mso-next-textbox:#_x0000_s1093">
              <w:txbxContent>
                <w:p w14:paraId="40E62B48" w14:textId="77777777" w:rsidR="002A29BA" w:rsidRPr="00E06927" w:rsidRDefault="008027AC" w:rsidP="00E06927">
                  <w:pPr>
                    <w:tabs>
                      <w:tab w:val="left" w:pos="368"/>
                      <w:tab w:val="left" w:pos="2069"/>
                      <w:tab w:val="left" w:pos="6888"/>
                      <w:tab w:val="left" w:pos="7172"/>
                    </w:tabs>
                    <w:spacing w:after="0" w:line="240" w:lineRule="auto"/>
                    <w:ind w:left="-199" w:right="-709"/>
                    <w:rPr>
                      <w:rFonts w:ascii="Simplified Arabic" w:hAnsi="Simplified Arabic" w:cs="DecoType Naskh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 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ينظم </w:t>
                  </w: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مخبر </w:t>
                  </w:r>
                  <w:r w:rsidRPr="00E06927">
                    <w:rPr>
                      <w:rFonts w:ascii="Simplified Arabic" w:hAnsi="Simplified Arabic" w:cs="DecoType Naskh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اللسانيات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التقابلية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وخصائص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اللغات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جامعة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عمار </w:t>
                  </w: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ثليجي</w:t>
                  </w: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الأغواط  </w:t>
                  </w:r>
                </w:p>
                <w:p w14:paraId="59173D26" w14:textId="77777777" w:rsidR="002A29BA" w:rsidRPr="00E06927" w:rsidRDefault="008027AC" w:rsidP="00E06927">
                  <w:pPr>
                    <w:tabs>
                      <w:tab w:val="left" w:pos="368"/>
                      <w:tab w:val="left" w:pos="2069"/>
                      <w:tab w:val="left" w:pos="6888"/>
                      <w:tab w:val="left" w:pos="7172"/>
                    </w:tabs>
                    <w:spacing w:after="0" w:line="240" w:lineRule="auto"/>
                    <w:ind w:left="-199" w:right="-709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32"/>
                      <w:szCs w:val="32"/>
                      <w:rtl/>
                    </w:rPr>
                  </w:pP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    ب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التعاون مع مخبر  تجديد البحث في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تعليمية اللغة العربية جامعة سيدي</w:t>
                  </w: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بلعباس</w:t>
                  </w:r>
                </w:p>
                <w:p w14:paraId="6B91CC65" w14:textId="77777777" w:rsidR="002A29BA" w:rsidRDefault="008027AC" w:rsidP="00E06927">
                  <w:pPr>
                    <w:ind w:left="-330" w:right="-567"/>
                  </w:pPr>
                  <w:r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     </w:t>
                  </w:r>
                  <w:r w:rsidRPr="00E06927">
                    <w:rPr>
                      <w:rFonts w:ascii="Simplified Arabic" w:hAnsi="Simplified Arabic" w:cs="DecoType Naskh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وفريق البحث اللساني والتخطيط اللغوي أكاديمية بيت اللسانيات الدولية بتركيا</w:t>
                  </w:r>
                </w:p>
                <w:p w14:paraId="535B269E" w14:textId="77777777" w:rsidR="002A29BA" w:rsidRPr="00E06927" w:rsidRDefault="008027AC" w:rsidP="00E06927"/>
              </w:txbxContent>
            </v:textbox>
            <w10:wrap anchorx="margin"/>
          </v:shape>
        </w:pict>
      </w:r>
      <w:r>
        <w:rPr>
          <w:noProof/>
        </w:rPr>
        <w:drawing>
          <wp:anchor distT="36576" distB="36576" distL="36576" distR="36576" simplePos="0" relativeHeight="251665920" behindDoc="0" locked="0" layoutInCell="1" hidden="0" allowOverlap="1" wp14:anchorId="52B34261" wp14:editId="42065848">
            <wp:simplePos x="0" y="0"/>
            <wp:positionH relativeFrom="column">
              <wp:posOffset>-695324</wp:posOffset>
            </wp:positionH>
            <wp:positionV relativeFrom="paragraph">
              <wp:posOffset>123825</wp:posOffset>
            </wp:positionV>
            <wp:extent cx="1000125" cy="847725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944" behindDoc="0" locked="0" layoutInCell="1" hidden="0" allowOverlap="1" wp14:anchorId="0875A238" wp14:editId="23DCEC94">
            <wp:simplePos x="0" y="0"/>
            <wp:positionH relativeFrom="column">
              <wp:posOffset>1362075</wp:posOffset>
            </wp:positionH>
            <wp:positionV relativeFrom="paragraph">
              <wp:posOffset>-590549</wp:posOffset>
            </wp:positionV>
            <wp:extent cx="1438275" cy="89535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6E9B5" w14:textId="77777777" w:rsidR="003759C6" w:rsidRDefault="003759C6">
      <w:pPr>
        <w:tabs>
          <w:tab w:val="left" w:pos="1360"/>
        </w:tabs>
        <w:spacing w:after="0" w:line="240" w:lineRule="auto"/>
        <w:ind w:right="-851"/>
        <w:rPr>
          <w:rFonts w:ascii="Arabic Typesetting" w:eastAsia="Arabic Typesetting" w:hAnsi="Arabic Typesetting" w:cs="Arabic Typesetting"/>
          <w:b/>
          <w:color w:val="BD53B0"/>
          <w:sz w:val="40"/>
          <w:szCs w:val="40"/>
        </w:rPr>
      </w:pPr>
    </w:p>
    <w:p w14:paraId="4CE088A3" w14:textId="77777777" w:rsidR="003759C6" w:rsidRDefault="008027AC">
      <w:pPr>
        <w:tabs>
          <w:tab w:val="left" w:pos="1360"/>
        </w:tabs>
        <w:spacing w:after="0" w:line="240" w:lineRule="auto"/>
        <w:ind w:right="-709"/>
        <w:rPr>
          <w:rFonts w:ascii="Arabic Typesetting" w:eastAsia="Arabic Typesetting" w:hAnsi="Arabic Typesetting" w:cs="Arabic Typesetting"/>
          <w:b/>
          <w:color w:val="FF0000"/>
          <w:sz w:val="20"/>
          <w:szCs w:val="20"/>
        </w:rPr>
      </w:pPr>
      <w:r>
        <w:rPr>
          <w:rFonts w:ascii="Arabic Typesetting" w:eastAsia="Arabic Typesetting" w:hAnsi="Arabic Typesetting" w:cs="Arabic Typesetting"/>
          <w:b/>
          <w:color w:val="FF0000"/>
          <w:sz w:val="40"/>
          <w:szCs w:val="40"/>
        </w:rPr>
        <w:t xml:space="preserve">                        </w:t>
      </w:r>
    </w:p>
    <w:p w14:paraId="5CE6C4C8" w14:textId="77777777" w:rsidR="003759C6" w:rsidRDefault="008027AC">
      <w:pPr>
        <w:tabs>
          <w:tab w:val="left" w:pos="509"/>
        </w:tabs>
        <w:spacing w:after="0" w:line="240" w:lineRule="auto"/>
        <w:ind w:left="-58" w:right="-709"/>
        <w:jc w:val="center"/>
        <w:rPr>
          <w:rFonts w:ascii="Traditional Arabic" w:eastAsia="Traditional Arabic" w:hAnsi="Traditional Arabic" w:cs="Traditional Arabic"/>
          <w:b/>
          <w:color w:val="FF0000"/>
          <w:sz w:val="40"/>
          <w:szCs w:val="40"/>
        </w:rPr>
      </w:pPr>
      <w:r>
        <w:rPr>
          <w:rFonts w:ascii="Arabic Typesetting" w:eastAsia="Arabic Typesetting" w:hAnsi="Arabic Typesetting" w:cs="Arabic Typesetting"/>
          <w:b/>
          <w:color w:val="FF0000"/>
          <w:sz w:val="40"/>
          <w:szCs w:val="40"/>
          <w:rtl/>
        </w:rPr>
        <w:t>الملتقى الدولي الافتراضي الثاني</w:t>
      </w:r>
    </w:p>
    <w:p w14:paraId="1C1823B8" w14:textId="77777777" w:rsidR="003759C6" w:rsidRDefault="008027AC">
      <w:pPr>
        <w:tabs>
          <w:tab w:val="left" w:pos="509"/>
          <w:tab w:val="left" w:pos="8205"/>
        </w:tabs>
        <w:spacing w:after="0" w:line="240" w:lineRule="auto"/>
        <w:ind w:left="-58"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ab/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ab/>
      </w:r>
    </w:p>
    <w:p w14:paraId="651F155F" w14:textId="77777777" w:rsidR="003759C6" w:rsidRDefault="008027AC">
      <w:pPr>
        <w:tabs>
          <w:tab w:val="left" w:pos="509"/>
        </w:tabs>
        <w:spacing w:after="0" w:line="240" w:lineRule="auto"/>
        <w:ind w:left="-58" w:right="-709"/>
        <w:jc w:val="center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>التحاضر عن بعد عبر تقنية (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zoom</w:t>
      </w: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>)</w:t>
      </w:r>
    </w:p>
    <w:p w14:paraId="7483BAF2" w14:textId="77777777" w:rsidR="003759C6" w:rsidRDefault="008027AC">
      <w:pPr>
        <w:tabs>
          <w:tab w:val="left" w:pos="509"/>
        </w:tabs>
        <w:spacing w:after="0" w:line="240" w:lineRule="auto"/>
        <w:ind w:left="-58" w:right="-709"/>
        <w:jc w:val="center"/>
        <w:rPr>
          <w:rFonts w:ascii="Traditional Arabic" w:eastAsia="Traditional Arabic" w:hAnsi="Traditional Arabic" w:cs="Traditional Arabic"/>
          <w:b/>
          <w:color w:val="7030A0"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7030A0"/>
          <w:sz w:val="26"/>
          <w:szCs w:val="26"/>
          <w:rtl/>
        </w:rPr>
        <w:t>(يومي :00 / 00/ / 2022م)</w:t>
      </w:r>
    </w:p>
    <w:p w14:paraId="7CA7C328" w14:textId="77777777" w:rsidR="003759C6" w:rsidRDefault="008027AC">
      <w:pPr>
        <w:tabs>
          <w:tab w:val="left" w:pos="1360"/>
        </w:tabs>
        <w:spacing w:after="0" w:line="240" w:lineRule="auto"/>
        <w:ind w:left="84" w:right="-709"/>
        <w:jc w:val="center"/>
        <w:rPr>
          <w:rFonts w:ascii="Arabic Typesetting" w:eastAsia="Arabic Typesetting" w:hAnsi="Arabic Typesetting" w:cs="Arabic Typesetting"/>
          <w:b/>
          <w:color w:val="BD53B0"/>
          <w:sz w:val="44"/>
          <w:szCs w:val="44"/>
        </w:rPr>
      </w:pPr>
      <w:r>
        <w:pict w14:anchorId="6D6CA003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86" type="#_x0000_t115" style="position:absolute;left:0;text-align:left;margin-left:-54.75pt;margin-top:.45pt;width:505.5pt;height:163.75pt;z-index:251663872;mso-position-horizontal:absolute;mso-position-horizontal-relative:margin;mso-position-vertical:absolute;mso-position-vertical-relative:text" fillcolor="#4bacc6 [3208]" strokecolor="#f2f2f2 [3041]" strokeweight="3pt">
            <v:shadow on="t" type="perspective" color="#76923c [2406]" opacity=".5" offset=",137pt" offset2="1pt,270pt"/>
            <v:textbox style="mso-next-textbox:#_x0000_s1086">
              <w:txbxContent>
                <w:p w14:paraId="7AA7DAF8" w14:textId="77777777" w:rsidR="002A29BA" w:rsidRPr="00172F93" w:rsidRDefault="008027AC" w:rsidP="00824E39">
                  <w:pPr>
                    <w:tabs>
                      <w:tab w:val="left" w:pos="1360"/>
                    </w:tabs>
                    <w:spacing w:after="0" w:line="240" w:lineRule="auto"/>
                    <w:ind w:left="-1362" w:right="-426"/>
                    <w:jc w:val="center"/>
                    <w:rPr>
                      <w:rFonts w:ascii="Arabic Typesetting" w:eastAsia="Yu Gothic Light" w:hAnsi="Arabic Typesetting" w:cs="Old Antic Bold"/>
                      <w:b/>
                      <w:bCs/>
                      <w:color w:val="002060"/>
                      <w:sz w:val="40"/>
                      <w:szCs w:val="40"/>
                      <w:rtl/>
                    </w:rPr>
                  </w:pPr>
                  <w:r w:rsidRPr="00172F93">
                    <w:rPr>
                      <w:rFonts w:ascii="Arabic Typesetting" w:eastAsia="Yu Gothic Light" w:hAnsi="Arabic Typesetting" w:cs="Old Antic Bold"/>
                      <w:b/>
                      <w:bCs/>
                      <w:color w:val="002060"/>
                      <w:sz w:val="40"/>
                      <w:szCs w:val="40"/>
                      <w:rtl/>
                    </w:rPr>
                    <w:t xml:space="preserve">المقاربة </w:t>
                  </w:r>
                  <w:r w:rsidRPr="00172F93">
                    <w:rPr>
                      <w:rFonts w:ascii="Arabic Typesetting" w:eastAsia="Yu Gothic Light" w:hAnsi="Arabic Typesetting" w:cs="Old Antic Bold"/>
                      <w:b/>
                      <w:bCs/>
                      <w:color w:val="002060"/>
                      <w:sz w:val="40"/>
                      <w:szCs w:val="40"/>
                      <w:rtl/>
                    </w:rPr>
                    <w:t>النصانية وتطبيقاتها في تدريس اللغة العربية</w:t>
                  </w:r>
                </w:p>
                <w:p w14:paraId="1488466C" w14:textId="77777777" w:rsidR="002A29BA" w:rsidRPr="00172F93" w:rsidRDefault="008027AC" w:rsidP="00824E39">
                  <w:pPr>
                    <w:tabs>
                      <w:tab w:val="left" w:pos="1360"/>
                    </w:tabs>
                    <w:spacing w:after="0"/>
                    <w:ind w:left="-1362" w:right="-284"/>
                    <w:jc w:val="center"/>
                    <w:rPr>
                      <w:rFonts w:ascii="Arabic Typesetting" w:eastAsia="Yu Gothic Light" w:hAnsi="Arabic Typesetting" w:cs="Old Antic Bold"/>
                      <w:b/>
                      <w:bCs/>
                      <w:color w:val="002060"/>
                      <w:sz w:val="40"/>
                      <w:szCs w:val="40"/>
                      <w:rtl/>
                    </w:rPr>
                  </w:pPr>
                  <w:r w:rsidRPr="00172F93">
                    <w:rPr>
                      <w:rFonts w:ascii="Arabic Typesetting" w:eastAsia="Yu Gothic Light" w:hAnsi="Arabic Typesetting" w:cs="Old Antic Bold" w:hint="cs"/>
                      <w:b/>
                      <w:bCs/>
                      <w:color w:val="002060"/>
                      <w:sz w:val="40"/>
                      <w:szCs w:val="40"/>
                      <w:rtl/>
                    </w:rPr>
                    <w:t xml:space="preserve">     </w:t>
                  </w:r>
                  <w:r w:rsidRPr="00172F93">
                    <w:rPr>
                      <w:rFonts w:ascii="Arabic Typesetting" w:eastAsia="Yu Gothic Light" w:hAnsi="Arabic Typesetting" w:cs="Old Antic Bold"/>
                      <w:b/>
                      <w:bCs/>
                      <w:color w:val="002060"/>
                      <w:sz w:val="40"/>
                      <w:szCs w:val="40"/>
                      <w:rtl/>
                    </w:rPr>
                    <w:t>بين رهانات البحث</w:t>
                  </w:r>
                  <w:r w:rsidRPr="00172F93">
                    <w:rPr>
                      <w:rFonts w:ascii="Arabic Typesetting" w:eastAsia="Yu Gothic Light" w:hAnsi="Arabic Typesetting" w:cs="Old Antic Bold" w:hint="cs"/>
                      <w:b/>
                      <w:bCs/>
                      <w:color w:val="002060"/>
                      <w:sz w:val="40"/>
                      <w:szCs w:val="40"/>
                      <w:rtl/>
                    </w:rPr>
                    <w:t xml:space="preserve"> </w:t>
                  </w:r>
                  <w:r w:rsidRPr="00172F93">
                    <w:rPr>
                      <w:rFonts w:ascii="Arabic Typesetting" w:eastAsia="Yu Gothic Light" w:hAnsi="Arabic Typesetting" w:cs="Old Antic Bold"/>
                      <w:b/>
                      <w:bCs/>
                      <w:color w:val="002060"/>
                      <w:sz w:val="40"/>
                      <w:szCs w:val="40"/>
                      <w:rtl/>
                    </w:rPr>
                    <w:t>النصي والواقع التعليمي</w:t>
                  </w:r>
                </w:p>
                <w:p w14:paraId="4B02471E" w14:textId="77777777" w:rsidR="002A29BA" w:rsidRPr="002A6194" w:rsidRDefault="008027AC" w:rsidP="00824E39">
                  <w:pPr>
                    <w:tabs>
                      <w:tab w:val="left" w:pos="1360"/>
                    </w:tabs>
                    <w:spacing w:after="0"/>
                    <w:ind w:left="-1362" w:right="-284"/>
                    <w:jc w:val="center"/>
                    <w:rPr>
                      <w:rFonts w:ascii="Calibri Light" w:eastAsia="Yu Gothic Light" w:hAnsi="Calibri Light" w:cs="Calibri Ligh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Calibri Light" w:eastAsia="Yu Gothic Light" w:hAnsi="Calibri Light" w:cs="Calibri Light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2A6194">
                    <w:rPr>
                      <w:rFonts w:ascii="Calibri Light" w:eastAsia="Yu Gothic Light" w:hAnsi="Calibri Light" w:cs="Calibri Light"/>
                      <w:b/>
                      <w:bCs/>
                      <w:sz w:val="24"/>
                      <w:szCs w:val="24"/>
                      <w:rtl/>
                    </w:rPr>
                    <w:t>دراسة في مسارات الإصلاح التربوي في بلدان</w:t>
                  </w:r>
                  <w:r w:rsidRPr="002A6194">
                    <w:rPr>
                      <w:rFonts w:ascii="Calibri Light" w:eastAsia="Yu Gothic Light" w:hAnsi="Calibri Light" w:cs="Calibri Light" w:hint="cs"/>
                      <w:b/>
                      <w:bCs/>
                      <w:sz w:val="24"/>
                      <w:szCs w:val="24"/>
                      <w:rtl/>
                    </w:rPr>
                    <w:t xml:space="preserve"> ا</w:t>
                  </w:r>
                  <w:r w:rsidRPr="002A6194">
                    <w:rPr>
                      <w:rFonts w:ascii="Calibri Light" w:eastAsia="Yu Gothic Light" w:hAnsi="Calibri Light" w:cs="Calibri Light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Pr="002A6194">
                    <w:rPr>
                      <w:rFonts w:ascii="Calibri Light" w:eastAsia="Yu Gothic Light" w:hAnsi="Calibri Light" w:cs="Calibri Light" w:hint="cs"/>
                      <w:b/>
                      <w:bCs/>
                      <w:sz w:val="24"/>
                      <w:szCs w:val="24"/>
                      <w:rtl/>
                    </w:rPr>
                    <w:t>عالم</w:t>
                  </w:r>
                  <w:r w:rsidRPr="002A6194">
                    <w:rPr>
                      <w:rFonts w:ascii="Calibri Light" w:eastAsia="Yu Gothic Light" w:hAnsi="Calibri Light" w:cs="Calibri Light"/>
                      <w:b/>
                      <w:bCs/>
                      <w:sz w:val="24"/>
                      <w:szCs w:val="24"/>
                      <w:rtl/>
                    </w:rPr>
                    <w:t xml:space="preserve"> العربي</w:t>
                  </w:r>
                </w:p>
                <w:p w14:paraId="316F3858" w14:textId="77777777" w:rsidR="002A29BA" w:rsidRDefault="008027AC" w:rsidP="00824E39">
                  <w:pPr>
                    <w:ind w:left="-1362" w:hanging="995"/>
                    <w:jc w:val="center"/>
                  </w:pPr>
                </w:p>
              </w:txbxContent>
            </v:textbox>
            <w10:wrap anchorx="margin"/>
          </v:shape>
        </w:pict>
      </w:r>
    </w:p>
    <w:p w14:paraId="4AF6CF70" w14:textId="77777777" w:rsidR="003759C6" w:rsidRDefault="003759C6">
      <w:pPr>
        <w:tabs>
          <w:tab w:val="left" w:pos="1360"/>
        </w:tabs>
        <w:spacing w:after="0" w:line="240" w:lineRule="auto"/>
        <w:ind w:left="84" w:right="-709"/>
        <w:jc w:val="center"/>
        <w:rPr>
          <w:rFonts w:ascii="Arabic Typesetting" w:eastAsia="Arabic Typesetting" w:hAnsi="Arabic Typesetting" w:cs="Arabic Typesetting"/>
          <w:b/>
          <w:color w:val="BD53B0"/>
          <w:sz w:val="44"/>
          <w:szCs w:val="44"/>
        </w:rPr>
      </w:pPr>
    </w:p>
    <w:p w14:paraId="7980E9E7" w14:textId="77777777" w:rsidR="003759C6" w:rsidRDefault="003759C6">
      <w:pPr>
        <w:tabs>
          <w:tab w:val="left" w:pos="1360"/>
        </w:tabs>
        <w:spacing w:after="0" w:line="240" w:lineRule="auto"/>
        <w:ind w:left="84" w:right="-709"/>
        <w:jc w:val="center"/>
        <w:rPr>
          <w:rFonts w:ascii="Arabic Typesetting" w:eastAsia="Arabic Typesetting" w:hAnsi="Arabic Typesetting" w:cs="Arabic Typesetting"/>
          <w:b/>
          <w:color w:val="BD53B0"/>
          <w:sz w:val="44"/>
          <w:szCs w:val="44"/>
        </w:rPr>
      </w:pPr>
    </w:p>
    <w:p w14:paraId="619A4A89" w14:textId="77777777" w:rsidR="003759C6" w:rsidRDefault="003759C6">
      <w:pPr>
        <w:tabs>
          <w:tab w:val="left" w:pos="509"/>
        </w:tabs>
        <w:spacing w:after="0" w:line="240" w:lineRule="auto"/>
        <w:ind w:right="-709"/>
        <w:jc w:val="center"/>
        <w:rPr>
          <w:b/>
          <w:sz w:val="24"/>
          <w:szCs w:val="24"/>
        </w:rPr>
      </w:pPr>
    </w:p>
    <w:p w14:paraId="772A6147" w14:textId="77777777" w:rsidR="003759C6" w:rsidRDefault="008027AC">
      <w:pPr>
        <w:tabs>
          <w:tab w:val="left" w:pos="509"/>
        </w:tabs>
        <w:spacing w:after="0" w:line="240" w:lineRule="auto"/>
        <w:ind w:right="-709"/>
        <w:jc w:val="center"/>
        <w:rPr>
          <w:rFonts w:ascii="Traditional Arabic" w:eastAsia="Traditional Arabic" w:hAnsi="Traditional Arabic" w:cs="Traditional Arabic"/>
          <w:b/>
          <w:sz w:val="24"/>
          <w:szCs w:val="24"/>
        </w:rPr>
      </w:pPr>
      <w:r>
        <w:rPr>
          <w:rFonts w:ascii="Arabic Typesetting" w:eastAsia="Arabic Typesetting" w:hAnsi="Arabic Typesetting" w:cs="Arabic Typesetting"/>
          <w:b/>
          <w:color w:val="FF0000"/>
          <w:sz w:val="40"/>
          <w:szCs w:val="40"/>
          <w:u w:val="single"/>
          <w:rtl/>
        </w:rPr>
        <w:t>رؤساء الشرف</w:t>
      </w:r>
    </w:p>
    <w:p w14:paraId="2FE2D622" w14:textId="77777777" w:rsidR="003759C6" w:rsidRDefault="008027AC">
      <w:pPr>
        <w:tabs>
          <w:tab w:val="left" w:pos="368"/>
          <w:tab w:val="left" w:pos="2069"/>
          <w:tab w:val="left" w:pos="4053"/>
          <w:tab w:val="left" w:pos="6321"/>
          <w:tab w:val="left" w:pos="6888"/>
        </w:tabs>
        <w:spacing w:after="0" w:line="240" w:lineRule="auto"/>
        <w:ind w:right="-709"/>
        <w:rPr>
          <w:rFonts w:ascii="Simplified Arabic" w:eastAsia="Simplified Arabic" w:hAnsi="Simplified Arabic" w:cs="Simplified Arabic"/>
          <w:b/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color w:val="000000"/>
          <w:sz w:val="36"/>
          <w:szCs w:val="36"/>
          <w:rtl/>
        </w:rPr>
        <w:t xml:space="preserve">     أ.د.مروان السكران</w:t>
      </w:r>
      <w:r>
        <w:rPr>
          <w:rFonts w:ascii="Simplified Arabic" w:eastAsia="Simplified Arabic" w:hAnsi="Simplified Arabic" w:cs="Simplified Arabic"/>
          <w:b/>
          <w:color w:val="000000"/>
          <w:sz w:val="36"/>
          <w:szCs w:val="36"/>
          <w:rtl/>
        </w:rPr>
        <w:t xml:space="preserve">                                        أ.د. أمينة </w:t>
      </w:r>
      <w:commentRangeStart w:id="0"/>
      <w:r>
        <w:rPr>
          <w:rFonts w:ascii="Simplified Arabic" w:eastAsia="Simplified Arabic" w:hAnsi="Simplified Arabic" w:cs="Simplified Arabic"/>
          <w:b/>
          <w:color w:val="000000"/>
          <w:sz w:val="36"/>
          <w:szCs w:val="36"/>
          <w:rtl/>
        </w:rPr>
        <w:t>الطيبي</w:t>
      </w:r>
      <w:commentRangeEnd w:id="0"/>
      <w:r w:rsidR="00AC7FF1">
        <w:rPr>
          <w:rStyle w:val="CommentReference"/>
          <w:rtl/>
        </w:rPr>
        <w:commentReference w:id="0"/>
      </w:r>
    </w:p>
    <w:p w14:paraId="2C3D9B36" w14:textId="77777777" w:rsidR="003759C6" w:rsidRDefault="008027AC">
      <w:pPr>
        <w:tabs>
          <w:tab w:val="left" w:pos="368"/>
          <w:tab w:val="left" w:pos="2069"/>
          <w:tab w:val="left" w:pos="4053"/>
          <w:tab w:val="left" w:pos="6888"/>
        </w:tabs>
        <w:spacing w:after="0" w:line="240" w:lineRule="auto"/>
        <w:ind w:left="-58" w:right="-709"/>
        <w:rPr>
          <w:rFonts w:ascii="Traditional Arabic" w:eastAsia="Traditional Arabic" w:hAnsi="Traditional Arabic" w:cs="Traditional Arabic"/>
          <w:b/>
          <w:color w:val="00206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2060"/>
          <w:sz w:val="32"/>
          <w:szCs w:val="32"/>
          <w:rtl/>
        </w:rPr>
        <w:t xml:space="preserve">  أكاديمية بيت اللسانيات الدولية تركيا                   مخبر </w:t>
      </w: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 xml:space="preserve">تجديد البحث في تعليمية اللغة </w:t>
      </w:r>
      <w:commentRangeStart w:id="1"/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>العربيةبلعباس</w:t>
      </w:r>
      <w:r>
        <w:rPr>
          <w:rFonts w:ascii="Traditional Arabic" w:eastAsia="Traditional Arabic" w:hAnsi="Traditional Arabic" w:cs="Traditional Arabic"/>
          <w:b/>
          <w:color w:val="002060"/>
          <w:sz w:val="32"/>
          <w:szCs w:val="32"/>
          <w:rtl/>
        </w:rPr>
        <w:t xml:space="preserve"> الجزائر </w:t>
      </w:r>
      <w:commentRangeEnd w:id="1"/>
      <w:r w:rsidR="00F9357D">
        <w:rPr>
          <w:rStyle w:val="CommentReference"/>
          <w:rtl/>
        </w:rPr>
        <w:commentReference w:id="1"/>
      </w:r>
    </w:p>
    <w:p w14:paraId="52783DAF" w14:textId="77777777" w:rsidR="003759C6" w:rsidRDefault="008027AC">
      <w:pPr>
        <w:tabs>
          <w:tab w:val="left" w:pos="368"/>
          <w:tab w:val="left" w:pos="2069"/>
          <w:tab w:val="left" w:pos="4053"/>
          <w:tab w:val="left" w:pos="6888"/>
        </w:tabs>
        <w:spacing w:after="0" w:line="240" w:lineRule="auto"/>
        <w:ind w:left="-58" w:right="-709"/>
        <w:rPr>
          <w:rFonts w:ascii="Simplified Arabic" w:eastAsia="Simplified Arabic" w:hAnsi="Simplified Arabic" w:cs="Simplified Arabic"/>
          <w:b/>
          <w:color w:val="000000"/>
          <w:sz w:val="36"/>
          <w:szCs w:val="36"/>
        </w:rPr>
      </w:pPr>
      <w:r>
        <w:rPr>
          <w:rFonts w:ascii="Traditional Arabic" w:eastAsia="Traditional Arabic" w:hAnsi="Traditional Arabic" w:cs="Traditional Arabic"/>
          <w:b/>
          <w:color w:val="002060"/>
          <w:sz w:val="32"/>
          <w:szCs w:val="32"/>
        </w:rPr>
        <w:t xml:space="preserve"> </w:t>
      </w:r>
    </w:p>
    <w:p w14:paraId="69E33EF5" w14:textId="77777777" w:rsidR="003759C6" w:rsidRDefault="008027AC">
      <w:pPr>
        <w:tabs>
          <w:tab w:val="left" w:pos="6746"/>
          <w:tab w:val="left" w:pos="7030"/>
        </w:tabs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36"/>
          <w:szCs w:val="36"/>
        </w:rPr>
      </w:pP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   أ.د عبد القادر بن التواتي                                   </w:t>
      </w:r>
      <w:r>
        <w:rPr>
          <w:rFonts w:ascii="Simplified Arabic" w:eastAsia="Simplified Arabic" w:hAnsi="Simplified Arabic" w:cs="Simplified Arabic"/>
          <w:b/>
          <w:color w:val="000000"/>
          <w:sz w:val="36"/>
          <w:szCs w:val="36"/>
          <w:rtl/>
        </w:rPr>
        <w:t>أ.د.أبو بكر بـوقري</w:t>
      </w:r>
      <w:r>
        <w:rPr>
          <w:rFonts w:ascii="Simplified Arabic" w:eastAsia="Simplified Arabic" w:hAnsi="Simplified Arabic" w:cs="Simplified Arabic"/>
          <w:b/>
          <w:color w:val="000000"/>
          <w:sz w:val="36"/>
          <w:szCs w:val="36"/>
          <w:rtl/>
        </w:rPr>
        <w:t>ن</w:t>
      </w:r>
    </w:p>
    <w:p w14:paraId="4DF33BC8" w14:textId="77777777" w:rsidR="003759C6" w:rsidRDefault="008027AC">
      <w:pPr>
        <w:tabs>
          <w:tab w:val="left" w:pos="3345"/>
          <w:tab w:val="center" w:pos="4507"/>
          <w:tab w:val="left" w:pos="6746"/>
          <w:tab w:val="left" w:pos="7030"/>
        </w:tabs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فريق البحث اللساني والتخطيط اللغوي                        مخبر اللسانيات التقابلية وخصائص اللغات الأغواط</w:t>
      </w:r>
    </w:p>
    <w:p w14:paraId="07494E63" w14:textId="77777777" w:rsidR="003759C6" w:rsidRDefault="008027AC">
      <w:pPr>
        <w:tabs>
          <w:tab w:val="left" w:pos="1360"/>
        </w:tabs>
        <w:spacing w:after="0" w:line="240" w:lineRule="auto"/>
        <w:ind w:left="84" w:right="-709"/>
        <w:jc w:val="center"/>
        <w:rPr>
          <w:rFonts w:ascii="Arabic Typesetting" w:eastAsia="Arabic Typesetting" w:hAnsi="Arabic Typesetting" w:cs="Arabic Typesetting"/>
          <w:b/>
          <w:color w:val="FF0000"/>
          <w:sz w:val="40"/>
          <w:szCs w:val="40"/>
          <w:u w:val="single"/>
        </w:rPr>
      </w:pPr>
      <w:r>
        <w:rPr>
          <w:rFonts w:ascii="Arabic Typesetting" w:eastAsia="Arabic Typesetting" w:hAnsi="Arabic Typesetting" w:cs="Arabic Typesetting"/>
          <w:b/>
          <w:color w:val="FF0000"/>
          <w:sz w:val="40"/>
          <w:szCs w:val="40"/>
          <w:u w:val="single"/>
          <w:rtl/>
        </w:rPr>
        <w:t>رؤساء الملتقى</w:t>
      </w:r>
    </w:p>
    <w:p w14:paraId="2250E091" w14:textId="77777777" w:rsidR="003759C6" w:rsidRDefault="008027AC">
      <w:pPr>
        <w:tabs>
          <w:tab w:val="left" w:pos="368"/>
          <w:tab w:val="left" w:pos="2069"/>
          <w:tab w:val="left" w:pos="3930"/>
          <w:tab w:val="center" w:pos="4478"/>
          <w:tab w:val="left" w:pos="6321"/>
          <w:tab w:val="left" w:pos="6888"/>
        </w:tabs>
        <w:spacing w:after="0" w:line="240" w:lineRule="auto"/>
        <w:ind w:left="-58" w:right="-709"/>
        <w:jc w:val="center"/>
        <w:rPr>
          <w:rFonts w:ascii="Simplified Arabic" w:eastAsia="Simplified Arabic" w:hAnsi="Simplified Arabic" w:cs="Simplified Arabic"/>
          <w:b/>
          <w:color w:val="000000"/>
          <w:sz w:val="40"/>
          <w:szCs w:val="40"/>
        </w:rPr>
      </w:pPr>
      <w:r>
        <w:rPr>
          <w:rFonts w:ascii="Simplified Arabic" w:eastAsia="Simplified Arabic" w:hAnsi="Simplified Arabic" w:cs="Simplified Arabic"/>
          <w:b/>
          <w:color w:val="000000"/>
          <w:sz w:val="40"/>
          <w:szCs w:val="40"/>
          <w:rtl/>
        </w:rPr>
        <w:t>د.تجاني حبشي</w:t>
      </w:r>
    </w:p>
    <w:p w14:paraId="13C3E1C9" w14:textId="77777777" w:rsidR="003759C6" w:rsidRDefault="008027AC">
      <w:pPr>
        <w:tabs>
          <w:tab w:val="left" w:pos="368"/>
          <w:tab w:val="left" w:pos="2069"/>
          <w:tab w:val="left" w:pos="6888"/>
          <w:tab w:val="left" w:pos="7172"/>
        </w:tabs>
        <w:spacing w:after="0" w:line="240" w:lineRule="auto"/>
        <w:ind w:left="-199" w:right="-709"/>
        <w:rPr>
          <w:rFonts w:ascii="Traditional Arabic" w:eastAsia="Traditional Arabic" w:hAnsi="Traditional Arabic" w:cs="Traditional Arabic"/>
          <w:b/>
          <w:color w:val="002060"/>
          <w:sz w:val="40"/>
          <w:szCs w:val="40"/>
        </w:rPr>
      </w:pPr>
      <w:r>
        <w:rPr>
          <w:rFonts w:ascii="Traditional Arabic" w:eastAsia="Traditional Arabic" w:hAnsi="Traditional Arabic" w:cs="Traditional Arabic"/>
          <w:b/>
          <w:color w:val="002060"/>
          <w:sz w:val="40"/>
          <w:szCs w:val="40"/>
          <w:highlight w:val="green"/>
          <w:rtl/>
        </w:rPr>
        <w:t>1-ديباجة الملتقى</w:t>
      </w:r>
      <w:r>
        <w:rPr>
          <w:rFonts w:ascii="Traditional Arabic" w:eastAsia="Traditional Arabic" w:hAnsi="Traditional Arabic" w:cs="Traditional Arabic"/>
          <w:b/>
          <w:color w:val="002060"/>
          <w:sz w:val="40"/>
          <w:szCs w:val="40"/>
        </w:rPr>
        <w:t xml:space="preserve"> </w:t>
      </w:r>
    </w:p>
    <w:p w14:paraId="5CB99DF4" w14:textId="77777777" w:rsidR="003759C6" w:rsidRDefault="008027AC">
      <w:pPr>
        <w:tabs>
          <w:tab w:val="left" w:pos="368"/>
          <w:tab w:val="left" w:pos="2069"/>
          <w:tab w:val="left" w:pos="6888"/>
          <w:tab w:val="left" w:pos="7172"/>
        </w:tabs>
        <w:spacing w:after="0" w:line="240" w:lineRule="auto"/>
        <w:ind w:left="-199" w:right="-709"/>
        <w:rPr>
          <w:rFonts w:ascii="Traditional Arabic" w:eastAsia="Traditional Arabic" w:hAnsi="Traditional Arabic" w:cs="Traditional Arabic"/>
          <w:b/>
          <w:color w:val="00206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2060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إن  للغة قيمة جوهرية كبرى في حياة كل  أمة ، فهي الأداة  التي تحمل  الأفكار  وتنقل المفاهيم، فتقيم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بذلك روابط الاتصال بين  أبناء الأمة الواحدة ، وبها يتم التقارب والتشابه والانسجام بينهم. وهي الترسانة الثقافية التي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lastRenderedPageBreak/>
        <w:t xml:space="preserve">تبني الأمة، وتحمي كيانها.واللغة  من الأمة أساس  وحدتها ومرآة حضارتها، ولم تكن اللغة- أي  لغة في يوم  من الأيام مجرد  أداة  للتواصل والتعارف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بين أبنائها، أو بينهم وبين الآخر، ولم تكن  مجرد وعاء فكري ثقافي اجتماعي أدبي  محايد، وإنما هي كل  ذلك  في صميم  استمرار حياة  الأمة ، وتجسيد روحها المميزة  لها. فاللغة خطاب متعدد الوظائف والأهداف.</w:t>
      </w:r>
    </w:p>
    <w:p w14:paraId="57ED93D9" w14:textId="77777777" w:rsidR="003759C6" w:rsidRDefault="008027AC">
      <w:pPr>
        <w:spacing w:after="0" w:line="240" w:lineRule="auto"/>
        <w:ind w:left="-58" w:right="-709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واللغة العربية  تمثل مقوم من أهم مقومات حياتنا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وكياننا، وهي الحاملة  لثقافتنا ورسالتنا ، والرابط  الموحد بيننا، والمكون  لبنية  تفكيرنا وحلقة الوصل التي  تربط الماضي  بالحاضر  بالمستقبل ، ولعل أهم  ما يميز  لغتنا بين  اللغات  العالمية الحية أنها قديمة حديثة  في آن  واحد عاصرت  اليونانية واللاتينية والف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ارسية والسنسكريتية، واستطاعت بما تملكه  من مرونة  وخصائص  متنوعة أن تستمر إلى  اليوم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،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</w:t>
      </w:r>
      <w:commentRangeStart w:id="2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كما أنها </w:t>
      </w:r>
    </w:p>
    <w:p w14:paraId="504DCF7C" w14:textId="76F72A1E" w:rsidR="003759C6" w:rsidRDefault="008027AC">
      <w:pPr>
        <w:spacing w:after="0" w:line="240" w:lineRule="auto"/>
        <w:ind w:left="-58" w:right="-709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المنزلة  الدينية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</w:t>
      </w:r>
      <w:commentRangeEnd w:id="2"/>
      <w:r w:rsidR="00AC7FF1">
        <w:rPr>
          <w:rStyle w:val="CommentReference"/>
          <w:rtl/>
        </w:rPr>
        <w:commentReference w:id="2"/>
      </w:r>
      <w:commentRangeStart w:id="3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ذات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الأبعاد الإنسانية </w:t>
      </w:r>
      <w:commentRangeEnd w:id="3"/>
      <w:r w:rsidR="00AC7FF1">
        <w:rPr>
          <w:rStyle w:val="CommentReference"/>
          <w:rtl/>
        </w:rPr>
        <w:commentReference w:id="3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و العالمية </w:t>
      </w:r>
      <w:commentRangeStart w:id="4"/>
      <w:r w:rsidR="00F9357D">
        <w:rPr>
          <w:rFonts w:ascii="Simplified Arabic" w:eastAsia="Simplified Arabic" w:hAnsi="Simplified Arabic" w:cs="Simplified Arabic" w:hint="cs"/>
          <w:b/>
          <w:sz w:val="26"/>
          <w:szCs w:val="26"/>
          <w:rtl/>
        </w:rPr>
        <w:t xml:space="preserve">  </w:t>
      </w:r>
      <w:commentRangeEnd w:id="4"/>
      <w:r w:rsidR="00F9357D">
        <w:rPr>
          <w:rStyle w:val="CommentReference"/>
          <w:rtl/>
        </w:rPr>
        <w:commentReference w:id="4"/>
      </w:r>
      <w:r w:rsidR="00F9357D">
        <w:rPr>
          <w:rFonts w:ascii="Simplified Arabic" w:eastAsia="Simplified Arabic" w:hAnsi="Simplified Arabic" w:cs="Simplified Arabic" w:hint="cs"/>
          <w:b/>
          <w:sz w:val="26"/>
          <w:szCs w:val="26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من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أسباب ترسيخ  أركانها ، وتقدير مكانتها فأضحت  لغة عالمية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، إذ استوعبت تجارب أمم وشعوب تميزت بتعدد مصادره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 الثقافية والفكرية، فعبر عن كل ذلك  الفيض الفكري بكفاءة نادرة ، فكانت لغة مهمة للمعرفة  الإنسانية وهي  إضافة إلى ذلك </w:t>
      </w:r>
      <w:commentRangeStart w:id="5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تعتبر</w:t>
      </w:r>
      <w:commentRangeEnd w:id="5"/>
      <w:r w:rsidR="00F9357D">
        <w:rPr>
          <w:rStyle w:val="CommentReference"/>
          <w:rtl/>
        </w:rPr>
        <w:commentReference w:id="5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من أفصح اللغات وأبينها، وأوسعها وأكثرها تأدية للمعاني التي</w:t>
      </w:r>
      <w:commentRangeStart w:id="6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تقو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م </w:t>
      </w:r>
      <w:commentRangeEnd w:id="6"/>
      <w:r w:rsidR="00F9357D">
        <w:rPr>
          <w:rStyle w:val="CommentReference"/>
          <w:rtl/>
        </w:rPr>
        <w:commentReference w:id="6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النفوس فلهذا  </w:t>
      </w:r>
      <w:commentRangeStart w:id="7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أنزلَ</w:t>
      </w:r>
      <w:commentRangeEnd w:id="7"/>
      <w:r w:rsidR="00F9357D">
        <w:rPr>
          <w:rStyle w:val="CommentReference"/>
          <w:rtl/>
        </w:rPr>
        <w:commentReference w:id="7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أشرف الكتب  بأشرف اللغات على أشرف الرسل. </w:t>
      </w:r>
    </w:p>
    <w:p w14:paraId="541DB837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 وان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طلاقا من أن للغة أهمية قصوى باعتبارها أهم مظهر من مظاهر السلوك الإنساني وأرقى وسيلة اتصال بين  المجتمعات ، فهي ظاهرة تداولية ، وأداة رمزية تستعمل للتفاعل الاجتماعي. غير أن وظيفتها لا تقتصر على  نقل  وإيصال  المعلومات وإنما يجب أن </w:t>
      </w:r>
      <w:commentRangeStart w:id="8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تضطلع  </w:t>
      </w:r>
      <w:commentRangeEnd w:id="8"/>
      <w:r w:rsidR="000A5431">
        <w:rPr>
          <w:rStyle w:val="CommentReference"/>
          <w:rtl/>
        </w:rPr>
        <w:commentReference w:id="8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اللغة بتحويل ما يبد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ر من أقوال في إطار ظروف سياقية إلى أفعال ذات سمات اجتماعية. وتمثلا لمقولة أحمد المتوكل ؛ الذي يرى أن من أساسيات الدرس اللساني الوظيفي دراسة اللغة الطبيعية في علاقاتها بالوظيفة التواصلية التفاعلية بين المتخاطبين ، وهو ما تطلق عليه اللسانيات الوظيفية ( القدر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ة التواصلية) ، فالذي يميز</w:t>
      </w:r>
      <w:r>
        <w:rPr>
          <w:rFonts w:ascii="Sakkal Majalla" w:eastAsia="Sakkal Majalla" w:hAnsi="Sakkal Majalla" w:cs="Sakkal Majalla"/>
          <w:color w:val="000000"/>
          <w:sz w:val="26"/>
          <w:szCs w:val="26"/>
        </w:rPr>
        <w:t xml:space="preserve">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اللغات الطبيعية إتاحتها التواصل بين مستعمليها ، الأمر الذي دفع  إلى  التمييز  بين  القدرة  النحوية وبين  القدرة التداولية  إذ تدل الأولى؛ على معرفة خصائص الجمل  الصورية والدلالية ، وتتضمن قواعـد تركيبية وصوتية  ودلالية  وتدل الثان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ية على معرفة كيفية استعمال هذه  الجمل استعمالا يتناسب مع الأهداف المختلفة المرام بلوغها ، فدراسة الجمل بمعزل عن سياقها الطبيعي ، وعن متكلميها اختيار منهجي  استنفذت الحاجة منه ، ولم يعد من اللائق العمل به ، ذلك لآن عزل  الجمل عن سياقها يثير  شكوكا  بخصوص وا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قعيتها من جهة ، ويجاهل دور السياق  التواصلي  في تحديد بنية هذه الجمل من جهة أخر.  </w:t>
      </w:r>
    </w:p>
    <w:p w14:paraId="1330EC9A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 ونظرا إلى أن العملية التعليمية </w:t>
      </w:r>
      <w:commentRangeStart w:id="9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التعلمية </w:t>
      </w:r>
      <w:commentRangeEnd w:id="9"/>
      <w:r w:rsidR="000A5431">
        <w:rPr>
          <w:rStyle w:val="CommentReference"/>
          <w:rtl/>
        </w:rPr>
        <w:commentReference w:id="9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لم تعد تتعلق بتعليم  مضامين معزولة عن أي سياق ، وإنما أصبح الأمر متعلقا بتطوير قدرة المتعلم التواصلية ، وتفعيل مهارته </w:t>
      </w:r>
      <w:commentRangeStart w:id="10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التعلمية</w:t>
      </w:r>
      <w:commentRangeEnd w:id="10"/>
      <w:r w:rsidR="000A5431">
        <w:rPr>
          <w:rStyle w:val="CommentReference"/>
          <w:rtl/>
        </w:rPr>
        <w:commentReference w:id="10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، و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تقوية طلاقته اللغوية ، ودرجة تفاعليته مع الاستعمالات الوظيفية للغة ، فلا ينبغي  أن  يكتفي  المتعلم بقراءة  جمل وكتابتها بطريقة سليمة ، بل يجب  اكتساب القدرة على توظيف  ذلك في  مواقف  تواصلية  معينة. الأمر  الذي  دفع  بالكثير من  الأنظمة  التربوية في  العال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م  العربي  إلى جعل  مؤسساتها  التعليمية مواكبة للمتغيرات التي يعرفها العالم ، سعيا منها لجعل التربية تحافظ على مبررات  استمرارها، وقادرة على مواجهة تحديات العصر، وهي مطالبة دوما بالأخذ بعين الاعتبار بتلك المستجدات حتى تكون أداة  للتحول الاجتماعي  الواعي  ا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لمتناغم مع  التراكم  المعرفي المتجدد ، والتطورات  السريعة في مجال تكنولوجيا المعلومات ، وغيرها من المجالات الحيوية  التي تساعد على تسريع النمو الاقتصادي والازدهار الثقافي.</w:t>
      </w:r>
    </w:p>
    <w:p w14:paraId="56F18285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lastRenderedPageBreak/>
        <w:t xml:space="preserve">    ولأن بلدان العالم العربي جزء لا يتجزأ من هذا العالم ، بات من الضروري على منظومات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ها التربوية تطوير أدائها، ومراجعة مناهجها الدراسية وتحديثها، فعمدت بعض  الدول العربية في العشرية  الأخيرة  إلى إحداث تغيير جذري ، اتجهت فيه إلى مرحلة الإصلاح  الشامل معتبرة  إياه  من  أهم  الأولويات ، حيث  كيفت مناهجها  مع آخر  ما توصلت  إليه البحوث التربو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ية  في عالم  التربية والتعليم ، متبنية كل من  المقاربة بالكفاءات كاختيار تربوي ، والمقاربة  النصية كاختيار منهجي في تدريس اللغة العربية.</w:t>
      </w:r>
    </w:p>
    <w:p w14:paraId="0A291976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 وانطلاقا من مشاكل المدرسة والممارسات التدريسية ، وسعيا إلى معرفة واقع استثمار مدلول هذه  المفاهيم وقرائنها في تعليم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اللغة العربية وأنشطتها ، يأتي هذا الملتقى الدولي لـيعرض أهمية المقاربة النصية ، باعتبارها </w:t>
      </w:r>
      <w:commentRangeStart w:id="11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بيداغوجيا</w:t>
      </w:r>
      <w:commentRangeEnd w:id="11"/>
      <w:r w:rsidR="007943E9">
        <w:rPr>
          <w:rStyle w:val="CommentReference"/>
          <w:rtl/>
        </w:rPr>
        <w:commentReference w:id="11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تشكل إطارا  تربـويا مـرنـا يقوم على توظيف النص من أجل تعليم اللّغة العربية وتعلمها، عن طريق فهمه  وشرحه واستثماره وإعادة  إنتاجه ، وكذا تفكيكه إلى المستويا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ت اللغوية الصوتية والصرفية والتركيبية والدلالية، وكشف الخلفيات والمؤشرات السياقية الاجتماعية والتاريخية الكامنة في جيناته. هذا إضافة إلى أنها تسمح للمتعلمين بانتهاج ما يلائمهم لتحقيق الهدف ، وتسعى  إلى  إثارة وعيهم بإمكاناتهم وقدراتهم وتنميتها، وإكسابهم كف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اءات  مختلفة وتقوية دافعيتهم للتعلم ، ومساعدتهم على إيجاد طريقهم نحو الاندماج  في المجتمع. </w:t>
      </w:r>
    </w:p>
    <w:p w14:paraId="65C281FB" w14:textId="77777777" w:rsidR="003759C6" w:rsidRDefault="008027AC">
      <w:pPr>
        <w:spacing w:after="0"/>
        <w:ind w:left="-58" w:right="-709"/>
        <w:jc w:val="both"/>
        <w:rPr>
          <w:rFonts w:ascii="Simplified Arabic" w:eastAsia="Simplified Arabic" w:hAnsi="Simplified Arabic" w:cs="Simplified Arabic"/>
          <w:b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highlight w:val="green"/>
          <w:rtl/>
        </w:rPr>
        <w:t>2-اشكالية الملتقى</w:t>
      </w:r>
    </w:p>
    <w:p w14:paraId="72016A46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 على الرغم من هذا المشروع الطموح لتجديد المنظومات التربويـة ، وإصلاح دعائمها، إلا أن الإشكال المطروح يكمن في أن توظيف مفاهيم اللسانيات النصية من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دون النظر إلى الحاجات التربوية </w:t>
      </w:r>
      <w:commentRangeStart w:id="12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يسئ</w:t>
      </w:r>
      <w:commentRangeEnd w:id="12"/>
      <w:r w:rsidR="009B62E3">
        <w:rPr>
          <w:rStyle w:val="CommentReference"/>
          <w:rtl/>
        </w:rPr>
        <w:commentReference w:id="12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 إلى عملية التعليم. فتشعب المادة ، وصعوبة المفاهيم اللسانية تعيق تدريس اللغة العربية. كيف لا ؛ وهي مجتزأة من أنساق نظرية بالغة  التعقيد، لا تتناسب مطلقا مع مستوى المتعلمين في مختلف المراحل التعليمية. الأمر الذي يدفع إلى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وجوب استيعاب مدلولات مفاهيم هذه المقاربة ، وتجاوز مختلف العراقيل لكونها مقاربة تنضوي على  إجراءات </w:t>
      </w:r>
      <w:commentRangeStart w:id="13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ديداكتيكية </w:t>
      </w:r>
      <w:commentRangeEnd w:id="13"/>
      <w:r w:rsidR="009B62E3">
        <w:rPr>
          <w:rStyle w:val="CommentReference"/>
          <w:rtl/>
        </w:rPr>
        <w:commentReference w:id="13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تطبيقية تجعل منها هدفا واقعيا وميدانيا.</w:t>
      </w:r>
    </w:p>
    <w:p w14:paraId="3B56F571" w14:textId="77777777" w:rsidR="003759C6" w:rsidRDefault="008027AC">
      <w:pPr>
        <w:spacing w:after="0"/>
        <w:ind w:left="-58" w:right="-709"/>
        <w:jc w:val="both"/>
        <w:rPr>
          <w:rFonts w:ascii="Simplified Arabic" w:eastAsia="Simplified Arabic" w:hAnsi="Simplified Arabic" w:cs="Simplified Arabic"/>
          <w:b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highlight w:val="green"/>
          <w:rtl/>
        </w:rPr>
        <w:t>3 أسئلة الملتقى</w:t>
      </w:r>
    </w:p>
    <w:p w14:paraId="1212CD31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أين تكمن أهمية لسانیات النص. وما هي أهم إجراءاتها.وما طبيعة منهجها. </w:t>
      </w:r>
    </w:p>
    <w:p w14:paraId="76567BCE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هل يمكن  استثمار م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فاهيمها وآلياتها التحليلية في مجال تدريس اللغة. </w:t>
      </w:r>
    </w:p>
    <w:p w14:paraId="6ED89813" w14:textId="77777777" w:rsidR="003759C6" w:rsidRDefault="008027AC">
      <w:pPr>
        <w:tabs>
          <w:tab w:val="left" w:pos="2352"/>
        </w:tabs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لماذا راهنت المنظومات التّربوية في بلدان الدول العربي على تبنى  </w:t>
      </w:r>
      <w:commentRangeStart w:id="14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المقاربة بالكفاءات والمقاربة النّصية </w:t>
      </w:r>
      <w:commentRangeEnd w:id="14"/>
      <w:r w:rsidR="009B62E3">
        <w:rPr>
          <w:rStyle w:val="CommentReference"/>
          <w:rtl/>
        </w:rPr>
        <w:commentReference w:id="14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.</w:t>
      </w:r>
    </w:p>
    <w:p w14:paraId="064F160E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ما مدى تمثل السندات البيداغوجية والكتب المدرسية لمتطلبات هذه  المقاربة.</w:t>
      </w:r>
    </w:p>
    <w:p w14:paraId="230DC206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ما مدى استيعاب وتطبيق أستا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ذ اللّغة العربية لمفاهيم هذه المقاربة . </w:t>
      </w:r>
    </w:p>
    <w:p w14:paraId="61D916BA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ما نتائج تبني المقاربة النّصية .</w:t>
      </w:r>
    </w:p>
    <w:p w14:paraId="6049C066" w14:textId="77777777" w:rsidR="003759C6" w:rsidRDefault="008027AC">
      <w:pPr>
        <w:spacing w:after="0"/>
        <w:ind w:left="-58" w:right="-709"/>
        <w:jc w:val="both"/>
        <w:rPr>
          <w:rFonts w:ascii="Simplified Arabic" w:eastAsia="Simplified Arabic" w:hAnsi="Simplified Arabic" w:cs="Simplified Arabic"/>
          <w:b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highlight w:val="green"/>
          <w:rtl/>
        </w:rPr>
        <w:t>4- أهداف الملتقى</w:t>
      </w:r>
    </w:p>
    <w:p w14:paraId="0866F94D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التعريف بمفاهيم لسانيات النص ، وإبراز أهميتها التعليمية  التعلمية في مجال تدريس أنشطة اللغة العربية.</w:t>
      </w:r>
    </w:p>
    <w:p w14:paraId="7176B631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تقييم مدى تبني السندات البيداغوجية</w:t>
      </w:r>
      <w:commentRangeStart w:id="15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</w:t>
      </w:r>
      <w:commentRangeEnd w:id="15"/>
      <w:r w:rsidR="00C31EF8">
        <w:rPr>
          <w:rStyle w:val="CommentReference"/>
          <w:rtl/>
        </w:rPr>
        <w:commentReference w:id="15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المقررة  لمراحل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التعليم لمتطلبات المقاربة النصية. </w:t>
      </w:r>
    </w:p>
    <w:p w14:paraId="723870FB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تقييم مدى استيعاب أساتذة  اللغة العربية لمفاهيم المقاربة النّصية في تدريس النصوص الأدبية.  </w:t>
      </w:r>
    </w:p>
    <w:p w14:paraId="7A533EB2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lastRenderedPageBreak/>
        <w:t>-الرغبة في تذليل الطريق أمام أساتذة اللغة العربية وآدابها لمختلف مراحل التعليم ، وذلك بتبسيط مفاهيم لسانيات النص ومن ثمة الارتق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اء بمستواهم ، قصد تمكينهم من مسايرة  التطور الحاصل في مجال اللسانيات النصية والتعليمية .</w:t>
      </w:r>
    </w:p>
    <w:tbl>
      <w:tblPr>
        <w:tblStyle w:val="7"/>
        <w:bidiVisual/>
        <w:tblW w:w="11693" w:type="dxa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3"/>
        <w:gridCol w:w="5940"/>
      </w:tblGrid>
      <w:tr w:rsidR="003759C6" w14:paraId="22B7F88E" w14:textId="77777777" w:rsidTr="00ED7B59">
        <w:trPr>
          <w:trHeight w:val="423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</w:tcPr>
          <w:p w14:paraId="66993A0F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  <w:rtl/>
              </w:rPr>
              <w:t>المحور الرابع : استثمار المقاربة النّصية على مستوى السندات البيداغوجية</w:t>
            </w:r>
          </w:p>
        </w:tc>
        <w:tc>
          <w:tcPr>
            <w:tcW w:w="5940" w:type="dxa"/>
          </w:tcPr>
          <w:p w14:paraId="1F5533FB" w14:textId="77777777" w:rsidR="003759C6" w:rsidRDefault="008027AC">
            <w:pPr>
              <w:ind w:left="-58" w:right="-709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  <w:rtl/>
              </w:rPr>
              <w:t>المحور الخامس: واقع استثمار المقاربة النّصية في تعليم اللّغة العربية وتعلّمها</w:t>
            </w:r>
          </w:p>
        </w:tc>
      </w:tr>
      <w:tr w:rsidR="003759C6" w14:paraId="7C6B9DD7" w14:textId="77777777" w:rsidTr="00ED7B59">
        <w:trPr>
          <w:trHeight w:val="2039"/>
        </w:trPr>
        <w:tc>
          <w:tcPr>
            <w:tcW w:w="5753" w:type="dxa"/>
          </w:tcPr>
          <w:p w14:paraId="06C7274C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  <w:rtl/>
              </w:rPr>
              <w:t xml:space="preserve">- تمثل </w:t>
            </w:r>
            <w:r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  <w:rtl/>
              </w:rPr>
              <w:t>محتويات المناهج الدراسية  في ضوء المقاربة  النّصية</w:t>
            </w:r>
          </w:p>
          <w:p w14:paraId="213B3B92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  <w:rtl/>
              </w:rPr>
              <w:t xml:space="preserve"> - تمثل محتويات  الكتب المدرسية  في ضوء المقاربة النّصية </w:t>
            </w:r>
          </w:p>
          <w:p w14:paraId="786902EA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  <w:rtl/>
              </w:rPr>
              <w:t>- تمثل تدريس أنشطة اللغة العربية  في ضوء المقاربة  النّصية</w:t>
            </w:r>
          </w:p>
          <w:p w14:paraId="6FA1B1A8" w14:textId="77777777" w:rsidR="003759C6" w:rsidRDefault="003759C6">
            <w:pPr>
              <w:ind w:right="-709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2929748A" w14:textId="77777777" w:rsidR="003759C6" w:rsidRDefault="008027AC">
            <w:pPr>
              <w:ind w:left="-58" w:right="-709"/>
              <w:rPr>
                <w:rFonts w:ascii="Simplified Arabic" w:eastAsia="Simplified Arabic" w:hAnsi="Simplified Arabic" w:cs="Simplified Arabic"/>
                <w:b/>
                <w:color w:val="FF0000"/>
                <w:u w:val="single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  <w:rtl/>
              </w:rPr>
              <w:t>- تطبيقاتها في مدارس بلدان  العالم  العربي</w:t>
            </w:r>
          </w:p>
          <w:p w14:paraId="3668AB60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  <w:rtl/>
              </w:rPr>
              <w:t xml:space="preserve">- تطبيقاتها في مدارس بلدان المغرب </w:t>
            </w: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  <w:rtl/>
              </w:rPr>
              <w:t xml:space="preserve">العربي </w:t>
            </w:r>
          </w:p>
          <w:p w14:paraId="68834229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  <w:rtl/>
              </w:rPr>
              <w:t xml:space="preserve">- تطبيقاتها في المدرسة الجزائرية </w:t>
            </w:r>
          </w:p>
          <w:p w14:paraId="0E8E1941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  <w:rtl/>
              </w:rPr>
              <w:t xml:space="preserve"> - المقاربة النّصية - بين المكاسب والإخفاقات-</w:t>
            </w:r>
          </w:p>
        </w:tc>
      </w:tr>
    </w:tbl>
    <w:p w14:paraId="47932908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highlight w:val="green"/>
        </w:rPr>
        <w:t>5</w:t>
      </w:r>
      <w:commentRangeStart w:id="16"/>
      <w:r>
        <w:rPr>
          <w:rFonts w:ascii="Simplified Arabic" w:eastAsia="Simplified Arabic" w:hAnsi="Simplified Arabic" w:cs="Simplified Arabic"/>
          <w:b/>
          <w:sz w:val="36"/>
          <w:szCs w:val="36"/>
          <w:highlight w:val="green"/>
          <w:rtl/>
        </w:rPr>
        <w:t>- محاور الملتقى</w:t>
      </w:r>
      <w:commentRangeEnd w:id="16"/>
      <w:r w:rsidR="00ED7B59">
        <w:rPr>
          <w:rStyle w:val="CommentReference"/>
        </w:rPr>
        <w:commentReference w:id="16"/>
      </w:r>
    </w:p>
    <w:tbl>
      <w:tblPr>
        <w:tblStyle w:val="6"/>
        <w:bidiVisual/>
        <w:tblW w:w="11789" w:type="dxa"/>
        <w:tblInd w:w="-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2880"/>
        <w:gridCol w:w="4499"/>
      </w:tblGrid>
      <w:tr w:rsidR="003759C6" w14:paraId="27F4E5A9" w14:textId="77777777" w:rsidTr="00ED7B59">
        <w:trPr>
          <w:trHeight w:val="561"/>
        </w:trPr>
        <w:tc>
          <w:tcPr>
            <w:tcW w:w="4410" w:type="dxa"/>
          </w:tcPr>
          <w:p w14:paraId="7399EF58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  <w:rtl/>
              </w:rPr>
              <w:t>المحور الأول : الإطـار الابـستـمولوجي للسانيات النص</w:t>
            </w:r>
            <w:r>
              <w:pict w14:anchorId="7B438068">
                <v:roundrect id="_x0000_s1232" style="position:absolute;left:0;text-align:left;margin-left:372.25pt;margin-top:-49.25pt;width:48pt;height:36.75pt;flip:y;z-index:251721216;mso-position-horizontal:absolute;mso-position-horizontal-relative:margin;mso-position-vertical:absolute;mso-position-vertical-relative:text" arcsize="10923f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232">
                    <w:txbxContent>
                      <w:p w14:paraId="0420E534" w14:textId="77777777" w:rsidR="002A29BA" w:rsidRPr="002A1092" w:rsidRDefault="008027AC" w:rsidP="00087785">
                        <w:pPr>
                          <w:ind w:left="-57"/>
                          <w:rPr>
                            <w:rFonts w:ascii="Traditional Arabic" w:hAnsi="Traditional Arabic" w:cs="Traditional Arabic"/>
                            <w:b/>
                            <w:bCs/>
                            <w:color w:val="7030A0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2A1092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  <w:lang w:bidi="ar-DZ"/>
                          </w:rPr>
                          <w:t>خامسا</w:t>
                        </w:r>
                        <w:r w:rsidRPr="002A1092">
                          <w:rPr>
                            <w:rFonts w:ascii="Traditional Arabic" w:hAnsi="Traditional Arabic" w:cs="Traditional Arabic"/>
                            <w:b/>
                            <w:bCs/>
                            <w:color w:val="7030A0"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  <w:p w14:paraId="7D05BE0D" w14:textId="77777777" w:rsidR="002A29BA" w:rsidRDefault="008027AC" w:rsidP="00087785">
                        <w:pPr>
                          <w:ind w:left="-57"/>
                          <w:jc w:val="center"/>
                        </w:pPr>
                      </w:p>
                    </w:txbxContent>
                  </v:textbox>
                  <w10:wrap anchorx="margin"/>
                </v:roundrect>
              </w:pict>
            </w:r>
            <w:r>
              <w:pict w14:anchorId="67A21695">
                <v:roundrect id="_x0000_s1233" style="position:absolute;left:0;text-align:left;margin-left:281.5pt;margin-top:-49.25pt;width:78pt;height:36.75pt;flip:y;z-index:251722240;mso-position-horizontal:absolute;mso-position-horizontal-relative:margin;mso-position-vertical:absolute;mso-position-vertical-relative:text" arcsize="10923f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233">
                    <w:txbxContent>
                      <w:p w14:paraId="4CCEB666" w14:textId="77777777" w:rsidR="002A29BA" w:rsidRPr="00957F04" w:rsidRDefault="008027AC" w:rsidP="00087785">
                        <w:pPr>
                          <w:ind w:right="-709"/>
                          <w:jc w:val="both"/>
                          <w:rPr>
                            <w:rFonts w:ascii="Simplified Arabic" w:hAnsi="Simplified Arabic" w:cs="DecoType Naskh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957F04">
                          <w:rPr>
                            <w:rFonts w:ascii="Simplified Arabic" w:hAnsi="Simplified Arabic" w:cs="DecoType Naskh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محــاور</w:t>
                        </w:r>
                        <w:r w:rsidRPr="00957F04">
                          <w:rPr>
                            <w:rFonts w:ascii="Simplified Arabic" w:hAnsi="Simplified Arabic" w:cs="DecoType Naskh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الملتق</w:t>
                        </w:r>
                        <w:r w:rsidRPr="00957F04">
                          <w:rPr>
                            <w:rFonts w:ascii="Simplified Arabic" w:hAnsi="Simplified Arabic" w:cs="DecoType Naskh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</w:tc>
        <w:tc>
          <w:tcPr>
            <w:tcW w:w="2880" w:type="dxa"/>
          </w:tcPr>
          <w:p w14:paraId="73800232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  <w:rtl/>
              </w:rPr>
              <w:t>المحور الثاني:البعد التعليمي التعلمي للسانيات النص</w:t>
            </w:r>
          </w:p>
        </w:tc>
        <w:tc>
          <w:tcPr>
            <w:tcW w:w="4499" w:type="dxa"/>
          </w:tcPr>
          <w:p w14:paraId="10E1227E" w14:textId="77777777" w:rsidR="003759C6" w:rsidRDefault="008027AC">
            <w:pPr>
              <w:ind w:left="-58" w:right="-709"/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  <w:rtl/>
              </w:rPr>
              <w:t xml:space="preserve">المحور </w:t>
            </w:r>
            <w:r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  <w:rtl/>
              </w:rPr>
              <w:t>الثالث : المقاربة النّصية (المفهوم والإجراء والمنهج)</w:t>
            </w:r>
          </w:p>
        </w:tc>
      </w:tr>
      <w:tr w:rsidR="003759C6" w14:paraId="331A8679" w14:textId="77777777" w:rsidTr="00ED7B59">
        <w:trPr>
          <w:trHeight w:val="1689"/>
        </w:trPr>
        <w:tc>
          <w:tcPr>
            <w:tcW w:w="4410" w:type="dxa"/>
            <w:tcBorders>
              <w:bottom w:val="single" w:sz="4" w:space="0" w:color="000000"/>
            </w:tcBorders>
          </w:tcPr>
          <w:p w14:paraId="791B4C79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  <w:rtl/>
              </w:rPr>
              <w:t>-لسانیات النص (المفهوم والإجراء والمنهج)</w:t>
            </w:r>
          </w:p>
          <w:p w14:paraId="2751B41F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  <w:rtl/>
              </w:rPr>
              <w:t>-الانـتـقال من لسانیات الجملة إلى لسانیات النص</w:t>
            </w:r>
          </w:p>
          <w:p w14:paraId="0477CDFA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4"/>
                <w:szCs w:val="24"/>
                <w:rtl/>
              </w:rPr>
              <w:t>-مفاهيم ومصطلحات(الجملة والنص والخطاب والمعايير)</w:t>
            </w:r>
          </w:p>
        </w:tc>
        <w:tc>
          <w:tcPr>
            <w:tcW w:w="2880" w:type="dxa"/>
          </w:tcPr>
          <w:p w14:paraId="03259297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205968"/>
                <w:sz w:val="26"/>
                <w:szCs w:val="26"/>
              </w:rPr>
              <w:t>-</w:t>
            </w: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  <w:rtl/>
              </w:rPr>
              <w:t>إفادتها في مجال تعليمية الأدب</w:t>
            </w:r>
          </w:p>
          <w:p w14:paraId="5375691F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  <w:rtl/>
              </w:rPr>
              <w:t xml:space="preserve">-إفادتها في مجال تدريس </w:t>
            </w: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  <w:rtl/>
              </w:rPr>
              <w:t>النصوص الأدبية</w:t>
            </w:r>
          </w:p>
          <w:p w14:paraId="5A4EA1EE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366091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  <w:rtl/>
              </w:rPr>
              <w:t>- الأبـعاد الوظيفية للمفا</w:t>
            </w:r>
            <w:r>
              <w:rPr>
                <w:rFonts w:ascii="Simplified Arabic" w:eastAsia="Simplified Arabic" w:hAnsi="Simplified Arabic" w:cs="Simplified Arabic"/>
                <w:b/>
                <w:color w:val="205968"/>
                <w:rtl/>
              </w:rPr>
              <w:t>ه</w:t>
            </w: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  <w:rtl/>
              </w:rPr>
              <w:t>یم اللسانية النصیة</w:t>
            </w:r>
          </w:p>
        </w:tc>
        <w:tc>
          <w:tcPr>
            <w:tcW w:w="4499" w:type="dxa"/>
          </w:tcPr>
          <w:p w14:paraId="15A705E0" w14:textId="77777777" w:rsidR="003759C6" w:rsidRDefault="008027AC">
            <w:pPr>
              <w:ind w:left="-58" w:right="-709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205968"/>
                <w:sz w:val="24"/>
                <w:szCs w:val="24"/>
              </w:rPr>
              <w:t>-</w:t>
            </w:r>
            <w:r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  <w:rtl/>
              </w:rPr>
              <w:t>المقاربة النصية (تصورات ومفاهيم)</w:t>
            </w:r>
          </w:p>
          <w:p w14:paraId="439910C1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  <w:rtl/>
              </w:rPr>
              <w:t xml:space="preserve">-علاقة المقاربة النصية بتدريس اللغة </w:t>
            </w:r>
          </w:p>
          <w:p w14:paraId="6224A6A9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4"/>
                <w:szCs w:val="24"/>
                <w:rtl/>
              </w:rPr>
              <w:t>-أهمية بيداغوجية المقاربة النصية في العملية التعليمية</w:t>
            </w:r>
          </w:p>
        </w:tc>
      </w:tr>
    </w:tbl>
    <w:p w14:paraId="1BA5AB13" w14:textId="77777777" w:rsidR="003759C6" w:rsidRDefault="008027AC">
      <w:pPr>
        <w:tabs>
          <w:tab w:val="left" w:pos="2210"/>
        </w:tabs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4F6228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color w:val="4F6228"/>
          <w:sz w:val="36"/>
          <w:szCs w:val="36"/>
          <w:highlight w:val="green"/>
          <w:rtl/>
        </w:rPr>
        <w:t>6- الهيئات المشرفة على الملتقى</w:t>
      </w:r>
    </w:p>
    <w:p w14:paraId="3DA0A695" w14:textId="77777777" w:rsidR="003759C6" w:rsidRDefault="008027AC">
      <w:pPr>
        <w:spacing w:after="0"/>
        <w:ind w:left="-152" w:right="-709" w:hanging="67"/>
        <w:jc w:val="both"/>
        <w:rPr>
          <w:rFonts w:ascii="Simplified Arabic" w:eastAsia="Simplified Arabic" w:hAnsi="Simplified Arabic" w:cs="Simplified Arabic"/>
          <w:b/>
          <w:color w:val="FF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FF0000"/>
          <w:sz w:val="28"/>
          <w:szCs w:val="28"/>
        </w:rPr>
        <w:t xml:space="preserve">    </w:t>
      </w:r>
      <w:r>
        <w:rPr>
          <w:rFonts w:ascii="Simplified Arabic" w:eastAsia="Simplified Arabic" w:hAnsi="Simplified Arabic" w:cs="Simplified Arabic"/>
          <w:b/>
          <w:color w:val="7030A0"/>
          <w:sz w:val="28"/>
          <w:szCs w:val="28"/>
          <w:rtl/>
        </w:rPr>
        <w:t xml:space="preserve">أولا :  الهيئة الشرفية </w:t>
      </w:r>
      <w:r>
        <w:rPr>
          <w:rFonts w:ascii="Simplified Arabic" w:eastAsia="Simplified Arabic" w:hAnsi="Simplified Arabic" w:cs="Simplified Arabic"/>
          <w:b/>
          <w:color w:val="7030A0"/>
          <w:sz w:val="28"/>
          <w:szCs w:val="28"/>
          <w:rtl/>
        </w:rPr>
        <w:t>للملتقى</w:t>
      </w:r>
      <w:r>
        <w:rPr>
          <w:rFonts w:ascii="Simplified Arabic" w:eastAsia="Simplified Arabic" w:hAnsi="Simplified Arabic" w:cs="Simplified Arabic"/>
          <w:b/>
          <w:color w:val="FF0000"/>
          <w:sz w:val="24"/>
          <w:szCs w:val="24"/>
        </w:rPr>
        <w:t xml:space="preserve"> </w:t>
      </w:r>
    </w:p>
    <w:tbl>
      <w:tblPr>
        <w:tblStyle w:val="5"/>
        <w:bidiVisual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4"/>
        <w:gridCol w:w="5529"/>
      </w:tblGrid>
      <w:tr w:rsidR="003759C6" w14:paraId="57027079" w14:textId="77777777">
        <w:tc>
          <w:tcPr>
            <w:tcW w:w="1951" w:type="dxa"/>
          </w:tcPr>
          <w:p w14:paraId="57238230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  <w:t xml:space="preserve"> </w:t>
            </w:r>
          </w:p>
          <w:p w14:paraId="08464009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>رؤساء الشرف</w:t>
            </w:r>
          </w:p>
          <w:p w14:paraId="0A134F85" w14:textId="77777777" w:rsidR="003759C6" w:rsidRDefault="0037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1DE6847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أ.د.مروان السكران</w:t>
            </w:r>
          </w:p>
          <w:p w14:paraId="6C531FC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أ. د. أمينة  طيبي</w:t>
            </w:r>
          </w:p>
          <w:p w14:paraId="4BF78AD5" w14:textId="77777777" w:rsidR="003759C6" w:rsidRDefault="008027A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  <w:rtl/>
              </w:rPr>
              <w:t>أ.د أبوبكر بوقرين</w:t>
            </w:r>
          </w:p>
          <w:p w14:paraId="7295F05B" w14:textId="77777777" w:rsidR="003759C6" w:rsidRDefault="008027A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  <w:rtl/>
              </w:rPr>
              <w:t xml:space="preserve">أ.د عبد القادر بن التواتي </w:t>
            </w:r>
          </w:p>
        </w:tc>
        <w:tc>
          <w:tcPr>
            <w:tcW w:w="5529" w:type="dxa"/>
          </w:tcPr>
          <w:p w14:paraId="7D32D13C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>مدير أكاديمية بيت اللسانيات الدولية بتركيا</w:t>
            </w:r>
          </w:p>
          <w:p w14:paraId="2191E681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>رئيس مخبر تجديد البحث في تعليمية اللغة العربية جامعة سيدي بلعباس الجزائر</w:t>
            </w:r>
          </w:p>
          <w:p w14:paraId="7544B881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Traditional Arabic" w:eastAsia="Traditional Arabic" w:hAnsi="Traditional Arabic" w:cs="Traditional Arabic"/>
                <w:b/>
                <w:color w:val="1F497D"/>
                <w:sz w:val="26"/>
                <w:szCs w:val="2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1F497D"/>
                <w:sz w:val="26"/>
                <w:szCs w:val="26"/>
                <w:rtl/>
              </w:rPr>
              <w:t xml:space="preserve">مخبر اللسانيات التقابلية </w:t>
            </w:r>
            <w:r>
              <w:rPr>
                <w:rFonts w:ascii="Traditional Arabic" w:eastAsia="Traditional Arabic" w:hAnsi="Traditional Arabic" w:cs="Traditional Arabic"/>
                <w:b/>
                <w:color w:val="1F497D"/>
                <w:sz w:val="26"/>
                <w:szCs w:val="26"/>
                <w:rtl/>
              </w:rPr>
              <w:t>وخصائص اللغات الأغواط</w:t>
            </w:r>
          </w:p>
          <w:p w14:paraId="68671E4D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1F497D"/>
                <w:sz w:val="26"/>
                <w:szCs w:val="2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1F497D"/>
                <w:sz w:val="26"/>
                <w:szCs w:val="26"/>
                <w:rtl/>
              </w:rPr>
              <w:t xml:space="preserve">مدير فريق البحث اللساني والتخطيط اللغوي </w:t>
            </w:r>
          </w:p>
        </w:tc>
      </w:tr>
      <w:tr w:rsidR="003759C6" w14:paraId="13175BEA" w14:textId="77777777">
        <w:tc>
          <w:tcPr>
            <w:tcW w:w="1951" w:type="dxa"/>
          </w:tcPr>
          <w:p w14:paraId="13A1BF81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 xml:space="preserve">  رئيس الملتقى  </w:t>
            </w:r>
          </w:p>
        </w:tc>
        <w:tc>
          <w:tcPr>
            <w:tcW w:w="1984" w:type="dxa"/>
          </w:tcPr>
          <w:p w14:paraId="3F3C80C5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د. تجاني  حبشي   </w:t>
            </w:r>
          </w:p>
        </w:tc>
        <w:tc>
          <w:tcPr>
            <w:tcW w:w="5529" w:type="dxa"/>
          </w:tcPr>
          <w:p w14:paraId="0F24D54B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>جامعة  عاشور  زيان   الجلفة  الجزائر</w:t>
            </w:r>
          </w:p>
        </w:tc>
      </w:tr>
      <w:tr w:rsidR="003759C6" w14:paraId="6F6A045F" w14:textId="77777777">
        <w:trPr>
          <w:trHeight w:val="446"/>
        </w:trPr>
        <w:tc>
          <w:tcPr>
            <w:tcW w:w="1951" w:type="dxa"/>
          </w:tcPr>
          <w:p w14:paraId="022DE64B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>رئيس اللجنة العلمية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  <w:t xml:space="preserve"> </w:t>
            </w:r>
          </w:p>
          <w:p w14:paraId="35E88D42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43734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43734"/>
                <w:sz w:val="26"/>
                <w:szCs w:val="26"/>
                <w:rtl/>
              </w:rPr>
              <w:t>نائب رئيس اللجنة العلمية</w:t>
            </w:r>
          </w:p>
        </w:tc>
        <w:tc>
          <w:tcPr>
            <w:tcW w:w="1984" w:type="dxa"/>
          </w:tcPr>
          <w:p w14:paraId="357FF7CB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د.سعيد ارديف</w:t>
            </w:r>
          </w:p>
          <w:p w14:paraId="0951F6EC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د ونيسة بوختالة</w:t>
            </w:r>
          </w:p>
        </w:tc>
        <w:tc>
          <w:tcPr>
            <w:tcW w:w="5529" w:type="dxa"/>
          </w:tcPr>
          <w:p w14:paraId="287A7CD9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>جامعة وجدة</w:t>
            </w:r>
          </w:p>
          <w:p w14:paraId="7E1464C0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>جامعة سطيف الجزائر</w:t>
            </w:r>
          </w:p>
        </w:tc>
      </w:tr>
      <w:tr w:rsidR="003759C6" w14:paraId="5B851AB9" w14:textId="77777777">
        <w:tc>
          <w:tcPr>
            <w:tcW w:w="1951" w:type="dxa"/>
          </w:tcPr>
          <w:p w14:paraId="51369CA2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 xml:space="preserve">  منسق  </w:t>
            </w: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 xml:space="preserve">الملتقى  </w:t>
            </w:r>
          </w:p>
        </w:tc>
        <w:tc>
          <w:tcPr>
            <w:tcW w:w="1984" w:type="dxa"/>
          </w:tcPr>
          <w:p w14:paraId="3723D0E3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أ. د. دلاش وشن  </w:t>
            </w:r>
          </w:p>
        </w:tc>
        <w:tc>
          <w:tcPr>
            <w:tcW w:w="5529" w:type="dxa"/>
          </w:tcPr>
          <w:p w14:paraId="74116CB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 xml:space="preserve">جامعة  الوادي الجزائر </w:t>
            </w:r>
          </w:p>
        </w:tc>
      </w:tr>
      <w:tr w:rsidR="003759C6" w14:paraId="786D2E61" w14:textId="77777777">
        <w:tc>
          <w:tcPr>
            <w:tcW w:w="1951" w:type="dxa"/>
          </w:tcPr>
          <w:p w14:paraId="1C5F0E7D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lastRenderedPageBreak/>
              <w:t xml:space="preserve">  مؤطر  الملتقى   </w:t>
            </w:r>
          </w:p>
        </w:tc>
        <w:tc>
          <w:tcPr>
            <w:tcW w:w="1984" w:type="dxa"/>
          </w:tcPr>
          <w:p w14:paraId="05BB9EBD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د.سماح محمد حيدة</w:t>
            </w:r>
          </w:p>
        </w:tc>
        <w:tc>
          <w:tcPr>
            <w:tcW w:w="5529" w:type="dxa"/>
          </w:tcPr>
          <w:p w14:paraId="09C57D86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>جمهورية مصر العربية</w:t>
            </w:r>
          </w:p>
        </w:tc>
      </w:tr>
      <w:tr w:rsidR="003759C6" w14:paraId="28407BB4" w14:textId="77777777">
        <w:tc>
          <w:tcPr>
            <w:tcW w:w="1951" w:type="dxa"/>
          </w:tcPr>
          <w:p w14:paraId="0F9941FE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 xml:space="preserve"> رئيس اللجنة التنظيمية </w:t>
            </w:r>
          </w:p>
          <w:p w14:paraId="05855F68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  <w:rtl/>
              </w:rPr>
              <w:t xml:space="preserve">   والتنسيق الإعلامي</w:t>
            </w:r>
          </w:p>
        </w:tc>
        <w:tc>
          <w:tcPr>
            <w:tcW w:w="1984" w:type="dxa"/>
          </w:tcPr>
          <w:p w14:paraId="68A9B9BF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د.حمزة زرقي</w:t>
            </w:r>
          </w:p>
        </w:tc>
        <w:tc>
          <w:tcPr>
            <w:tcW w:w="5529" w:type="dxa"/>
          </w:tcPr>
          <w:p w14:paraId="5247D197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7030A0"/>
                <w:sz w:val="26"/>
                <w:szCs w:val="26"/>
                <w:rtl/>
              </w:rPr>
              <w:t xml:space="preserve"> جامعة ابن خلدون بتيارت  الجزائر</w:t>
            </w:r>
          </w:p>
        </w:tc>
      </w:tr>
    </w:tbl>
    <w:p w14:paraId="4CD666CE" w14:textId="77777777" w:rsidR="003759C6" w:rsidRDefault="003759C6">
      <w:pPr>
        <w:tabs>
          <w:tab w:val="left" w:pos="2210"/>
        </w:tabs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4F6228"/>
          <w:sz w:val="28"/>
          <w:szCs w:val="28"/>
          <w:u w:val="single"/>
        </w:rPr>
      </w:pPr>
    </w:p>
    <w:p w14:paraId="5832D270" w14:textId="77777777" w:rsidR="003759C6" w:rsidRDefault="008027AC">
      <w:pPr>
        <w:ind w:right="-709"/>
        <w:jc w:val="both"/>
        <w:rPr>
          <w:rFonts w:ascii="Simplified Arabic" w:eastAsia="Simplified Arabic" w:hAnsi="Simplified Arabic" w:cs="Simplified Arabic"/>
          <w:b/>
          <w:color w:val="00206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2060"/>
          <w:sz w:val="28"/>
          <w:szCs w:val="28"/>
          <w:rtl/>
        </w:rPr>
        <w:t xml:space="preserve">أ-  اللجنة  الاستشارية   </w:t>
      </w:r>
    </w:p>
    <w:p w14:paraId="30BFF837" w14:textId="77777777" w:rsidR="003759C6" w:rsidRDefault="003759C6">
      <w:pPr>
        <w:tabs>
          <w:tab w:val="left" w:pos="2210"/>
        </w:tabs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4F6228"/>
          <w:sz w:val="28"/>
          <w:szCs w:val="28"/>
          <w:u w:val="single"/>
        </w:rPr>
      </w:pPr>
    </w:p>
    <w:tbl>
      <w:tblPr>
        <w:tblStyle w:val="4"/>
        <w:bidiVisual/>
        <w:tblW w:w="5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3260"/>
      </w:tblGrid>
      <w:tr w:rsidR="003759C6" w14:paraId="047C31DF" w14:textId="77777777">
        <w:tc>
          <w:tcPr>
            <w:tcW w:w="2686" w:type="dxa"/>
          </w:tcPr>
          <w:p w14:paraId="4FA2348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>أ. د. الطاهر  لوصيف</w:t>
            </w: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3260" w:type="dxa"/>
          </w:tcPr>
          <w:p w14:paraId="1CC674D1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مدير مركز ترقية  اللغة العربية الجزائر</w:t>
            </w:r>
          </w:p>
        </w:tc>
      </w:tr>
      <w:tr w:rsidR="003759C6" w14:paraId="5586E986" w14:textId="77777777">
        <w:tc>
          <w:tcPr>
            <w:tcW w:w="2686" w:type="dxa"/>
          </w:tcPr>
          <w:p w14:paraId="2B91F77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أ.د. سعد عبد العزيز مصلوح   </w:t>
            </w:r>
          </w:p>
        </w:tc>
        <w:tc>
          <w:tcPr>
            <w:tcW w:w="3260" w:type="dxa"/>
          </w:tcPr>
          <w:p w14:paraId="19CFD764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جمهورية مصر العربية </w:t>
            </w:r>
          </w:p>
        </w:tc>
      </w:tr>
      <w:tr w:rsidR="003759C6" w14:paraId="684294C1" w14:textId="77777777">
        <w:tc>
          <w:tcPr>
            <w:tcW w:w="2686" w:type="dxa"/>
          </w:tcPr>
          <w:p w14:paraId="33B99D7C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أ. د. مفتاح  بن عروس      </w:t>
            </w:r>
          </w:p>
        </w:tc>
        <w:tc>
          <w:tcPr>
            <w:tcW w:w="3260" w:type="dxa"/>
          </w:tcPr>
          <w:p w14:paraId="72DB75C9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المدرسة العليا للأساتذة  الأغواط الجزائر</w:t>
            </w:r>
          </w:p>
        </w:tc>
      </w:tr>
      <w:tr w:rsidR="003759C6" w14:paraId="0B92C97A" w14:textId="77777777">
        <w:tc>
          <w:tcPr>
            <w:tcW w:w="2686" w:type="dxa"/>
          </w:tcPr>
          <w:p w14:paraId="5D51B050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أ. د. سالمي عبد المجيد            </w:t>
            </w:r>
          </w:p>
        </w:tc>
        <w:tc>
          <w:tcPr>
            <w:tcW w:w="3260" w:type="dxa"/>
          </w:tcPr>
          <w:p w14:paraId="21E5E51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الجزائر 2</w:t>
            </w:r>
          </w:p>
        </w:tc>
      </w:tr>
      <w:tr w:rsidR="003759C6" w14:paraId="2785ABFF" w14:textId="77777777">
        <w:tc>
          <w:tcPr>
            <w:tcW w:w="2686" w:type="dxa"/>
          </w:tcPr>
          <w:p w14:paraId="1947F52F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أ. د. الطاهر ميلة </w:t>
            </w:r>
          </w:p>
        </w:tc>
        <w:tc>
          <w:tcPr>
            <w:tcW w:w="3260" w:type="dxa"/>
          </w:tcPr>
          <w:p w14:paraId="7895D7D3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الج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زائر 2</w:t>
            </w:r>
          </w:p>
        </w:tc>
      </w:tr>
      <w:tr w:rsidR="003759C6" w14:paraId="02E4D327" w14:textId="77777777">
        <w:tc>
          <w:tcPr>
            <w:tcW w:w="2686" w:type="dxa"/>
          </w:tcPr>
          <w:p w14:paraId="4E24104E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>أ.د. سليمان بن علي</w:t>
            </w:r>
          </w:p>
        </w:tc>
        <w:tc>
          <w:tcPr>
            <w:tcW w:w="3260" w:type="dxa"/>
          </w:tcPr>
          <w:p w14:paraId="589262C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الأغواط  الجزائر</w:t>
            </w:r>
          </w:p>
        </w:tc>
      </w:tr>
      <w:tr w:rsidR="003759C6" w14:paraId="6078DEDF" w14:textId="77777777">
        <w:tc>
          <w:tcPr>
            <w:tcW w:w="2686" w:type="dxa"/>
          </w:tcPr>
          <w:p w14:paraId="1F8524A2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أ.د. شفيقة  العلوي   </w:t>
            </w:r>
          </w:p>
        </w:tc>
        <w:tc>
          <w:tcPr>
            <w:tcW w:w="3260" w:type="dxa"/>
          </w:tcPr>
          <w:p w14:paraId="51DB2DCC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المدرسة العليا للأساتذة بوزريعة الجزائر</w:t>
            </w:r>
          </w:p>
        </w:tc>
      </w:tr>
      <w:tr w:rsidR="003759C6" w14:paraId="3FD45281" w14:textId="77777777">
        <w:tc>
          <w:tcPr>
            <w:tcW w:w="2686" w:type="dxa"/>
          </w:tcPr>
          <w:p w14:paraId="180B0335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>أ.د.أحمد بن عجمية</w:t>
            </w: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3260" w:type="dxa"/>
          </w:tcPr>
          <w:p w14:paraId="7986B4D5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الشلف الجزائر</w:t>
            </w:r>
          </w:p>
        </w:tc>
      </w:tr>
      <w:tr w:rsidR="003759C6" w14:paraId="647B3D33" w14:textId="77777777">
        <w:tc>
          <w:tcPr>
            <w:tcW w:w="2686" w:type="dxa"/>
          </w:tcPr>
          <w:p w14:paraId="4F6DF3E8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د. إسماعيل  بوزيدي  </w:t>
            </w:r>
          </w:p>
        </w:tc>
        <w:tc>
          <w:tcPr>
            <w:tcW w:w="3260" w:type="dxa"/>
          </w:tcPr>
          <w:p w14:paraId="4832EB57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المدرسة العليا للأساتذة بوزريعة الجزائر</w:t>
            </w:r>
          </w:p>
        </w:tc>
      </w:tr>
      <w:tr w:rsidR="003759C6" w14:paraId="4D96A9A2" w14:textId="77777777">
        <w:tc>
          <w:tcPr>
            <w:tcW w:w="2686" w:type="dxa"/>
          </w:tcPr>
          <w:p w14:paraId="66E7AA23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>د. عبد المالك بلخيري</w:t>
            </w:r>
          </w:p>
        </w:tc>
        <w:tc>
          <w:tcPr>
            <w:tcW w:w="3260" w:type="dxa"/>
          </w:tcPr>
          <w:p w14:paraId="6076EE09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جامعة  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الجلفة الجزائر</w:t>
            </w:r>
          </w:p>
        </w:tc>
      </w:tr>
      <w:tr w:rsidR="003759C6" w14:paraId="57669A91" w14:textId="77777777">
        <w:tc>
          <w:tcPr>
            <w:tcW w:w="2686" w:type="dxa"/>
          </w:tcPr>
          <w:p w14:paraId="27F687F1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4F6228"/>
                <w:sz w:val="26"/>
                <w:szCs w:val="26"/>
                <w:rtl/>
              </w:rPr>
              <w:t xml:space="preserve">د. إبراهيم  إبراهيمي  </w:t>
            </w:r>
          </w:p>
        </w:tc>
        <w:tc>
          <w:tcPr>
            <w:tcW w:w="3260" w:type="dxa"/>
          </w:tcPr>
          <w:p w14:paraId="37C9E518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الجلفة الجزائر</w:t>
            </w:r>
          </w:p>
        </w:tc>
      </w:tr>
    </w:tbl>
    <w:p w14:paraId="16448625" w14:textId="77777777" w:rsidR="003759C6" w:rsidRDefault="003759C6">
      <w:pPr>
        <w:tabs>
          <w:tab w:val="left" w:pos="2210"/>
        </w:tabs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984806"/>
          <w:sz w:val="26"/>
          <w:szCs w:val="26"/>
        </w:rPr>
      </w:pPr>
    </w:p>
    <w:p w14:paraId="5DDAE845" w14:textId="77777777" w:rsidR="003759C6" w:rsidRDefault="003759C6">
      <w:pPr>
        <w:tabs>
          <w:tab w:val="left" w:pos="2210"/>
        </w:tabs>
        <w:spacing w:after="0" w:line="240" w:lineRule="auto"/>
        <w:ind w:left="-199" w:right="-709"/>
        <w:jc w:val="both"/>
        <w:rPr>
          <w:rFonts w:ascii="Simplified Arabic" w:eastAsia="Simplified Arabic" w:hAnsi="Simplified Arabic" w:cs="Simplified Arabic"/>
          <w:b/>
          <w:color w:val="984806"/>
          <w:sz w:val="26"/>
          <w:szCs w:val="26"/>
        </w:rPr>
      </w:pPr>
    </w:p>
    <w:p w14:paraId="320D8D10" w14:textId="77777777" w:rsidR="003759C6" w:rsidRDefault="003759C6">
      <w:pPr>
        <w:tabs>
          <w:tab w:val="left" w:pos="2210"/>
        </w:tabs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984806"/>
          <w:sz w:val="26"/>
          <w:szCs w:val="26"/>
        </w:rPr>
      </w:pPr>
    </w:p>
    <w:p w14:paraId="4CE96B2A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00206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2060"/>
          <w:sz w:val="28"/>
          <w:szCs w:val="28"/>
          <w:rtl/>
        </w:rPr>
        <w:lastRenderedPageBreak/>
        <w:t xml:space="preserve">  ب/  </w:t>
      </w:r>
      <w:commentRangeStart w:id="17"/>
      <w:r>
        <w:rPr>
          <w:rFonts w:ascii="Simplified Arabic" w:eastAsia="Simplified Arabic" w:hAnsi="Simplified Arabic" w:cs="Simplified Arabic"/>
          <w:b/>
          <w:color w:val="002060"/>
          <w:sz w:val="28"/>
          <w:szCs w:val="28"/>
          <w:rtl/>
        </w:rPr>
        <w:t>اللجنة العلمية</w:t>
      </w:r>
      <w:commentRangeEnd w:id="17"/>
      <w:r w:rsidR="00292522">
        <w:rPr>
          <w:rStyle w:val="CommentReference"/>
          <w:rtl/>
        </w:rPr>
        <w:commentReference w:id="17"/>
      </w:r>
    </w:p>
    <w:tbl>
      <w:tblPr>
        <w:tblStyle w:val="3"/>
        <w:bidiVisual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835"/>
        <w:gridCol w:w="2268"/>
        <w:gridCol w:w="2694"/>
      </w:tblGrid>
      <w:tr w:rsidR="003759C6" w14:paraId="06B64074" w14:textId="77777777">
        <w:trPr>
          <w:trHeight w:val="45"/>
        </w:trPr>
        <w:tc>
          <w:tcPr>
            <w:tcW w:w="1984" w:type="dxa"/>
          </w:tcPr>
          <w:p w14:paraId="31C1079F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00206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6"/>
                <w:szCs w:val="26"/>
                <w:rtl/>
              </w:rPr>
              <w:t xml:space="preserve">    اسم الباحث </w:t>
            </w:r>
          </w:p>
        </w:tc>
        <w:tc>
          <w:tcPr>
            <w:tcW w:w="2835" w:type="dxa"/>
          </w:tcPr>
          <w:p w14:paraId="554E1EAD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</w:rPr>
              <w:t xml:space="preserve">     </w:t>
            </w:r>
            <w:r>
              <w:rPr>
                <w:rFonts w:ascii="Simplified Arabic" w:eastAsia="Simplified Arabic" w:hAnsi="Simplified Arabic" w:cs="Simplified Arabic"/>
                <w:b/>
                <w:color w:val="002060"/>
                <w:sz w:val="26"/>
                <w:szCs w:val="26"/>
                <w:rtl/>
              </w:rPr>
              <w:t>مكان العمل (الجامعة / الدولة)</w:t>
            </w:r>
          </w:p>
        </w:tc>
        <w:tc>
          <w:tcPr>
            <w:tcW w:w="2268" w:type="dxa"/>
          </w:tcPr>
          <w:p w14:paraId="30FBAA5D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6"/>
                <w:szCs w:val="26"/>
                <w:rtl/>
              </w:rPr>
              <w:t xml:space="preserve">    اسم الباحث</w:t>
            </w:r>
          </w:p>
        </w:tc>
        <w:tc>
          <w:tcPr>
            <w:tcW w:w="2694" w:type="dxa"/>
          </w:tcPr>
          <w:p w14:paraId="41C3919E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00206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Simplified Arabic" w:eastAsia="Simplified Arabic" w:hAnsi="Simplified Arabic" w:cs="Simplified Arabic"/>
                <w:b/>
                <w:color w:val="002060"/>
                <w:sz w:val="26"/>
                <w:szCs w:val="26"/>
                <w:rtl/>
              </w:rPr>
              <w:t>مكان العمل (الجامعة / الدولة)</w:t>
            </w:r>
          </w:p>
        </w:tc>
      </w:tr>
      <w:tr w:rsidR="003759C6" w14:paraId="79F9C2B0" w14:textId="77777777">
        <w:trPr>
          <w:trHeight w:val="571"/>
        </w:trPr>
        <w:tc>
          <w:tcPr>
            <w:tcW w:w="1984" w:type="dxa"/>
          </w:tcPr>
          <w:p w14:paraId="18D364C1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 الطيب دبة</w:t>
            </w:r>
          </w:p>
        </w:tc>
        <w:tc>
          <w:tcPr>
            <w:tcW w:w="2835" w:type="dxa"/>
          </w:tcPr>
          <w:p w14:paraId="00CD05F3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الأغواط  الجزائر</w:t>
            </w:r>
          </w:p>
        </w:tc>
        <w:tc>
          <w:tcPr>
            <w:tcW w:w="2268" w:type="dxa"/>
          </w:tcPr>
          <w:p w14:paraId="5469F9D7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أ.د.عبد الله شطاح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2694" w:type="dxa"/>
          </w:tcPr>
          <w:p w14:paraId="00A2A0A6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جامعة 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البليدة  الجزائر</w:t>
            </w:r>
          </w:p>
        </w:tc>
      </w:tr>
      <w:tr w:rsidR="003759C6" w14:paraId="58774103" w14:textId="77777777">
        <w:trPr>
          <w:trHeight w:val="571"/>
        </w:trPr>
        <w:tc>
          <w:tcPr>
            <w:tcW w:w="1984" w:type="dxa"/>
          </w:tcPr>
          <w:p w14:paraId="7DAED797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أ.د.صافية كساس</w:t>
            </w:r>
          </w:p>
        </w:tc>
        <w:tc>
          <w:tcPr>
            <w:tcW w:w="2835" w:type="dxa"/>
          </w:tcPr>
          <w:p w14:paraId="3791B8C3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المدرسة العليا للأساتذة بوزريعة  الجزائر   </w:t>
            </w:r>
          </w:p>
        </w:tc>
        <w:tc>
          <w:tcPr>
            <w:tcW w:w="2268" w:type="dxa"/>
          </w:tcPr>
          <w:p w14:paraId="6C69E2E2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 موساوي سهام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</w:rPr>
              <w:t xml:space="preserve">   </w:t>
            </w:r>
          </w:p>
        </w:tc>
        <w:tc>
          <w:tcPr>
            <w:tcW w:w="2694" w:type="dxa"/>
          </w:tcPr>
          <w:p w14:paraId="3531F455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الشلف الجزائر</w:t>
            </w:r>
          </w:p>
        </w:tc>
      </w:tr>
      <w:tr w:rsidR="003759C6" w14:paraId="23C0CF62" w14:textId="77777777">
        <w:trPr>
          <w:trHeight w:val="45"/>
        </w:trPr>
        <w:tc>
          <w:tcPr>
            <w:tcW w:w="1984" w:type="dxa"/>
          </w:tcPr>
          <w:p w14:paraId="7205EBA6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 وردية قلاز</w:t>
            </w:r>
          </w:p>
        </w:tc>
        <w:tc>
          <w:tcPr>
            <w:tcW w:w="2835" w:type="dxa"/>
          </w:tcPr>
          <w:p w14:paraId="682E3E28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مولود امعمري  الجزائر</w:t>
            </w:r>
          </w:p>
        </w:tc>
        <w:tc>
          <w:tcPr>
            <w:tcW w:w="2268" w:type="dxa"/>
          </w:tcPr>
          <w:p w14:paraId="5113724D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 سماح محمد حيدة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</w:tcPr>
          <w:p w14:paraId="7214D1C8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جمهورية مصر العربية</w:t>
            </w:r>
          </w:p>
        </w:tc>
      </w:tr>
      <w:tr w:rsidR="003759C6" w14:paraId="6610C11C" w14:textId="77777777">
        <w:trPr>
          <w:trHeight w:val="45"/>
        </w:trPr>
        <w:tc>
          <w:tcPr>
            <w:tcW w:w="1984" w:type="dxa"/>
          </w:tcPr>
          <w:p w14:paraId="36E0A178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أ. د. دلاش وشن  </w:t>
            </w:r>
          </w:p>
        </w:tc>
        <w:tc>
          <w:tcPr>
            <w:tcW w:w="2835" w:type="dxa"/>
          </w:tcPr>
          <w:p w14:paraId="629F3B47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الوادي الجزائر</w:t>
            </w:r>
          </w:p>
        </w:tc>
        <w:tc>
          <w:tcPr>
            <w:tcW w:w="2268" w:type="dxa"/>
          </w:tcPr>
          <w:p w14:paraId="11B205F6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د.ونسية </w:t>
            </w: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بوختالة</w:t>
            </w:r>
          </w:p>
        </w:tc>
        <w:tc>
          <w:tcPr>
            <w:tcW w:w="2694" w:type="dxa"/>
          </w:tcPr>
          <w:p w14:paraId="759B68CF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سطيف الجزائر</w:t>
            </w:r>
          </w:p>
        </w:tc>
      </w:tr>
      <w:tr w:rsidR="003759C6" w14:paraId="19E49BF2" w14:textId="77777777">
        <w:trPr>
          <w:trHeight w:val="45"/>
        </w:trPr>
        <w:tc>
          <w:tcPr>
            <w:tcW w:w="1984" w:type="dxa"/>
          </w:tcPr>
          <w:p w14:paraId="2BCD4F60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أ.د.بوفاتح عبد العليم</w:t>
            </w:r>
          </w:p>
        </w:tc>
        <w:tc>
          <w:tcPr>
            <w:tcW w:w="2835" w:type="dxa"/>
          </w:tcPr>
          <w:p w14:paraId="7E6AE78B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الأغواط  الجزائر</w:t>
            </w:r>
          </w:p>
        </w:tc>
        <w:tc>
          <w:tcPr>
            <w:tcW w:w="2268" w:type="dxa"/>
          </w:tcPr>
          <w:p w14:paraId="6641BF3F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د.محمد عبد الرحمن بن يونس</w:t>
            </w:r>
          </w:p>
        </w:tc>
        <w:tc>
          <w:tcPr>
            <w:tcW w:w="2694" w:type="dxa"/>
          </w:tcPr>
          <w:p w14:paraId="0352C88E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هولندا</w:t>
            </w:r>
          </w:p>
        </w:tc>
      </w:tr>
      <w:tr w:rsidR="003759C6" w14:paraId="277E6ED9" w14:textId="77777777">
        <w:trPr>
          <w:trHeight w:val="45"/>
        </w:trPr>
        <w:tc>
          <w:tcPr>
            <w:tcW w:w="1984" w:type="dxa"/>
          </w:tcPr>
          <w:p w14:paraId="723F5AC5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أ.د.ولهاصي نجيدة</w:t>
            </w:r>
          </w:p>
        </w:tc>
        <w:tc>
          <w:tcPr>
            <w:tcW w:w="2835" w:type="dxa"/>
          </w:tcPr>
          <w:p w14:paraId="038A2FD5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سيدي بلعباس الجزائر</w:t>
            </w:r>
          </w:p>
        </w:tc>
        <w:tc>
          <w:tcPr>
            <w:tcW w:w="2268" w:type="dxa"/>
          </w:tcPr>
          <w:p w14:paraId="6759A005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د.بوخاتمي زهرة</w:t>
            </w:r>
          </w:p>
        </w:tc>
        <w:tc>
          <w:tcPr>
            <w:tcW w:w="2694" w:type="dxa"/>
          </w:tcPr>
          <w:p w14:paraId="745CCF02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سيدي بلعباس الجزائر</w:t>
            </w:r>
          </w:p>
        </w:tc>
      </w:tr>
      <w:tr w:rsidR="003759C6" w14:paraId="40BC6D0B" w14:textId="77777777">
        <w:trPr>
          <w:trHeight w:val="45"/>
        </w:trPr>
        <w:tc>
          <w:tcPr>
            <w:tcW w:w="1984" w:type="dxa"/>
          </w:tcPr>
          <w:p w14:paraId="386F3CB2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 xml:space="preserve">أ.د.بركاهم  العلوي     </w:t>
            </w:r>
          </w:p>
        </w:tc>
        <w:tc>
          <w:tcPr>
            <w:tcW w:w="2835" w:type="dxa"/>
          </w:tcPr>
          <w:p w14:paraId="1E78458B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المدرسة العليا للأساتذة 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بوزريعة الجزائر</w:t>
            </w:r>
          </w:p>
        </w:tc>
        <w:tc>
          <w:tcPr>
            <w:tcW w:w="2268" w:type="dxa"/>
          </w:tcPr>
          <w:p w14:paraId="0710A6E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د.حمزة زرقي</w:t>
            </w:r>
          </w:p>
        </w:tc>
        <w:tc>
          <w:tcPr>
            <w:tcW w:w="2694" w:type="dxa"/>
          </w:tcPr>
          <w:p w14:paraId="24E00214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ابن خلدون تيارت  الجزائر</w:t>
            </w:r>
          </w:p>
        </w:tc>
      </w:tr>
      <w:tr w:rsidR="003759C6" w14:paraId="74653487" w14:textId="77777777">
        <w:trPr>
          <w:trHeight w:val="45"/>
        </w:trPr>
        <w:tc>
          <w:tcPr>
            <w:tcW w:w="1984" w:type="dxa"/>
          </w:tcPr>
          <w:p w14:paraId="17B0062E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د.بوسعيد جميلة</w:t>
            </w:r>
          </w:p>
        </w:tc>
        <w:tc>
          <w:tcPr>
            <w:tcW w:w="2835" w:type="dxa"/>
          </w:tcPr>
          <w:p w14:paraId="56E9DB9D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بلعباس  الجزائر</w:t>
            </w:r>
          </w:p>
        </w:tc>
        <w:tc>
          <w:tcPr>
            <w:tcW w:w="2268" w:type="dxa"/>
          </w:tcPr>
          <w:p w14:paraId="649B0C1F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د.شعيب سليمة</w:t>
            </w:r>
          </w:p>
        </w:tc>
        <w:tc>
          <w:tcPr>
            <w:tcW w:w="2694" w:type="dxa"/>
          </w:tcPr>
          <w:p w14:paraId="2B2CE54B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سيدي بلعباس الجزائر</w:t>
            </w:r>
          </w:p>
        </w:tc>
      </w:tr>
      <w:tr w:rsidR="003759C6" w14:paraId="480DF2FE" w14:textId="77777777">
        <w:trPr>
          <w:trHeight w:val="45"/>
        </w:trPr>
        <w:tc>
          <w:tcPr>
            <w:tcW w:w="1984" w:type="dxa"/>
          </w:tcPr>
          <w:p w14:paraId="699D076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أ.د.حسنية عزاز</w:t>
            </w:r>
          </w:p>
        </w:tc>
        <w:tc>
          <w:tcPr>
            <w:tcW w:w="2835" w:type="dxa"/>
          </w:tcPr>
          <w:p w14:paraId="48326EC2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سيدي بلعباس الجزائر</w:t>
            </w:r>
          </w:p>
        </w:tc>
        <w:tc>
          <w:tcPr>
            <w:tcW w:w="2268" w:type="dxa"/>
          </w:tcPr>
          <w:p w14:paraId="51CFEEF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د.نوار عبيدي</w:t>
            </w:r>
          </w:p>
        </w:tc>
        <w:tc>
          <w:tcPr>
            <w:tcW w:w="2694" w:type="dxa"/>
          </w:tcPr>
          <w:p w14:paraId="310FD93E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الطارف الجزائر</w:t>
            </w:r>
          </w:p>
        </w:tc>
      </w:tr>
      <w:tr w:rsidR="003759C6" w14:paraId="65B0C500" w14:textId="77777777">
        <w:trPr>
          <w:trHeight w:val="45"/>
        </w:trPr>
        <w:tc>
          <w:tcPr>
            <w:tcW w:w="1984" w:type="dxa"/>
          </w:tcPr>
          <w:p w14:paraId="5A2FE173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 الصالح غيلوس</w:t>
            </w:r>
          </w:p>
        </w:tc>
        <w:tc>
          <w:tcPr>
            <w:tcW w:w="2835" w:type="dxa"/>
          </w:tcPr>
          <w:p w14:paraId="79E8D72F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 xml:space="preserve">جامعة المسيلة </w:t>
            </w: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الجزائر</w:t>
            </w:r>
          </w:p>
        </w:tc>
        <w:tc>
          <w:tcPr>
            <w:tcW w:w="2268" w:type="dxa"/>
          </w:tcPr>
          <w:p w14:paraId="7494212E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د.الحاج ابراهيمي</w:t>
            </w:r>
          </w:p>
        </w:tc>
        <w:tc>
          <w:tcPr>
            <w:tcW w:w="2694" w:type="dxa"/>
          </w:tcPr>
          <w:p w14:paraId="71C9CC55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الجلفة الجزائر</w:t>
            </w:r>
          </w:p>
        </w:tc>
      </w:tr>
      <w:tr w:rsidR="003759C6" w14:paraId="7E5925E3" w14:textId="77777777">
        <w:trPr>
          <w:trHeight w:val="45"/>
        </w:trPr>
        <w:tc>
          <w:tcPr>
            <w:tcW w:w="1984" w:type="dxa"/>
          </w:tcPr>
          <w:p w14:paraId="49826F09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 علي  عدلاوي</w:t>
            </w: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2BEA8489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الأغواط  الجزائر</w:t>
            </w:r>
          </w:p>
        </w:tc>
        <w:tc>
          <w:tcPr>
            <w:tcW w:w="2268" w:type="dxa"/>
          </w:tcPr>
          <w:p w14:paraId="5EEB548F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 مخلوفي  زكرياء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</w:rPr>
              <w:t xml:space="preserve">      </w:t>
            </w:r>
          </w:p>
        </w:tc>
        <w:tc>
          <w:tcPr>
            <w:tcW w:w="2694" w:type="dxa"/>
          </w:tcPr>
          <w:p w14:paraId="0517D528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 الطارف الجزائر</w:t>
            </w:r>
          </w:p>
        </w:tc>
      </w:tr>
      <w:tr w:rsidR="003759C6" w14:paraId="786682AF" w14:textId="77777777">
        <w:trPr>
          <w:trHeight w:val="45"/>
        </w:trPr>
        <w:tc>
          <w:tcPr>
            <w:tcW w:w="1984" w:type="dxa"/>
          </w:tcPr>
          <w:p w14:paraId="3D0F64CF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34"/>
              <w:jc w:val="both"/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أ.د.عائشة محمد عثمان</w:t>
            </w:r>
          </w:p>
        </w:tc>
        <w:tc>
          <w:tcPr>
            <w:tcW w:w="2835" w:type="dxa"/>
          </w:tcPr>
          <w:p w14:paraId="129B300B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السودان</w:t>
            </w:r>
          </w:p>
        </w:tc>
        <w:tc>
          <w:tcPr>
            <w:tcW w:w="2268" w:type="dxa"/>
          </w:tcPr>
          <w:p w14:paraId="668EDD7A" w14:textId="77777777" w:rsidR="003759C6" w:rsidRDefault="0080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jc w:val="both"/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6"/>
                <w:szCs w:val="26"/>
                <w:rtl/>
              </w:rPr>
              <w:t>د.عبد القوي أحمد</w:t>
            </w:r>
          </w:p>
        </w:tc>
        <w:tc>
          <w:tcPr>
            <w:tcW w:w="2694" w:type="dxa"/>
          </w:tcPr>
          <w:p w14:paraId="11D3761A" w14:textId="77777777" w:rsidR="003759C6" w:rsidRDefault="008027AC">
            <w:pPr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0000"/>
                <w:sz w:val="26"/>
                <w:szCs w:val="26"/>
                <w:rtl/>
              </w:rPr>
              <w:t>جامعة خميس مليانة الجزائر</w:t>
            </w:r>
          </w:p>
        </w:tc>
      </w:tr>
    </w:tbl>
    <w:p w14:paraId="0FB0591B" w14:textId="77777777" w:rsidR="003759C6" w:rsidRDefault="008027AC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</w:tabs>
        <w:spacing w:after="0" w:line="240" w:lineRule="auto"/>
        <w:rPr>
          <w:rFonts w:ascii="Simplified Arabic" w:eastAsia="Simplified Arabic" w:hAnsi="Simplified Arabic" w:cs="Simplified Arabic"/>
          <w:b/>
          <w:color w:val="7030A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7030A0"/>
          <w:sz w:val="28"/>
          <w:szCs w:val="28"/>
          <w:rtl/>
        </w:rPr>
        <w:t xml:space="preserve">ثالثا : اللجنة التنظيمية </w:t>
      </w:r>
      <w:r>
        <w:rPr>
          <w:rFonts w:ascii="Simplified Arabic" w:eastAsia="Simplified Arabic" w:hAnsi="Simplified Arabic" w:cs="Simplified Arabic"/>
          <w:b/>
          <w:color w:val="7030A0"/>
          <w:sz w:val="28"/>
          <w:szCs w:val="28"/>
          <w:rtl/>
        </w:rPr>
        <w:t xml:space="preserve">والتنسيق الإعلامي </w:t>
      </w:r>
    </w:p>
    <w:tbl>
      <w:tblPr>
        <w:tblStyle w:val="2"/>
        <w:bidiVisual/>
        <w:tblW w:w="9214" w:type="dxa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1859"/>
        <w:gridCol w:w="3402"/>
        <w:gridCol w:w="2410"/>
      </w:tblGrid>
      <w:tr w:rsidR="003759C6" w14:paraId="65F7E8B1" w14:textId="77777777">
        <w:trPr>
          <w:trHeight w:val="687"/>
        </w:trPr>
        <w:tc>
          <w:tcPr>
            <w:tcW w:w="1543" w:type="dxa"/>
          </w:tcPr>
          <w:p w14:paraId="7B571914" w14:textId="77777777" w:rsidR="003759C6" w:rsidRDefault="008027AC">
            <w:pPr>
              <w:tabs>
                <w:tab w:val="left" w:pos="2352"/>
                <w:tab w:val="left" w:pos="2494"/>
                <w:tab w:val="left" w:pos="5045"/>
              </w:tabs>
              <w:ind w:right="-709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commentRangeStart w:id="18"/>
            <w:r>
              <w:rPr>
                <w:rFonts w:ascii="Simplified Arabic" w:eastAsia="Simplified Arabic" w:hAnsi="Simplified Arabic" w:cs="Simplified Arabic"/>
                <w:b/>
                <w:color w:val="1F497D"/>
                <w:sz w:val="26"/>
                <w:szCs w:val="26"/>
                <w:rtl/>
              </w:rPr>
              <w:t>ط</w:t>
            </w:r>
            <w:commentRangeEnd w:id="18"/>
            <w:r w:rsidR="009A7D8D">
              <w:rPr>
                <w:rStyle w:val="CommentReference"/>
                <w:rtl/>
              </w:rPr>
              <w:commentReference w:id="18"/>
            </w:r>
            <w:r>
              <w:rPr>
                <w:rFonts w:ascii="Simplified Arabic" w:eastAsia="Simplified Arabic" w:hAnsi="Simplified Arabic" w:cs="Simplified Arabic"/>
                <w:b/>
                <w:color w:val="1F497D"/>
                <w:sz w:val="26"/>
                <w:szCs w:val="26"/>
                <w:rtl/>
              </w:rPr>
              <w:t>.د.مسعود رتيمة</w:t>
            </w:r>
          </w:p>
        </w:tc>
        <w:tc>
          <w:tcPr>
            <w:tcW w:w="1859" w:type="dxa"/>
          </w:tcPr>
          <w:p w14:paraId="5769FDEA" w14:textId="77777777" w:rsidR="003759C6" w:rsidRDefault="008027AC">
            <w:pPr>
              <w:tabs>
                <w:tab w:val="left" w:pos="2352"/>
                <w:tab w:val="left" w:pos="2494"/>
                <w:tab w:val="left" w:pos="5045"/>
              </w:tabs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1F497D"/>
                <w:sz w:val="28"/>
                <w:szCs w:val="28"/>
                <w:rtl/>
              </w:rPr>
              <w:t>ط.د.</w:t>
            </w:r>
            <w:r>
              <w:rPr>
                <w:rFonts w:ascii="Simplified Arabic" w:eastAsia="Simplified Arabic" w:hAnsi="Simplified Arabic" w:cs="Simplified Arabic"/>
                <w:b/>
                <w:color w:val="1F497D"/>
                <w:sz w:val="26"/>
                <w:szCs w:val="26"/>
                <w:rtl/>
              </w:rPr>
              <w:t>محمدبن مبخوت</w:t>
            </w:r>
            <w:r>
              <w:rPr>
                <w:rFonts w:ascii="Traditional Arabic" w:eastAsia="Traditional Arabic" w:hAnsi="Traditional Arabic" w:cs="Traditional Arabic"/>
                <w:b/>
                <w:color w:val="1F497D"/>
                <w:sz w:val="36"/>
                <w:szCs w:val="36"/>
              </w:rPr>
              <w:t xml:space="preserve">    </w:t>
            </w:r>
          </w:p>
        </w:tc>
        <w:tc>
          <w:tcPr>
            <w:tcW w:w="3402" w:type="dxa"/>
          </w:tcPr>
          <w:p w14:paraId="183ED858" w14:textId="77777777" w:rsidR="003759C6" w:rsidRDefault="008027AC">
            <w:pPr>
              <w:tabs>
                <w:tab w:val="left" w:pos="2352"/>
                <w:tab w:val="left" w:pos="2494"/>
                <w:tab w:val="left" w:pos="5045"/>
              </w:tabs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984806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1F497D"/>
                <w:sz w:val="28"/>
                <w:szCs w:val="28"/>
                <w:rtl/>
              </w:rPr>
              <w:t>ط.د.</w:t>
            </w:r>
            <w:r>
              <w:rPr>
                <w:rFonts w:ascii="Simplified Arabic" w:eastAsia="Simplified Arabic" w:hAnsi="Simplified Arabic" w:cs="Simplified Arabic"/>
                <w:b/>
                <w:color w:val="1F497D"/>
                <w:sz w:val="26"/>
                <w:szCs w:val="26"/>
                <w:rtl/>
              </w:rPr>
              <w:t>كريمة حوحة، و ط.د كوثر تفي  ط.</w:t>
            </w:r>
          </w:p>
        </w:tc>
        <w:tc>
          <w:tcPr>
            <w:tcW w:w="2410" w:type="dxa"/>
          </w:tcPr>
          <w:p w14:paraId="3DFE75BF" w14:textId="77777777" w:rsidR="003759C6" w:rsidRDefault="008027AC">
            <w:pPr>
              <w:tabs>
                <w:tab w:val="left" w:pos="2728"/>
                <w:tab w:val="left" w:pos="5045"/>
              </w:tabs>
              <w:ind w:right="-709"/>
              <w:jc w:val="both"/>
              <w:rPr>
                <w:rFonts w:ascii="Simplified Arabic" w:eastAsia="Simplified Arabic" w:hAnsi="Simplified Arabic" w:cs="Simplified Arabic"/>
                <w:b/>
                <w:color w:val="1F497D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1F497D"/>
                <w:sz w:val="28"/>
                <w:szCs w:val="28"/>
                <w:rtl/>
              </w:rPr>
              <w:t>ط.د.</w:t>
            </w:r>
            <w:r>
              <w:rPr>
                <w:rFonts w:ascii="Simplified Arabic" w:eastAsia="Simplified Arabic" w:hAnsi="Simplified Arabic" w:cs="Simplified Arabic"/>
                <w:b/>
                <w:color w:val="1F497D"/>
                <w:sz w:val="26"/>
                <w:szCs w:val="26"/>
                <w:rtl/>
              </w:rPr>
              <w:t xml:space="preserve"> عيشوشة بونوة دحمان</w:t>
            </w:r>
          </w:p>
        </w:tc>
      </w:tr>
    </w:tbl>
    <w:p w14:paraId="72A6B300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FF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FF0000"/>
          <w:sz w:val="28"/>
          <w:szCs w:val="28"/>
          <w:rtl/>
        </w:rPr>
        <w:t>ضوابط وشروط المشاركة</w:t>
      </w:r>
    </w:p>
    <w:p w14:paraId="002E0C00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984806"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يشترط في المتقدم للمشاركة أن يراعي الضوابط الآتية:</w:t>
      </w:r>
    </w:p>
    <w:p w14:paraId="018F1F5D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</w:t>
      </w:r>
      <w:commentRangeStart w:id="19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تعتمد</w:t>
      </w:r>
      <w:commentRangeEnd w:id="19"/>
      <w:r w:rsidR="009A7D8D">
        <w:rPr>
          <w:rStyle w:val="CommentReference"/>
          <w:rtl/>
        </w:rPr>
        <w:commentReference w:id="19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اللغة العربية </w:t>
      </w:r>
      <w:commentRangeStart w:id="20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لغة</w:t>
      </w:r>
      <w:commentRangeEnd w:id="20"/>
      <w:r w:rsidR="009A7D8D">
        <w:rPr>
          <w:rStyle w:val="CommentReference"/>
          <w:rtl/>
        </w:rPr>
        <w:commentReference w:id="20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للتحاضر والحوار </w:t>
      </w:r>
    </w:p>
    <w:p w14:paraId="6AB2F193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أن يكون البحث ذا صلة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مباشرة  بمحاور الملتقى ، وفي الإطار الزمني المحدد</w:t>
      </w:r>
    </w:p>
    <w:p w14:paraId="6DEA84DB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lastRenderedPageBreak/>
        <w:t>- أن لا تكون المداخلة قد سبق نشرها أو قُدمت في ملتقيات أو فعاليات سابقة</w:t>
      </w:r>
    </w:p>
    <w:p w14:paraId="58F7ACA9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أن تتسم المداخلة بالجديّة والالتزام بالضوابط العلمية المتعارف عليها، ولا تتجاوز20 صفحة، وأن لا تقل عن 10 صفحات، بما في ذلك الهوامش و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المراجع والملاحق ، على أن ترفق بملخص بالإنجليزية محرر لا يتجاوز عدد كلماته 150 </w:t>
      </w:r>
    </w:p>
    <w:p w14:paraId="30A7A6D6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أن يكتب البحث بمقاس 18 في المتن (</w:t>
      </w:r>
      <w:r>
        <w:rPr>
          <w:rFonts w:ascii="Simplified Arabic" w:eastAsia="Simplified Arabic" w:hAnsi="Simplified Arabic" w:cs="Simplified Arabic"/>
          <w:b/>
        </w:rPr>
        <w:t>Traditional Arabic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)، وبمقاس 14 في الهامش</w:t>
      </w:r>
    </w:p>
    <w:p w14:paraId="2AB8389C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-تمنح أولوية القبول للأعمال التي تتضمن دراسات تطبيقية في مجال اللسانيات</w:t>
      </w:r>
    </w:p>
    <w:p w14:paraId="78607C7B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لا تقبل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المداخلات المشتركة</w:t>
      </w:r>
    </w:p>
    <w:p w14:paraId="28946349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تخضع المداخلات للتحكيم من قبل اللّجنة العلمية للملتقى، ويعلم أصحاب البحوث بنتيجة التحكيم عن طريق البريد الإلكتروني </w:t>
      </w:r>
    </w:p>
    <w:p w14:paraId="5FB1B0DF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-الملخص يكون وفق معطيات استمارة المشاركة في الملتقى / </w:t>
      </w:r>
      <w:r>
        <w:rPr>
          <w:rFonts w:ascii="Simplified Arabic" w:eastAsia="Simplified Arabic" w:hAnsi="Simplified Arabic" w:cs="Simplified Arabic"/>
          <w:b/>
          <w:color w:val="C00000"/>
          <w:sz w:val="26"/>
          <w:szCs w:val="26"/>
          <w:rtl/>
        </w:rPr>
        <w:t>تطبع ويعاد إرسالها</w:t>
      </w:r>
      <w:r>
        <w:rPr>
          <w:rFonts w:ascii="Simplified Arabic" w:eastAsia="Simplified Arabic" w:hAnsi="Simplified Arabic" w:cs="Simplified Arabic"/>
          <w:b/>
          <w:sz w:val="26"/>
          <w:szCs w:val="26"/>
        </w:rPr>
        <w:t xml:space="preserve"> </w:t>
      </w:r>
    </w:p>
    <w:p w14:paraId="3EDB548C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-يتم إشعار الباحث باستلام ملخص مداخلته ، وكذا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في حالة قبول البحث كاملا.</w:t>
      </w:r>
    </w:p>
    <w:p w14:paraId="7F474A29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-تخضع البحوث للتحكيم السري من طرف محكمين من اللجنة العلمية .</w:t>
      </w:r>
    </w:p>
    <w:p w14:paraId="6CF4F5C9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-لا تعاد المداخلات إلى أصحابها سواء قبلت أو </w:t>
      </w:r>
      <w:commentRangeStart w:id="21"/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أم </w:t>
      </w:r>
      <w:commentRangeEnd w:id="21"/>
      <w:r w:rsidR="009A7D8D">
        <w:rPr>
          <w:rStyle w:val="CommentReference"/>
          <w:rtl/>
        </w:rPr>
        <w:commentReference w:id="21"/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لم تقبل . </w:t>
      </w:r>
    </w:p>
    <w:p w14:paraId="0C8619A2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-بعد قبول الملخص ، يقدم الباحث نسخة من المداخلة بشكلها النهائي .</w:t>
      </w:r>
    </w:p>
    <w:p w14:paraId="0F9207D6" w14:textId="491DC1BB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-بعد قبول المداخلة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،يصبح البحث ملكا لقسم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اللغة العربية كلية الآداب واللغات والفنون، جامعة الجلفة ، ولا يحق للباحث التصرف أو نشره في أي مكان آخر  إلا بالإذن .</w:t>
      </w:r>
    </w:p>
    <w:p w14:paraId="7043681E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-البحث المقبول تكون ذمة أرائه ومسؤوليته على عاتق المؤلف لا على عاتق هيئة التحكيم .</w:t>
      </w:r>
    </w:p>
    <w:p w14:paraId="64FE3CC2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FF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FF0000"/>
          <w:sz w:val="28"/>
          <w:szCs w:val="28"/>
          <w:rtl/>
        </w:rPr>
        <w:t>المدعوون للمشاركة</w:t>
      </w:r>
    </w:p>
    <w:p w14:paraId="086DD40B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أعضاء الهيئة التدريسية في مختلـف الج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امعات </w:t>
      </w:r>
    </w:p>
    <w:p w14:paraId="786C5D3E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طالبات وطلبة الدراسات العليا </w:t>
      </w:r>
    </w:p>
    <w:p w14:paraId="70421D04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ذوو الاختصاص والاهتمام بموضوع الملتقى</w:t>
      </w:r>
    </w:p>
    <w:p w14:paraId="33600848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FF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FF0000"/>
          <w:sz w:val="28"/>
          <w:szCs w:val="28"/>
          <w:rtl/>
        </w:rPr>
        <w:t>امتيازات الملتقى</w:t>
      </w:r>
    </w:p>
    <w:p w14:paraId="062A864E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-مجانية المشاركة في الملتقى </w:t>
      </w:r>
    </w:p>
    <w:p w14:paraId="286F1124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- تمنح شهادات للمشاركين بعد الإتمام من إلقاء الورقة العلمية مباشرة</w:t>
      </w:r>
    </w:p>
    <w:p w14:paraId="47F14B66" w14:textId="77777777" w:rsidR="003759C6" w:rsidRDefault="008027AC">
      <w:pPr>
        <w:spacing w:after="0" w:line="240" w:lineRule="auto"/>
        <w:ind w:left="-58"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- تنشر الأوراق العلمية بعد إعادة  مراجعتها وضبطها في كتاب محكم </w:t>
      </w:r>
    </w:p>
    <w:p w14:paraId="0EE6602C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color w:val="FF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FF0000"/>
          <w:sz w:val="28"/>
          <w:szCs w:val="28"/>
          <w:rtl/>
        </w:rPr>
        <w:t xml:space="preserve">مواعيد مهمة </w:t>
      </w:r>
    </w:p>
    <w:p w14:paraId="370442D7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</w:p>
    <w:tbl>
      <w:tblPr>
        <w:tblStyle w:val="1"/>
        <w:bidiVisual/>
        <w:tblW w:w="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3531"/>
      </w:tblGrid>
      <w:tr w:rsidR="003759C6" w14:paraId="0A7A042C" w14:textId="77777777">
        <w:tc>
          <w:tcPr>
            <w:tcW w:w="2564" w:type="dxa"/>
          </w:tcPr>
          <w:p w14:paraId="3984F731" w14:textId="77777777" w:rsidR="003759C6" w:rsidRDefault="008027AC">
            <w:pPr>
              <w:ind w:left="-58" w:right="-709"/>
              <w:jc w:val="both"/>
              <w:rPr>
                <w:rFonts w:ascii="Traditional Arabic" w:eastAsia="Traditional Arabic" w:hAnsi="Traditional Arabic" w:cs="Traditional Arabic"/>
                <w:b/>
                <w:highlight w:val="darkYellow"/>
              </w:rPr>
            </w:pPr>
            <w:r>
              <w:rPr>
                <w:rFonts w:ascii="Simplified Arabic" w:eastAsia="Simplified Arabic" w:hAnsi="Simplified Arabic" w:cs="Simplified Arabic"/>
                <w:b/>
                <w:highlight w:val="darkYellow"/>
                <w:rtl/>
              </w:rPr>
              <w:t>تاريخ إرسال الملخصات</w:t>
            </w:r>
          </w:p>
        </w:tc>
        <w:tc>
          <w:tcPr>
            <w:tcW w:w="3532" w:type="dxa"/>
          </w:tcPr>
          <w:p w14:paraId="3D0BD869" w14:textId="77777777" w:rsidR="003759C6" w:rsidRDefault="008027AC">
            <w:pPr>
              <w:tabs>
                <w:tab w:val="left" w:pos="4053"/>
              </w:tabs>
              <w:rPr>
                <w:rFonts w:ascii="Traditional Arabic" w:eastAsia="Traditional Arabic" w:hAnsi="Traditional Arabic" w:cs="Traditional Arabic"/>
                <w:b/>
                <w:highlight w:val="darkCyan"/>
              </w:rPr>
            </w:pPr>
            <w:r>
              <w:rPr>
                <w:rFonts w:ascii="Traditional Arabic" w:eastAsia="Traditional Arabic" w:hAnsi="Traditional Arabic" w:cs="Traditional Arabic"/>
                <w:b/>
                <w:highlight w:val="darkCyan"/>
                <w:rtl/>
              </w:rPr>
              <w:t>00/00 / 2022  إلى 25/ 11/ 2022م</w:t>
            </w:r>
          </w:p>
        </w:tc>
      </w:tr>
      <w:tr w:rsidR="003759C6" w14:paraId="0C2356F7" w14:textId="77777777">
        <w:tc>
          <w:tcPr>
            <w:tcW w:w="2564" w:type="dxa"/>
          </w:tcPr>
          <w:p w14:paraId="05FEBF2A" w14:textId="77777777" w:rsidR="003759C6" w:rsidRDefault="008027AC">
            <w:pPr>
              <w:ind w:left="-58" w:right="-709"/>
              <w:jc w:val="both"/>
              <w:rPr>
                <w:rFonts w:ascii="Traditional Arabic" w:eastAsia="Traditional Arabic" w:hAnsi="Traditional Arabic" w:cs="Traditional Arabic"/>
                <w:b/>
                <w:highlight w:val="darkYellow"/>
              </w:rPr>
            </w:pPr>
            <w:r>
              <w:rPr>
                <w:rFonts w:ascii="Simplified Arabic" w:eastAsia="Simplified Arabic" w:hAnsi="Simplified Arabic" w:cs="Simplified Arabic"/>
                <w:b/>
                <w:highlight w:val="darkYellow"/>
                <w:rtl/>
              </w:rPr>
              <w:t xml:space="preserve"> الردود على الملخصات المقبولة</w:t>
            </w:r>
            <w:r>
              <w:rPr>
                <w:rFonts w:ascii="Traditional Arabic" w:eastAsia="Traditional Arabic" w:hAnsi="Traditional Arabic" w:cs="Traditional Arabic"/>
                <w:b/>
                <w:highlight w:val="darkYellow"/>
              </w:rPr>
              <w:t xml:space="preserve"> </w:t>
            </w:r>
          </w:p>
        </w:tc>
        <w:tc>
          <w:tcPr>
            <w:tcW w:w="3532" w:type="dxa"/>
          </w:tcPr>
          <w:p w14:paraId="18F8640F" w14:textId="77777777" w:rsidR="003759C6" w:rsidRDefault="008027AC">
            <w:pPr>
              <w:tabs>
                <w:tab w:val="left" w:pos="4053"/>
              </w:tabs>
              <w:rPr>
                <w:rFonts w:ascii="Traditional Arabic" w:eastAsia="Traditional Arabic" w:hAnsi="Traditional Arabic" w:cs="Traditional Arabic"/>
                <w:b/>
                <w:highlight w:val="darkCyan"/>
              </w:rPr>
            </w:pPr>
            <w:r>
              <w:rPr>
                <w:rFonts w:ascii="Traditional Arabic" w:eastAsia="Traditional Arabic" w:hAnsi="Traditional Arabic" w:cs="Traditional Arabic"/>
                <w:b/>
                <w:highlight w:val="darkCyan"/>
                <w:rtl/>
              </w:rPr>
              <w:t>00 /00/ 2022م  إلى 30/12/ 2022م</w:t>
            </w:r>
          </w:p>
        </w:tc>
      </w:tr>
      <w:tr w:rsidR="003759C6" w14:paraId="7568D19E" w14:textId="77777777">
        <w:tc>
          <w:tcPr>
            <w:tcW w:w="2564" w:type="dxa"/>
          </w:tcPr>
          <w:p w14:paraId="42CBE818" w14:textId="77777777" w:rsidR="003759C6" w:rsidRDefault="008027AC">
            <w:pPr>
              <w:ind w:left="-58" w:right="-709"/>
              <w:jc w:val="both"/>
              <w:rPr>
                <w:rFonts w:ascii="Traditional Arabic" w:eastAsia="Traditional Arabic" w:hAnsi="Traditional Arabic" w:cs="Traditional Arabic"/>
                <w:b/>
                <w:highlight w:val="darkYellow"/>
              </w:rPr>
            </w:pPr>
            <w:r>
              <w:rPr>
                <w:rFonts w:ascii="Simplified Arabic" w:eastAsia="Simplified Arabic" w:hAnsi="Simplified Arabic" w:cs="Simplified Arabic"/>
                <w:b/>
                <w:highlight w:val="darkYellow"/>
                <w:rtl/>
              </w:rPr>
              <w:t>آخر أجل لإرسال المداخلة كاملة</w:t>
            </w:r>
            <w:r>
              <w:rPr>
                <w:rFonts w:ascii="Traditional Arabic" w:eastAsia="Traditional Arabic" w:hAnsi="Traditional Arabic" w:cs="Traditional Arabic"/>
                <w:b/>
                <w:highlight w:val="darkYellow"/>
              </w:rPr>
              <w:t xml:space="preserve"> </w:t>
            </w:r>
          </w:p>
        </w:tc>
        <w:tc>
          <w:tcPr>
            <w:tcW w:w="3532" w:type="dxa"/>
          </w:tcPr>
          <w:p w14:paraId="2393BA8F" w14:textId="77777777" w:rsidR="003759C6" w:rsidRDefault="008027AC">
            <w:pPr>
              <w:tabs>
                <w:tab w:val="left" w:pos="4053"/>
              </w:tabs>
              <w:rPr>
                <w:rFonts w:ascii="Traditional Arabic" w:eastAsia="Traditional Arabic" w:hAnsi="Traditional Arabic" w:cs="Traditional Arabic"/>
                <w:b/>
                <w:highlight w:val="darkCyan"/>
              </w:rPr>
            </w:pPr>
            <w:r>
              <w:rPr>
                <w:rFonts w:ascii="Traditional Arabic" w:eastAsia="Traditional Arabic" w:hAnsi="Traditional Arabic" w:cs="Traditional Arabic"/>
                <w:b/>
                <w:highlight w:val="darkCyan"/>
                <w:rtl/>
              </w:rPr>
              <w:t>إلى 00/ 00/ 2022م إلى 30/01/2022</w:t>
            </w:r>
          </w:p>
        </w:tc>
      </w:tr>
      <w:tr w:rsidR="003759C6" w14:paraId="1D620651" w14:textId="77777777">
        <w:tc>
          <w:tcPr>
            <w:tcW w:w="2564" w:type="dxa"/>
          </w:tcPr>
          <w:p w14:paraId="513E9A27" w14:textId="77777777" w:rsidR="003759C6" w:rsidRDefault="008027AC">
            <w:pPr>
              <w:ind w:left="-58" w:right="-709"/>
              <w:jc w:val="both"/>
              <w:rPr>
                <w:rFonts w:ascii="Traditional Arabic" w:eastAsia="Traditional Arabic" w:hAnsi="Traditional Arabic" w:cs="Traditional Arabic"/>
                <w:b/>
                <w:highlight w:val="darkYellow"/>
              </w:rPr>
            </w:pPr>
            <w:r>
              <w:rPr>
                <w:rFonts w:ascii="Simplified Arabic" w:eastAsia="Simplified Arabic" w:hAnsi="Simplified Arabic" w:cs="Simplified Arabic"/>
                <w:b/>
                <w:highlight w:val="darkYellow"/>
                <w:rtl/>
              </w:rPr>
              <w:t>الرد النهائي على المداخلة</w:t>
            </w:r>
            <w:r>
              <w:rPr>
                <w:rFonts w:ascii="Traditional Arabic" w:eastAsia="Traditional Arabic" w:hAnsi="Traditional Arabic" w:cs="Traditional Arabic"/>
                <w:b/>
                <w:highlight w:val="darkYellow"/>
              </w:rPr>
              <w:t xml:space="preserve"> </w:t>
            </w:r>
          </w:p>
        </w:tc>
        <w:tc>
          <w:tcPr>
            <w:tcW w:w="3532" w:type="dxa"/>
          </w:tcPr>
          <w:p w14:paraId="69AC9877" w14:textId="77777777" w:rsidR="003759C6" w:rsidRDefault="008027AC">
            <w:pPr>
              <w:tabs>
                <w:tab w:val="left" w:pos="4053"/>
              </w:tabs>
              <w:rPr>
                <w:rFonts w:ascii="Traditional Arabic" w:eastAsia="Traditional Arabic" w:hAnsi="Traditional Arabic" w:cs="Traditional Arabic"/>
                <w:b/>
                <w:highlight w:val="darkCyan"/>
              </w:rPr>
            </w:pPr>
            <w:r>
              <w:rPr>
                <w:rFonts w:ascii="Traditional Arabic" w:eastAsia="Traditional Arabic" w:hAnsi="Traditional Arabic" w:cs="Traditional Arabic"/>
                <w:b/>
                <w:highlight w:val="darkCyan"/>
                <w:rtl/>
              </w:rPr>
              <w:t>00/00 2022  إلى</w:t>
            </w:r>
            <w:r>
              <w:rPr>
                <w:rFonts w:ascii="Traditional Arabic" w:eastAsia="Traditional Arabic" w:hAnsi="Traditional Arabic" w:cs="Traditional Arabic"/>
                <w:b/>
                <w:highlight w:val="darkCyan"/>
                <w:rtl/>
              </w:rPr>
              <w:t xml:space="preserve"> 00/ 00/ 2022م</w:t>
            </w:r>
          </w:p>
        </w:tc>
      </w:tr>
      <w:tr w:rsidR="003759C6" w14:paraId="10C17382" w14:textId="77777777">
        <w:tc>
          <w:tcPr>
            <w:tcW w:w="2564" w:type="dxa"/>
          </w:tcPr>
          <w:p w14:paraId="54991948" w14:textId="77777777" w:rsidR="003759C6" w:rsidRDefault="008027AC">
            <w:pPr>
              <w:ind w:left="-58" w:right="-709"/>
              <w:jc w:val="both"/>
              <w:rPr>
                <w:rFonts w:ascii="Traditional Arabic" w:eastAsia="Traditional Arabic" w:hAnsi="Traditional Arabic" w:cs="Traditional Arabic"/>
                <w:b/>
                <w:highlight w:val="darkYellow"/>
              </w:rPr>
            </w:pPr>
            <w:r>
              <w:rPr>
                <w:rFonts w:ascii="Simplified Arabic" w:eastAsia="Simplified Arabic" w:hAnsi="Simplified Arabic" w:cs="Simplified Arabic"/>
                <w:b/>
                <w:highlight w:val="darkYellow"/>
                <w:rtl/>
              </w:rPr>
              <w:t>تاريخ انعقاد الملتقى</w:t>
            </w:r>
            <w:r>
              <w:rPr>
                <w:rFonts w:ascii="Traditional Arabic" w:eastAsia="Traditional Arabic" w:hAnsi="Traditional Arabic" w:cs="Traditional Arabic"/>
                <w:b/>
                <w:highlight w:val="darkYellow"/>
              </w:rPr>
              <w:t xml:space="preserve"> </w:t>
            </w:r>
          </w:p>
        </w:tc>
        <w:tc>
          <w:tcPr>
            <w:tcW w:w="3532" w:type="dxa"/>
          </w:tcPr>
          <w:p w14:paraId="106BC06B" w14:textId="77777777" w:rsidR="003759C6" w:rsidRDefault="008027AC">
            <w:pPr>
              <w:tabs>
                <w:tab w:val="left" w:pos="4053"/>
              </w:tabs>
              <w:rPr>
                <w:rFonts w:ascii="Traditional Arabic" w:eastAsia="Traditional Arabic" w:hAnsi="Traditional Arabic" w:cs="Traditional Arabic"/>
                <w:b/>
                <w:highlight w:val="darkCyan"/>
              </w:rPr>
            </w:pPr>
            <w:r>
              <w:rPr>
                <w:rFonts w:ascii="Traditional Arabic" w:eastAsia="Traditional Arabic" w:hAnsi="Traditional Arabic" w:cs="Traditional Arabic"/>
                <w:b/>
                <w:highlight w:val="darkCyan"/>
                <w:rtl/>
              </w:rPr>
              <w:t>يومي  :  00/ 00/ مارس/ 2022</w:t>
            </w:r>
          </w:p>
        </w:tc>
      </w:tr>
      <w:tr w:rsidR="003759C6" w14:paraId="28CF5CD1" w14:textId="77777777">
        <w:trPr>
          <w:trHeight w:val="453"/>
        </w:trPr>
        <w:tc>
          <w:tcPr>
            <w:tcW w:w="2564" w:type="dxa"/>
          </w:tcPr>
          <w:p w14:paraId="68790343" w14:textId="77777777" w:rsidR="003759C6" w:rsidRDefault="008027AC">
            <w:pPr>
              <w:ind w:left="-58" w:right="-709"/>
              <w:jc w:val="both"/>
              <w:rPr>
                <w:rFonts w:ascii="Traditional Arabic" w:eastAsia="Traditional Arabic" w:hAnsi="Traditional Arabic" w:cs="Traditional Arabic"/>
                <w:b/>
                <w:highlight w:val="darkYellow"/>
              </w:rPr>
            </w:pPr>
            <w:r>
              <w:rPr>
                <w:rFonts w:ascii="Simplified Arabic" w:eastAsia="Simplified Arabic" w:hAnsi="Simplified Arabic" w:cs="Simplified Arabic"/>
                <w:b/>
                <w:highlight w:val="darkYellow"/>
                <w:rtl/>
              </w:rPr>
              <w:lastRenderedPageBreak/>
              <w:t>ترسل المشاركات إلى البريد الإلكتروني</w:t>
            </w:r>
            <w:r>
              <w:rPr>
                <w:rFonts w:ascii="Traditional Arabic" w:eastAsia="Traditional Arabic" w:hAnsi="Traditional Arabic" w:cs="Traditional Arabic"/>
                <w:b/>
                <w:highlight w:val="darkYellow"/>
              </w:rPr>
              <w:t xml:space="preserve"> </w:t>
            </w:r>
          </w:p>
        </w:tc>
        <w:tc>
          <w:tcPr>
            <w:tcW w:w="3532" w:type="dxa"/>
          </w:tcPr>
          <w:p w14:paraId="057F14A9" w14:textId="77777777" w:rsidR="003759C6" w:rsidRDefault="008027AC">
            <w:pPr>
              <w:tabs>
                <w:tab w:val="left" w:pos="4053"/>
              </w:tabs>
              <w:rPr>
                <w:rFonts w:ascii="Traditional Arabic" w:eastAsia="Traditional Arabic" w:hAnsi="Traditional Arabic" w:cs="Traditional Arabic"/>
                <w:b/>
                <w:highlight w:val="darkCyan"/>
              </w:rPr>
            </w:pPr>
            <w:hyperlink r:id="rId14">
              <w:r>
                <w:rPr>
                  <w:rFonts w:ascii="Traditional Arabic" w:eastAsia="Traditional Arabic" w:hAnsi="Traditional Arabic" w:cs="Traditional Arabic"/>
                  <w:b/>
                  <w:color w:val="0000FF"/>
                  <w:u w:val="single"/>
                </w:rPr>
                <w:t>moukrabanasiya@gmail.com</w:t>
              </w:r>
            </w:hyperlink>
            <w:r>
              <w:rPr>
                <w:rFonts w:ascii="Traditional Arabic" w:eastAsia="Traditional Arabic" w:hAnsi="Traditional Arabic" w:cs="Traditional Arabic"/>
                <w:b/>
                <w:highlight w:val="darkCyan"/>
              </w:rPr>
              <w:t xml:space="preserve"> </w:t>
            </w:r>
          </w:p>
          <w:p w14:paraId="77483969" w14:textId="77777777" w:rsidR="003759C6" w:rsidRDefault="0037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3"/>
              </w:tabs>
              <w:spacing w:after="200" w:line="276" w:lineRule="auto"/>
              <w:ind w:left="509"/>
              <w:jc w:val="center"/>
              <w:rPr>
                <w:rFonts w:ascii="Traditional Arabic" w:eastAsia="Traditional Arabic" w:hAnsi="Traditional Arabic" w:cs="Traditional Arabic"/>
                <w:b/>
                <w:color w:val="000000"/>
                <w:highlight w:val="yellow"/>
              </w:rPr>
            </w:pPr>
          </w:p>
        </w:tc>
      </w:tr>
    </w:tbl>
    <w:p w14:paraId="36289884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</w:p>
    <w:p w14:paraId="4E6FCA95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</w:p>
    <w:p w14:paraId="31BB8CAC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03107476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29507B68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0F9B0287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48BCB2EF" w14:textId="77777777" w:rsidR="003759C6" w:rsidRDefault="003759C6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0A295604" w14:textId="77777777" w:rsidR="003759C6" w:rsidRDefault="008027AC">
      <w:pPr>
        <w:spacing w:after="0" w:line="240" w:lineRule="auto"/>
        <w:ind w:right="-709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noProof/>
          <w:color w:val="C00000"/>
          <w:sz w:val="20"/>
          <w:szCs w:val="20"/>
        </w:rPr>
        <w:drawing>
          <wp:inline distT="0" distB="0" distL="0" distR="0" wp14:anchorId="50493542" wp14:editId="238D0ABB">
            <wp:extent cx="823830" cy="891973"/>
            <wp:effectExtent l="0" t="0" r="0" b="0"/>
            <wp:docPr id="1" name="image2.png" descr="E:\maktaba\2الملتقيات والندوات\11ملتقى المقاربة النصية\الاغواط\يتبع وبالله التوفيق\يتبع وبالله التوفيق\149526154_346812756635823_779627178434756087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:\maktaba\2الملتقيات والندوات\11ملتقى المقاربة النصية\الاغواط\يتبع وبالله التوفيق\يتبع وبالله التوفيق\149526154_346812756635823_7796271784347560879_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830" cy="891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 w14:anchorId="74E17508">
          <v:roundrect id="_x0000_s1063" style="position:absolute;left:0;text-align:left;margin-left:19.75pt;margin-top:7pt;width:320.25pt;height:85.5pt;z-index:251653632;mso-position-horizontal:absolute;mso-position-horizontal-relative:margin;mso-position-vertical:absolute;mso-position-vertical-relative:text" arcsize="10923f">
            <v:textbox style="mso-next-textbox:#_x0000_s1063">
              <w:txbxContent>
                <w:p w14:paraId="55F9048B" w14:textId="77777777" w:rsidR="002A29BA" w:rsidRPr="00F76E2B" w:rsidRDefault="008027AC" w:rsidP="000243D7">
                  <w:pPr>
                    <w:tabs>
                      <w:tab w:val="left" w:pos="4053"/>
                    </w:tabs>
                    <w:spacing w:after="0" w:line="240" w:lineRule="auto"/>
                    <w:ind w:left="36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highlight w:val="lightGray"/>
                      <w:rtl/>
                    </w:rPr>
                  </w:pPr>
                  <w:r w:rsidRPr="00F76E2B">
                    <w:rPr>
                      <w:rFonts w:ascii="Traditional Arabic" w:hAnsi="Traditional Arabic" w:cs="Traditional Arabic" w:hint="cs"/>
                      <w:b/>
                      <w:bCs/>
                      <w:color w:val="002060"/>
                      <w:sz w:val="24"/>
                      <w:szCs w:val="24"/>
                      <w:highlight w:val="lightGray"/>
                      <w:rtl/>
                    </w:rPr>
                    <w:t>استمارة المشاركة في الملتقي الدولي الثاني</w:t>
                  </w:r>
                </w:p>
                <w:p w14:paraId="4D303118" w14:textId="77777777" w:rsidR="002A29BA" w:rsidRPr="00F76E2B" w:rsidRDefault="008027AC" w:rsidP="008A5FC2">
                  <w:pPr>
                    <w:tabs>
                      <w:tab w:val="left" w:pos="1360"/>
                    </w:tabs>
                    <w:spacing w:after="0" w:line="240" w:lineRule="auto"/>
                    <w:ind w:right="-709"/>
                    <w:rPr>
                      <w:rFonts w:ascii="Simplified Arabic" w:hAnsi="Simplified Arabic" w:cs="DecoType Naskh"/>
                      <w:b/>
                      <w:bCs/>
                      <w:color w:val="FF0000"/>
                      <w:sz w:val="24"/>
                      <w:szCs w:val="24"/>
                      <w:highlight w:val="lightGray"/>
                      <w:rtl/>
                    </w:rPr>
                  </w:pPr>
                  <w:r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4"/>
                      <w:szCs w:val="24"/>
                      <w:highlight w:val="lightGray"/>
                      <w:rtl/>
                    </w:rPr>
                    <w:t xml:space="preserve">   </w:t>
                  </w:r>
                  <w:r w:rsidRPr="00F76E2B"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4"/>
                      <w:szCs w:val="24"/>
                      <w:highlight w:val="lightGray"/>
                      <w:rtl/>
                    </w:rPr>
                    <w:t xml:space="preserve">المقاربة </w:t>
                  </w:r>
                  <w:r w:rsidRPr="00F76E2B"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4"/>
                      <w:szCs w:val="24"/>
                      <w:highlight w:val="lightGray"/>
                      <w:rtl/>
                    </w:rPr>
                    <w:t>النصانية وتطبيقاتها في تد</w:t>
                  </w:r>
                  <w:r w:rsidRPr="00F76E2B">
                    <w:rPr>
                      <w:rFonts w:ascii="Simplified Arabic" w:hAnsi="Simplified Arabic" w:cs="DecoType Naskh" w:hint="cs"/>
                      <w:color w:val="FF0000"/>
                      <w:sz w:val="24"/>
                      <w:szCs w:val="24"/>
                      <w:highlight w:val="lightGray"/>
                      <w:rtl/>
                    </w:rPr>
                    <w:t>ر</w:t>
                  </w:r>
                  <w:r w:rsidRPr="00F76E2B"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4"/>
                      <w:szCs w:val="24"/>
                      <w:highlight w:val="lightGray"/>
                      <w:rtl/>
                    </w:rPr>
                    <w:t>يس اللغة العربية بين رهانات البحث النصي والواقع التعليمي</w:t>
                  </w:r>
                </w:p>
                <w:p w14:paraId="4CD85570" w14:textId="77777777" w:rsidR="002A29BA" w:rsidRPr="00F76E2B" w:rsidRDefault="008027AC" w:rsidP="000011CB">
                  <w:pPr>
                    <w:tabs>
                      <w:tab w:val="left" w:pos="1360"/>
                    </w:tabs>
                    <w:spacing w:after="0" w:line="240" w:lineRule="auto"/>
                    <w:ind w:right="-709"/>
                    <w:rPr>
                      <w:rFonts w:ascii="Simplified Arabic" w:hAnsi="Simplified Arabic" w:cs="DecoType Naskh"/>
                      <w:b/>
                      <w:bCs/>
                      <w:color w:val="FF0000"/>
                      <w:rtl/>
                    </w:rPr>
                  </w:pPr>
                  <w:r w:rsidRPr="00F76E2B"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0"/>
                      <w:szCs w:val="20"/>
                      <w:highlight w:val="lightGray"/>
                      <w:rtl/>
                    </w:rPr>
                    <w:t xml:space="preserve">               </w:t>
                  </w:r>
                  <w:r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0"/>
                      <w:szCs w:val="20"/>
                      <w:highlight w:val="lightGray"/>
                      <w:rtl/>
                    </w:rPr>
                    <w:t xml:space="preserve">      </w:t>
                  </w:r>
                  <w:r w:rsidRPr="00F76E2B"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sz w:val="20"/>
                      <w:szCs w:val="20"/>
                      <w:highlight w:val="lightGray"/>
                      <w:rtl/>
                    </w:rPr>
                    <w:t xml:space="preserve"> </w:t>
                  </w:r>
                  <w:r w:rsidRPr="00F76E2B">
                    <w:rPr>
                      <w:rFonts w:ascii="Simplified Arabic" w:hAnsi="Simplified Arabic" w:cs="DecoType Naskh" w:hint="cs"/>
                      <w:b/>
                      <w:bCs/>
                      <w:color w:val="FF0000"/>
                      <w:highlight w:val="lightGray"/>
                      <w:rtl/>
                    </w:rPr>
                    <w:t xml:space="preserve">    دراسة في مسارات الإصلاح التربوي في بلدان المغرب العربي</w:t>
                  </w:r>
                </w:p>
                <w:p w14:paraId="22527CDC" w14:textId="77777777" w:rsidR="002A29BA" w:rsidRDefault="008027AC" w:rsidP="00A464AD">
                  <w:pPr>
                    <w:tabs>
                      <w:tab w:val="left" w:pos="1360"/>
                    </w:tabs>
                    <w:spacing w:after="0" w:line="240" w:lineRule="auto"/>
                    <w:ind w:left="360" w:right="-709"/>
                    <w:rPr>
                      <w:rFonts w:ascii="Simplified Arabic" w:hAnsi="Simplified Arabic" w:cs="DecoType Naskh"/>
                      <w:b/>
                      <w:bCs/>
                      <w:rtl/>
                    </w:rPr>
                  </w:pPr>
                </w:p>
                <w:p w14:paraId="518CCF39" w14:textId="77777777" w:rsidR="002A29BA" w:rsidRDefault="008027AC" w:rsidP="00A464AD">
                  <w:pPr>
                    <w:tabs>
                      <w:tab w:val="left" w:pos="1360"/>
                    </w:tabs>
                    <w:spacing w:after="0" w:line="240" w:lineRule="auto"/>
                    <w:ind w:left="360" w:right="-709"/>
                    <w:rPr>
                      <w:rFonts w:ascii="Simplified Arabic" w:hAnsi="Simplified Arabic" w:cs="DecoType Naskh"/>
                      <w:b/>
                      <w:bCs/>
                      <w:rtl/>
                    </w:rPr>
                  </w:pPr>
                </w:p>
                <w:p w14:paraId="21F6AC9A" w14:textId="77777777" w:rsidR="002A29BA" w:rsidRDefault="008027AC" w:rsidP="00A464AD">
                  <w:pPr>
                    <w:tabs>
                      <w:tab w:val="left" w:pos="1360"/>
                    </w:tabs>
                    <w:spacing w:after="0" w:line="240" w:lineRule="auto"/>
                    <w:ind w:left="360" w:right="-709"/>
                    <w:rPr>
                      <w:rFonts w:ascii="Simplified Arabic" w:hAnsi="Simplified Arabic" w:cs="DecoType Naskh"/>
                      <w:b/>
                      <w:bCs/>
                      <w:rtl/>
                    </w:rPr>
                  </w:pPr>
                </w:p>
                <w:p w14:paraId="0F486332" w14:textId="77777777" w:rsidR="002A29BA" w:rsidRPr="00A464AD" w:rsidRDefault="008027AC" w:rsidP="00A464AD">
                  <w:pPr>
                    <w:tabs>
                      <w:tab w:val="left" w:pos="1360"/>
                    </w:tabs>
                    <w:spacing w:after="0" w:line="240" w:lineRule="auto"/>
                    <w:ind w:left="360" w:right="-709"/>
                    <w:rPr>
                      <w:rFonts w:ascii="Simplified Arabic" w:hAnsi="Simplified Arabic" w:cs="DecoType Naskh"/>
                      <w:b/>
                      <w:bCs/>
                      <w:rtl/>
                    </w:rPr>
                  </w:pPr>
                </w:p>
                <w:p w14:paraId="67122112" w14:textId="77777777" w:rsidR="002A29BA" w:rsidRPr="00996C57" w:rsidRDefault="008027AC" w:rsidP="00A464AD">
                  <w:pPr>
                    <w:tabs>
                      <w:tab w:val="left" w:pos="4053"/>
                    </w:tabs>
                    <w:spacing w:after="0" w:line="240" w:lineRule="auto"/>
                    <w:ind w:left="36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32"/>
                      <w:szCs w:val="32"/>
                      <w:rtl/>
                    </w:rPr>
                  </w:pPr>
                </w:p>
                <w:p w14:paraId="3D8B9A50" w14:textId="77777777" w:rsidR="002A29BA" w:rsidRDefault="008027AC" w:rsidP="00A464AD">
                  <w:pPr>
                    <w:ind w:left="360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drawing>
          <wp:anchor distT="36576" distB="36576" distL="36576" distR="36576" simplePos="0" relativeHeight="251723264" behindDoc="0" locked="0" layoutInCell="1" hidden="0" allowOverlap="1" wp14:anchorId="0853B097" wp14:editId="0DAA4DED">
            <wp:simplePos x="0" y="0"/>
            <wp:positionH relativeFrom="column">
              <wp:posOffset>-695324</wp:posOffset>
            </wp:positionH>
            <wp:positionV relativeFrom="paragraph">
              <wp:posOffset>-123824</wp:posOffset>
            </wp:positionV>
            <wp:extent cx="781050" cy="67627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24288" behindDoc="0" locked="0" layoutInCell="1" hidden="0" allowOverlap="1" wp14:anchorId="597C31FF" wp14:editId="0C96E69F">
            <wp:simplePos x="0" y="0"/>
            <wp:positionH relativeFrom="column">
              <wp:posOffset>1752600</wp:posOffset>
            </wp:positionH>
            <wp:positionV relativeFrom="paragraph">
              <wp:posOffset>-752474</wp:posOffset>
            </wp:positionV>
            <wp:extent cx="1238250" cy="75247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D58D19" w14:textId="77777777" w:rsidR="003759C6" w:rsidRDefault="003759C6">
      <w:pPr>
        <w:spacing w:after="0" w:line="240" w:lineRule="auto"/>
        <w:ind w:right="-709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1192FA63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>التاريخ          : ...../....../......</w:t>
      </w: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br/>
        <w:t>الاسم واللقب</w:t>
      </w: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 xml:space="preserve">  :                                                                          الجامــعة          : </w:t>
      </w:r>
    </w:p>
    <w:p w14:paraId="4E9C56A5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>الرتبة العلمية</w:t>
      </w: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 xml:space="preserve">    :                                                                         التخصص        :                                                                                             </w:t>
      </w:r>
    </w:p>
    <w:p w14:paraId="5EB4D7FF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 xml:space="preserve">محور  المشاركة   :                                                   </w:t>
      </w: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 xml:space="preserve">                      </w:t>
      </w:r>
      <w:commentRangeStart w:id="22"/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 xml:space="preserve">البريد </w:t>
      </w:r>
      <w:commentRangeEnd w:id="22"/>
      <w:r w:rsidR="00131944">
        <w:rPr>
          <w:rStyle w:val="CommentReference"/>
          <w:rtl/>
        </w:rPr>
        <w:commentReference w:id="22"/>
      </w:r>
      <w:commentRangeStart w:id="23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>الالكتروني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fldChar w:fldCharType="end"/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 xml:space="preserve">:                                                               </w:t>
      </w:r>
      <w:commentRangeEnd w:id="23"/>
      <w:r w:rsidR="00131944">
        <w:rPr>
          <w:rStyle w:val="CommentReference"/>
          <w:rtl/>
        </w:rPr>
        <w:commentReference w:id="23"/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 xml:space="preserve"> </w:t>
      </w:r>
    </w:p>
    <w:p w14:paraId="5ACF4C98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  <w:rtl/>
        </w:rPr>
        <w:t xml:space="preserve">عنوان  المداخلة : </w:t>
      </w:r>
    </w:p>
    <w:p w14:paraId="5DBA3FD4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1-الملخص  :</w:t>
      </w: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14:paraId="4D2F9556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</w:t>
      </w:r>
    </w:p>
    <w:p w14:paraId="3580DE9B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</w:t>
      </w:r>
    </w:p>
    <w:p w14:paraId="2BE8BC66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</w:t>
      </w:r>
    </w:p>
    <w:p w14:paraId="1A905199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</w:t>
      </w:r>
    </w:p>
    <w:p w14:paraId="2D972B6E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</w:t>
      </w:r>
    </w:p>
    <w:p w14:paraId="1B69F46E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</w:t>
      </w:r>
    </w:p>
    <w:p w14:paraId="4AD2CECA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</w:t>
      </w:r>
    </w:p>
    <w:p w14:paraId="14540961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color w:val="FF0000"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2-الإشكالية:</w:t>
      </w:r>
    </w:p>
    <w:p w14:paraId="76F89A96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</w:t>
      </w:r>
    </w:p>
    <w:p w14:paraId="3A4F7038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color w:val="FF0000"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3-الفرضيات/ التساؤلات:</w:t>
      </w:r>
    </w:p>
    <w:p w14:paraId="1490D469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lastRenderedPageBreak/>
        <w:t>............................................................................................................................</w:t>
      </w:r>
    </w:p>
    <w:p w14:paraId="13317F3D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</w:t>
      </w:r>
    </w:p>
    <w:p w14:paraId="6CEAF863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color w:val="FF0000"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4-المنهج  المعتمد :</w:t>
      </w:r>
    </w:p>
    <w:p w14:paraId="0D47D4C5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</w:t>
      </w:r>
    </w:p>
    <w:p w14:paraId="17BA4523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5-عناصر البحث :</w:t>
      </w: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</w:t>
      </w:r>
    </w:p>
    <w:p w14:paraId="5FFB12B3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............................................................................................................................</w:t>
      </w:r>
    </w:p>
    <w:p w14:paraId="3E0945B4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6-أهداف البحث وأهميته :</w:t>
      </w: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</w:t>
      </w:r>
      <w:r>
        <w:rPr>
          <w:rFonts w:ascii="Traditional Arabic" w:eastAsia="Traditional Arabic" w:hAnsi="Traditional Arabic" w:cs="Traditional Arabic"/>
          <w:b/>
          <w:sz w:val="26"/>
          <w:szCs w:val="26"/>
        </w:rPr>
        <w:t>.................................................................................</w:t>
      </w:r>
    </w:p>
    <w:p w14:paraId="04C3DAB8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sz w:val="26"/>
          <w:szCs w:val="26"/>
        </w:rPr>
        <w:t xml:space="preserve">............................................................................................................................ </w:t>
      </w:r>
    </w:p>
    <w:p w14:paraId="68AA6D87" w14:textId="77777777" w:rsidR="003759C6" w:rsidRDefault="008027AC">
      <w:pPr>
        <w:spacing w:after="0" w:line="240" w:lineRule="auto"/>
        <w:ind w:right="-709"/>
        <w:rPr>
          <w:rFonts w:ascii="Traditional Arabic" w:eastAsia="Traditional Arabic" w:hAnsi="Traditional Arabic" w:cs="Traditional Arabic"/>
          <w:b/>
          <w:color w:val="FF0000"/>
          <w:sz w:val="26"/>
          <w:szCs w:val="26"/>
        </w:rPr>
      </w:pPr>
      <w:r>
        <w:rPr>
          <w:rFonts w:ascii="Traditional Arabic" w:eastAsia="Traditional Arabic" w:hAnsi="Traditional Arabic" w:cs="Traditional Arabic"/>
          <w:b/>
          <w:color w:val="FF0000"/>
          <w:sz w:val="26"/>
          <w:szCs w:val="26"/>
          <w:rtl/>
        </w:rPr>
        <w:t>7- تقييم المحكم :</w:t>
      </w:r>
      <w:r>
        <w:pict w14:anchorId="141A1338">
          <v:rect id="_x0000_s1064" style="position:absolute;left:0;text-align:left;margin-left:247.75pt;margin-top:4.75pt;width:53.25pt;height:34.5pt;z-index:251654656;mso-position-horizontal:absolute;mso-position-horizontal-relative:margin;mso-position-vertical:absolute;mso-position-vertical-relative:text">
            <v:textbox style="mso-next-textbox:#_x0000_s1064">
              <w:txbxContent>
                <w:p w14:paraId="6B588252" w14:textId="77777777" w:rsidR="002A29BA" w:rsidRPr="008151B6" w:rsidRDefault="008027AC" w:rsidP="009E39BB">
                  <w:pPr>
                    <w:jc w:val="center"/>
                    <w:rPr>
                      <w:color w:val="4F6228" w:themeColor="accent3" w:themeShade="80"/>
                      <w:sz w:val="16"/>
                      <w:szCs w:val="16"/>
                    </w:rPr>
                  </w:pPr>
                  <w:r w:rsidRPr="008151B6">
                    <w:rPr>
                      <w:rFonts w:ascii="Traditional Arabic" w:hAnsi="Traditional Arabic" w:cs="Traditional Arabic" w:hint="cs"/>
                      <w:color w:val="4F6228" w:themeColor="accent3" w:themeShade="80"/>
                      <w:sz w:val="36"/>
                      <w:szCs w:val="36"/>
                      <w:rtl/>
                    </w:rPr>
                    <w:t>مقبول</w:t>
                  </w:r>
                </w:p>
              </w:txbxContent>
            </v:textbox>
            <w10:wrap anchorx="margin"/>
          </v:rect>
        </w:pict>
      </w:r>
      <w:r>
        <w:pict w14:anchorId="475FFA53">
          <v:rect id="_x0000_s1065" style="position:absolute;left:0;text-align:left;margin-left:25.75pt;margin-top:4.75pt;width:62.25pt;height:34.5pt;z-index:251657728;mso-position-horizontal:absolute;mso-position-horizontal-relative:margin;mso-position-vertical:absolute;mso-position-vertical-relative:text">
            <v:textbox style="mso-next-textbox:#_x0000_s1065">
              <w:txbxContent>
                <w:p w14:paraId="52239F6E" w14:textId="77777777" w:rsidR="002A29BA" w:rsidRPr="008151B6" w:rsidRDefault="008027AC" w:rsidP="009E39BB">
                  <w:pPr>
                    <w:jc w:val="center"/>
                    <w:rPr>
                      <w:rFonts w:ascii="Traditional Arabic" w:hAnsi="Traditional Arabic" w:cs="Traditional Arabic"/>
                      <w:color w:val="FF0000"/>
                      <w:sz w:val="36"/>
                      <w:szCs w:val="36"/>
                    </w:rPr>
                  </w:pPr>
                  <w:r w:rsidRPr="008151B6">
                    <w:rPr>
                      <w:rFonts w:ascii="Traditional Arabic" w:hAnsi="Traditional Arabic" w:cs="Traditional Arabic" w:hint="cs"/>
                      <w:color w:val="FF0000"/>
                      <w:sz w:val="36"/>
                      <w:szCs w:val="36"/>
                      <w:rtl/>
                    </w:rPr>
                    <w:t>مرفوض</w:t>
                  </w:r>
                </w:p>
              </w:txbxContent>
            </v:textbox>
            <w10:wrap anchorx="margin"/>
          </v:rect>
        </w:pict>
      </w:r>
    </w:p>
    <w:sectPr w:rsidR="003759C6">
      <w:footerReference w:type="default" r:id="rId15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ra Shakir" w:date="2022-09-18T22:10:00Z" w:initials="TS">
    <w:p w14:paraId="38CFC6B8" w14:textId="63551782" w:rsidR="00AC7FF1" w:rsidRDefault="00AC7FF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ما هذا لا معنى له هنا يُحذف</w:t>
      </w:r>
    </w:p>
  </w:comment>
  <w:comment w:id="1" w:author="Tara Shakir" w:date="2022-09-18T22:14:00Z" w:initials="TS">
    <w:p w14:paraId="73021F35" w14:textId="4AA00C76" w:rsidR="00F9357D" w:rsidRDefault="00F9357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هناك خلط </w:t>
      </w:r>
    </w:p>
  </w:comment>
  <w:comment w:id="2" w:author="Tara Shakir" w:date="2022-09-18T22:11:00Z" w:initials="TS">
    <w:p w14:paraId="5273CFE9" w14:textId="1F14616C" w:rsidR="00AC7FF1" w:rsidRDefault="00AC7FF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كما أن لها منزلة دينية</w:t>
      </w:r>
    </w:p>
  </w:comment>
  <w:comment w:id="3" w:author="Tara Shakir" w:date="2022-09-18T22:12:00Z" w:initials="TS">
    <w:p w14:paraId="11D4C383" w14:textId="5D6D1BA3" w:rsidR="00AC7FF1" w:rsidRDefault="00AC7FF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ذات أبعاد إنسانية</w:t>
      </w:r>
      <w:r w:rsidR="00F9357D">
        <w:rPr>
          <w:rFonts w:hint="cs"/>
          <w:rtl/>
        </w:rPr>
        <w:t xml:space="preserve"> وعالمية</w:t>
      </w:r>
    </w:p>
  </w:comment>
  <w:comment w:id="4" w:author="Tara Shakir" w:date="2022-09-18T22:13:00Z" w:initials="TS">
    <w:p w14:paraId="651E1BE5" w14:textId="4BAE100B" w:rsidR="00F9357D" w:rsidRDefault="00F9357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وهي</w:t>
      </w:r>
    </w:p>
  </w:comment>
  <w:comment w:id="5" w:author="Tara Shakir" w:date="2022-09-18T22:15:00Z" w:initials="TS">
    <w:p w14:paraId="790AF7CF" w14:textId="759591FD" w:rsidR="00F9357D" w:rsidRDefault="00F9357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تُعد</w:t>
      </w:r>
    </w:p>
  </w:comment>
  <w:comment w:id="6" w:author="Tara Shakir" w:date="2022-09-18T22:16:00Z" w:initials="TS">
    <w:p w14:paraId="18638843" w14:textId="6958813C" w:rsidR="00F9357D" w:rsidRDefault="00F9357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تُقوم</w:t>
      </w:r>
    </w:p>
  </w:comment>
  <w:comment w:id="7" w:author="Tara Shakir" w:date="2022-09-18T22:17:00Z" w:initials="TS">
    <w:p w14:paraId="0362BED5" w14:textId="563C815F" w:rsidR="00F9357D" w:rsidRDefault="00F9357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أُنزل</w:t>
      </w:r>
    </w:p>
  </w:comment>
  <w:comment w:id="8" w:author="Tara Shakir" w:date="2022-09-18T22:18:00Z" w:initials="TS">
    <w:p w14:paraId="32E71A32" w14:textId="2A18AF14" w:rsidR="000A5431" w:rsidRDefault="000A543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؟؟؟</w:t>
      </w:r>
    </w:p>
  </w:comment>
  <w:comment w:id="9" w:author="Tara Shakir" w:date="2022-09-18T22:20:00Z" w:initials="TS">
    <w:p w14:paraId="10015242" w14:textId="7998775C" w:rsidR="000A5431" w:rsidRDefault="000A543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التّعلمية</w:t>
      </w:r>
    </w:p>
  </w:comment>
  <w:comment w:id="10" w:author="Tara Shakir" w:date="2022-09-18T22:21:00Z" w:initials="TS">
    <w:p w14:paraId="69280812" w14:textId="59536109" w:rsidR="000A5431" w:rsidRDefault="000A543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التّعلمية</w:t>
      </w:r>
    </w:p>
  </w:comment>
  <w:comment w:id="11" w:author="Tara Shakir" w:date="2022-09-18T22:26:00Z" w:initials="TS">
    <w:p w14:paraId="0F2403BD" w14:textId="69265836" w:rsidR="007943E9" w:rsidRDefault="007943E9">
      <w:pPr>
        <w:pStyle w:val="CommentText"/>
      </w:pPr>
      <w:r>
        <w:rPr>
          <w:rStyle w:val="CommentReference"/>
        </w:rPr>
        <w:annotationRef/>
      </w:r>
      <w:r w:rsidR="009B62E3">
        <w:rPr>
          <w:rFonts w:hint="cs"/>
          <w:rtl/>
        </w:rPr>
        <w:t>إضافة هذه العبارة (</w:t>
      </w:r>
      <w:r>
        <w:rPr>
          <w:rFonts w:hint="cs"/>
          <w:rtl/>
        </w:rPr>
        <w:t>أي الطريقة والأسلوب المتبع للتدريس من قبل ا</w:t>
      </w:r>
      <w:r w:rsidR="009B62E3">
        <w:rPr>
          <w:rFonts w:hint="cs"/>
          <w:rtl/>
        </w:rPr>
        <w:t>لمعلمين)</w:t>
      </w:r>
    </w:p>
  </w:comment>
  <w:comment w:id="12" w:author="Tara Shakir" w:date="2022-09-18T22:29:00Z" w:initials="TS">
    <w:p w14:paraId="7F130DDE" w14:textId="2188AFBD" w:rsidR="009B62E3" w:rsidRDefault="009B62E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يٌسيء</w:t>
      </w:r>
    </w:p>
  </w:comment>
  <w:comment w:id="13" w:author="Tara Shakir" w:date="2022-09-18T22:31:00Z" w:initials="TS">
    <w:p w14:paraId="13CAB7A2" w14:textId="6E922A59" w:rsidR="009B62E3" w:rsidRDefault="009B62E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أو البيداغوجيا</w:t>
      </w:r>
    </w:p>
  </w:comment>
  <w:comment w:id="14" w:author="Tara Shakir" w:date="2022-09-18T22:32:00Z" w:initials="TS">
    <w:p w14:paraId="786F8D97" w14:textId="3146DBC4" w:rsidR="009B62E3" w:rsidRDefault="009B62E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؟؟؟</w:t>
      </w:r>
    </w:p>
  </w:comment>
  <w:comment w:id="15" w:author="Tara Shakir" w:date="2022-09-18T22:33:00Z" w:initials="TS">
    <w:p w14:paraId="5A939295" w14:textId="0ADF8E48" w:rsidR="00C31EF8" w:rsidRDefault="00C31EF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أو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ديداكتيكية</w:t>
      </w:r>
    </w:p>
  </w:comment>
  <w:comment w:id="16" w:author="Tara Shakir" w:date="2022-09-18T22:55:00Z" w:initials="TS">
    <w:p w14:paraId="30E45ABC" w14:textId="19347C1A" w:rsidR="00ED7B59" w:rsidRDefault="00ED7B59">
      <w:pPr>
        <w:pStyle w:val="CommentText"/>
        <w:rPr>
          <w:rFonts w:hint="cs"/>
          <w:rtl/>
          <w:lang w:bidi="ar-IQ"/>
        </w:rPr>
      </w:pPr>
      <w:r>
        <w:rPr>
          <w:rStyle w:val="CommentReference"/>
        </w:rPr>
        <w:annotationRef/>
      </w:r>
      <w:r>
        <w:rPr>
          <w:rFonts w:hint="cs"/>
          <w:rtl/>
          <w:lang w:bidi="ar-IQ"/>
        </w:rPr>
        <w:t xml:space="preserve">هناك تقديم وتأخير بين المحاور </w:t>
      </w:r>
      <w:r w:rsidR="00292522">
        <w:rPr>
          <w:rFonts w:hint="cs"/>
          <w:rtl/>
          <w:lang w:bidi="ar-IQ"/>
        </w:rPr>
        <w:t>بُدأ بالمحور الرابع  وانتى بالمحور الثالث</w:t>
      </w:r>
    </w:p>
  </w:comment>
  <w:comment w:id="17" w:author="Tara Shakir" w:date="2022-09-18T22:58:00Z" w:initials="TS">
    <w:p w14:paraId="5EBD4DFA" w14:textId="5728573D" w:rsidR="00292522" w:rsidRDefault="00292522" w:rsidP="00292522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وكما هو معهود دائما تجاهل أسماء فريق لجنة التحكيم والبحث العلمي ورئيس اللجنة أدرى بذلك لذا يجب إضافة أسماء أعضاء الفريق:</w:t>
      </w:r>
    </w:p>
    <w:p w14:paraId="41A7909C" w14:textId="29E57412" w:rsidR="009A7D8D" w:rsidRDefault="009A7D8D" w:rsidP="00292522">
      <w:pPr>
        <w:pStyle w:val="CommentText"/>
        <w:rPr>
          <w:rtl/>
        </w:rPr>
      </w:pPr>
      <w:r>
        <w:rPr>
          <w:rFonts w:hint="cs"/>
          <w:rtl/>
        </w:rPr>
        <w:t>د.بوجمعة</w:t>
      </w:r>
    </w:p>
    <w:p w14:paraId="4CCAECA8" w14:textId="77777777" w:rsidR="00292522" w:rsidRDefault="00292522" w:rsidP="00292522">
      <w:pPr>
        <w:pStyle w:val="CommentText"/>
        <w:rPr>
          <w:rtl/>
        </w:rPr>
      </w:pPr>
      <w:r>
        <w:rPr>
          <w:rFonts w:hint="cs"/>
          <w:rtl/>
        </w:rPr>
        <w:t>كدكتورة عواطف</w:t>
      </w:r>
    </w:p>
    <w:p w14:paraId="757FD116" w14:textId="62A2946E" w:rsidR="00292522" w:rsidRDefault="00292522" w:rsidP="00292522">
      <w:pPr>
        <w:pStyle w:val="CommentText"/>
        <w:rPr>
          <w:rtl/>
        </w:rPr>
      </w:pPr>
      <w:r>
        <w:rPr>
          <w:rFonts w:hint="cs"/>
          <w:rtl/>
        </w:rPr>
        <w:t>ود. فاطمة</w:t>
      </w:r>
    </w:p>
    <w:p w14:paraId="12251B27" w14:textId="75944A70" w:rsidR="009A7D8D" w:rsidRDefault="009A7D8D" w:rsidP="00292522">
      <w:pPr>
        <w:pStyle w:val="CommentText"/>
        <w:rPr>
          <w:rtl/>
        </w:rPr>
      </w:pPr>
      <w:r>
        <w:rPr>
          <w:rFonts w:hint="cs"/>
          <w:rtl/>
        </w:rPr>
        <w:t>د.تارا .......إلخ</w:t>
      </w:r>
    </w:p>
    <w:p w14:paraId="0D89C3B8" w14:textId="29351BFF" w:rsidR="00292522" w:rsidRDefault="00292522" w:rsidP="00292522">
      <w:pPr>
        <w:pStyle w:val="CommentText"/>
      </w:pPr>
    </w:p>
  </w:comment>
  <w:comment w:id="18" w:author="Tara Shakir" w:date="2022-09-18T23:02:00Z" w:initials="TS">
    <w:p w14:paraId="54F88EB7" w14:textId="7BF3E342" w:rsidR="009A7D8D" w:rsidRDefault="009A7D8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هل هذا الرمز هو دلالة على كلمة طالب؟</w:t>
      </w:r>
    </w:p>
  </w:comment>
  <w:comment w:id="19" w:author="Tara Shakir" w:date="2022-09-18T23:03:00Z" w:initials="TS">
    <w:p w14:paraId="56626299" w14:textId="3C5E39E0" w:rsidR="009A7D8D" w:rsidRDefault="009A7D8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إعتماد</w:t>
      </w:r>
    </w:p>
  </w:comment>
  <w:comment w:id="20" w:author="Tara Shakir" w:date="2022-09-18T23:03:00Z" w:initials="TS">
    <w:p w14:paraId="05DF2430" w14:textId="022305F8" w:rsidR="009A7D8D" w:rsidRDefault="009A7D8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كلغة</w:t>
      </w:r>
    </w:p>
  </w:comment>
  <w:comment w:id="21" w:author="Tara Shakir" w:date="2022-09-18T23:04:00Z" w:initials="TS">
    <w:p w14:paraId="14A8A5CE" w14:textId="7A6328B6" w:rsidR="009A7D8D" w:rsidRDefault="009A7D8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تُحذف</w:t>
      </w:r>
    </w:p>
  </w:comment>
  <w:comment w:id="22" w:author="Tara Shakir" w:date="2022-09-18T23:07:00Z" w:initials="TS">
    <w:p w14:paraId="2D07964D" w14:textId="2BBF9090" w:rsidR="00131944" w:rsidRDefault="0013194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>تُحذف</w:t>
      </w:r>
    </w:p>
  </w:comment>
  <w:comment w:id="23" w:author="Tara Shakir" w:date="2022-09-18T23:07:00Z" w:initials="TS">
    <w:p w14:paraId="7E668977" w14:textId="38804C9B" w:rsidR="00131944" w:rsidRDefault="0013194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>البريد الألكتروني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CFC6B8" w15:done="0"/>
  <w15:commentEx w15:paraId="73021F35" w15:done="0"/>
  <w15:commentEx w15:paraId="5273CFE9" w15:done="0"/>
  <w15:commentEx w15:paraId="11D4C383" w15:done="0"/>
  <w15:commentEx w15:paraId="651E1BE5" w15:done="0"/>
  <w15:commentEx w15:paraId="790AF7CF" w15:done="0"/>
  <w15:commentEx w15:paraId="18638843" w15:done="0"/>
  <w15:commentEx w15:paraId="0362BED5" w15:done="0"/>
  <w15:commentEx w15:paraId="32E71A32" w15:done="0"/>
  <w15:commentEx w15:paraId="10015242" w15:done="0"/>
  <w15:commentEx w15:paraId="69280812" w15:done="0"/>
  <w15:commentEx w15:paraId="0F2403BD" w15:done="0"/>
  <w15:commentEx w15:paraId="7F130DDE" w15:done="0"/>
  <w15:commentEx w15:paraId="13CAB7A2" w15:done="0"/>
  <w15:commentEx w15:paraId="786F8D97" w15:done="0"/>
  <w15:commentEx w15:paraId="5A939295" w15:done="0"/>
  <w15:commentEx w15:paraId="30E45ABC" w15:done="0"/>
  <w15:commentEx w15:paraId="0D89C3B8" w15:done="0"/>
  <w15:commentEx w15:paraId="54F88EB7" w15:done="0"/>
  <w15:commentEx w15:paraId="56626299" w15:done="0"/>
  <w15:commentEx w15:paraId="05DF2430" w15:done="0"/>
  <w15:commentEx w15:paraId="14A8A5CE" w15:done="0"/>
  <w15:commentEx w15:paraId="2D07964D" w15:done="0"/>
  <w15:commentEx w15:paraId="7E6689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15EB" w16cex:dateUtc="2022-09-18T19:10:00Z"/>
  <w16cex:commentExtensible w16cex:durableId="26D216B7" w16cex:dateUtc="2022-09-18T19:14:00Z"/>
  <w16cex:commentExtensible w16cex:durableId="26D21622" w16cex:dateUtc="2022-09-18T19:11:00Z"/>
  <w16cex:commentExtensible w16cex:durableId="26D21647" w16cex:dateUtc="2022-09-18T19:12:00Z"/>
  <w16cex:commentExtensible w16cex:durableId="26D2168C" w16cex:dateUtc="2022-09-18T19:13:00Z"/>
  <w16cex:commentExtensible w16cex:durableId="26D21701" w16cex:dateUtc="2022-09-18T19:15:00Z"/>
  <w16cex:commentExtensible w16cex:durableId="26D2173F" w16cex:dateUtc="2022-09-18T19:16:00Z"/>
  <w16cex:commentExtensible w16cex:durableId="26D21779" w16cex:dateUtc="2022-09-18T19:17:00Z"/>
  <w16cex:commentExtensible w16cex:durableId="26D217CD" w16cex:dateUtc="2022-09-18T19:18:00Z"/>
  <w16cex:commentExtensible w16cex:durableId="26D2183E" w16cex:dateUtc="2022-09-18T19:20:00Z"/>
  <w16cex:commentExtensible w16cex:durableId="26D2185A" w16cex:dateUtc="2022-09-18T19:21:00Z"/>
  <w16cex:commentExtensible w16cex:durableId="26D219A9" w16cex:dateUtc="2022-09-18T19:26:00Z"/>
  <w16cex:commentExtensible w16cex:durableId="26D21A4E" w16cex:dateUtc="2022-09-18T19:29:00Z"/>
  <w16cex:commentExtensible w16cex:durableId="26D21AC2" w16cex:dateUtc="2022-09-18T19:31:00Z"/>
  <w16cex:commentExtensible w16cex:durableId="26D21B02" w16cex:dateUtc="2022-09-18T19:32:00Z"/>
  <w16cex:commentExtensible w16cex:durableId="26D21B39" w16cex:dateUtc="2022-09-18T19:33:00Z"/>
  <w16cex:commentExtensible w16cex:durableId="26D22057" w16cex:dateUtc="2022-09-18T19:55:00Z"/>
  <w16cex:commentExtensible w16cex:durableId="26D2211A" w16cex:dateUtc="2022-09-18T19:58:00Z"/>
  <w16cex:commentExtensible w16cex:durableId="26D221F6" w16cex:dateUtc="2022-09-18T20:02:00Z"/>
  <w16cex:commentExtensible w16cex:durableId="26D22224" w16cex:dateUtc="2022-09-18T20:03:00Z"/>
  <w16cex:commentExtensible w16cex:durableId="26D22232" w16cex:dateUtc="2022-09-18T20:03:00Z"/>
  <w16cex:commentExtensible w16cex:durableId="26D22295" w16cex:dateUtc="2022-09-18T20:04:00Z"/>
  <w16cex:commentExtensible w16cex:durableId="26D22335" w16cex:dateUtc="2022-09-18T20:07:00Z"/>
  <w16cex:commentExtensible w16cex:durableId="26D2231F" w16cex:dateUtc="2022-09-18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FC6B8" w16cid:durableId="26D215EB"/>
  <w16cid:commentId w16cid:paraId="73021F35" w16cid:durableId="26D216B7"/>
  <w16cid:commentId w16cid:paraId="5273CFE9" w16cid:durableId="26D21622"/>
  <w16cid:commentId w16cid:paraId="11D4C383" w16cid:durableId="26D21647"/>
  <w16cid:commentId w16cid:paraId="651E1BE5" w16cid:durableId="26D2168C"/>
  <w16cid:commentId w16cid:paraId="790AF7CF" w16cid:durableId="26D21701"/>
  <w16cid:commentId w16cid:paraId="18638843" w16cid:durableId="26D2173F"/>
  <w16cid:commentId w16cid:paraId="0362BED5" w16cid:durableId="26D21779"/>
  <w16cid:commentId w16cid:paraId="32E71A32" w16cid:durableId="26D217CD"/>
  <w16cid:commentId w16cid:paraId="10015242" w16cid:durableId="26D2183E"/>
  <w16cid:commentId w16cid:paraId="69280812" w16cid:durableId="26D2185A"/>
  <w16cid:commentId w16cid:paraId="0F2403BD" w16cid:durableId="26D219A9"/>
  <w16cid:commentId w16cid:paraId="7F130DDE" w16cid:durableId="26D21A4E"/>
  <w16cid:commentId w16cid:paraId="13CAB7A2" w16cid:durableId="26D21AC2"/>
  <w16cid:commentId w16cid:paraId="786F8D97" w16cid:durableId="26D21B02"/>
  <w16cid:commentId w16cid:paraId="5A939295" w16cid:durableId="26D21B39"/>
  <w16cid:commentId w16cid:paraId="30E45ABC" w16cid:durableId="26D22057"/>
  <w16cid:commentId w16cid:paraId="0D89C3B8" w16cid:durableId="26D2211A"/>
  <w16cid:commentId w16cid:paraId="54F88EB7" w16cid:durableId="26D221F6"/>
  <w16cid:commentId w16cid:paraId="56626299" w16cid:durableId="26D22224"/>
  <w16cid:commentId w16cid:paraId="05DF2430" w16cid:durableId="26D22232"/>
  <w16cid:commentId w16cid:paraId="14A8A5CE" w16cid:durableId="26D22295"/>
  <w16cid:commentId w16cid:paraId="2D07964D" w16cid:durableId="26D22335"/>
  <w16cid:commentId w16cid:paraId="7E668977" w16cid:durableId="26D223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6707" w14:textId="77777777" w:rsidR="00000000" w:rsidRDefault="008027AC">
      <w:pPr>
        <w:spacing w:after="0" w:line="240" w:lineRule="auto"/>
      </w:pPr>
      <w:r>
        <w:separator/>
      </w:r>
    </w:p>
  </w:endnote>
  <w:endnote w:type="continuationSeparator" w:id="0">
    <w:p w14:paraId="47CC1B10" w14:textId="77777777" w:rsidR="00000000" w:rsidRDefault="0080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Yu Gothic Light">
    <w:panose1 w:val="00000000000000000000"/>
    <w:charset w:val="00"/>
    <w:family w:val="roman"/>
    <w:notTrueType/>
    <w:pitch w:val="default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8EFC" w14:textId="77777777" w:rsidR="003759C6" w:rsidRDefault="008027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478"/>
        <w:tab w:val="right" w:pos="9015"/>
      </w:tabs>
      <w:spacing w:after="0" w:line="240" w:lineRule="auto"/>
      <w:ind w:left="509" w:right="-709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5098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0D19479F" w14:textId="77777777" w:rsidR="003759C6" w:rsidRDefault="003759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17B8" w14:textId="77777777" w:rsidR="00000000" w:rsidRDefault="008027AC">
      <w:pPr>
        <w:spacing w:after="0" w:line="240" w:lineRule="auto"/>
      </w:pPr>
      <w:r>
        <w:separator/>
      </w:r>
    </w:p>
  </w:footnote>
  <w:footnote w:type="continuationSeparator" w:id="0">
    <w:p w14:paraId="53547989" w14:textId="77777777" w:rsidR="00000000" w:rsidRDefault="008027A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ra Shakir">
    <w15:presenceInfo w15:providerId="Windows Live" w15:userId="60e1581512fb8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6"/>
    <w:rsid w:val="000A5431"/>
    <w:rsid w:val="00131944"/>
    <w:rsid w:val="00292522"/>
    <w:rsid w:val="003759C6"/>
    <w:rsid w:val="007943E9"/>
    <w:rsid w:val="008027AC"/>
    <w:rsid w:val="009A7D8D"/>
    <w:rsid w:val="009B62E3"/>
    <w:rsid w:val="009F5098"/>
    <w:rsid w:val="00AC7FF1"/>
    <w:rsid w:val="00C31EF8"/>
    <w:rsid w:val="00C521F7"/>
    <w:rsid w:val="00CE5B82"/>
    <w:rsid w:val="00ED7B59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</o:shapelayout>
  </w:shapeDefaults>
  <w:decimalSymbol w:val="."/>
  <w:listSeparator w:val=","/>
  <w14:docId w14:val="6FB38F79"/>
  <w15:docId w15:val="{E00A8460-149D-408A-9D89-8453A6E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C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moukrabanasi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Shakir</dc:creator>
  <cp:lastModifiedBy>Tara Shakir</cp:lastModifiedBy>
  <cp:revision>2</cp:revision>
  <dcterms:created xsi:type="dcterms:W3CDTF">2022-09-18T20:08:00Z</dcterms:created>
  <dcterms:modified xsi:type="dcterms:W3CDTF">2022-09-18T20:08:00Z</dcterms:modified>
</cp:coreProperties>
</file>