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82EC" w14:textId="77777777" w:rsidR="002D6B17" w:rsidRPr="002D6B17" w:rsidRDefault="002D6B17" w:rsidP="002D6B17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2D6B17">
        <w:rPr>
          <w:rFonts w:ascii="Helvetica" w:eastAsia="Times New Roman" w:hAnsi="Helvetica" w:cs="Helvetica"/>
          <w:color w:val="202124"/>
          <w:sz w:val="36"/>
          <w:szCs w:val="36"/>
        </w:rPr>
        <w:t>[ZJPAS] Article Review Request</w:t>
      </w:r>
    </w:p>
    <w:p w14:paraId="4470732F" w14:textId="77777777" w:rsidR="002D6B17" w:rsidRPr="002D6B17" w:rsidRDefault="002D6B17" w:rsidP="002D6B17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2D6B17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Inbox</w:t>
      </w:r>
    </w:p>
    <w:p w14:paraId="28FFB355" w14:textId="77777777" w:rsidR="002D6B17" w:rsidRPr="002D6B17" w:rsidRDefault="002D6B17" w:rsidP="002D6B1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2D6B17"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 wp14:anchorId="37AF6C1B" wp14:editId="5FD31B94">
            <wp:extent cx="762000" cy="762000"/>
            <wp:effectExtent l="0" t="0" r="0" b="0"/>
            <wp:docPr id="1" name=":lu_10-e" descr="https://lh3.googleusercontent.com/a-/AOh14GhVwYbesg_CNKpETS4Pgk5aB5Y16CW5zy05IEUR=s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u_10-e" descr="https://lh3.googleusercontent.com/a-/AOh14GhVwYbesg_CNKpETS4Pgk5aB5Y16CW5zy05IEUR=s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3714"/>
        <w:gridCol w:w="6"/>
        <w:gridCol w:w="10"/>
      </w:tblGrid>
      <w:tr w:rsidR="002D6B17" w:rsidRPr="002D6B17" w14:paraId="762A3092" w14:textId="77777777" w:rsidTr="002D6B17">
        <w:tc>
          <w:tcPr>
            <w:tcW w:w="2105" w:type="dxa"/>
            <w:noWrap/>
            <w:hideMark/>
          </w:tcPr>
          <w:tbl>
            <w:tblPr>
              <w:tblW w:w="2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1"/>
            </w:tblGrid>
            <w:tr w:rsidR="002D6B17" w:rsidRPr="002D6B17" w14:paraId="434F3CC7" w14:textId="77777777">
              <w:tc>
                <w:tcPr>
                  <w:tcW w:w="0" w:type="auto"/>
                  <w:vAlign w:val="center"/>
                  <w:hideMark/>
                </w:tcPr>
                <w:p w14:paraId="748F94E0" w14:textId="77777777" w:rsidR="002D6B17" w:rsidRPr="002D6B17" w:rsidRDefault="002D6B17" w:rsidP="002D6B1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2D6B1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editor physics</w:t>
                  </w:r>
                  <w:r w:rsidRPr="002D6B1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2D6B1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</w:t>
                  </w:r>
                  <w:proofErr w:type="spellStart"/>
                  <w:r w:rsidRPr="002D6B1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editor.phy@su.edu.krd</w:t>
                  </w:r>
                  <w:proofErr w:type="spellEnd"/>
                  <w:r w:rsidRPr="002D6B1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&gt;</w:t>
                  </w:r>
                </w:p>
              </w:tc>
            </w:tr>
          </w:tbl>
          <w:p w14:paraId="51DB6B3E" w14:textId="77777777" w:rsidR="002D6B17" w:rsidRPr="002D6B17" w:rsidRDefault="002D6B17" w:rsidP="002D6B17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9AE1844" w14:textId="77777777" w:rsidR="002D6B17" w:rsidRPr="002D6B17" w:rsidRDefault="002D6B17" w:rsidP="002D6B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2D6B1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Fri, Apr 15, 1:16 PM (6 days ago)</w:t>
            </w:r>
          </w:p>
        </w:tc>
        <w:tc>
          <w:tcPr>
            <w:tcW w:w="0" w:type="auto"/>
            <w:noWrap/>
            <w:hideMark/>
          </w:tcPr>
          <w:p w14:paraId="56E5D460" w14:textId="77777777" w:rsidR="002D6B17" w:rsidRPr="002D6B17" w:rsidRDefault="002D6B17" w:rsidP="002D6B1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A114163" w14:textId="77777777" w:rsidR="002D6B17" w:rsidRPr="002D6B17" w:rsidRDefault="002D6B17" w:rsidP="002D6B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2D6B1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0D5D974" wp14:editId="67040510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065CFE" w14:textId="77777777" w:rsidR="002D6B17" w:rsidRPr="002D6B17" w:rsidRDefault="002D6B17" w:rsidP="002D6B17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2D6B17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043336C" wp14:editId="4D186C55">
                  <wp:extent cx="6350" cy="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17" w:rsidRPr="002D6B17" w14:paraId="1C02CB11" w14:textId="77777777" w:rsidTr="002D6B17">
        <w:tc>
          <w:tcPr>
            <w:tcW w:w="0" w:type="auto"/>
            <w:gridSpan w:val="3"/>
            <w:vAlign w:val="center"/>
            <w:hideMark/>
          </w:tcPr>
          <w:tbl>
            <w:tblPr>
              <w:tblW w:w="6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2D6B17" w:rsidRPr="002D6B17" w14:paraId="19D87C7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B964900" w14:textId="77777777" w:rsidR="002D6B17" w:rsidRPr="002D6B17" w:rsidRDefault="002D6B17" w:rsidP="002D6B17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2D6B1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5F7B577F" w14:textId="77777777" w:rsidR="002D6B17" w:rsidRPr="002D6B17" w:rsidRDefault="002D6B17" w:rsidP="002D6B17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2D6B17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3D00D843" wp14:editId="647564F2">
                        <wp:extent cx="6350" cy="6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12B3566" w14:textId="77777777" w:rsidR="002D6B17" w:rsidRPr="002D6B17" w:rsidRDefault="002D6B17" w:rsidP="002D6B1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AC59EE" w14:textId="77777777" w:rsidR="002D6B17" w:rsidRPr="002D6B17" w:rsidRDefault="002D6B17" w:rsidP="002D6B1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32350938" w14:textId="77777777" w:rsidR="002D6B17" w:rsidRPr="002D6B17" w:rsidRDefault="002D6B17" w:rsidP="002D6B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D6B17">
        <w:rPr>
          <w:rFonts w:ascii="Arial" w:eastAsia="Times New Roman" w:hAnsi="Arial" w:cs="Arial"/>
          <w:color w:val="222222"/>
          <w:sz w:val="24"/>
          <w:szCs w:val="24"/>
        </w:rPr>
        <w:t xml:space="preserve">Tariq </w:t>
      </w:r>
      <w:proofErr w:type="spellStart"/>
      <w:proofErr w:type="gramStart"/>
      <w:r w:rsidRPr="002D6B17">
        <w:rPr>
          <w:rFonts w:ascii="Arial" w:eastAsia="Times New Roman" w:hAnsi="Arial" w:cs="Arial"/>
          <w:color w:val="222222"/>
          <w:sz w:val="24"/>
          <w:szCs w:val="24"/>
        </w:rPr>
        <w:t>Abbas:Dear</w:t>
      </w:r>
      <w:proofErr w:type="spellEnd"/>
      <w:proofErr w:type="gramEnd"/>
      <w:r w:rsidRPr="002D6B17">
        <w:rPr>
          <w:rFonts w:ascii="Arial" w:eastAsia="Times New Roman" w:hAnsi="Arial" w:cs="Arial"/>
          <w:color w:val="222222"/>
          <w:sz w:val="24"/>
          <w:szCs w:val="24"/>
        </w:rPr>
        <w:t xml:space="preserve"> Prof. Dr. Tariq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 xml:space="preserve">I believe that you would serve as an excellent </w:t>
      </w:r>
      <w:r w:rsidRPr="002D6B17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reviewer of the manuscript</w:t>
      </w:r>
      <w:bookmarkStart w:id="0" w:name="_GoBack"/>
      <w:bookmarkEnd w:id="0"/>
      <w:r w:rsidRPr="002D6B17">
        <w:rPr>
          <w:rFonts w:ascii="Arial" w:eastAsia="Times New Roman" w:hAnsi="Arial" w:cs="Arial"/>
          <w:color w:val="222222"/>
          <w:sz w:val="24"/>
          <w:szCs w:val="24"/>
        </w:rPr>
        <w:t xml:space="preserve">, "STUDY OF ULTRAVIOLET SOLAR RADIATION IN DUHOK CITY UNDER CLEAR SKY CONDITIONS," which has been submitted to </w:t>
      </w:r>
      <w:proofErr w:type="spellStart"/>
      <w:r w:rsidRPr="002D6B17">
        <w:rPr>
          <w:rFonts w:ascii="Arial" w:eastAsia="Times New Roman" w:hAnsi="Arial" w:cs="Arial"/>
          <w:color w:val="222222"/>
          <w:sz w:val="24"/>
          <w:szCs w:val="24"/>
        </w:rPr>
        <w:t>Zanco</w:t>
      </w:r>
      <w:proofErr w:type="spellEnd"/>
      <w:r w:rsidRPr="002D6B17">
        <w:rPr>
          <w:rFonts w:ascii="Arial" w:eastAsia="Times New Roman" w:hAnsi="Arial" w:cs="Arial"/>
          <w:color w:val="222222"/>
          <w:sz w:val="24"/>
          <w:szCs w:val="24"/>
        </w:rPr>
        <w:t xml:space="preserve"> Journal of Pure and Applied Sciences. The submission's abstract is inserted below, and I hope that you will consider undertaking this important task for us.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Please log into the journal web site by 2022-05-13 to indicate whether you will undertake the review or not, as well as to access the submission and to record your review and recommendation.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The review itself is due 2022-05-13.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Submission URL: </w:t>
      </w:r>
      <w:hyperlink r:id="rId6" w:tgtFrame="_blank" w:history="1">
        <w:r w:rsidRPr="002D6B1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http://zancoj.su.edu.krd/index.php/JPAS/reviewer/submission?submissionId=268&amp;reviewId=324&amp;key=DvkZXA</w:t>
        </w:r>
      </w:hyperlink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Thank you for considering this request.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editor physics</w:t>
      </w:r>
      <w:r w:rsidRPr="002D6B17">
        <w:rPr>
          <w:rFonts w:ascii="Arial" w:eastAsia="Times New Roman" w:hAnsi="Arial" w:cs="Arial"/>
          <w:color w:val="222222"/>
          <w:sz w:val="24"/>
          <w:szCs w:val="24"/>
        </w:rPr>
        <w:br/>
        <w:t>editor.phy@su.edu.krd</w:t>
      </w:r>
    </w:p>
    <w:p w14:paraId="42A2053F" w14:textId="77777777" w:rsidR="00AF6D6B" w:rsidRDefault="00AF6D6B"/>
    <w:sectPr w:rsidR="00AF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6B"/>
    <w:rsid w:val="002D6B17"/>
    <w:rsid w:val="00A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1B54-20C9-4A43-88DA-B2D5853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6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6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78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26606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09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70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4961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8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993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0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ncoj.su.edu.krd/index.php/JPAS/reviewer/submission?submissionId=268&amp;reviewId=324&amp;key=DvkZXA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2022-04-21T16:49:00Z</dcterms:created>
  <dcterms:modified xsi:type="dcterms:W3CDTF">2022-04-21T16:50:00Z</dcterms:modified>
</cp:coreProperties>
</file>