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D7" w:rsidRDefault="00711FD7" w:rsidP="00DC38AE">
      <w:pPr>
        <w:rPr>
          <w:rFonts w:ascii="Times-Roman" w:hAnsi="Times-Roman" w:cs="Times-Roman"/>
          <w:sz w:val="28"/>
          <w:szCs w:val="28"/>
        </w:rPr>
      </w:pPr>
    </w:p>
    <w:p w:rsidR="00711FD7" w:rsidRPr="00711FD7" w:rsidRDefault="00711FD7" w:rsidP="00711FD7">
      <w:pPr>
        <w:jc w:val="center"/>
        <w:rPr>
          <w:rStyle w:val="A1"/>
          <w:rFonts w:asciiTheme="majorBidi" w:hAnsiTheme="majorBidi" w:cstheme="majorBidi"/>
          <w:b/>
          <w:bCs/>
          <w:sz w:val="32"/>
          <w:szCs w:val="32"/>
        </w:rPr>
      </w:pPr>
      <w:r w:rsidRPr="00711FD7">
        <w:rPr>
          <w:rStyle w:val="A1"/>
          <w:rFonts w:asciiTheme="majorBidi" w:hAnsiTheme="majorBidi" w:cstheme="majorBidi"/>
          <w:b/>
          <w:bCs/>
          <w:sz w:val="32"/>
          <w:szCs w:val="32"/>
        </w:rPr>
        <w:t xml:space="preserve">A proposal to earn </w:t>
      </w:r>
      <w:proofErr w:type="spellStart"/>
      <w:r w:rsidRPr="00711FD7">
        <w:rPr>
          <w:rStyle w:val="A1"/>
          <w:rFonts w:asciiTheme="majorBidi" w:hAnsiTheme="majorBidi" w:cstheme="majorBidi"/>
          <w:b/>
          <w:bCs/>
          <w:sz w:val="32"/>
          <w:szCs w:val="32"/>
        </w:rPr>
        <w:t>MSc</w:t>
      </w:r>
      <w:proofErr w:type="spellEnd"/>
      <w:r w:rsidRPr="00711FD7">
        <w:rPr>
          <w:rStyle w:val="A1"/>
          <w:rFonts w:asciiTheme="majorBidi" w:hAnsiTheme="majorBidi" w:cstheme="majorBidi"/>
          <w:b/>
          <w:bCs/>
          <w:sz w:val="32"/>
          <w:szCs w:val="32"/>
        </w:rPr>
        <w:t xml:space="preserve"> degree in the field </w:t>
      </w:r>
      <w:proofErr w:type="gramStart"/>
      <w:r w:rsidRPr="00711FD7">
        <w:rPr>
          <w:rStyle w:val="A1"/>
          <w:rFonts w:asciiTheme="majorBidi" w:hAnsiTheme="majorBidi" w:cstheme="majorBidi"/>
          <w:b/>
          <w:bCs/>
          <w:sz w:val="32"/>
          <w:szCs w:val="32"/>
        </w:rPr>
        <w:t>of  water</w:t>
      </w:r>
      <w:proofErr w:type="gramEnd"/>
      <w:r w:rsidRPr="00711FD7">
        <w:rPr>
          <w:rStyle w:val="A1"/>
          <w:rFonts w:asciiTheme="majorBidi" w:hAnsiTheme="majorBidi" w:cstheme="majorBidi"/>
          <w:b/>
          <w:bCs/>
          <w:sz w:val="32"/>
          <w:szCs w:val="32"/>
        </w:rPr>
        <w:t xml:space="preserve"> harvesting</w:t>
      </w:r>
    </w:p>
    <w:p w:rsidR="00711FD7" w:rsidRDefault="00711FD7" w:rsidP="00711FD7">
      <w:pPr>
        <w:rPr>
          <w:rStyle w:val="A1"/>
          <w:rFonts w:asciiTheme="majorBidi" w:hAnsiTheme="majorBidi" w:cstheme="majorBidi"/>
          <w:b/>
          <w:bCs/>
          <w:sz w:val="28"/>
          <w:szCs w:val="28"/>
        </w:rPr>
      </w:pPr>
    </w:p>
    <w:p w:rsidR="00711FD7" w:rsidRPr="00C7371D" w:rsidRDefault="00F26B3E" w:rsidP="00711FD7">
      <w:pPr>
        <w:rPr>
          <w:rStyle w:val="A1"/>
          <w:rFonts w:asciiTheme="majorBidi" w:hAnsiTheme="majorBidi" w:cstheme="majorBidi"/>
          <w:sz w:val="28"/>
          <w:szCs w:val="28"/>
          <w:u w:val="single"/>
        </w:rPr>
      </w:pPr>
      <w:proofErr w:type="gramStart"/>
      <w:r>
        <w:rPr>
          <w:rStyle w:val="A1"/>
          <w:rFonts w:asciiTheme="majorBidi" w:hAnsiTheme="majorBidi" w:cstheme="majorBidi"/>
          <w:b/>
          <w:bCs/>
          <w:sz w:val="28"/>
          <w:szCs w:val="28"/>
          <w:u w:val="single"/>
        </w:rPr>
        <w:t>I</w:t>
      </w:r>
      <w:r w:rsidR="00711FD7" w:rsidRPr="00C7371D">
        <w:rPr>
          <w:rStyle w:val="A1"/>
          <w:rFonts w:asciiTheme="majorBidi" w:hAnsiTheme="majorBidi" w:cstheme="majorBidi"/>
          <w:b/>
          <w:bCs/>
          <w:sz w:val="28"/>
          <w:szCs w:val="28"/>
          <w:u w:val="single"/>
        </w:rPr>
        <w:t>)Title</w:t>
      </w:r>
      <w:proofErr w:type="gramEnd"/>
      <w:r w:rsidR="00711FD7" w:rsidRPr="00C7371D">
        <w:rPr>
          <w:rStyle w:val="A1"/>
          <w:rFonts w:asciiTheme="majorBidi" w:hAnsiTheme="majorBidi" w:cstheme="majorBidi"/>
          <w:b/>
          <w:bCs/>
          <w:sz w:val="28"/>
          <w:szCs w:val="28"/>
          <w:u w:val="single"/>
        </w:rPr>
        <w:t xml:space="preserve"> of the Proposal</w:t>
      </w:r>
      <w:r w:rsidR="00711FD7" w:rsidRPr="00C7371D">
        <w:rPr>
          <w:rStyle w:val="A1"/>
          <w:rFonts w:asciiTheme="majorBidi" w:hAnsiTheme="majorBidi" w:cstheme="majorBidi"/>
          <w:sz w:val="28"/>
          <w:szCs w:val="28"/>
          <w:u w:val="single"/>
        </w:rPr>
        <w:t>:</w:t>
      </w:r>
    </w:p>
    <w:p w:rsidR="00146343" w:rsidRPr="00C7371D" w:rsidRDefault="00DC38AE" w:rsidP="00711FD7">
      <w:pPr>
        <w:rPr>
          <w:rStyle w:val="A1"/>
          <w:rFonts w:asciiTheme="majorBidi" w:hAnsiTheme="majorBidi" w:cstheme="majorBidi"/>
          <w:sz w:val="28"/>
          <w:szCs w:val="28"/>
        </w:rPr>
      </w:pPr>
      <w:r w:rsidRPr="00C7371D">
        <w:rPr>
          <w:rStyle w:val="A1"/>
          <w:rFonts w:asciiTheme="majorBidi" w:hAnsiTheme="majorBidi" w:cstheme="majorBidi"/>
          <w:b/>
          <w:bCs/>
          <w:sz w:val="28"/>
          <w:szCs w:val="28"/>
        </w:rPr>
        <w:t xml:space="preserve">Evaluation of different water harvesting techniques at two different </w:t>
      </w:r>
      <w:r w:rsidR="00146343" w:rsidRPr="00C7371D">
        <w:rPr>
          <w:rStyle w:val="A1"/>
          <w:rFonts w:asciiTheme="majorBidi" w:hAnsiTheme="majorBidi" w:cstheme="majorBidi"/>
          <w:b/>
          <w:bCs/>
          <w:sz w:val="28"/>
          <w:szCs w:val="28"/>
        </w:rPr>
        <w:t>rainfall zones</w:t>
      </w:r>
      <w:r w:rsidRPr="00C7371D">
        <w:rPr>
          <w:rStyle w:val="A1"/>
          <w:rFonts w:asciiTheme="majorBidi" w:hAnsiTheme="majorBidi" w:cstheme="majorBidi"/>
          <w:b/>
          <w:bCs/>
          <w:sz w:val="28"/>
          <w:szCs w:val="28"/>
        </w:rPr>
        <w:t xml:space="preserve"> </w:t>
      </w:r>
      <w:proofErr w:type="gramStart"/>
      <w:r w:rsidR="00146343" w:rsidRPr="00C7371D">
        <w:rPr>
          <w:rStyle w:val="A1"/>
          <w:rFonts w:asciiTheme="majorBidi" w:hAnsiTheme="majorBidi" w:cstheme="majorBidi"/>
          <w:b/>
          <w:bCs/>
          <w:sz w:val="28"/>
          <w:szCs w:val="28"/>
        </w:rPr>
        <w:t>of  the</w:t>
      </w:r>
      <w:proofErr w:type="gramEnd"/>
      <w:r w:rsidR="00146343" w:rsidRPr="00C7371D">
        <w:rPr>
          <w:rStyle w:val="A1"/>
          <w:rFonts w:asciiTheme="majorBidi" w:hAnsiTheme="majorBidi" w:cstheme="majorBidi"/>
          <w:b/>
          <w:bCs/>
          <w:sz w:val="28"/>
          <w:szCs w:val="28"/>
        </w:rPr>
        <w:t xml:space="preserve"> semiarid climate of Erbil province</w:t>
      </w:r>
      <w:r w:rsidR="00711FD7" w:rsidRPr="00C7371D">
        <w:rPr>
          <w:rStyle w:val="A1"/>
          <w:rFonts w:asciiTheme="majorBidi" w:hAnsiTheme="majorBidi" w:cstheme="majorBidi"/>
          <w:sz w:val="28"/>
          <w:szCs w:val="28"/>
        </w:rPr>
        <w:t>.</w:t>
      </w:r>
    </w:p>
    <w:p w:rsidR="00711FD7" w:rsidRPr="00C7371D" w:rsidRDefault="00F26B3E" w:rsidP="0005737E">
      <w:pPr>
        <w:autoSpaceDE w:val="0"/>
        <w:autoSpaceDN w:val="0"/>
        <w:adjustRightInd w:val="0"/>
        <w:spacing w:after="0" w:line="240" w:lineRule="auto"/>
        <w:jc w:val="both"/>
        <w:rPr>
          <w:rFonts w:asciiTheme="majorBidi" w:hAnsiTheme="majorBidi" w:cstheme="majorBidi"/>
          <w:sz w:val="28"/>
          <w:szCs w:val="28"/>
          <w:u w:val="single"/>
        </w:rPr>
      </w:pPr>
      <w:r>
        <w:rPr>
          <w:rFonts w:asciiTheme="majorBidi" w:hAnsiTheme="majorBidi" w:cstheme="majorBidi"/>
          <w:b/>
          <w:bCs/>
          <w:sz w:val="28"/>
          <w:szCs w:val="28"/>
          <w:u w:val="single"/>
        </w:rPr>
        <w:t>II</w:t>
      </w:r>
      <w:r w:rsidR="00711FD7" w:rsidRPr="00C7371D">
        <w:rPr>
          <w:rFonts w:asciiTheme="majorBidi" w:hAnsiTheme="majorBidi" w:cstheme="majorBidi"/>
          <w:b/>
          <w:bCs/>
          <w:sz w:val="28"/>
          <w:szCs w:val="28"/>
          <w:u w:val="single"/>
        </w:rPr>
        <w:t>) Overview and Justification:</w:t>
      </w:r>
    </w:p>
    <w:p w:rsidR="00DE7EFA" w:rsidRDefault="00DE7EFA" w:rsidP="00B9404B">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W</w:t>
      </w:r>
      <w:r w:rsidRPr="00DE7EFA">
        <w:rPr>
          <w:rFonts w:asciiTheme="majorBidi" w:hAnsiTheme="majorBidi" w:cstheme="majorBidi"/>
          <w:sz w:val="28"/>
          <w:szCs w:val="28"/>
        </w:rPr>
        <w:t>ater shortage is the major limiting factor for agricultural development and</w:t>
      </w:r>
      <w:r>
        <w:rPr>
          <w:rFonts w:asciiTheme="majorBidi" w:hAnsiTheme="majorBidi" w:cstheme="majorBidi"/>
          <w:sz w:val="28"/>
          <w:szCs w:val="28"/>
        </w:rPr>
        <w:t xml:space="preserve"> </w:t>
      </w:r>
      <w:r w:rsidRPr="00DE7EFA">
        <w:rPr>
          <w:rFonts w:asciiTheme="majorBidi" w:hAnsiTheme="majorBidi" w:cstheme="majorBidi"/>
          <w:sz w:val="28"/>
          <w:szCs w:val="28"/>
        </w:rPr>
        <w:t xml:space="preserve">rangeland improvement </w:t>
      </w:r>
      <w:r>
        <w:rPr>
          <w:rFonts w:asciiTheme="majorBidi" w:hAnsiTheme="majorBidi" w:cstheme="majorBidi"/>
          <w:sz w:val="28"/>
          <w:szCs w:val="28"/>
        </w:rPr>
        <w:t>t</w:t>
      </w:r>
      <w:r w:rsidRPr="00DE7EFA">
        <w:rPr>
          <w:rFonts w:asciiTheme="majorBidi" w:hAnsiTheme="majorBidi" w:cstheme="majorBidi"/>
          <w:sz w:val="28"/>
          <w:szCs w:val="28"/>
        </w:rPr>
        <w:t>hroughout arid and semi-arid regions. Therefore, water harvesting techniques</w:t>
      </w:r>
      <w:r>
        <w:rPr>
          <w:rFonts w:asciiTheme="majorBidi" w:hAnsiTheme="majorBidi" w:cstheme="majorBidi"/>
          <w:sz w:val="28"/>
          <w:szCs w:val="28"/>
        </w:rPr>
        <w:t xml:space="preserve"> </w:t>
      </w:r>
      <w:r w:rsidRPr="00DE7EFA">
        <w:rPr>
          <w:rFonts w:asciiTheme="majorBidi" w:hAnsiTheme="majorBidi" w:cstheme="majorBidi"/>
          <w:sz w:val="28"/>
          <w:szCs w:val="28"/>
        </w:rPr>
        <w:t xml:space="preserve">have long been utilized as a way </w:t>
      </w:r>
      <w:proofErr w:type="gramStart"/>
      <w:r w:rsidRPr="00DE7EFA">
        <w:rPr>
          <w:rFonts w:asciiTheme="majorBidi" w:hAnsiTheme="majorBidi" w:cstheme="majorBidi"/>
          <w:sz w:val="28"/>
          <w:szCs w:val="28"/>
        </w:rPr>
        <w:t>to</w:t>
      </w:r>
      <w:r w:rsidR="00B9404B">
        <w:rPr>
          <w:rFonts w:asciiTheme="majorBidi" w:hAnsiTheme="majorBidi" w:cstheme="majorBidi"/>
          <w:sz w:val="28"/>
          <w:szCs w:val="28"/>
        </w:rPr>
        <w:t xml:space="preserve"> </w:t>
      </w:r>
      <w:r w:rsidRPr="00DE7EFA">
        <w:rPr>
          <w:rFonts w:asciiTheme="majorBidi" w:hAnsiTheme="majorBidi" w:cstheme="majorBidi"/>
          <w:sz w:val="28"/>
          <w:szCs w:val="28"/>
        </w:rPr>
        <w:t xml:space="preserve"> increase</w:t>
      </w:r>
      <w:proofErr w:type="gramEnd"/>
      <w:r w:rsidRPr="00DE7EFA">
        <w:rPr>
          <w:rFonts w:asciiTheme="majorBidi" w:hAnsiTheme="majorBidi" w:cstheme="majorBidi"/>
          <w:sz w:val="28"/>
          <w:szCs w:val="28"/>
        </w:rPr>
        <w:t xml:space="preserve"> soil water storage and reduce soil erosion  (Xiao-</w:t>
      </w:r>
      <w:proofErr w:type="spellStart"/>
      <w:r w:rsidRPr="00DE7EFA">
        <w:rPr>
          <w:rFonts w:asciiTheme="majorBidi" w:hAnsiTheme="majorBidi" w:cstheme="majorBidi"/>
          <w:sz w:val="28"/>
          <w:szCs w:val="28"/>
        </w:rPr>
        <w:t>yan</w:t>
      </w:r>
      <w:proofErr w:type="spellEnd"/>
      <w:r w:rsidRPr="00DE7EFA">
        <w:rPr>
          <w:rFonts w:asciiTheme="majorBidi" w:hAnsiTheme="majorBidi" w:cstheme="majorBidi"/>
          <w:sz w:val="28"/>
          <w:szCs w:val="28"/>
        </w:rPr>
        <w:t xml:space="preserve"> and others 2004). Water harvesting can be defined as the process of concentrating rainfall as runoff from a large catchment area to be used in a smaller target area (</w:t>
      </w:r>
      <w:proofErr w:type="spellStart"/>
      <w:r w:rsidRPr="00DE7EFA">
        <w:rPr>
          <w:rFonts w:asciiTheme="majorBidi" w:hAnsiTheme="majorBidi" w:cstheme="majorBidi"/>
          <w:sz w:val="28"/>
          <w:szCs w:val="28"/>
        </w:rPr>
        <w:t>Oweis</w:t>
      </w:r>
      <w:proofErr w:type="spellEnd"/>
      <w:r w:rsidRPr="00DE7EFA">
        <w:rPr>
          <w:rFonts w:asciiTheme="majorBidi" w:hAnsiTheme="majorBidi" w:cstheme="majorBidi"/>
          <w:sz w:val="28"/>
          <w:szCs w:val="28"/>
        </w:rPr>
        <w:t xml:space="preserve"> and others 1999). WHT consists of </w:t>
      </w:r>
      <w:proofErr w:type="gramStart"/>
      <w:r w:rsidRPr="00DE7EFA">
        <w:rPr>
          <w:rFonts w:asciiTheme="majorBidi" w:hAnsiTheme="majorBidi" w:cstheme="majorBidi"/>
          <w:sz w:val="28"/>
          <w:szCs w:val="28"/>
        </w:rPr>
        <w:t>two</w:t>
      </w:r>
      <w:proofErr w:type="gramEnd"/>
      <w:r w:rsidRPr="00DE7EFA">
        <w:rPr>
          <w:rFonts w:asciiTheme="majorBidi" w:hAnsiTheme="majorBidi" w:cstheme="majorBidi"/>
          <w:sz w:val="28"/>
          <w:szCs w:val="28"/>
        </w:rPr>
        <w:t xml:space="preserve"> components: the catchment area, where runoff is collected, and the cultivated area, where the runoff is concentrated (</w:t>
      </w:r>
      <w:proofErr w:type="spellStart"/>
      <w:r w:rsidRPr="00DE7EFA">
        <w:rPr>
          <w:rFonts w:asciiTheme="majorBidi" w:hAnsiTheme="majorBidi" w:cstheme="majorBidi"/>
          <w:sz w:val="28"/>
          <w:szCs w:val="28"/>
        </w:rPr>
        <w:t>Critchley</w:t>
      </w:r>
      <w:proofErr w:type="spellEnd"/>
      <w:r w:rsidRPr="00DE7EFA">
        <w:rPr>
          <w:rFonts w:asciiTheme="majorBidi" w:hAnsiTheme="majorBidi" w:cstheme="majorBidi"/>
          <w:sz w:val="28"/>
          <w:szCs w:val="28"/>
        </w:rPr>
        <w:t xml:space="preserve"> and </w:t>
      </w:r>
      <w:proofErr w:type="spellStart"/>
      <w:r w:rsidRPr="00DE7EFA">
        <w:rPr>
          <w:rFonts w:asciiTheme="majorBidi" w:hAnsiTheme="majorBidi" w:cstheme="majorBidi"/>
          <w:sz w:val="28"/>
          <w:szCs w:val="28"/>
        </w:rPr>
        <w:t>siegert</w:t>
      </w:r>
      <w:proofErr w:type="spellEnd"/>
      <w:r w:rsidRPr="00DE7EFA">
        <w:rPr>
          <w:rFonts w:asciiTheme="majorBidi" w:hAnsiTheme="majorBidi" w:cstheme="majorBidi"/>
          <w:sz w:val="28"/>
          <w:szCs w:val="28"/>
        </w:rPr>
        <w:t xml:space="preserve"> 1991). </w:t>
      </w:r>
    </w:p>
    <w:p w:rsidR="003E797D" w:rsidRPr="00DE7EFA" w:rsidRDefault="0005737E" w:rsidP="00DE7EFA">
      <w:pPr>
        <w:autoSpaceDE w:val="0"/>
        <w:autoSpaceDN w:val="0"/>
        <w:adjustRightInd w:val="0"/>
        <w:spacing w:after="0" w:line="240" w:lineRule="auto"/>
        <w:ind w:firstLine="720"/>
        <w:jc w:val="both"/>
        <w:rPr>
          <w:rFonts w:asciiTheme="majorBidi" w:hAnsiTheme="majorBidi" w:cstheme="majorBidi"/>
          <w:sz w:val="28"/>
          <w:szCs w:val="28"/>
        </w:rPr>
      </w:pPr>
      <w:proofErr w:type="spellStart"/>
      <w:r w:rsidRPr="0005737E">
        <w:rPr>
          <w:rFonts w:asciiTheme="majorBidi" w:hAnsiTheme="majorBidi" w:cstheme="majorBidi"/>
          <w:sz w:val="28"/>
          <w:szCs w:val="28"/>
        </w:rPr>
        <w:t>Rainfed</w:t>
      </w:r>
      <w:proofErr w:type="spellEnd"/>
      <w:r>
        <w:rPr>
          <w:rFonts w:asciiTheme="majorBidi" w:hAnsiTheme="majorBidi" w:cstheme="majorBidi"/>
          <w:sz w:val="28"/>
          <w:szCs w:val="28"/>
        </w:rPr>
        <w:t xml:space="preserve"> </w:t>
      </w:r>
      <w:r w:rsidRPr="0005737E">
        <w:rPr>
          <w:rFonts w:asciiTheme="majorBidi" w:hAnsiTheme="majorBidi" w:cstheme="majorBidi"/>
          <w:sz w:val="28"/>
          <w:szCs w:val="28"/>
        </w:rPr>
        <w:t xml:space="preserve">agriculture is the predominant farming system in </w:t>
      </w:r>
      <w:r>
        <w:rPr>
          <w:rFonts w:asciiTheme="majorBidi" w:hAnsiTheme="majorBidi" w:cstheme="majorBidi"/>
          <w:sz w:val="28"/>
          <w:szCs w:val="28"/>
        </w:rPr>
        <w:t>Iraqi Kurdistan region</w:t>
      </w:r>
      <w:r w:rsidRPr="0005737E">
        <w:rPr>
          <w:rFonts w:asciiTheme="majorBidi" w:hAnsiTheme="majorBidi" w:cstheme="majorBidi"/>
          <w:sz w:val="28"/>
          <w:szCs w:val="28"/>
        </w:rPr>
        <w:t>, but</w:t>
      </w:r>
      <w:r>
        <w:rPr>
          <w:rFonts w:asciiTheme="majorBidi" w:hAnsiTheme="majorBidi" w:cstheme="majorBidi"/>
          <w:sz w:val="28"/>
          <w:szCs w:val="28"/>
        </w:rPr>
        <w:t xml:space="preserve"> </w:t>
      </w:r>
      <w:r w:rsidRPr="0005737E">
        <w:rPr>
          <w:rFonts w:asciiTheme="majorBidi" w:hAnsiTheme="majorBidi" w:cstheme="majorBidi"/>
          <w:sz w:val="28"/>
          <w:szCs w:val="28"/>
        </w:rPr>
        <w:t>aridity and climatic uncertainty are chief challenges face</w:t>
      </w:r>
      <w:r>
        <w:rPr>
          <w:rFonts w:asciiTheme="majorBidi" w:hAnsiTheme="majorBidi" w:cstheme="majorBidi"/>
          <w:sz w:val="28"/>
          <w:szCs w:val="28"/>
        </w:rPr>
        <w:t>d</w:t>
      </w:r>
      <w:r w:rsidRPr="0005737E">
        <w:rPr>
          <w:rFonts w:asciiTheme="majorBidi" w:hAnsiTheme="majorBidi" w:cstheme="majorBidi"/>
          <w:sz w:val="28"/>
          <w:szCs w:val="28"/>
        </w:rPr>
        <w:t xml:space="preserve"> by</w:t>
      </w:r>
      <w:r>
        <w:rPr>
          <w:rFonts w:asciiTheme="majorBidi" w:hAnsiTheme="majorBidi" w:cstheme="majorBidi"/>
          <w:sz w:val="28"/>
          <w:szCs w:val="28"/>
        </w:rPr>
        <w:t xml:space="preserve"> </w:t>
      </w:r>
      <w:r w:rsidRPr="0005737E">
        <w:rPr>
          <w:rFonts w:asciiTheme="majorBidi" w:hAnsiTheme="majorBidi" w:cstheme="majorBidi"/>
          <w:sz w:val="28"/>
          <w:szCs w:val="28"/>
        </w:rPr>
        <w:t xml:space="preserve">farmers who rely on </w:t>
      </w:r>
      <w:proofErr w:type="spellStart"/>
      <w:r w:rsidRPr="0005737E">
        <w:rPr>
          <w:rFonts w:asciiTheme="majorBidi" w:hAnsiTheme="majorBidi" w:cstheme="majorBidi"/>
          <w:sz w:val="28"/>
          <w:szCs w:val="28"/>
        </w:rPr>
        <w:t>rainfed</w:t>
      </w:r>
      <w:proofErr w:type="spellEnd"/>
      <w:r w:rsidRPr="0005737E">
        <w:rPr>
          <w:rFonts w:asciiTheme="majorBidi" w:hAnsiTheme="majorBidi" w:cstheme="majorBidi"/>
          <w:sz w:val="28"/>
          <w:szCs w:val="28"/>
        </w:rPr>
        <w:t xml:space="preserve"> farming</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 </w:t>
      </w:r>
      <w:proofErr w:type="spellStart"/>
      <w:r w:rsidR="003E797D">
        <w:rPr>
          <w:rFonts w:asciiTheme="majorBidi" w:hAnsiTheme="majorBidi" w:cstheme="majorBidi"/>
          <w:sz w:val="28"/>
          <w:szCs w:val="28"/>
        </w:rPr>
        <w:t>A</w:t>
      </w:r>
      <w:r>
        <w:rPr>
          <w:rFonts w:asciiTheme="majorBidi" w:hAnsiTheme="majorBidi" w:cstheme="majorBidi"/>
          <w:sz w:val="28"/>
          <w:szCs w:val="28"/>
        </w:rPr>
        <w:t>dham</w:t>
      </w:r>
      <w:proofErr w:type="spellEnd"/>
      <w:proofErr w:type="gramEnd"/>
      <w:r>
        <w:rPr>
          <w:rFonts w:asciiTheme="majorBidi" w:hAnsiTheme="majorBidi" w:cstheme="majorBidi"/>
          <w:sz w:val="28"/>
          <w:szCs w:val="28"/>
        </w:rPr>
        <w:t xml:space="preserve"> et al., 2016). </w:t>
      </w:r>
      <w:r w:rsidR="003E797D" w:rsidRPr="00C037D3">
        <w:rPr>
          <w:rFonts w:ascii="Times-Roman" w:hAnsi="Times-Roman" w:cs="Times-Roman"/>
          <w:color w:val="000000"/>
          <w:sz w:val="28"/>
          <w:szCs w:val="28"/>
        </w:rPr>
        <w:t>Rainfall is the most important natural resource in dry environments. In arid and</w:t>
      </w:r>
      <w:r w:rsidR="003E797D">
        <w:rPr>
          <w:rFonts w:ascii="Times-Roman" w:hAnsi="Times-Roman" w:cs="Times-Roman"/>
          <w:color w:val="000000"/>
          <w:sz w:val="28"/>
          <w:szCs w:val="28"/>
        </w:rPr>
        <w:t xml:space="preserve"> </w:t>
      </w:r>
      <w:r w:rsidR="003E797D" w:rsidRPr="00C037D3">
        <w:rPr>
          <w:rFonts w:ascii="Times-Roman" w:hAnsi="Times-Roman" w:cs="Times-Roman"/>
          <w:color w:val="000000"/>
          <w:sz w:val="28"/>
          <w:szCs w:val="28"/>
        </w:rPr>
        <w:t>semiarid regions, precipitation is generally lower than potential evaporation and</w:t>
      </w:r>
      <w:r w:rsidR="003E797D">
        <w:rPr>
          <w:rFonts w:ascii="Times-Roman" w:hAnsi="Times-Roman" w:cs="Times-Roman"/>
          <w:color w:val="000000"/>
          <w:sz w:val="28"/>
          <w:szCs w:val="28"/>
        </w:rPr>
        <w:t xml:space="preserve"> </w:t>
      </w:r>
      <w:r w:rsidR="003E797D" w:rsidRPr="00C037D3">
        <w:rPr>
          <w:rFonts w:ascii="Times-Roman" w:hAnsi="Times-Roman" w:cs="Times-Roman"/>
          <w:color w:val="000000"/>
          <w:sz w:val="28"/>
          <w:szCs w:val="28"/>
        </w:rPr>
        <w:t>non-uniform in distribution, resulting in frequent drought periods during the crop</w:t>
      </w:r>
      <w:r w:rsidR="003E797D">
        <w:rPr>
          <w:rFonts w:ascii="Times-Roman" w:hAnsi="Times-Roman" w:cs="Times-Roman"/>
          <w:color w:val="000000"/>
          <w:sz w:val="28"/>
          <w:szCs w:val="28"/>
        </w:rPr>
        <w:t xml:space="preserve"> </w:t>
      </w:r>
      <w:r w:rsidR="003E797D" w:rsidRPr="00C037D3">
        <w:rPr>
          <w:rFonts w:ascii="Times-Roman" w:hAnsi="Times-Roman" w:cs="Times-Roman"/>
          <w:color w:val="000000"/>
          <w:sz w:val="28"/>
          <w:szCs w:val="28"/>
        </w:rPr>
        <w:t>growing season, and usually comes in intense showers, resulting in surface runoff</w:t>
      </w:r>
      <w:r w:rsidR="003E797D">
        <w:rPr>
          <w:rFonts w:ascii="Times-Roman" w:hAnsi="Times-Roman" w:cs="Times-Roman"/>
          <w:color w:val="000000"/>
          <w:sz w:val="28"/>
          <w:szCs w:val="28"/>
        </w:rPr>
        <w:t xml:space="preserve"> </w:t>
      </w:r>
      <w:r w:rsidR="003E797D" w:rsidRPr="00C037D3">
        <w:rPr>
          <w:rFonts w:ascii="Times-Roman" w:hAnsi="Times-Roman" w:cs="Times-Roman"/>
          <w:color w:val="000000"/>
          <w:sz w:val="28"/>
          <w:szCs w:val="28"/>
        </w:rPr>
        <w:t>and uncontrolled rill and gully erosion (</w:t>
      </w:r>
      <w:proofErr w:type="spellStart"/>
      <w:r w:rsidR="003E797D" w:rsidRPr="00C037D3">
        <w:rPr>
          <w:rFonts w:ascii="Times-Roman" w:hAnsi="Times-Roman" w:cs="Times-Roman"/>
          <w:color w:val="000000"/>
          <w:sz w:val="28"/>
          <w:szCs w:val="28"/>
        </w:rPr>
        <w:t>Oweis</w:t>
      </w:r>
      <w:proofErr w:type="spellEnd"/>
      <w:r w:rsidR="003E797D" w:rsidRPr="00C037D3">
        <w:rPr>
          <w:rFonts w:ascii="Times-Roman" w:hAnsi="Times-Roman" w:cs="Times-Roman"/>
          <w:color w:val="000000"/>
          <w:sz w:val="28"/>
          <w:szCs w:val="28"/>
        </w:rPr>
        <w:t xml:space="preserve"> and </w:t>
      </w:r>
      <w:proofErr w:type="spellStart"/>
      <w:r w:rsidR="003E797D" w:rsidRPr="00C037D3">
        <w:rPr>
          <w:rFonts w:ascii="Times-Roman" w:hAnsi="Times-Roman" w:cs="Times-Roman"/>
          <w:color w:val="000000"/>
          <w:sz w:val="28"/>
          <w:szCs w:val="28"/>
        </w:rPr>
        <w:t>Hachum</w:t>
      </w:r>
      <w:proofErr w:type="spellEnd"/>
      <w:r w:rsidR="003E797D" w:rsidRPr="00C037D3">
        <w:rPr>
          <w:rFonts w:ascii="Times-Roman" w:hAnsi="Times-Roman" w:cs="Times-Roman"/>
          <w:color w:val="000000"/>
          <w:sz w:val="28"/>
          <w:szCs w:val="28"/>
        </w:rPr>
        <w:t xml:space="preserve"> </w:t>
      </w:r>
      <w:r w:rsidR="003E797D" w:rsidRPr="00C037D3">
        <w:rPr>
          <w:rFonts w:ascii="Times-Roman" w:hAnsi="Times-Roman" w:cs="Times-Roman"/>
          <w:color w:val="0000FF"/>
          <w:sz w:val="28"/>
          <w:szCs w:val="28"/>
        </w:rPr>
        <w:t>2009</w:t>
      </w:r>
      <w:r w:rsidR="003E797D" w:rsidRPr="00C037D3">
        <w:rPr>
          <w:rFonts w:ascii="Times-Roman" w:hAnsi="Times-Roman" w:cs="Times-Roman"/>
          <w:color w:val="000000"/>
          <w:sz w:val="28"/>
          <w:szCs w:val="28"/>
        </w:rPr>
        <w:t>).</w:t>
      </w:r>
    </w:p>
    <w:p w:rsidR="0005737E" w:rsidRDefault="0005737E" w:rsidP="00711FD7">
      <w:pPr>
        <w:autoSpaceDE w:val="0"/>
        <w:autoSpaceDN w:val="0"/>
        <w:adjustRightInd w:val="0"/>
        <w:spacing w:after="0" w:line="240" w:lineRule="auto"/>
        <w:ind w:firstLine="720"/>
        <w:jc w:val="both"/>
        <w:rPr>
          <w:rFonts w:ascii="Times-Roman" w:hAnsi="Times-Roman" w:cs="Times-Roman"/>
          <w:color w:val="000000"/>
          <w:sz w:val="28"/>
          <w:szCs w:val="28"/>
        </w:rPr>
      </w:pPr>
      <w:r w:rsidRPr="00A6228B">
        <w:rPr>
          <w:rFonts w:ascii="Times-Roman" w:hAnsi="Times-Roman" w:cs="Times-Roman"/>
          <w:color w:val="000000"/>
          <w:sz w:val="28"/>
          <w:szCs w:val="28"/>
        </w:rPr>
        <w:t>Despite its scarcity,</w:t>
      </w:r>
      <w:r w:rsidR="003E797D">
        <w:rPr>
          <w:rFonts w:ascii="Times-Roman" w:hAnsi="Times-Roman" w:cs="Times-Roman"/>
          <w:color w:val="000000"/>
          <w:sz w:val="28"/>
          <w:szCs w:val="28"/>
        </w:rPr>
        <w:t xml:space="preserve"> </w:t>
      </w:r>
      <w:r w:rsidRPr="00A6228B">
        <w:rPr>
          <w:rFonts w:ascii="Times-Roman" w:hAnsi="Times-Roman" w:cs="Times-Roman"/>
          <w:color w:val="000000"/>
          <w:sz w:val="28"/>
          <w:szCs w:val="28"/>
        </w:rPr>
        <w:t>rainfall is generally poorly managed with much of it lost through runoff and evaporation. Capturing rainwater and making effective use of it is crucial for any integrated r</w:t>
      </w:r>
      <w:r>
        <w:rPr>
          <w:rFonts w:ascii="Times-Roman" w:hAnsi="Times-Roman" w:cs="Times-Roman"/>
          <w:color w:val="000000"/>
          <w:sz w:val="28"/>
          <w:szCs w:val="28"/>
        </w:rPr>
        <w:t xml:space="preserve">esearch and development </w:t>
      </w:r>
      <w:proofErr w:type="gramStart"/>
      <w:r>
        <w:rPr>
          <w:rFonts w:ascii="Times-Roman" w:hAnsi="Times-Roman" w:cs="Times-Roman"/>
          <w:color w:val="000000"/>
          <w:sz w:val="28"/>
          <w:szCs w:val="28"/>
        </w:rPr>
        <w:t>project(</w:t>
      </w:r>
      <w:proofErr w:type="gramEnd"/>
      <w:r>
        <w:rPr>
          <w:rFonts w:ascii="Times-Roman" w:hAnsi="Times-Roman" w:cs="Times-Roman"/>
          <w:color w:val="000000"/>
          <w:sz w:val="28"/>
          <w:szCs w:val="28"/>
        </w:rPr>
        <w:t xml:space="preserve"> </w:t>
      </w:r>
      <w:proofErr w:type="spellStart"/>
      <w:r>
        <w:rPr>
          <w:rFonts w:ascii="Times-Roman" w:hAnsi="Times-Roman" w:cs="Times-Roman"/>
          <w:color w:val="000000"/>
          <w:sz w:val="28"/>
          <w:szCs w:val="28"/>
        </w:rPr>
        <w:t>Yazar</w:t>
      </w:r>
      <w:proofErr w:type="spellEnd"/>
      <w:r>
        <w:rPr>
          <w:rFonts w:ascii="Times-Roman" w:hAnsi="Times-Roman" w:cs="Times-Roman"/>
          <w:color w:val="000000"/>
          <w:sz w:val="28"/>
          <w:szCs w:val="28"/>
        </w:rPr>
        <w:t xml:space="preserve"> and Ali, 2016).</w:t>
      </w:r>
    </w:p>
    <w:p w:rsidR="00711FD7" w:rsidRPr="00624C55" w:rsidRDefault="00711FD7" w:rsidP="00DE7EFA">
      <w:pPr>
        <w:autoSpaceDE w:val="0"/>
        <w:autoSpaceDN w:val="0"/>
        <w:adjustRightInd w:val="0"/>
        <w:spacing w:after="0" w:line="240" w:lineRule="auto"/>
        <w:ind w:firstLine="720"/>
        <w:jc w:val="both"/>
        <w:rPr>
          <w:rStyle w:val="A6"/>
          <w:rFonts w:asciiTheme="majorBidi" w:hAnsiTheme="majorBidi" w:cstheme="majorBidi"/>
          <w:sz w:val="28"/>
          <w:szCs w:val="28"/>
        </w:rPr>
      </w:pPr>
      <w:r w:rsidRPr="00624C55">
        <w:rPr>
          <w:rStyle w:val="A6"/>
          <w:rFonts w:asciiTheme="majorBidi" w:hAnsiTheme="majorBidi" w:cstheme="majorBidi"/>
          <w:sz w:val="28"/>
          <w:szCs w:val="28"/>
        </w:rPr>
        <w:t xml:space="preserve">Any attempt to improve </w:t>
      </w:r>
      <w:proofErr w:type="gramStart"/>
      <w:r w:rsidRPr="00624C55">
        <w:rPr>
          <w:rStyle w:val="A6"/>
          <w:rFonts w:asciiTheme="majorBidi" w:hAnsiTheme="majorBidi" w:cstheme="majorBidi"/>
          <w:sz w:val="28"/>
          <w:szCs w:val="28"/>
        </w:rPr>
        <w:t xml:space="preserve">agriculture  </w:t>
      </w:r>
      <w:proofErr w:type="spellStart"/>
      <w:r w:rsidRPr="00624C55">
        <w:rPr>
          <w:rStyle w:val="A6"/>
          <w:rFonts w:asciiTheme="majorBidi" w:hAnsiTheme="majorBidi" w:cstheme="majorBidi"/>
          <w:sz w:val="28"/>
          <w:szCs w:val="28"/>
        </w:rPr>
        <w:t>theretore</w:t>
      </w:r>
      <w:proofErr w:type="spellEnd"/>
      <w:proofErr w:type="gramEnd"/>
      <w:r w:rsidRPr="00624C55">
        <w:rPr>
          <w:rStyle w:val="A6"/>
          <w:rFonts w:asciiTheme="majorBidi" w:hAnsiTheme="majorBidi" w:cstheme="majorBidi"/>
          <w:sz w:val="28"/>
          <w:szCs w:val="28"/>
        </w:rPr>
        <w:t xml:space="preserve"> must tackle moisture  constraint, but knowledge of appropriate techniques is surprisingly poor</w:t>
      </w:r>
      <w:r>
        <w:rPr>
          <w:rStyle w:val="A6"/>
          <w:rFonts w:asciiTheme="majorBidi" w:hAnsiTheme="majorBidi" w:cstheme="majorBidi"/>
          <w:sz w:val="28"/>
          <w:szCs w:val="28"/>
        </w:rPr>
        <w:t xml:space="preserve"> (</w:t>
      </w:r>
      <w:proofErr w:type="spellStart"/>
      <w:r w:rsidRPr="00711FD7">
        <w:rPr>
          <w:rStyle w:val="A6"/>
          <w:rFonts w:asciiTheme="majorBidi" w:hAnsiTheme="majorBidi" w:cstheme="majorBidi"/>
          <w:sz w:val="28"/>
          <w:szCs w:val="28"/>
        </w:rPr>
        <w:t>Gowing</w:t>
      </w:r>
      <w:proofErr w:type="spellEnd"/>
      <w:r w:rsidRPr="00711FD7">
        <w:rPr>
          <w:rStyle w:val="A6"/>
          <w:rFonts w:asciiTheme="majorBidi" w:hAnsiTheme="majorBidi" w:cstheme="majorBidi"/>
          <w:sz w:val="28"/>
          <w:szCs w:val="28"/>
        </w:rPr>
        <w:t xml:space="preserve"> et al., 1999)</w:t>
      </w:r>
      <w:r w:rsidRPr="00624C55">
        <w:rPr>
          <w:rStyle w:val="A6"/>
          <w:rFonts w:asciiTheme="majorBidi" w:hAnsiTheme="majorBidi" w:cstheme="majorBidi"/>
          <w:sz w:val="28"/>
          <w:szCs w:val="28"/>
        </w:rPr>
        <w:t>.</w:t>
      </w:r>
    </w:p>
    <w:p w:rsidR="00F50C47" w:rsidRDefault="0005737E" w:rsidP="00F50C47">
      <w:pPr>
        <w:jc w:val="both"/>
        <w:rPr>
          <w:rFonts w:asciiTheme="majorBidi" w:hAnsiTheme="majorBidi" w:cstheme="majorBidi"/>
          <w:sz w:val="28"/>
          <w:szCs w:val="28"/>
        </w:rPr>
      </w:pPr>
      <w:r w:rsidRPr="0005737E">
        <w:rPr>
          <w:rFonts w:asciiTheme="majorBidi" w:hAnsiTheme="majorBidi" w:cstheme="majorBidi"/>
          <w:sz w:val="28"/>
          <w:szCs w:val="28"/>
        </w:rPr>
        <w:t>To increase the availa</w:t>
      </w:r>
      <w:r w:rsidR="003E797D">
        <w:rPr>
          <w:rFonts w:asciiTheme="majorBidi" w:hAnsiTheme="majorBidi" w:cstheme="majorBidi"/>
          <w:sz w:val="28"/>
          <w:szCs w:val="28"/>
        </w:rPr>
        <w:t>bility of water for crop and li</w:t>
      </w:r>
      <w:r w:rsidRPr="0005737E">
        <w:rPr>
          <w:rFonts w:asciiTheme="majorBidi" w:hAnsiTheme="majorBidi" w:cstheme="majorBidi"/>
          <w:sz w:val="28"/>
          <w:szCs w:val="28"/>
        </w:rPr>
        <w:t>vestock production, inhabitants of dry areas have constructed and</w:t>
      </w:r>
      <w:r>
        <w:rPr>
          <w:rFonts w:asciiTheme="majorBidi" w:hAnsiTheme="majorBidi" w:cstheme="majorBidi"/>
          <w:sz w:val="28"/>
          <w:szCs w:val="28"/>
        </w:rPr>
        <w:t xml:space="preserve"> </w:t>
      </w:r>
      <w:r w:rsidRPr="0005737E">
        <w:rPr>
          <w:rFonts w:asciiTheme="majorBidi" w:hAnsiTheme="majorBidi" w:cstheme="majorBidi"/>
          <w:sz w:val="28"/>
          <w:szCs w:val="28"/>
        </w:rPr>
        <w:t>developed several tech</w:t>
      </w:r>
      <w:r>
        <w:rPr>
          <w:rFonts w:asciiTheme="majorBidi" w:hAnsiTheme="majorBidi" w:cstheme="majorBidi"/>
          <w:sz w:val="28"/>
          <w:szCs w:val="28"/>
        </w:rPr>
        <w:t xml:space="preserve">niques for harvesting rainwater </w:t>
      </w:r>
      <w:proofErr w:type="gramStart"/>
      <w:r>
        <w:rPr>
          <w:rFonts w:asciiTheme="majorBidi" w:hAnsiTheme="majorBidi" w:cstheme="majorBidi"/>
          <w:sz w:val="28"/>
          <w:szCs w:val="28"/>
        </w:rPr>
        <w:t xml:space="preserve">(  </w:t>
      </w:r>
      <w:proofErr w:type="spellStart"/>
      <w:r>
        <w:rPr>
          <w:rFonts w:asciiTheme="majorBidi" w:hAnsiTheme="majorBidi" w:cstheme="majorBidi"/>
          <w:sz w:val="28"/>
          <w:szCs w:val="28"/>
        </w:rPr>
        <w:t>Adham</w:t>
      </w:r>
      <w:proofErr w:type="spellEnd"/>
      <w:proofErr w:type="gramEnd"/>
      <w:r>
        <w:rPr>
          <w:rFonts w:asciiTheme="majorBidi" w:hAnsiTheme="majorBidi" w:cstheme="majorBidi"/>
          <w:sz w:val="28"/>
          <w:szCs w:val="28"/>
        </w:rPr>
        <w:t xml:space="preserve"> et al., 2016)</w:t>
      </w:r>
      <w:r w:rsidR="00F32DC4">
        <w:rPr>
          <w:rFonts w:asciiTheme="majorBidi" w:hAnsiTheme="majorBidi" w:cstheme="majorBidi"/>
          <w:sz w:val="28"/>
          <w:szCs w:val="28"/>
        </w:rPr>
        <w:t xml:space="preserve">. </w:t>
      </w:r>
      <w:r w:rsidR="00F50C47" w:rsidRPr="008A0075">
        <w:rPr>
          <w:rFonts w:asciiTheme="majorBidi" w:hAnsiTheme="majorBidi" w:cstheme="majorBidi"/>
          <w:sz w:val="28"/>
          <w:szCs w:val="28"/>
        </w:rPr>
        <w:t>Water harvesting is based on the principle of preventing a part of the land, which is usually small and non-productive, from getting the share of rain and adding it to the</w:t>
      </w:r>
      <w:r w:rsidR="00F50C47">
        <w:rPr>
          <w:rFonts w:asciiTheme="majorBidi" w:hAnsiTheme="majorBidi" w:cstheme="majorBidi"/>
          <w:sz w:val="28"/>
          <w:szCs w:val="28"/>
        </w:rPr>
        <w:t xml:space="preserve"> </w:t>
      </w:r>
      <w:r w:rsidR="00F50C47" w:rsidRPr="008A0075">
        <w:rPr>
          <w:rFonts w:asciiTheme="majorBidi" w:hAnsiTheme="majorBidi" w:cstheme="majorBidi"/>
          <w:sz w:val="28"/>
          <w:szCs w:val="28"/>
        </w:rPr>
        <w:t xml:space="preserve">share of another part. Run-off water is </w:t>
      </w:r>
      <w:r w:rsidR="00F50C47" w:rsidRPr="008A0075">
        <w:rPr>
          <w:rFonts w:asciiTheme="majorBidi" w:hAnsiTheme="majorBidi" w:cstheme="majorBidi"/>
          <w:sz w:val="28"/>
          <w:szCs w:val="28"/>
        </w:rPr>
        <w:lastRenderedPageBreak/>
        <w:t xml:space="preserve">usually applied to an adjacent agricultural area, where it is both stored in the root zone and used directly by plants, or stored in </w:t>
      </w:r>
      <w:r w:rsidR="00F50C47">
        <w:rPr>
          <w:rFonts w:asciiTheme="majorBidi" w:hAnsiTheme="majorBidi" w:cstheme="majorBidi"/>
          <w:sz w:val="28"/>
          <w:szCs w:val="28"/>
        </w:rPr>
        <w:t>a small reservoir for later use (</w:t>
      </w:r>
      <w:proofErr w:type="spellStart"/>
      <w:r w:rsidR="00F50C47">
        <w:rPr>
          <w:rFonts w:asciiTheme="majorBidi" w:hAnsiTheme="majorBidi" w:cstheme="majorBidi"/>
          <w:sz w:val="28"/>
          <w:szCs w:val="28"/>
        </w:rPr>
        <w:t>Surucu</w:t>
      </w:r>
      <w:proofErr w:type="spellEnd"/>
      <w:r w:rsidR="00F50C47">
        <w:rPr>
          <w:rFonts w:asciiTheme="majorBidi" w:hAnsiTheme="majorBidi" w:cstheme="majorBidi"/>
          <w:sz w:val="28"/>
          <w:szCs w:val="28"/>
        </w:rPr>
        <w:t xml:space="preserve"> </w:t>
      </w:r>
      <w:r w:rsidR="00F50C47" w:rsidRPr="008A0075">
        <w:rPr>
          <w:rFonts w:asciiTheme="majorBidi" w:hAnsiTheme="majorBidi" w:cstheme="majorBidi"/>
          <w:sz w:val="28"/>
          <w:szCs w:val="28"/>
        </w:rPr>
        <w:t xml:space="preserve">  et al., 2014)</w:t>
      </w:r>
      <w:r w:rsidR="00F50C47">
        <w:rPr>
          <w:rFonts w:asciiTheme="majorBidi" w:hAnsiTheme="majorBidi" w:cstheme="majorBidi"/>
          <w:sz w:val="28"/>
          <w:szCs w:val="28"/>
        </w:rPr>
        <w:t>.</w:t>
      </w:r>
      <w:r w:rsidR="00F50C47" w:rsidRPr="00F50C47">
        <w:rPr>
          <w:rFonts w:asciiTheme="majorBidi" w:hAnsiTheme="majorBidi" w:cstheme="majorBidi"/>
          <w:sz w:val="28"/>
          <w:szCs w:val="28"/>
        </w:rPr>
        <w:t xml:space="preserve"> </w:t>
      </w:r>
    </w:p>
    <w:p w:rsidR="00F50C47" w:rsidRDefault="00F50C47" w:rsidP="00F50C47">
      <w:pPr>
        <w:ind w:firstLine="720"/>
        <w:jc w:val="both"/>
        <w:rPr>
          <w:rFonts w:asciiTheme="majorBidi" w:hAnsiTheme="majorBidi" w:cstheme="majorBidi"/>
          <w:sz w:val="28"/>
          <w:szCs w:val="28"/>
        </w:rPr>
      </w:pPr>
      <w:r w:rsidRPr="00B9758E">
        <w:rPr>
          <w:rFonts w:asciiTheme="majorBidi" w:hAnsiTheme="majorBidi" w:cstheme="majorBidi"/>
          <w:sz w:val="28"/>
          <w:szCs w:val="28"/>
        </w:rPr>
        <w:t>In water-scared areas, water, not land, is the primary limiting factor to improving agricultural production. Rainwater harvesting (RWH) is one of the promising ways of supplementing the surface and underground scarce water resources in areas where existing water supply system is inadequate to meet demand (</w:t>
      </w:r>
      <w:proofErr w:type="spellStart"/>
      <w:r w:rsidRPr="00B9758E">
        <w:rPr>
          <w:rFonts w:asciiTheme="majorBidi" w:hAnsiTheme="majorBidi" w:cstheme="majorBidi"/>
          <w:sz w:val="28"/>
          <w:szCs w:val="28"/>
        </w:rPr>
        <w:t>Aladenola</w:t>
      </w:r>
      <w:proofErr w:type="spellEnd"/>
      <w:r w:rsidRPr="00B9758E">
        <w:rPr>
          <w:rFonts w:asciiTheme="majorBidi" w:hAnsiTheme="majorBidi" w:cstheme="majorBidi"/>
          <w:sz w:val="28"/>
          <w:szCs w:val="28"/>
        </w:rPr>
        <w:t xml:space="preserve"> and </w:t>
      </w:r>
      <w:proofErr w:type="spellStart"/>
      <w:r w:rsidRPr="00B9758E">
        <w:rPr>
          <w:rFonts w:asciiTheme="majorBidi" w:hAnsiTheme="majorBidi" w:cstheme="majorBidi"/>
          <w:sz w:val="28"/>
          <w:szCs w:val="28"/>
        </w:rPr>
        <w:t>Adeboye</w:t>
      </w:r>
      <w:proofErr w:type="spellEnd"/>
      <w:r w:rsidRPr="00B9758E">
        <w:rPr>
          <w:rFonts w:asciiTheme="majorBidi" w:hAnsiTheme="majorBidi" w:cstheme="majorBidi"/>
          <w:sz w:val="28"/>
          <w:szCs w:val="28"/>
        </w:rPr>
        <w:t>, 2010). Water harvesting can substantially increase rainwater productivity in the drier marginal environments (</w:t>
      </w:r>
      <w:proofErr w:type="spellStart"/>
      <w:r w:rsidRPr="00B9758E">
        <w:rPr>
          <w:rFonts w:asciiTheme="majorBidi" w:hAnsiTheme="majorBidi" w:cstheme="majorBidi"/>
          <w:sz w:val="28"/>
          <w:szCs w:val="28"/>
        </w:rPr>
        <w:t>Oweis</w:t>
      </w:r>
      <w:proofErr w:type="spellEnd"/>
      <w:r w:rsidRPr="00B9758E">
        <w:rPr>
          <w:rFonts w:asciiTheme="majorBidi" w:hAnsiTheme="majorBidi" w:cstheme="majorBidi"/>
          <w:sz w:val="28"/>
          <w:szCs w:val="28"/>
        </w:rPr>
        <w:t xml:space="preserve"> and </w:t>
      </w:r>
      <w:proofErr w:type="spellStart"/>
      <w:r w:rsidRPr="00B9758E">
        <w:rPr>
          <w:rFonts w:asciiTheme="majorBidi" w:hAnsiTheme="majorBidi" w:cstheme="majorBidi"/>
          <w:sz w:val="28"/>
          <w:szCs w:val="28"/>
        </w:rPr>
        <w:t>Hachum</w:t>
      </w:r>
      <w:proofErr w:type="spellEnd"/>
      <w:r w:rsidRPr="00B9758E">
        <w:rPr>
          <w:rFonts w:asciiTheme="majorBidi" w:hAnsiTheme="majorBidi" w:cstheme="majorBidi"/>
          <w:sz w:val="28"/>
          <w:szCs w:val="28"/>
        </w:rPr>
        <w:t>, 2006).</w:t>
      </w:r>
    </w:p>
    <w:p w:rsidR="003E797D" w:rsidRPr="00A555F7" w:rsidRDefault="00A555F7" w:rsidP="00DE7EFA">
      <w:pPr>
        <w:autoSpaceDE w:val="0"/>
        <w:autoSpaceDN w:val="0"/>
        <w:adjustRightInd w:val="0"/>
        <w:spacing w:after="0" w:line="240" w:lineRule="auto"/>
        <w:ind w:firstLine="720"/>
        <w:rPr>
          <w:rFonts w:asciiTheme="majorBidi" w:hAnsiTheme="majorBidi" w:cstheme="majorBidi"/>
          <w:sz w:val="28"/>
          <w:szCs w:val="28"/>
        </w:rPr>
      </w:pPr>
      <w:r w:rsidRPr="00A555F7">
        <w:rPr>
          <w:rFonts w:asciiTheme="majorBidi" w:hAnsiTheme="majorBidi" w:cstheme="majorBidi"/>
          <w:sz w:val="28"/>
          <w:szCs w:val="28"/>
        </w:rPr>
        <w:t xml:space="preserve">According to </w:t>
      </w:r>
      <w:proofErr w:type="spellStart"/>
      <w:r w:rsidRPr="00A555F7">
        <w:rPr>
          <w:rFonts w:asciiTheme="majorBidi" w:hAnsiTheme="majorBidi" w:cstheme="majorBidi"/>
          <w:sz w:val="28"/>
          <w:szCs w:val="28"/>
        </w:rPr>
        <w:t>Critchley</w:t>
      </w:r>
      <w:proofErr w:type="spellEnd"/>
      <w:r w:rsidRPr="00A555F7">
        <w:rPr>
          <w:rFonts w:asciiTheme="majorBidi" w:hAnsiTheme="majorBidi" w:cstheme="majorBidi"/>
          <w:sz w:val="28"/>
          <w:szCs w:val="28"/>
        </w:rPr>
        <w:t xml:space="preserve"> and </w:t>
      </w:r>
      <w:proofErr w:type="spellStart"/>
      <w:r w:rsidRPr="00A555F7">
        <w:rPr>
          <w:rFonts w:asciiTheme="majorBidi" w:hAnsiTheme="majorBidi" w:cstheme="majorBidi"/>
          <w:sz w:val="28"/>
          <w:szCs w:val="28"/>
        </w:rPr>
        <w:t>Siegert</w:t>
      </w:r>
      <w:proofErr w:type="spellEnd"/>
      <w:r w:rsidRPr="00A555F7">
        <w:rPr>
          <w:rFonts w:asciiTheme="majorBidi" w:hAnsiTheme="majorBidi" w:cstheme="majorBidi"/>
          <w:sz w:val="28"/>
          <w:szCs w:val="28"/>
        </w:rPr>
        <w:t xml:space="preserve"> (1991), generally, two runoff farming water harvesting groups are generally recognized, rainwater harvesting and floodwater harvesting. Rainwater harvesting can be further divided into </w:t>
      </w:r>
      <w:proofErr w:type="spellStart"/>
      <w:r w:rsidRPr="00A555F7">
        <w:rPr>
          <w:rFonts w:asciiTheme="majorBidi" w:hAnsiTheme="majorBidi" w:cstheme="majorBidi"/>
          <w:sz w:val="28"/>
          <w:szCs w:val="28"/>
        </w:rPr>
        <w:t>microcatchment</w:t>
      </w:r>
      <w:proofErr w:type="spellEnd"/>
      <w:r w:rsidRPr="00A555F7">
        <w:rPr>
          <w:rFonts w:asciiTheme="majorBidi" w:hAnsiTheme="majorBidi" w:cstheme="majorBidi"/>
          <w:sz w:val="28"/>
          <w:szCs w:val="28"/>
        </w:rPr>
        <w:t xml:space="preserve">, and </w:t>
      </w:r>
      <w:proofErr w:type="spellStart"/>
      <w:r w:rsidRPr="00A555F7">
        <w:rPr>
          <w:rFonts w:asciiTheme="majorBidi" w:hAnsiTheme="majorBidi" w:cstheme="majorBidi"/>
          <w:sz w:val="28"/>
          <w:szCs w:val="28"/>
        </w:rPr>
        <w:t>macrocatchment</w:t>
      </w:r>
      <w:proofErr w:type="spellEnd"/>
      <w:r w:rsidRPr="00A555F7">
        <w:rPr>
          <w:rFonts w:asciiTheme="majorBidi" w:hAnsiTheme="majorBidi" w:cstheme="majorBidi"/>
          <w:sz w:val="28"/>
          <w:szCs w:val="28"/>
        </w:rPr>
        <w:t xml:space="preserve"> runoff farming types.</w:t>
      </w:r>
    </w:p>
    <w:p w:rsidR="00A555F7" w:rsidRPr="00F978F6" w:rsidRDefault="00A555F7" w:rsidP="00F978F6">
      <w:pPr>
        <w:autoSpaceDE w:val="0"/>
        <w:autoSpaceDN w:val="0"/>
        <w:adjustRightInd w:val="0"/>
        <w:spacing w:after="0" w:line="240" w:lineRule="auto"/>
        <w:rPr>
          <w:rFonts w:asciiTheme="majorBidi" w:hAnsiTheme="majorBidi" w:cstheme="majorBidi"/>
          <w:sz w:val="28"/>
          <w:szCs w:val="28"/>
        </w:rPr>
      </w:pPr>
      <w:r w:rsidRPr="00A555F7">
        <w:rPr>
          <w:rFonts w:asciiTheme="majorBidi" w:hAnsiTheme="majorBidi" w:cstheme="majorBidi"/>
          <w:sz w:val="28"/>
          <w:szCs w:val="28"/>
        </w:rPr>
        <w:t xml:space="preserve"> </w:t>
      </w:r>
      <w:proofErr w:type="spellStart"/>
      <w:r w:rsidRPr="00A555F7">
        <w:rPr>
          <w:rFonts w:asciiTheme="majorBidi" w:hAnsiTheme="majorBidi" w:cstheme="majorBidi"/>
          <w:sz w:val="28"/>
          <w:szCs w:val="28"/>
        </w:rPr>
        <w:t>Microcatchment</w:t>
      </w:r>
      <w:proofErr w:type="spellEnd"/>
      <w:r w:rsidRPr="00A555F7">
        <w:rPr>
          <w:rFonts w:asciiTheme="majorBidi" w:hAnsiTheme="majorBidi" w:cstheme="majorBidi"/>
          <w:sz w:val="28"/>
          <w:szCs w:val="28"/>
        </w:rPr>
        <w:t xml:space="preserve">   runoff farming </w:t>
      </w:r>
      <w:proofErr w:type="gramStart"/>
      <w:r w:rsidRPr="00A555F7">
        <w:rPr>
          <w:rFonts w:asciiTheme="majorBidi" w:hAnsiTheme="majorBidi" w:cstheme="majorBidi"/>
          <w:sz w:val="28"/>
          <w:szCs w:val="28"/>
        </w:rPr>
        <w:t>takes  various</w:t>
      </w:r>
      <w:proofErr w:type="gramEnd"/>
      <w:r w:rsidRPr="00A555F7">
        <w:rPr>
          <w:rFonts w:asciiTheme="majorBidi" w:hAnsiTheme="majorBidi" w:cstheme="majorBidi"/>
          <w:sz w:val="28"/>
          <w:szCs w:val="28"/>
        </w:rPr>
        <w:t xml:space="preserve"> forms  such as </w:t>
      </w:r>
      <w:proofErr w:type="spellStart"/>
      <w:r w:rsidRPr="00A555F7">
        <w:rPr>
          <w:rFonts w:asciiTheme="majorBidi" w:hAnsiTheme="majorBidi" w:cstheme="majorBidi"/>
          <w:sz w:val="28"/>
          <w:szCs w:val="28"/>
        </w:rPr>
        <w:t>Negarin</w:t>
      </w:r>
      <w:proofErr w:type="spellEnd"/>
      <w:r w:rsidRPr="00A555F7">
        <w:rPr>
          <w:rFonts w:asciiTheme="majorBidi" w:hAnsiTheme="majorBidi" w:cstheme="majorBidi"/>
          <w:sz w:val="28"/>
          <w:szCs w:val="28"/>
        </w:rPr>
        <w:t xml:space="preserve">, pitting , contour ridge, </w:t>
      </w:r>
      <w:proofErr w:type="spellStart"/>
      <w:r w:rsidRPr="00A555F7">
        <w:rPr>
          <w:rFonts w:asciiTheme="majorBidi" w:hAnsiTheme="majorBidi" w:cstheme="majorBidi"/>
          <w:sz w:val="28"/>
          <w:szCs w:val="28"/>
        </w:rPr>
        <w:t>Meskat</w:t>
      </w:r>
      <w:proofErr w:type="spellEnd"/>
      <w:r w:rsidRPr="00A555F7">
        <w:rPr>
          <w:rFonts w:asciiTheme="majorBidi" w:hAnsiTheme="majorBidi" w:cstheme="majorBidi"/>
          <w:sz w:val="28"/>
          <w:szCs w:val="28"/>
        </w:rPr>
        <w:t xml:space="preserve"> type, contour bench terraces, etc.  </w:t>
      </w:r>
      <w:proofErr w:type="gramStart"/>
      <w:r w:rsidRPr="00A555F7">
        <w:rPr>
          <w:rFonts w:asciiTheme="majorBidi" w:hAnsiTheme="majorBidi" w:cstheme="majorBidi"/>
          <w:sz w:val="28"/>
          <w:szCs w:val="28"/>
        </w:rPr>
        <w:t>(</w:t>
      </w:r>
      <w:proofErr w:type="spellStart"/>
      <w:r w:rsidRPr="00A555F7">
        <w:rPr>
          <w:rFonts w:asciiTheme="majorBidi" w:hAnsiTheme="majorBidi" w:cstheme="majorBidi"/>
          <w:sz w:val="28"/>
          <w:szCs w:val="28"/>
        </w:rPr>
        <w:t>Prinz</w:t>
      </w:r>
      <w:proofErr w:type="spellEnd"/>
      <w:r w:rsidRPr="00A555F7">
        <w:rPr>
          <w:rFonts w:asciiTheme="majorBidi" w:hAnsiTheme="majorBidi" w:cstheme="majorBidi"/>
          <w:sz w:val="28"/>
          <w:szCs w:val="28"/>
        </w:rPr>
        <w:t xml:space="preserve"> 1996)</w:t>
      </w:r>
      <w:r w:rsidR="00F978F6">
        <w:rPr>
          <w:rFonts w:asciiTheme="majorBidi" w:hAnsiTheme="majorBidi" w:cstheme="majorBidi"/>
          <w:sz w:val="28"/>
          <w:szCs w:val="28"/>
        </w:rPr>
        <w:t>.</w:t>
      </w:r>
      <w:proofErr w:type="gramEnd"/>
      <w:r w:rsidR="00F978F6" w:rsidRPr="00F978F6">
        <w:rPr>
          <w:rFonts w:ascii="AdvP41153C" w:hAnsi="AdvP41153C" w:cs="AdvP41153C"/>
          <w:sz w:val="20"/>
          <w:szCs w:val="20"/>
        </w:rPr>
        <w:t xml:space="preserve"> </w:t>
      </w:r>
      <w:r w:rsidR="00F978F6" w:rsidRPr="00F978F6">
        <w:rPr>
          <w:rFonts w:asciiTheme="majorBidi" w:hAnsiTheme="majorBidi" w:cstheme="majorBidi"/>
          <w:sz w:val="28"/>
          <w:szCs w:val="28"/>
        </w:rPr>
        <w:t xml:space="preserve">On-farm research has shown that stone lines are efficient in increasing soil water status and in reducing soil erosion and downward particle transport </w:t>
      </w:r>
      <w:proofErr w:type="gramStart"/>
      <w:r w:rsidR="00F978F6" w:rsidRPr="00F978F6">
        <w:rPr>
          <w:rFonts w:asciiTheme="majorBidi" w:hAnsiTheme="majorBidi" w:cstheme="majorBidi"/>
          <w:sz w:val="28"/>
          <w:szCs w:val="28"/>
        </w:rPr>
        <w:t>(  Van</w:t>
      </w:r>
      <w:proofErr w:type="gramEnd"/>
      <w:r w:rsidR="00F978F6" w:rsidRPr="00F978F6">
        <w:rPr>
          <w:rFonts w:asciiTheme="majorBidi" w:hAnsiTheme="majorBidi" w:cstheme="majorBidi"/>
          <w:sz w:val="28"/>
          <w:szCs w:val="28"/>
        </w:rPr>
        <w:t xml:space="preserve"> </w:t>
      </w:r>
      <w:proofErr w:type="spellStart"/>
      <w:r w:rsidR="00F978F6" w:rsidRPr="00F978F6">
        <w:rPr>
          <w:rFonts w:asciiTheme="majorBidi" w:hAnsiTheme="majorBidi" w:cstheme="majorBidi"/>
          <w:sz w:val="28"/>
          <w:szCs w:val="28"/>
        </w:rPr>
        <w:t>Duijn</w:t>
      </w:r>
      <w:proofErr w:type="spellEnd"/>
      <w:r w:rsidR="00F978F6" w:rsidRPr="00F978F6">
        <w:rPr>
          <w:rFonts w:asciiTheme="majorBidi" w:hAnsiTheme="majorBidi" w:cstheme="majorBidi"/>
          <w:sz w:val="28"/>
          <w:szCs w:val="28"/>
        </w:rPr>
        <w:t xml:space="preserve"> et al., 1994)</w:t>
      </w:r>
    </w:p>
    <w:p w:rsidR="00F30DDF" w:rsidRPr="00D83739" w:rsidRDefault="00F32DC4" w:rsidP="00D83739">
      <w:pPr>
        <w:autoSpaceDE w:val="0"/>
        <w:autoSpaceDN w:val="0"/>
        <w:adjustRightInd w:val="0"/>
        <w:spacing w:after="0" w:line="240" w:lineRule="auto"/>
        <w:jc w:val="both"/>
        <w:rPr>
          <w:rFonts w:ascii="TimesNewRoman" w:hAnsi="TimesNewRoman" w:cs="TimesNewRoman"/>
          <w:sz w:val="28"/>
          <w:szCs w:val="28"/>
        </w:rPr>
      </w:pPr>
      <w:proofErr w:type="spellStart"/>
      <w:r w:rsidRPr="00D83739">
        <w:rPr>
          <w:rFonts w:asciiTheme="majorBidi" w:hAnsiTheme="majorBidi" w:cstheme="majorBidi"/>
          <w:sz w:val="28"/>
          <w:szCs w:val="28"/>
        </w:rPr>
        <w:t>Microcatchment</w:t>
      </w:r>
      <w:proofErr w:type="spellEnd"/>
      <w:r w:rsidRPr="00D83739">
        <w:rPr>
          <w:rFonts w:asciiTheme="majorBidi" w:hAnsiTheme="majorBidi" w:cstheme="majorBidi"/>
          <w:sz w:val="28"/>
          <w:szCs w:val="28"/>
        </w:rPr>
        <w:t xml:space="preserve"> water harvesting (MCWH) is a method of collecting surface runoff from a small catchment area and storing it in the root zone of an adjacent infiltration basin with the plant</w:t>
      </w:r>
      <w:r w:rsidR="00F30DDF" w:rsidRPr="00D83739">
        <w:rPr>
          <w:rFonts w:asciiTheme="majorBidi" w:hAnsiTheme="majorBidi" w:cstheme="majorBidi"/>
          <w:sz w:val="28"/>
          <w:szCs w:val="28"/>
        </w:rPr>
        <w:t>.</w:t>
      </w:r>
      <w:r w:rsidRPr="00D83739">
        <w:rPr>
          <w:rFonts w:asciiTheme="majorBidi" w:hAnsiTheme="majorBidi" w:cstheme="majorBidi"/>
          <w:sz w:val="28"/>
          <w:szCs w:val="28"/>
        </w:rPr>
        <w:t xml:space="preserve"> </w:t>
      </w:r>
      <w:r w:rsidR="00F30DDF" w:rsidRPr="00D83739">
        <w:rPr>
          <w:rFonts w:asciiTheme="majorBidi" w:hAnsiTheme="majorBidi" w:cstheme="majorBidi"/>
          <w:sz w:val="28"/>
          <w:szCs w:val="28"/>
        </w:rPr>
        <w:t xml:space="preserve"> This cultivated area may be planted with annual crops or with a single tree or bush (Boers and Ben-Asher, 1982</w:t>
      </w:r>
      <w:r w:rsidR="00F50C47" w:rsidRPr="00D83739">
        <w:rPr>
          <w:rFonts w:asciiTheme="majorBidi" w:hAnsiTheme="majorBidi" w:cstheme="majorBidi"/>
          <w:sz w:val="28"/>
          <w:szCs w:val="28"/>
        </w:rPr>
        <w:t>)</w:t>
      </w:r>
      <w:r w:rsidR="00D83739" w:rsidRPr="00D83739">
        <w:rPr>
          <w:rFonts w:asciiTheme="majorBidi" w:hAnsiTheme="majorBidi" w:cstheme="majorBidi"/>
          <w:sz w:val="28"/>
          <w:szCs w:val="28"/>
        </w:rPr>
        <w:t>.</w:t>
      </w:r>
      <w:r w:rsidR="00D83739" w:rsidRPr="00D83739">
        <w:rPr>
          <w:rFonts w:ascii="TimesNewRoman" w:hAnsi="TimesNewRoman" w:cs="TimesNewRoman"/>
          <w:sz w:val="28"/>
          <w:szCs w:val="28"/>
        </w:rPr>
        <w:t xml:space="preserve"> The higher the aridity of an area, the larger is the required catchment area in relation to the cropping area for the same water yield (Prinz2002). The most suitable areas for runoff farming are those with </w:t>
      </w:r>
      <w:proofErr w:type="gramStart"/>
      <w:r w:rsidR="00D83739" w:rsidRPr="00D83739">
        <w:rPr>
          <w:rFonts w:ascii="TimesNewRoman" w:hAnsi="TimesNewRoman" w:cs="TimesNewRoman"/>
          <w:sz w:val="28"/>
          <w:szCs w:val="28"/>
        </w:rPr>
        <w:t>an  average</w:t>
      </w:r>
      <w:proofErr w:type="gramEnd"/>
      <w:r w:rsidR="00D83739" w:rsidRPr="00D83739">
        <w:rPr>
          <w:rFonts w:ascii="TimesNewRoman" w:hAnsi="TimesNewRoman" w:cs="TimesNewRoman"/>
          <w:sz w:val="28"/>
          <w:szCs w:val="28"/>
        </w:rPr>
        <w:t xml:space="preserve"> annual rainfall of 300 - 600 mm and with rainfalls during few but relatively intensive rainstorms (</w:t>
      </w:r>
      <w:proofErr w:type="spellStart"/>
      <w:r w:rsidR="00D83739" w:rsidRPr="00D83739">
        <w:rPr>
          <w:rFonts w:ascii="TimesNewRoman" w:hAnsi="TimesNewRoman" w:cs="TimesNewRoman"/>
          <w:sz w:val="28"/>
          <w:szCs w:val="28"/>
        </w:rPr>
        <w:t>Esser</w:t>
      </w:r>
      <w:proofErr w:type="spellEnd"/>
      <w:r w:rsidR="00D83739" w:rsidRPr="00D83739">
        <w:rPr>
          <w:rFonts w:ascii="TimesNewRoman" w:hAnsi="TimesNewRoman" w:cs="TimesNewRoman"/>
          <w:sz w:val="28"/>
          <w:szCs w:val="28"/>
        </w:rPr>
        <w:t xml:space="preserve"> 1999).</w:t>
      </w:r>
      <w:r w:rsidR="00F30DDF" w:rsidRPr="00D83739">
        <w:rPr>
          <w:rFonts w:asciiTheme="majorBidi" w:hAnsiTheme="majorBidi" w:cstheme="majorBidi"/>
          <w:sz w:val="28"/>
          <w:szCs w:val="28"/>
        </w:rPr>
        <w:t xml:space="preserve"> </w:t>
      </w:r>
    </w:p>
    <w:p w:rsidR="00146343" w:rsidRDefault="00146343" w:rsidP="00F30DDF">
      <w:pPr>
        <w:autoSpaceDE w:val="0"/>
        <w:autoSpaceDN w:val="0"/>
        <w:adjustRightInd w:val="0"/>
        <w:spacing w:after="0" w:line="240" w:lineRule="auto"/>
        <w:jc w:val="both"/>
        <w:rPr>
          <w:rFonts w:asciiTheme="majorBidi" w:hAnsiTheme="majorBidi" w:cstheme="majorBidi"/>
          <w:sz w:val="28"/>
          <w:szCs w:val="28"/>
        </w:rPr>
      </w:pPr>
    </w:p>
    <w:p w:rsidR="00711FD7" w:rsidRDefault="00146343" w:rsidP="00146343">
      <w:pPr>
        <w:rPr>
          <w:rFonts w:asciiTheme="majorBidi" w:hAnsiTheme="majorBidi" w:cstheme="majorBidi"/>
          <w:sz w:val="28"/>
          <w:szCs w:val="28"/>
        </w:rPr>
      </w:pPr>
      <w:r w:rsidRPr="00711FD7">
        <w:rPr>
          <w:rFonts w:asciiTheme="majorBidi" w:hAnsiTheme="majorBidi" w:cstheme="majorBidi"/>
          <w:sz w:val="28"/>
          <w:szCs w:val="28"/>
        </w:rPr>
        <w:t>The most important criteria for the selection of suitable sites for RWH were slope, land use/cover, soil type, rainfall, distance to settlements/streams, and cost. The success rate of RWH projects tended to increase when these criteria were considered, but an objective evaluation of these selection methods is still lacking</w:t>
      </w:r>
      <w:r w:rsidR="00F50C47">
        <w:rPr>
          <w:rFonts w:asciiTheme="majorBidi" w:hAnsiTheme="majorBidi" w:cstheme="majorBidi"/>
          <w:sz w:val="28"/>
          <w:szCs w:val="28"/>
        </w:rPr>
        <w:t xml:space="preserve"> </w:t>
      </w:r>
      <w:proofErr w:type="gramStart"/>
      <w:r w:rsidR="00F50C47">
        <w:rPr>
          <w:rFonts w:asciiTheme="majorBidi" w:hAnsiTheme="majorBidi" w:cstheme="majorBidi"/>
          <w:sz w:val="28"/>
          <w:szCs w:val="28"/>
        </w:rPr>
        <w:t xml:space="preserve">( </w:t>
      </w:r>
      <w:proofErr w:type="spellStart"/>
      <w:r w:rsidR="00F50C47">
        <w:rPr>
          <w:rFonts w:asciiTheme="majorBidi" w:hAnsiTheme="majorBidi" w:cstheme="majorBidi"/>
          <w:sz w:val="28"/>
          <w:szCs w:val="28"/>
        </w:rPr>
        <w:t>Adham</w:t>
      </w:r>
      <w:proofErr w:type="spellEnd"/>
      <w:proofErr w:type="gramEnd"/>
      <w:r w:rsidR="00F50C47">
        <w:rPr>
          <w:rFonts w:asciiTheme="majorBidi" w:hAnsiTheme="majorBidi" w:cstheme="majorBidi"/>
          <w:sz w:val="28"/>
          <w:szCs w:val="28"/>
        </w:rPr>
        <w:t xml:space="preserve"> et al., 2016).</w:t>
      </w:r>
    </w:p>
    <w:p w:rsidR="006B7286" w:rsidRDefault="00711FD7" w:rsidP="006B7286">
      <w:pPr>
        <w:autoSpaceDE w:val="0"/>
        <w:autoSpaceDN w:val="0"/>
        <w:adjustRightInd w:val="0"/>
        <w:spacing w:after="0" w:line="240" w:lineRule="auto"/>
        <w:jc w:val="both"/>
        <w:rPr>
          <w:rFonts w:asciiTheme="majorBidi" w:hAnsiTheme="majorBidi" w:cstheme="majorBidi"/>
          <w:sz w:val="28"/>
          <w:szCs w:val="28"/>
        </w:rPr>
      </w:pPr>
      <w:r w:rsidRPr="00711FD7">
        <w:rPr>
          <w:rFonts w:asciiTheme="majorBidi" w:hAnsiTheme="majorBidi" w:cstheme="majorBidi"/>
          <w:sz w:val="28"/>
          <w:szCs w:val="28"/>
        </w:rPr>
        <w:t xml:space="preserve">However, pertinent and reliable information on the </w:t>
      </w:r>
      <w:r w:rsidR="00F50C47">
        <w:rPr>
          <w:rFonts w:asciiTheme="majorBidi" w:hAnsiTheme="majorBidi" w:cstheme="majorBidi"/>
          <w:sz w:val="28"/>
          <w:szCs w:val="28"/>
        </w:rPr>
        <w:t xml:space="preserve"> </w:t>
      </w:r>
      <w:r w:rsidRPr="00711FD7">
        <w:rPr>
          <w:rFonts w:asciiTheme="majorBidi" w:hAnsiTheme="majorBidi" w:cstheme="majorBidi"/>
          <w:sz w:val="28"/>
          <w:szCs w:val="28"/>
        </w:rPr>
        <w:t xml:space="preserve"> advantages of </w:t>
      </w:r>
      <w:r w:rsidR="00F50C47">
        <w:rPr>
          <w:rFonts w:asciiTheme="majorBidi" w:hAnsiTheme="majorBidi" w:cstheme="majorBidi"/>
          <w:sz w:val="28"/>
          <w:szCs w:val="28"/>
        </w:rPr>
        <w:t xml:space="preserve">runoff </w:t>
      </w:r>
      <w:proofErr w:type="spellStart"/>
      <w:r w:rsidR="00F50C47">
        <w:rPr>
          <w:rFonts w:asciiTheme="majorBidi" w:hAnsiTheme="majorBidi" w:cstheme="majorBidi"/>
          <w:sz w:val="28"/>
          <w:szCs w:val="28"/>
        </w:rPr>
        <w:t>farmimg</w:t>
      </w:r>
      <w:proofErr w:type="spellEnd"/>
      <w:r w:rsidRPr="00711FD7">
        <w:rPr>
          <w:rFonts w:asciiTheme="majorBidi" w:hAnsiTheme="majorBidi" w:cstheme="majorBidi"/>
          <w:sz w:val="28"/>
          <w:szCs w:val="28"/>
        </w:rPr>
        <w:t xml:space="preserve"> is lacking in the region. Therefore this study addresses the effect </w:t>
      </w:r>
      <w:proofErr w:type="gramStart"/>
      <w:r w:rsidRPr="00711FD7">
        <w:rPr>
          <w:rFonts w:asciiTheme="majorBidi" w:hAnsiTheme="majorBidi" w:cstheme="majorBidi"/>
          <w:sz w:val="28"/>
          <w:szCs w:val="28"/>
        </w:rPr>
        <w:t xml:space="preserve">of </w:t>
      </w:r>
      <w:r w:rsidR="00F50C47">
        <w:rPr>
          <w:rFonts w:asciiTheme="majorBidi" w:hAnsiTheme="majorBidi" w:cstheme="majorBidi"/>
          <w:sz w:val="28"/>
          <w:szCs w:val="28"/>
        </w:rPr>
        <w:t xml:space="preserve"> ----</w:t>
      </w:r>
      <w:proofErr w:type="gramEnd"/>
      <w:r w:rsidRPr="00711FD7">
        <w:rPr>
          <w:rFonts w:asciiTheme="majorBidi" w:hAnsiTheme="majorBidi" w:cstheme="majorBidi"/>
          <w:sz w:val="28"/>
          <w:szCs w:val="28"/>
        </w:rPr>
        <w:t xml:space="preserve">on runoff and soil loss in comparison to the conventional </w:t>
      </w:r>
      <w:proofErr w:type="spellStart"/>
      <w:r w:rsidRPr="00711FD7">
        <w:rPr>
          <w:rFonts w:asciiTheme="majorBidi" w:hAnsiTheme="majorBidi" w:cstheme="majorBidi"/>
          <w:sz w:val="28"/>
          <w:szCs w:val="28"/>
        </w:rPr>
        <w:t>ploughing</w:t>
      </w:r>
      <w:proofErr w:type="spellEnd"/>
      <w:r w:rsidRPr="00711FD7">
        <w:rPr>
          <w:rFonts w:asciiTheme="majorBidi" w:hAnsiTheme="majorBidi" w:cstheme="majorBidi"/>
          <w:sz w:val="28"/>
          <w:szCs w:val="28"/>
        </w:rPr>
        <w:t xml:space="preserve"> system</w:t>
      </w:r>
      <w:r w:rsidR="006B7286">
        <w:rPr>
          <w:rFonts w:asciiTheme="majorBidi" w:hAnsiTheme="majorBidi" w:cstheme="majorBidi"/>
          <w:sz w:val="28"/>
          <w:szCs w:val="28"/>
        </w:rPr>
        <w:t xml:space="preserve">. </w:t>
      </w:r>
    </w:p>
    <w:p w:rsidR="00F150CC" w:rsidRDefault="00F150CC" w:rsidP="00F150CC">
      <w:pPr>
        <w:autoSpaceDE w:val="0"/>
        <w:autoSpaceDN w:val="0"/>
        <w:adjustRightInd w:val="0"/>
        <w:spacing w:after="0" w:line="240" w:lineRule="auto"/>
        <w:jc w:val="both"/>
        <w:rPr>
          <w:rFonts w:ascii="Times New Roman" w:hAnsi="Times New Roman" w:cs="Times New Roman"/>
          <w:sz w:val="28"/>
          <w:szCs w:val="28"/>
        </w:rPr>
      </w:pPr>
      <w:r w:rsidRPr="00CE7E16">
        <w:rPr>
          <w:rFonts w:ascii="Times New Roman" w:hAnsi="Times New Roman" w:cs="Times New Roman"/>
          <w:sz w:val="28"/>
          <w:szCs w:val="28"/>
        </w:rPr>
        <w:lastRenderedPageBreak/>
        <w:t xml:space="preserve">The lines are constructed by making a shallow foundation trench along the contour. Larger stones are then put on the </w:t>
      </w:r>
      <w:proofErr w:type="spellStart"/>
      <w:r w:rsidRPr="00CE7E16">
        <w:rPr>
          <w:rFonts w:ascii="Times New Roman" w:hAnsi="Times New Roman" w:cs="Times New Roman"/>
          <w:sz w:val="28"/>
          <w:szCs w:val="28"/>
        </w:rPr>
        <w:t>downslope</w:t>
      </w:r>
      <w:proofErr w:type="spellEnd"/>
      <w:r w:rsidRPr="00CE7E16">
        <w:rPr>
          <w:rFonts w:ascii="Times New Roman" w:hAnsi="Times New Roman" w:cs="Times New Roman"/>
          <w:sz w:val="28"/>
          <w:szCs w:val="28"/>
        </w:rPr>
        <w:t xml:space="preserve"> side of the trench. Smaller stones are used to build the rest of the bund. The stone lines can be reinforced with earth, or crop residues to make them more stable. When it rains, soil will start to build up on the upslope side of the </w:t>
      </w:r>
      <w:proofErr w:type="spellStart"/>
      <w:r w:rsidRPr="00CE7E16">
        <w:rPr>
          <w:rFonts w:ascii="Times New Roman" w:hAnsi="Times New Roman" w:cs="Times New Roman"/>
          <w:sz w:val="28"/>
          <w:szCs w:val="28"/>
        </w:rPr>
        <w:t>stoneline</w:t>
      </w:r>
      <w:proofErr w:type="spellEnd"/>
      <w:r w:rsidRPr="00CE7E16">
        <w:rPr>
          <w:rFonts w:ascii="Times New Roman" w:hAnsi="Times New Roman" w:cs="Times New Roman"/>
          <w:sz w:val="28"/>
          <w:szCs w:val="28"/>
        </w:rPr>
        <w:t xml:space="preserve">, and over time a natural terrace is formed. The stone lines are spaced 15-30 m apart, a shorter distance being used for the steeper </w:t>
      </w:r>
      <w:proofErr w:type="gramStart"/>
      <w:r w:rsidRPr="00CE7E16">
        <w:rPr>
          <w:rFonts w:ascii="Times New Roman" w:hAnsi="Times New Roman" w:cs="Times New Roman"/>
          <w:sz w:val="28"/>
          <w:szCs w:val="28"/>
        </w:rPr>
        <w:t>slopes(</w:t>
      </w:r>
      <w:proofErr w:type="spellStart"/>
      <w:proofErr w:type="gramEnd"/>
      <w:r w:rsidRPr="00CE7E16">
        <w:rPr>
          <w:rFonts w:ascii="Times New Roman" w:hAnsi="Times New Roman" w:cs="Times New Roman"/>
          <w:sz w:val="28"/>
          <w:szCs w:val="28"/>
        </w:rPr>
        <w:t>Duveskog</w:t>
      </w:r>
      <w:proofErr w:type="spellEnd"/>
      <w:r w:rsidRPr="00CE7E16">
        <w:rPr>
          <w:rFonts w:ascii="Times New Roman" w:hAnsi="Times New Roman" w:cs="Times New Roman"/>
          <w:sz w:val="28"/>
          <w:szCs w:val="28"/>
        </w:rPr>
        <w:t>, 2003).</w:t>
      </w:r>
    </w:p>
    <w:p w:rsidR="00F150CC" w:rsidRDefault="00F150CC" w:rsidP="00F150CC">
      <w:pPr>
        <w:rPr>
          <w:rFonts w:asciiTheme="majorBidi" w:hAnsiTheme="majorBidi" w:cstheme="majorBidi"/>
          <w:sz w:val="28"/>
          <w:szCs w:val="28"/>
        </w:rPr>
      </w:pPr>
    </w:p>
    <w:p w:rsidR="006B7286" w:rsidRDefault="006B7286" w:rsidP="006B7286">
      <w:pPr>
        <w:autoSpaceDE w:val="0"/>
        <w:autoSpaceDN w:val="0"/>
        <w:adjustRightInd w:val="0"/>
        <w:spacing w:after="0" w:line="240" w:lineRule="auto"/>
        <w:jc w:val="both"/>
        <w:rPr>
          <w:rFonts w:asciiTheme="majorBidi" w:hAnsiTheme="majorBidi" w:cstheme="majorBidi"/>
          <w:sz w:val="28"/>
          <w:szCs w:val="28"/>
        </w:rPr>
      </w:pPr>
    </w:p>
    <w:p w:rsidR="00711FD7" w:rsidRDefault="006B7286" w:rsidP="00034AD2">
      <w:pPr>
        <w:autoSpaceDE w:val="0"/>
        <w:autoSpaceDN w:val="0"/>
        <w:adjustRightInd w:val="0"/>
        <w:spacing w:after="0" w:line="240" w:lineRule="auto"/>
        <w:ind w:firstLine="720"/>
        <w:jc w:val="both"/>
        <w:rPr>
          <w:rFonts w:asciiTheme="majorBidi" w:hAnsiTheme="majorBidi" w:cstheme="majorBidi"/>
          <w:sz w:val="28"/>
          <w:szCs w:val="28"/>
        </w:rPr>
      </w:pPr>
      <w:r>
        <w:rPr>
          <w:rFonts w:asciiTheme="majorBidi" w:hAnsiTheme="majorBidi" w:cstheme="majorBidi"/>
          <w:sz w:val="28"/>
          <w:szCs w:val="28"/>
        </w:rPr>
        <w:t xml:space="preserve">Therefore the current study will be proposed with the main </w:t>
      </w:r>
      <w:proofErr w:type="gramStart"/>
      <w:r>
        <w:rPr>
          <w:rFonts w:asciiTheme="majorBidi" w:hAnsiTheme="majorBidi" w:cstheme="majorBidi"/>
          <w:sz w:val="28"/>
          <w:szCs w:val="28"/>
        </w:rPr>
        <w:t>aim  of</w:t>
      </w:r>
      <w:proofErr w:type="gramEnd"/>
      <w:r>
        <w:rPr>
          <w:rFonts w:asciiTheme="majorBidi" w:hAnsiTheme="majorBidi" w:cstheme="majorBidi"/>
          <w:sz w:val="28"/>
          <w:szCs w:val="28"/>
        </w:rPr>
        <w:t xml:space="preserve">  improving </w:t>
      </w:r>
      <w:r w:rsidRPr="00B9758E">
        <w:rPr>
          <w:rFonts w:asciiTheme="majorBidi" w:hAnsiTheme="majorBidi" w:cstheme="majorBidi"/>
          <w:sz w:val="28"/>
          <w:szCs w:val="28"/>
        </w:rPr>
        <w:t xml:space="preserve"> rainwater productivity in the drier marginal environments </w:t>
      </w:r>
      <w:r>
        <w:rPr>
          <w:rFonts w:asciiTheme="majorBidi" w:hAnsiTheme="majorBidi" w:cstheme="majorBidi"/>
          <w:sz w:val="28"/>
          <w:szCs w:val="28"/>
        </w:rPr>
        <w:t xml:space="preserve">via targeting the </w:t>
      </w:r>
      <w:r w:rsidR="00034AD2">
        <w:rPr>
          <w:rFonts w:asciiTheme="majorBidi" w:hAnsiTheme="majorBidi" w:cstheme="majorBidi"/>
          <w:sz w:val="28"/>
          <w:szCs w:val="28"/>
        </w:rPr>
        <w:t xml:space="preserve">  specific objectives in the incoming sections.</w:t>
      </w:r>
    </w:p>
    <w:p w:rsidR="006B7286" w:rsidRPr="00711FD7" w:rsidRDefault="006B7286" w:rsidP="006B7286">
      <w:pPr>
        <w:autoSpaceDE w:val="0"/>
        <w:autoSpaceDN w:val="0"/>
        <w:adjustRightInd w:val="0"/>
        <w:spacing w:after="0" w:line="240" w:lineRule="auto"/>
        <w:ind w:firstLine="720"/>
        <w:jc w:val="both"/>
        <w:rPr>
          <w:rFonts w:asciiTheme="majorBidi" w:hAnsiTheme="majorBidi" w:cstheme="majorBidi"/>
          <w:sz w:val="28"/>
          <w:szCs w:val="28"/>
        </w:rPr>
      </w:pPr>
    </w:p>
    <w:p w:rsidR="00F2264E" w:rsidRPr="00C7371D" w:rsidRDefault="00F26B3E" w:rsidP="00F2264E">
      <w:pPr>
        <w:jc w:val="both"/>
        <w:rPr>
          <w:rFonts w:asciiTheme="majorBidi" w:hAnsiTheme="majorBidi" w:cstheme="majorBidi"/>
          <w:b/>
          <w:bCs/>
          <w:sz w:val="28"/>
          <w:szCs w:val="28"/>
          <w:u w:val="single"/>
        </w:rPr>
      </w:pPr>
      <w:r>
        <w:rPr>
          <w:rFonts w:asciiTheme="majorBidi" w:hAnsiTheme="majorBidi" w:cstheme="majorBidi"/>
          <w:b/>
          <w:bCs/>
          <w:sz w:val="28"/>
          <w:szCs w:val="28"/>
          <w:u w:val="single"/>
        </w:rPr>
        <w:t>III</w:t>
      </w:r>
      <w:r w:rsidR="00F2264E" w:rsidRPr="00C7371D">
        <w:rPr>
          <w:rFonts w:asciiTheme="majorBidi" w:hAnsiTheme="majorBidi" w:cstheme="majorBidi"/>
          <w:b/>
          <w:bCs/>
          <w:sz w:val="28"/>
          <w:szCs w:val="28"/>
          <w:u w:val="single"/>
        </w:rPr>
        <w:t>. Objectives:</w:t>
      </w:r>
    </w:p>
    <w:p w:rsidR="00783FF6" w:rsidRDefault="00F2264E" w:rsidP="00D83739">
      <w:pPr>
        <w:ind w:firstLine="720"/>
        <w:jc w:val="both"/>
        <w:rPr>
          <w:rFonts w:asciiTheme="majorBidi" w:hAnsiTheme="majorBidi" w:cstheme="majorBidi"/>
          <w:sz w:val="28"/>
          <w:szCs w:val="28"/>
        </w:rPr>
      </w:pPr>
      <w:r>
        <w:rPr>
          <w:sz w:val="23"/>
          <w:szCs w:val="23"/>
        </w:rPr>
        <w:t xml:space="preserve"> </w:t>
      </w:r>
      <w:r w:rsidRPr="00887A07">
        <w:rPr>
          <w:rFonts w:asciiTheme="majorBidi" w:hAnsiTheme="majorBidi" w:cstheme="majorBidi"/>
          <w:sz w:val="28"/>
          <w:szCs w:val="28"/>
        </w:rPr>
        <w:t xml:space="preserve">The aim of this study </w:t>
      </w:r>
      <w:proofErr w:type="gramStart"/>
      <w:r w:rsidRPr="00887A07">
        <w:rPr>
          <w:rFonts w:asciiTheme="majorBidi" w:hAnsiTheme="majorBidi" w:cstheme="majorBidi"/>
          <w:sz w:val="28"/>
          <w:szCs w:val="28"/>
        </w:rPr>
        <w:t>is  to</w:t>
      </w:r>
      <w:proofErr w:type="gramEnd"/>
      <w:r w:rsidRPr="00887A07">
        <w:rPr>
          <w:rFonts w:asciiTheme="majorBidi" w:hAnsiTheme="majorBidi" w:cstheme="majorBidi"/>
          <w:sz w:val="28"/>
          <w:szCs w:val="28"/>
        </w:rPr>
        <w:t xml:space="preserve"> evaluate the improvements in crops yield through the application of some water harvesting techniques in low rainfall zones.  The specific objectives are:  (1)</w:t>
      </w:r>
      <w:r w:rsidR="00887A07">
        <w:rPr>
          <w:rFonts w:asciiTheme="majorBidi" w:hAnsiTheme="majorBidi" w:cstheme="majorBidi"/>
          <w:sz w:val="28"/>
          <w:szCs w:val="28"/>
        </w:rPr>
        <w:t xml:space="preserve"> </w:t>
      </w:r>
      <w:r w:rsidR="009C19BA">
        <w:rPr>
          <w:rFonts w:asciiTheme="majorBidi" w:hAnsiTheme="majorBidi" w:cstheme="majorBidi"/>
          <w:sz w:val="28"/>
          <w:szCs w:val="28"/>
        </w:rPr>
        <w:t xml:space="preserve">identification of </w:t>
      </w:r>
      <w:r w:rsidR="00887A07">
        <w:rPr>
          <w:rFonts w:asciiTheme="majorBidi" w:hAnsiTheme="majorBidi" w:cstheme="majorBidi"/>
          <w:sz w:val="28"/>
          <w:szCs w:val="28"/>
        </w:rPr>
        <w:t xml:space="preserve"> </w:t>
      </w:r>
      <w:r w:rsidR="009C19BA">
        <w:rPr>
          <w:rFonts w:asciiTheme="majorBidi" w:hAnsiTheme="majorBidi" w:cstheme="majorBidi"/>
          <w:sz w:val="28"/>
          <w:szCs w:val="28"/>
        </w:rPr>
        <w:t xml:space="preserve"> </w:t>
      </w:r>
      <w:r w:rsidR="00887A07">
        <w:rPr>
          <w:rFonts w:asciiTheme="majorBidi" w:hAnsiTheme="majorBidi" w:cstheme="majorBidi"/>
          <w:sz w:val="28"/>
          <w:szCs w:val="28"/>
        </w:rPr>
        <w:t xml:space="preserve"> suitable sites  for rainwater  harvesting</w:t>
      </w:r>
      <w:r w:rsidR="009C19BA">
        <w:rPr>
          <w:rFonts w:asciiTheme="majorBidi" w:hAnsiTheme="majorBidi" w:cstheme="majorBidi"/>
          <w:sz w:val="28"/>
          <w:szCs w:val="28"/>
        </w:rPr>
        <w:t xml:space="preserve"> within the outskirts of Erbil city based on </w:t>
      </w:r>
      <w:r w:rsidR="009C19BA" w:rsidRPr="009C19BA">
        <w:rPr>
          <w:rFonts w:asciiTheme="majorBidi" w:hAnsiTheme="majorBidi" w:cstheme="majorBidi"/>
          <w:sz w:val="28"/>
          <w:szCs w:val="28"/>
        </w:rPr>
        <w:t>some</w:t>
      </w:r>
      <w:r w:rsidR="00783FF6">
        <w:rPr>
          <w:rFonts w:asciiTheme="majorBidi" w:hAnsiTheme="majorBidi" w:cstheme="majorBidi"/>
          <w:sz w:val="28"/>
          <w:szCs w:val="28"/>
        </w:rPr>
        <w:t xml:space="preserve"> selected </w:t>
      </w:r>
      <w:r w:rsidR="009C19BA" w:rsidRPr="009C19BA">
        <w:rPr>
          <w:rFonts w:asciiTheme="majorBidi" w:hAnsiTheme="majorBidi" w:cstheme="majorBidi"/>
          <w:sz w:val="28"/>
          <w:szCs w:val="28"/>
        </w:rPr>
        <w:t xml:space="preserve"> criteria  such as  slope, land use/cover, soil type, rainfall, distance to settlements/streams, and cost</w:t>
      </w:r>
      <w:r w:rsidR="00092595">
        <w:rPr>
          <w:rFonts w:asciiTheme="majorBidi" w:hAnsiTheme="majorBidi" w:cstheme="majorBidi"/>
          <w:sz w:val="28"/>
          <w:szCs w:val="28"/>
        </w:rPr>
        <w:t>; (2)</w:t>
      </w:r>
      <w:r w:rsidR="00887A07">
        <w:rPr>
          <w:rFonts w:asciiTheme="majorBidi" w:hAnsiTheme="majorBidi" w:cstheme="majorBidi"/>
          <w:sz w:val="28"/>
          <w:szCs w:val="28"/>
        </w:rPr>
        <w:t xml:space="preserve"> </w:t>
      </w:r>
      <w:r w:rsidRPr="00887A07">
        <w:rPr>
          <w:rFonts w:asciiTheme="majorBidi" w:hAnsiTheme="majorBidi" w:cstheme="majorBidi"/>
          <w:sz w:val="28"/>
          <w:szCs w:val="28"/>
        </w:rPr>
        <w:t xml:space="preserve"> evaluating    the effect of some water harvesting techniques   on soil water conservation; </w:t>
      </w:r>
      <w:r w:rsidR="00783FF6">
        <w:rPr>
          <w:rFonts w:asciiTheme="majorBidi" w:hAnsiTheme="majorBidi" w:cstheme="majorBidi"/>
          <w:sz w:val="28"/>
          <w:szCs w:val="28"/>
        </w:rPr>
        <w:t>3) evaluating  of the effect of land slope and annual rainfall on water harvesting performance (ratio</w:t>
      </w:r>
      <w:r w:rsidR="00D83739">
        <w:rPr>
          <w:rFonts w:asciiTheme="majorBidi" w:hAnsiTheme="majorBidi" w:cstheme="majorBidi"/>
          <w:sz w:val="28"/>
          <w:szCs w:val="28"/>
        </w:rPr>
        <w:t xml:space="preserve"> between </w:t>
      </w:r>
      <w:r w:rsidR="00783FF6">
        <w:rPr>
          <w:rFonts w:asciiTheme="majorBidi" w:hAnsiTheme="majorBidi" w:cstheme="majorBidi"/>
          <w:sz w:val="28"/>
          <w:szCs w:val="28"/>
        </w:rPr>
        <w:t xml:space="preserve"> </w:t>
      </w:r>
      <w:r w:rsidR="00D83739">
        <w:rPr>
          <w:rFonts w:asciiTheme="majorBidi" w:hAnsiTheme="majorBidi" w:cstheme="majorBidi"/>
          <w:sz w:val="28"/>
          <w:szCs w:val="28"/>
        </w:rPr>
        <w:t>catchment area and cropping  area</w:t>
      </w:r>
      <w:r w:rsidR="00783FF6">
        <w:rPr>
          <w:rFonts w:asciiTheme="majorBidi" w:hAnsiTheme="majorBidi" w:cstheme="majorBidi"/>
          <w:sz w:val="28"/>
          <w:szCs w:val="28"/>
        </w:rPr>
        <w:t xml:space="preserve">) under runoff farming; </w:t>
      </w:r>
      <w:r w:rsidR="002C3977" w:rsidRPr="00887A07">
        <w:rPr>
          <w:rFonts w:asciiTheme="majorBidi" w:hAnsiTheme="majorBidi" w:cstheme="majorBidi"/>
          <w:sz w:val="28"/>
          <w:szCs w:val="28"/>
        </w:rPr>
        <w:t xml:space="preserve"> </w:t>
      </w:r>
      <w:r w:rsidRPr="00887A07">
        <w:rPr>
          <w:rFonts w:asciiTheme="majorBidi" w:hAnsiTheme="majorBidi" w:cstheme="majorBidi"/>
          <w:sz w:val="28"/>
          <w:szCs w:val="28"/>
        </w:rPr>
        <w:t xml:space="preserve">   (</w:t>
      </w:r>
      <w:r w:rsidR="00092595">
        <w:rPr>
          <w:rFonts w:asciiTheme="majorBidi" w:hAnsiTheme="majorBidi" w:cstheme="majorBidi"/>
          <w:sz w:val="28"/>
          <w:szCs w:val="28"/>
        </w:rPr>
        <w:t>3</w:t>
      </w:r>
      <w:r w:rsidRPr="00887A07">
        <w:rPr>
          <w:rFonts w:asciiTheme="majorBidi" w:hAnsiTheme="majorBidi" w:cstheme="majorBidi"/>
          <w:sz w:val="28"/>
          <w:szCs w:val="28"/>
        </w:rPr>
        <w:t xml:space="preserve">) determining the impact of some water harvesting techniques on crops growth and yield of cereal </w:t>
      </w:r>
      <w:r w:rsidR="006077CC" w:rsidRPr="00887A07">
        <w:rPr>
          <w:rFonts w:asciiTheme="majorBidi" w:hAnsiTheme="majorBidi" w:cstheme="majorBidi"/>
          <w:sz w:val="28"/>
          <w:szCs w:val="28"/>
        </w:rPr>
        <w:t xml:space="preserve"> and fodder </w:t>
      </w:r>
      <w:r w:rsidRPr="00887A07">
        <w:rPr>
          <w:rFonts w:asciiTheme="majorBidi" w:hAnsiTheme="majorBidi" w:cstheme="majorBidi"/>
          <w:sz w:val="28"/>
          <w:szCs w:val="28"/>
        </w:rPr>
        <w:t>crops</w:t>
      </w:r>
      <w:r w:rsidR="00783FF6">
        <w:rPr>
          <w:rFonts w:asciiTheme="majorBidi" w:hAnsiTheme="majorBidi" w:cstheme="majorBidi"/>
          <w:sz w:val="28"/>
          <w:szCs w:val="28"/>
        </w:rPr>
        <w:t>.</w:t>
      </w:r>
    </w:p>
    <w:p w:rsidR="00C10FB2" w:rsidRPr="00C7371D" w:rsidRDefault="00F26B3E" w:rsidP="00783FF6">
      <w:pPr>
        <w:jc w:val="both"/>
        <w:rPr>
          <w:rFonts w:asciiTheme="majorBidi" w:hAnsiTheme="majorBidi" w:cstheme="majorBidi"/>
          <w:b/>
          <w:bCs/>
          <w:sz w:val="28"/>
          <w:szCs w:val="28"/>
          <w:u w:val="single"/>
        </w:rPr>
      </w:pPr>
      <w:r>
        <w:rPr>
          <w:rFonts w:asciiTheme="majorBidi" w:hAnsiTheme="majorBidi" w:cstheme="majorBidi"/>
          <w:b/>
          <w:bCs/>
          <w:sz w:val="28"/>
          <w:szCs w:val="28"/>
          <w:u w:val="single"/>
        </w:rPr>
        <w:t>IV</w:t>
      </w:r>
      <w:r w:rsidR="00C10FB2" w:rsidRPr="00C7371D">
        <w:rPr>
          <w:rFonts w:asciiTheme="majorBidi" w:hAnsiTheme="majorBidi" w:cstheme="majorBidi"/>
          <w:b/>
          <w:bCs/>
          <w:sz w:val="28"/>
          <w:szCs w:val="28"/>
          <w:u w:val="single"/>
        </w:rPr>
        <w:t>. Hypothesis</w:t>
      </w:r>
    </w:p>
    <w:p w:rsidR="00C10FB2" w:rsidRPr="00C10FB2" w:rsidRDefault="00C10FB2" w:rsidP="00C10FB2">
      <w:pPr>
        <w:autoSpaceDE w:val="0"/>
        <w:autoSpaceDN w:val="0"/>
        <w:adjustRightInd w:val="0"/>
        <w:spacing w:after="0" w:line="240" w:lineRule="auto"/>
        <w:jc w:val="both"/>
        <w:rPr>
          <w:rFonts w:asciiTheme="majorBidi" w:hAnsiTheme="majorBidi" w:cstheme="majorBidi"/>
          <w:sz w:val="28"/>
          <w:szCs w:val="28"/>
        </w:rPr>
      </w:pPr>
      <w:proofErr w:type="gramStart"/>
      <w:r>
        <w:rPr>
          <w:rFonts w:asciiTheme="majorBidi" w:hAnsiTheme="majorBidi" w:cstheme="majorBidi"/>
          <w:sz w:val="28"/>
          <w:szCs w:val="28"/>
        </w:rPr>
        <w:t xml:space="preserve">The </w:t>
      </w:r>
      <w:r w:rsidRPr="00C10FB2">
        <w:rPr>
          <w:rFonts w:asciiTheme="majorBidi" w:hAnsiTheme="majorBidi" w:cstheme="majorBidi"/>
          <w:sz w:val="28"/>
          <w:szCs w:val="28"/>
        </w:rPr>
        <w:t xml:space="preserve"> hypothesis</w:t>
      </w:r>
      <w:proofErr w:type="gramEnd"/>
      <w:r w:rsidRPr="00C10FB2">
        <w:rPr>
          <w:rFonts w:asciiTheme="majorBidi" w:hAnsiTheme="majorBidi" w:cstheme="majorBidi"/>
          <w:sz w:val="28"/>
          <w:szCs w:val="28"/>
        </w:rPr>
        <w:t xml:space="preserve"> </w:t>
      </w:r>
      <w:r>
        <w:rPr>
          <w:rFonts w:asciiTheme="majorBidi" w:hAnsiTheme="majorBidi" w:cstheme="majorBidi"/>
          <w:sz w:val="28"/>
          <w:szCs w:val="28"/>
        </w:rPr>
        <w:t xml:space="preserve">is:  the </w:t>
      </w:r>
      <w:r w:rsidRPr="00C10FB2">
        <w:rPr>
          <w:rFonts w:asciiTheme="majorBidi" w:hAnsiTheme="majorBidi" w:cstheme="majorBidi"/>
          <w:sz w:val="28"/>
          <w:szCs w:val="28"/>
        </w:rPr>
        <w:t xml:space="preserve"> practices that retain soil water during times of drought and reduce soil</w:t>
      </w:r>
      <w:r>
        <w:rPr>
          <w:rFonts w:asciiTheme="majorBidi" w:hAnsiTheme="majorBidi" w:cstheme="majorBidi"/>
          <w:sz w:val="28"/>
          <w:szCs w:val="28"/>
        </w:rPr>
        <w:t xml:space="preserve"> </w:t>
      </w:r>
      <w:r w:rsidRPr="00C10FB2">
        <w:rPr>
          <w:rFonts w:asciiTheme="majorBidi" w:hAnsiTheme="majorBidi" w:cstheme="majorBidi"/>
          <w:sz w:val="28"/>
          <w:szCs w:val="28"/>
        </w:rPr>
        <w:t xml:space="preserve">erosion/degradation during </w:t>
      </w:r>
      <w:r>
        <w:rPr>
          <w:rFonts w:asciiTheme="majorBidi" w:hAnsiTheme="majorBidi" w:cstheme="majorBidi"/>
          <w:sz w:val="28"/>
          <w:szCs w:val="28"/>
        </w:rPr>
        <w:t>times of heavy rainfall</w:t>
      </w:r>
      <w:r w:rsidRPr="00C10FB2">
        <w:rPr>
          <w:rFonts w:asciiTheme="majorBidi" w:hAnsiTheme="majorBidi" w:cstheme="majorBidi"/>
          <w:sz w:val="28"/>
          <w:szCs w:val="28"/>
        </w:rPr>
        <w:t xml:space="preserve"> </w:t>
      </w:r>
      <w:r>
        <w:rPr>
          <w:rFonts w:asciiTheme="majorBidi" w:hAnsiTheme="majorBidi" w:cstheme="majorBidi"/>
          <w:sz w:val="28"/>
          <w:szCs w:val="28"/>
        </w:rPr>
        <w:t xml:space="preserve"> </w:t>
      </w:r>
      <w:r w:rsidRPr="00C10FB2">
        <w:rPr>
          <w:rFonts w:asciiTheme="majorBidi" w:hAnsiTheme="majorBidi" w:cstheme="majorBidi"/>
          <w:sz w:val="28"/>
          <w:szCs w:val="28"/>
        </w:rPr>
        <w:t xml:space="preserve"> </w:t>
      </w:r>
      <w:r>
        <w:rPr>
          <w:rFonts w:asciiTheme="majorBidi" w:hAnsiTheme="majorBidi" w:cstheme="majorBidi"/>
          <w:sz w:val="28"/>
          <w:szCs w:val="28"/>
        </w:rPr>
        <w:t xml:space="preserve"> </w:t>
      </w:r>
      <w:r w:rsidRPr="00C10FB2">
        <w:rPr>
          <w:rFonts w:asciiTheme="majorBidi" w:hAnsiTheme="majorBidi" w:cstheme="majorBidi"/>
          <w:sz w:val="28"/>
          <w:szCs w:val="28"/>
        </w:rPr>
        <w:t xml:space="preserve">will increase </w:t>
      </w:r>
      <w:r>
        <w:rPr>
          <w:rFonts w:asciiTheme="majorBidi" w:hAnsiTheme="majorBidi" w:cstheme="majorBidi"/>
          <w:sz w:val="28"/>
          <w:szCs w:val="28"/>
        </w:rPr>
        <w:t>the winter cropping performance in the area under study.</w:t>
      </w:r>
    </w:p>
    <w:p w:rsidR="00C10FB2" w:rsidRDefault="00C10FB2" w:rsidP="00C10FB2">
      <w:pPr>
        <w:jc w:val="right"/>
        <w:rPr>
          <w:rFonts w:asciiTheme="majorBidi" w:hAnsiTheme="majorBidi" w:cstheme="majorBidi"/>
          <w:b/>
          <w:bCs/>
          <w:sz w:val="28"/>
          <w:szCs w:val="28"/>
        </w:rPr>
      </w:pPr>
    </w:p>
    <w:p w:rsidR="00C10FB2" w:rsidRDefault="00C10FB2" w:rsidP="00783FF6">
      <w:pPr>
        <w:jc w:val="both"/>
        <w:rPr>
          <w:rFonts w:asciiTheme="majorBidi" w:hAnsiTheme="majorBidi" w:cstheme="majorBidi"/>
          <w:b/>
          <w:bCs/>
          <w:sz w:val="28"/>
          <w:szCs w:val="28"/>
        </w:rPr>
      </w:pPr>
    </w:p>
    <w:p w:rsidR="006D2E84" w:rsidRDefault="006D2E84" w:rsidP="00783FF6">
      <w:pPr>
        <w:jc w:val="both"/>
        <w:rPr>
          <w:rFonts w:asciiTheme="majorBidi" w:hAnsiTheme="majorBidi" w:cstheme="majorBidi"/>
          <w:b/>
          <w:bCs/>
          <w:sz w:val="28"/>
          <w:szCs w:val="28"/>
        </w:rPr>
      </w:pPr>
    </w:p>
    <w:p w:rsidR="006D2E84" w:rsidRDefault="006D2E84" w:rsidP="00783FF6">
      <w:pPr>
        <w:jc w:val="both"/>
        <w:rPr>
          <w:rFonts w:asciiTheme="majorBidi" w:hAnsiTheme="majorBidi" w:cstheme="majorBidi"/>
          <w:b/>
          <w:bCs/>
          <w:sz w:val="28"/>
          <w:szCs w:val="28"/>
        </w:rPr>
      </w:pPr>
    </w:p>
    <w:p w:rsidR="00896718" w:rsidRPr="00C7371D" w:rsidRDefault="00F26B3E" w:rsidP="00783FF6">
      <w:pPr>
        <w:jc w:val="both"/>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V</w:t>
      </w:r>
      <w:r w:rsidR="00783FF6" w:rsidRPr="00C7371D">
        <w:rPr>
          <w:rFonts w:asciiTheme="majorBidi" w:hAnsiTheme="majorBidi" w:cstheme="majorBidi"/>
          <w:b/>
          <w:bCs/>
          <w:sz w:val="28"/>
          <w:szCs w:val="28"/>
          <w:u w:val="single"/>
        </w:rPr>
        <w:t>. Brief outlines</w:t>
      </w:r>
      <w:r w:rsidR="00F2264E" w:rsidRPr="00C7371D">
        <w:rPr>
          <w:rFonts w:asciiTheme="majorBidi" w:hAnsiTheme="majorBidi" w:cstheme="majorBidi"/>
          <w:b/>
          <w:bCs/>
          <w:sz w:val="28"/>
          <w:szCs w:val="28"/>
          <w:u w:val="single"/>
        </w:rPr>
        <w:t xml:space="preserve"> </w:t>
      </w:r>
    </w:p>
    <w:p w:rsidR="00771BA4" w:rsidRPr="005B1BFF" w:rsidRDefault="009523AF" w:rsidP="009523AF">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771BA4" w:rsidRPr="00771BA4" w:rsidRDefault="00771BA4" w:rsidP="00771BA4">
      <w:pPr>
        <w:rPr>
          <w:rFonts w:ascii="TimesNewRomanPSMT" w:hAnsi="TimesNewRomanPSMT" w:cs="TimesNewRomanPSMT"/>
          <w:sz w:val="20"/>
          <w:szCs w:val="20"/>
        </w:rPr>
      </w:pPr>
    </w:p>
    <w:p w:rsidR="00771BA4" w:rsidRPr="00C7371D" w:rsidRDefault="005B1BFF" w:rsidP="00C7371D">
      <w:pPr>
        <w:pStyle w:val="ListParagraph"/>
        <w:numPr>
          <w:ilvl w:val="0"/>
          <w:numId w:val="7"/>
        </w:numPr>
        <w:rPr>
          <w:rFonts w:asciiTheme="majorBidi" w:hAnsiTheme="majorBidi" w:cstheme="majorBidi"/>
          <w:b/>
          <w:bCs/>
          <w:sz w:val="28"/>
          <w:szCs w:val="28"/>
          <w:u w:val="single"/>
        </w:rPr>
      </w:pPr>
      <w:r w:rsidRPr="00C7371D">
        <w:rPr>
          <w:rFonts w:asciiTheme="majorBidi" w:hAnsiTheme="majorBidi" w:cstheme="majorBidi"/>
          <w:b/>
          <w:bCs/>
          <w:sz w:val="28"/>
          <w:szCs w:val="28"/>
          <w:u w:val="single"/>
        </w:rPr>
        <w:t xml:space="preserve">Determination </w:t>
      </w:r>
      <w:r w:rsidR="00C7371D" w:rsidRPr="00C7371D">
        <w:rPr>
          <w:rFonts w:asciiTheme="majorBidi" w:hAnsiTheme="majorBidi" w:cstheme="majorBidi"/>
          <w:b/>
          <w:bCs/>
          <w:sz w:val="28"/>
          <w:szCs w:val="28"/>
          <w:u w:val="single"/>
        </w:rPr>
        <w:t xml:space="preserve">annual rainfall </w:t>
      </w:r>
      <w:r w:rsidRPr="00C7371D">
        <w:rPr>
          <w:rFonts w:asciiTheme="majorBidi" w:hAnsiTheme="majorBidi" w:cstheme="majorBidi"/>
          <w:b/>
          <w:bCs/>
          <w:sz w:val="28"/>
          <w:szCs w:val="28"/>
          <w:u w:val="single"/>
        </w:rPr>
        <w:t xml:space="preserve">of  </w:t>
      </w:r>
      <w:r w:rsidR="00C7371D" w:rsidRPr="00C7371D">
        <w:rPr>
          <w:rFonts w:asciiTheme="majorBidi" w:hAnsiTheme="majorBidi" w:cstheme="majorBidi"/>
          <w:b/>
          <w:bCs/>
          <w:sz w:val="28"/>
          <w:szCs w:val="28"/>
          <w:u w:val="single"/>
        </w:rPr>
        <w:t xml:space="preserve">design  </w:t>
      </w:r>
    </w:p>
    <w:p w:rsidR="009A1E46" w:rsidRPr="009A1E46" w:rsidRDefault="00771BA4" w:rsidP="005B1BFF">
      <w:pPr>
        <w:ind w:firstLine="720"/>
        <w:rPr>
          <w:rFonts w:asciiTheme="majorBidi" w:hAnsiTheme="majorBidi" w:cstheme="majorBidi"/>
          <w:sz w:val="28"/>
          <w:szCs w:val="28"/>
        </w:rPr>
      </w:pPr>
      <w:r w:rsidRPr="009A1E46">
        <w:rPr>
          <w:rFonts w:asciiTheme="majorBidi" w:hAnsiTheme="majorBidi" w:cstheme="majorBidi"/>
          <w:sz w:val="28"/>
          <w:szCs w:val="28"/>
        </w:rPr>
        <w:t xml:space="preserve">The </w:t>
      </w:r>
      <w:proofErr w:type="gramStart"/>
      <w:r w:rsidRPr="009A1E46">
        <w:rPr>
          <w:rFonts w:asciiTheme="majorBidi" w:hAnsiTheme="majorBidi" w:cstheme="majorBidi"/>
          <w:sz w:val="28"/>
          <w:szCs w:val="28"/>
        </w:rPr>
        <w:t xml:space="preserve">analysis </w:t>
      </w:r>
      <w:r w:rsidR="009A1E46" w:rsidRPr="009A1E46">
        <w:rPr>
          <w:rFonts w:asciiTheme="majorBidi" w:hAnsiTheme="majorBidi" w:cstheme="majorBidi"/>
          <w:sz w:val="28"/>
          <w:szCs w:val="28"/>
        </w:rPr>
        <w:t xml:space="preserve"> of</w:t>
      </w:r>
      <w:proofErr w:type="gramEnd"/>
      <w:r w:rsidR="009A1E46" w:rsidRPr="009A1E46">
        <w:rPr>
          <w:rFonts w:asciiTheme="majorBidi" w:hAnsiTheme="majorBidi" w:cstheme="majorBidi"/>
          <w:sz w:val="28"/>
          <w:szCs w:val="28"/>
        </w:rPr>
        <w:t xml:space="preserve"> design rainfall depth </w:t>
      </w:r>
      <w:r w:rsidRPr="009A1E46">
        <w:rPr>
          <w:rFonts w:asciiTheme="majorBidi" w:hAnsiTheme="majorBidi" w:cstheme="majorBidi"/>
          <w:sz w:val="28"/>
          <w:szCs w:val="28"/>
        </w:rPr>
        <w:t>consists</w:t>
      </w:r>
      <w:r w:rsidR="00AA663C">
        <w:rPr>
          <w:rFonts w:asciiTheme="majorBidi" w:hAnsiTheme="majorBidi" w:cstheme="majorBidi"/>
          <w:sz w:val="28"/>
          <w:szCs w:val="28"/>
        </w:rPr>
        <w:t xml:space="preserve"> of </w:t>
      </w:r>
      <w:r w:rsidR="009A1E46" w:rsidRPr="009A1E46">
        <w:rPr>
          <w:rFonts w:asciiTheme="majorBidi" w:hAnsiTheme="majorBidi" w:cstheme="majorBidi"/>
          <w:sz w:val="28"/>
          <w:szCs w:val="28"/>
        </w:rPr>
        <w:t>:</w:t>
      </w:r>
    </w:p>
    <w:p w:rsidR="00771BA4" w:rsidRPr="009A1E46" w:rsidRDefault="00AA663C" w:rsidP="00771BA4">
      <w:pPr>
        <w:pStyle w:val="ListParagraph"/>
        <w:numPr>
          <w:ilvl w:val="0"/>
          <w:numId w:val="4"/>
        </w:numPr>
        <w:rPr>
          <w:rFonts w:asciiTheme="majorBidi" w:hAnsiTheme="majorBidi" w:cstheme="majorBidi"/>
          <w:sz w:val="28"/>
          <w:szCs w:val="28"/>
        </w:rPr>
      </w:pPr>
      <w:r>
        <w:rPr>
          <w:rFonts w:asciiTheme="majorBidi" w:hAnsiTheme="majorBidi" w:cstheme="majorBidi"/>
          <w:sz w:val="28"/>
          <w:szCs w:val="28"/>
        </w:rPr>
        <w:t xml:space="preserve">Collecting  the </w:t>
      </w:r>
      <w:r w:rsidR="00771BA4" w:rsidRPr="009A1E46">
        <w:rPr>
          <w:rFonts w:asciiTheme="majorBidi" w:hAnsiTheme="majorBidi" w:cstheme="majorBidi"/>
          <w:sz w:val="28"/>
          <w:szCs w:val="28"/>
        </w:rPr>
        <w:t xml:space="preserve"> historical data over a sufficient number of years </w:t>
      </w:r>
    </w:p>
    <w:p w:rsidR="006A699B" w:rsidRPr="009A1E46" w:rsidRDefault="00771BA4" w:rsidP="00771BA4">
      <w:pPr>
        <w:pStyle w:val="ListParagraph"/>
        <w:numPr>
          <w:ilvl w:val="0"/>
          <w:numId w:val="4"/>
        </w:numPr>
        <w:rPr>
          <w:rFonts w:asciiTheme="majorBidi" w:hAnsiTheme="majorBidi" w:cstheme="majorBidi"/>
          <w:sz w:val="28"/>
          <w:szCs w:val="28"/>
        </w:rPr>
      </w:pPr>
      <w:r w:rsidRPr="009A1E46">
        <w:rPr>
          <w:rFonts w:asciiTheme="majorBidi" w:hAnsiTheme="majorBidi" w:cstheme="majorBidi"/>
          <w:sz w:val="28"/>
          <w:szCs w:val="28"/>
        </w:rPr>
        <w:t>Ranking the data</w:t>
      </w:r>
      <w:r w:rsidR="006A699B" w:rsidRPr="009A1E46">
        <w:rPr>
          <w:rFonts w:asciiTheme="majorBidi" w:hAnsiTheme="majorBidi" w:cstheme="majorBidi"/>
          <w:sz w:val="28"/>
          <w:szCs w:val="28"/>
        </w:rPr>
        <w:t xml:space="preserve"> in descending order, assigning rank(</w:t>
      </w:r>
      <w:r w:rsidR="009A1E46" w:rsidRPr="009A1E46">
        <w:rPr>
          <w:rFonts w:asciiTheme="majorBidi" w:hAnsiTheme="majorBidi" w:cstheme="majorBidi"/>
          <w:sz w:val="28"/>
          <w:szCs w:val="28"/>
        </w:rPr>
        <w:t xml:space="preserve"> </w:t>
      </w:r>
      <w:r w:rsidR="006A699B" w:rsidRPr="009A1E46">
        <w:rPr>
          <w:rFonts w:asciiTheme="majorBidi" w:hAnsiTheme="majorBidi" w:cstheme="majorBidi"/>
          <w:sz w:val="28"/>
          <w:szCs w:val="28"/>
        </w:rPr>
        <w:t>m=1) to the highest value and assigning ( m=N) , where N = number of observations to the lowest value</w:t>
      </w:r>
    </w:p>
    <w:p w:rsidR="006A699B" w:rsidRPr="009A1E46" w:rsidRDefault="006A699B" w:rsidP="006A699B">
      <w:pPr>
        <w:pStyle w:val="ListParagraph"/>
        <w:numPr>
          <w:ilvl w:val="0"/>
          <w:numId w:val="4"/>
        </w:numPr>
        <w:rPr>
          <w:rFonts w:asciiTheme="majorBidi" w:hAnsiTheme="majorBidi" w:cstheme="majorBidi"/>
          <w:sz w:val="28"/>
          <w:szCs w:val="28"/>
        </w:rPr>
      </w:pPr>
      <w:r w:rsidRPr="009A1E46">
        <w:rPr>
          <w:rFonts w:asciiTheme="majorBidi" w:hAnsiTheme="majorBidi" w:cstheme="majorBidi"/>
          <w:sz w:val="28"/>
          <w:szCs w:val="28"/>
        </w:rPr>
        <w:t xml:space="preserve">Determining the probability of </w:t>
      </w:r>
      <w:proofErr w:type="spellStart"/>
      <w:r w:rsidRPr="009A1E46">
        <w:rPr>
          <w:rFonts w:asciiTheme="majorBidi" w:hAnsiTheme="majorBidi" w:cstheme="majorBidi"/>
          <w:sz w:val="28"/>
          <w:szCs w:val="28"/>
        </w:rPr>
        <w:t>exceedance</w:t>
      </w:r>
      <w:proofErr w:type="spellEnd"/>
      <w:r w:rsidRPr="009A1E46">
        <w:rPr>
          <w:rFonts w:asciiTheme="majorBidi" w:hAnsiTheme="majorBidi" w:cstheme="majorBidi"/>
          <w:sz w:val="28"/>
          <w:szCs w:val="28"/>
        </w:rPr>
        <w:t xml:space="preserve"> (P)</w:t>
      </w:r>
      <w:r w:rsidR="00771BA4" w:rsidRPr="009A1E46">
        <w:rPr>
          <w:rFonts w:asciiTheme="majorBidi" w:hAnsiTheme="majorBidi" w:cstheme="majorBidi"/>
          <w:sz w:val="28"/>
          <w:szCs w:val="28"/>
        </w:rPr>
        <w:t xml:space="preserve"> </w:t>
      </w:r>
      <w:r w:rsidRPr="009A1E46">
        <w:rPr>
          <w:rFonts w:asciiTheme="majorBidi" w:hAnsiTheme="majorBidi" w:cstheme="majorBidi"/>
          <w:sz w:val="28"/>
          <w:szCs w:val="28"/>
        </w:rPr>
        <w:t xml:space="preserve">using the </w:t>
      </w:r>
      <w:proofErr w:type="spellStart"/>
      <w:r w:rsidRPr="009A1E46">
        <w:rPr>
          <w:rFonts w:asciiTheme="majorBidi" w:hAnsiTheme="majorBidi" w:cstheme="majorBidi"/>
          <w:sz w:val="28"/>
          <w:szCs w:val="28"/>
        </w:rPr>
        <w:t>Weibull</w:t>
      </w:r>
      <w:proofErr w:type="spellEnd"/>
      <w:r w:rsidRPr="009A1E46">
        <w:rPr>
          <w:rFonts w:asciiTheme="majorBidi" w:hAnsiTheme="majorBidi" w:cstheme="majorBidi"/>
          <w:sz w:val="28"/>
          <w:szCs w:val="28"/>
        </w:rPr>
        <w:t xml:space="preserve"> formula:</w:t>
      </w:r>
    </w:p>
    <w:p w:rsidR="006A699B" w:rsidRPr="009A1E46" w:rsidRDefault="006A699B" w:rsidP="006A699B">
      <w:pPr>
        <w:pStyle w:val="ListParagraph"/>
        <w:rPr>
          <w:rFonts w:asciiTheme="majorBidi" w:hAnsiTheme="majorBidi" w:cstheme="majorBidi"/>
          <w:sz w:val="28"/>
          <w:szCs w:val="28"/>
        </w:rPr>
      </w:pPr>
      <w:r w:rsidRPr="009A1E46">
        <w:rPr>
          <w:rFonts w:asciiTheme="majorBidi" w:hAnsiTheme="majorBidi" w:cstheme="majorBidi"/>
          <w:position w:val="-28"/>
          <w:sz w:val="28"/>
          <w:szCs w:val="28"/>
        </w:rPr>
        <w:object w:dxaOrig="1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36pt" o:ole="">
            <v:imagedata r:id="rId8" o:title=""/>
          </v:shape>
          <o:OLEObject Type="Embed" ProgID="Equation.3" ShapeID="_x0000_i1025" DrawAspect="Content" ObjectID="_1715831081" r:id="rId9"/>
        </w:object>
      </w:r>
      <w:r w:rsidRPr="009A1E46">
        <w:rPr>
          <w:rFonts w:asciiTheme="majorBidi" w:hAnsiTheme="majorBidi" w:cstheme="majorBidi"/>
          <w:sz w:val="28"/>
          <w:szCs w:val="28"/>
        </w:rPr>
        <w:t xml:space="preserve"> </w:t>
      </w:r>
      <w:proofErr w:type="gramStart"/>
      <w:r w:rsidRPr="009A1E46">
        <w:rPr>
          <w:rFonts w:asciiTheme="majorBidi" w:hAnsiTheme="majorBidi" w:cstheme="majorBidi"/>
          <w:sz w:val="28"/>
          <w:szCs w:val="28"/>
        </w:rPr>
        <w:t xml:space="preserve">; </w:t>
      </w:r>
      <w:proofErr w:type="gramEnd"/>
      <w:r w:rsidRPr="009A1E46">
        <w:rPr>
          <w:rFonts w:asciiTheme="majorBidi" w:hAnsiTheme="majorBidi" w:cstheme="majorBidi"/>
          <w:position w:val="-28"/>
          <w:sz w:val="28"/>
          <w:szCs w:val="28"/>
        </w:rPr>
        <w:object w:dxaOrig="1600" w:dyaOrig="720">
          <v:shape id="_x0000_i1026" type="#_x0000_t75" style="width:80.15pt;height:36pt" o:ole="">
            <v:imagedata r:id="rId10" o:title=""/>
          </v:shape>
          <o:OLEObject Type="Embed" ProgID="Equation.3" ShapeID="_x0000_i1026" DrawAspect="Content" ObjectID="_1715831082" r:id="rId11"/>
        </w:object>
      </w:r>
      <w:r w:rsidRPr="009A1E46">
        <w:rPr>
          <w:rFonts w:asciiTheme="majorBidi" w:hAnsiTheme="majorBidi" w:cstheme="majorBidi"/>
          <w:sz w:val="28"/>
          <w:szCs w:val="28"/>
        </w:rPr>
        <w:t xml:space="preserve">; where </w:t>
      </w:r>
      <w:proofErr w:type="spellStart"/>
      <w:r w:rsidRPr="009A1E46">
        <w:rPr>
          <w:rFonts w:asciiTheme="majorBidi" w:hAnsiTheme="majorBidi" w:cstheme="majorBidi"/>
          <w:sz w:val="28"/>
          <w:szCs w:val="28"/>
        </w:rPr>
        <w:t>T</w:t>
      </w:r>
      <w:r w:rsidRPr="009A1E46">
        <w:rPr>
          <w:rFonts w:asciiTheme="majorBidi" w:hAnsiTheme="majorBidi" w:cstheme="majorBidi"/>
          <w:sz w:val="28"/>
          <w:szCs w:val="28"/>
          <w:vertAlign w:val="subscript"/>
        </w:rPr>
        <w:t>r</w:t>
      </w:r>
      <w:proofErr w:type="spellEnd"/>
      <w:r w:rsidRPr="009A1E46">
        <w:rPr>
          <w:rFonts w:asciiTheme="majorBidi" w:hAnsiTheme="majorBidi" w:cstheme="majorBidi"/>
          <w:sz w:val="28"/>
          <w:szCs w:val="28"/>
        </w:rPr>
        <w:t xml:space="preserve"> = return period (Year)</w:t>
      </w:r>
    </w:p>
    <w:p w:rsidR="006A699B" w:rsidRPr="009A1E46" w:rsidRDefault="006A699B" w:rsidP="009A1E46">
      <w:pPr>
        <w:pStyle w:val="ListParagraph"/>
        <w:numPr>
          <w:ilvl w:val="0"/>
          <w:numId w:val="4"/>
        </w:numPr>
        <w:rPr>
          <w:rFonts w:asciiTheme="majorBidi" w:hAnsiTheme="majorBidi" w:cstheme="majorBidi"/>
          <w:sz w:val="28"/>
          <w:szCs w:val="28"/>
        </w:rPr>
      </w:pPr>
      <w:r w:rsidRPr="009A1E46">
        <w:rPr>
          <w:rFonts w:asciiTheme="majorBidi" w:hAnsiTheme="majorBidi" w:cstheme="majorBidi"/>
          <w:sz w:val="28"/>
          <w:szCs w:val="28"/>
        </w:rPr>
        <w:t>The rainfall depth</w:t>
      </w:r>
      <w:r w:rsidR="00771BA4" w:rsidRPr="009A1E46">
        <w:rPr>
          <w:rFonts w:asciiTheme="majorBidi" w:hAnsiTheme="majorBidi" w:cstheme="majorBidi"/>
          <w:sz w:val="28"/>
          <w:szCs w:val="28"/>
        </w:rPr>
        <w:t xml:space="preserve"> </w:t>
      </w:r>
      <w:r w:rsidRPr="009A1E46">
        <w:rPr>
          <w:rFonts w:asciiTheme="majorBidi" w:hAnsiTheme="majorBidi" w:cstheme="majorBidi"/>
          <w:sz w:val="28"/>
          <w:szCs w:val="28"/>
        </w:rPr>
        <w:t xml:space="preserve">will be plotted  on ordinate versus </w:t>
      </w:r>
      <w:proofErr w:type="spellStart"/>
      <w:r w:rsidRPr="009A1E46">
        <w:rPr>
          <w:rFonts w:asciiTheme="majorBidi" w:hAnsiTheme="majorBidi" w:cstheme="majorBidi"/>
          <w:sz w:val="28"/>
          <w:szCs w:val="28"/>
        </w:rPr>
        <w:t>propobabilty</w:t>
      </w:r>
      <w:proofErr w:type="spellEnd"/>
      <w:r w:rsidRPr="009A1E46">
        <w:rPr>
          <w:rFonts w:asciiTheme="majorBidi" w:hAnsiTheme="majorBidi" w:cstheme="majorBidi"/>
          <w:sz w:val="28"/>
          <w:szCs w:val="28"/>
        </w:rPr>
        <w:t xml:space="preserve"> on a </w:t>
      </w:r>
      <w:r w:rsidR="009A1E46" w:rsidRPr="009A1E46">
        <w:rPr>
          <w:rFonts w:asciiTheme="majorBidi" w:hAnsiTheme="majorBidi" w:cstheme="majorBidi"/>
          <w:sz w:val="28"/>
          <w:szCs w:val="28"/>
        </w:rPr>
        <w:t xml:space="preserve"> </w:t>
      </w:r>
      <w:r w:rsidRPr="009A1E46">
        <w:rPr>
          <w:rFonts w:asciiTheme="majorBidi" w:hAnsiTheme="majorBidi" w:cstheme="majorBidi"/>
          <w:sz w:val="28"/>
          <w:szCs w:val="28"/>
        </w:rPr>
        <w:t xml:space="preserve"> probability paper</w:t>
      </w:r>
    </w:p>
    <w:p w:rsidR="009A1E46" w:rsidRDefault="009A1E46" w:rsidP="006A699B">
      <w:pPr>
        <w:pStyle w:val="ListParagraph"/>
        <w:numPr>
          <w:ilvl w:val="0"/>
          <w:numId w:val="4"/>
        </w:numPr>
        <w:rPr>
          <w:rFonts w:asciiTheme="majorBidi" w:hAnsiTheme="majorBidi" w:cstheme="majorBidi"/>
          <w:sz w:val="28"/>
          <w:szCs w:val="28"/>
        </w:rPr>
      </w:pPr>
      <w:r w:rsidRPr="009A1E46">
        <w:rPr>
          <w:rFonts w:asciiTheme="majorBidi" w:hAnsiTheme="majorBidi" w:cstheme="majorBidi"/>
          <w:sz w:val="28"/>
          <w:szCs w:val="28"/>
        </w:rPr>
        <w:t xml:space="preserve">The design </w:t>
      </w:r>
      <w:proofErr w:type="spellStart"/>
      <w:proofErr w:type="gramStart"/>
      <w:r w:rsidRPr="009A1E46">
        <w:rPr>
          <w:rFonts w:asciiTheme="majorBidi" w:hAnsiTheme="majorBidi" w:cstheme="majorBidi"/>
          <w:sz w:val="28"/>
          <w:szCs w:val="28"/>
        </w:rPr>
        <w:t>rainf</w:t>
      </w:r>
      <w:proofErr w:type="spellEnd"/>
      <w:r w:rsidR="00712DFF">
        <w:rPr>
          <w:rFonts w:asciiTheme="majorBidi" w:hAnsiTheme="majorBidi" w:cstheme="majorBidi"/>
          <w:sz w:val="28"/>
          <w:szCs w:val="28"/>
        </w:rPr>
        <w:t>(</w:t>
      </w:r>
      <w:proofErr w:type="gramEnd"/>
      <w:r w:rsidRPr="009A1E46">
        <w:rPr>
          <w:rFonts w:asciiTheme="majorBidi" w:hAnsiTheme="majorBidi" w:cstheme="majorBidi"/>
          <w:sz w:val="28"/>
          <w:szCs w:val="28"/>
        </w:rPr>
        <w:t>all depth can be determined after fitting the data points to a straight line.</w:t>
      </w:r>
      <w:r w:rsidR="00712DFF">
        <w:rPr>
          <w:rFonts w:asciiTheme="majorBidi" w:hAnsiTheme="majorBidi" w:cstheme="majorBidi"/>
          <w:sz w:val="28"/>
          <w:szCs w:val="28"/>
        </w:rPr>
        <w:t xml:space="preserve"> </w:t>
      </w:r>
    </w:p>
    <w:p w:rsidR="00712DFF" w:rsidRDefault="00712DFF" w:rsidP="00712DFF">
      <w:pPr>
        <w:pStyle w:val="ListParagraph"/>
        <w:rPr>
          <w:rFonts w:asciiTheme="majorBidi" w:hAnsiTheme="majorBidi" w:cstheme="majorBidi"/>
          <w:sz w:val="28"/>
          <w:szCs w:val="28"/>
        </w:rPr>
      </w:pPr>
    </w:p>
    <w:p w:rsidR="00712DFF" w:rsidRDefault="00712DFF" w:rsidP="00712DFF">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t>Two sites with different rainfall zones( 250 mm and 500 mm ) will be selected within the area surrounding Erbil city</w:t>
      </w:r>
    </w:p>
    <w:p w:rsidR="00E07C3B" w:rsidRDefault="00E07C3B" w:rsidP="00E07C3B">
      <w:pPr>
        <w:pStyle w:val="ListParagraph"/>
        <w:rPr>
          <w:rFonts w:asciiTheme="majorBidi" w:hAnsiTheme="majorBidi" w:cstheme="majorBidi"/>
          <w:sz w:val="28"/>
          <w:szCs w:val="28"/>
        </w:rPr>
      </w:pPr>
    </w:p>
    <w:p w:rsidR="005B1BFF" w:rsidRPr="00C7371D" w:rsidRDefault="005B1BFF" w:rsidP="005B1BFF">
      <w:pPr>
        <w:autoSpaceDE w:val="0"/>
        <w:autoSpaceDN w:val="0"/>
        <w:adjustRightInd w:val="0"/>
        <w:spacing w:after="0" w:line="240" w:lineRule="auto"/>
        <w:rPr>
          <w:rFonts w:asciiTheme="majorBidi" w:hAnsiTheme="majorBidi" w:cstheme="majorBidi"/>
          <w:b/>
          <w:bCs/>
          <w:sz w:val="28"/>
          <w:szCs w:val="28"/>
          <w:u w:val="single"/>
        </w:rPr>
      </w:pPr>
      <w:r w:rsidRPr="00C7371D">
        <w:rPr>
          <w:rFonts w:asciiTheme="majorBidi" w:hAnsiTheme="majorBidi" w:cstheme="majorBidi"/>
          <w:b/>
          <w:bCs/>
          <w:sz w:val="28"/>
          <w:szCs w:val="28"/>
          <w:u w:val="single"/>
        </w:rPr>
        <w:t>B) Calculation of the overall suitability for each site for rainfall water harvesting:</w:t>
      </w:r>
    </w:p>
    <w:p w:rsidR="005B1BFF" w:rsidRPr="005B1BFF" w:rsidRDefault="005B1BFF" w:rsidP="005B1BFF">
      <w:pPr>
        <w:autoSpaceDE w:val="0"/>
        <w:autoSpaceDN w:val="0"/>
        <w:adjustRightInd w:val="0"/>
        <w:spacing w:after="0" w:line="240" w:lineRule="auto"/>
        <w:rPr>
          <w:rFonts w:asciiTheme="majorBidi" w:hAnsiTheme="majorBidi" w:cstheme="majorBidi"/>
          <w:sz w:val="28"/>
          <w:szCs w:val="28"/>
        </w:rPr>
      </w:pPr>
    </w:p>
    <w:p w:rsidR="005B1BFF" w:rsidRPr="005B1BFF" w:rsidRDefault="005B1BFF" w:rsidP="005B1BFF">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5B1BFF">
        <w:rPr>
          <w:rFonts w:asciiTheme="majorBidi" w:hAnsiTheme="majorBidi" w:cstheme="majorBidi"/>
          <w:position w:val="-26"/>
          <w:sz w:val="28"/>
          <w:szCs w:val="28"/>
        </w:rPr>
        <w:object w:dxaOrig="1340" w:dyaOrig="680">
          <v:shape id="_x0000_i1027" type="#_x0000_t75" style="width:67.25pt;height:33.95pt" o:ole="">
            <v:imagedata r:id="rId12" o:title=""/>
          </v:shape>
          <o:OLEObject Type="Embed" ProgID="Equation.3" ShapeID="_x0000_i1027" DrawAspect="Content" ObjectID="_1715831083" r:id="rId13"/>
        </w:object>
      </w:r>
    </w:p>
    <w:p w:rsidR="005B1BFF" w:rsidRPr="005B1BFF" w:rsidRDefault="005B1BFF" w:rsidP="005B1BFF">
      <w:pPr>
        <w:autoSpaceDE w:val="0"/>
        <w:autoSpaceDN w:val="0"/>
        <w:adjustRightInd w:val="0"/>
        <w:spacing w:after="0" w:line="240" w:lineRule="auto"/>
        <w:rPr>
          <w:rFonts w:asciiTheme="majorBidi" w:hAnsiTheme="majorBidi" w:cstheme="majorBidi"/>
          <w:sz w:val="28"/>
          <w:szCs w:val="28"/>
        </w:rPr>
      </w:pPr>
    </w:p>
    <w:p w:rsidR="005B1BFF" w:rsidRDefault="005B1BFF" w:rsidP="00C742F5">
      <w:pPr>
        <w:autoSpaceDE w:val="0"/>
        <w:autoSpaceDN w:val="0"/>
        <w:adjustRightInd w:val="0"/>
        <w:spacing w:after="0" w:line="240" w:lineRule="auto"/>
        <w:rPr>
          <w:rFonts w:asciiTheme="majorBidi" w:hAnsiTheme="majorBidi" w:cstheme="majorBidi"/>
          <w:sz w:val="28"/>
          <w:szCs w:val="28"/>
        </w:rPr>
      </w:pPr>
      <w:r w:rsidRPr="005B1BFF">
        <w:rPr>
          <w:rFonts w:asciiTheme="majorBidi" w:hAnsiTheme="majorBidi" w:cstheme="majorBidi"/>
          <w:sz w:val="28"/>
          <w:szCs w:val="28"/>
        </w:rPr>
        <w:t xml:space="preserve"> </w:t>
      </w:r>
      <w:proofErr w:type="gramStart"/>
      <w:r w:rsidRPr="005B1BFF">
        <w:rPr>
          <w:rFonts w:asciiTheme="majorBidi" w:hAnsiTheme="majorBidi" w:cstheme="majorBidi"/>
          <w:sz w:val="28"/>
          <w:szCs w:val="28"/>
        </w:rPr>
        <w:t>where</w:t>
      </w:r>
      <w:proofErr w:type="gramEnd"/>
      <w:r w:rsidRPr="005B1BFF">
        <w:rPr>
          <w:rFonts w:asciiTheme="majorBidi" w:hAnsiTheme="majorBidi" w:cstheme="majorBidi"/>
          <w:sz w:val="28"/>
          <w:szCs w:val="28"/>
        </w:rPr>
        <w:t xml:space="preserve">: S: suitability; W: weight of criteria </w:t>
      </w:r>
      <w:proofErr w:type="spellStart"/>
      <w:r w:rsidRPr="005B1BFF">
        <w:rPr>
          <w:rFonts w:asciiTheme="majorBidi" w:hAnsiTheme="majorBidi" w:cstheme="majorBidi"/>
          <w:sz w:val="28"/>
          <w:szCs w:val="28"/>
        </w:rPr>
        <w:t>i</w:t>
      </w:r>
      <w:proofErr w:type="spellEnd"/>
      <w:r w:rsidRPr="005B1BFF">
        <w:rPr>
          <w:rFonts w:asciiTheme="majorBidi" w:hAnsiTheme="majorBidi" w:cstheme="majorBidi"/>
          <w:sz w:val="28"/>
          <w:szCs w:val="28"/>
        </w:rPr>
        <w:t xml:space="preserve">; X: score of criteria </w:t>
      </w:r>
      <w:proofErr w:type="spellStart"/>
      <w:r w:rsidRPr="005B1BFF">
        <w:rPr>
          <w:rFonts w:asciiTheme="majorBidi" w:hAnsiTheme="majorBidi" w:cstheme="majorBidi"/>
          <w:sz w:val="28"/>
          <w:szCs w:val="28"/>
        </w:rPr>
        <w:t>i</w:t>
      </w:r>
      <w:proofErr w:type="spellEnd"/>
      <w:r w:rsidRPr="005B1BFF">
        <w:rPr>
          <w:rFonts w:asciiTheme="majorBidi" w:hAnsiTheme="majorBidi" w:cstheme="majorBidi"/>
          <w:sz w:val="28"/>
          <w:szCs w:val="28"/>
        </w:rPr>
        <w:t xml:space="preserve">; </w:t>
      </w:r>
      <w:proofErr w:type="spellStart"/>
      <w:r w:rsidRPr="005B1BFF">
        <w:rPr>
          <w:rFonts w:asciiTheme="majorBidi" w:hAnsiTheme="majorBidi" w:cstheme="majorBidi"/>
          <w:sz w:val="28"/>
          <w:szCs w:val="28"/>
        </w:rPr>
        <w:t>i</w:t>
      </w:r>
      <w:proofErr w:type="spellEnd"/>
      <w:r w:rsidRPr="005B1BFF">
        <w:rPr>
          <w:rFonts w:asciiTheme="majorBidi" w:hAnsiTheme="majorBidi" w:cstheme="majorBidi"/>
          <w:sz w:val="28"/>
          <w:szCs w:val="28"/>
        </w:rPr>
        <w:t>, n: number of criteria</w:t>
      </w:r>
      <w:r w:rsidR="00C742F5" w:rsidRPr="00C742F5">
        <w:rPr>
          <w:rFonts w:asciiTheme="majorBidi" w:hAnsiTheme="majorBidi" w:cstheme="majorBidi"/>
          <w:sz w:val="28"/>
          <w:szCs w:val="28"/>
        </w:rPr>
        <w:t xml:space="preserve"> </w:t>
      </w:r>
    </w:p>
    <w:p w:rsidR="00C742F5" w:rsidRDefault="00C742F5" w:rsidP="005B1BFF">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Different sets of criteria </w:t>
      </w:r>
      <w:proofErr w:type="gramStart"/>
      <w:r>
        <w:rPr>
          <w:rFonts w:asciiTheme="majorBidi" w:hAnsiTheme="majorBidi" w:cstheme="majorBidi"/>
          <w:sz w:val="28"/>
          <w:szCs w:val="28"/>
        </w:rPr>
        <w:t>( guidelines</w:t>
      </w:r>
      <w:proofErr w:type="gramEnd"/>
      <w:r>
        <w:rPr>
          <w:rFonts w:asciiTheme="majorBidi" w:hAnsiTheme="majorBidi" w:cstheme="majorBidi"/>
          <w:sz w:val="28"/>
          <w:szCs w:val="28"/>
        </w:rPr>
        <w:t xml:space="preserve"> ) will be selected including biophysical(</w:t>
      </w:r>
      <w:r w:rsidRPr="00C742F5">
        <w:rPr>
          <w:rFonts w:asciiTheme="majorBidi" w:hAnsiTheme="majorBidi" w:cstheme="majorBidi"/>
          <w:sz w:val="28"/>
          <w:szCs w:val="28"/>
        </w:rPr>
        <w:t xml:space="preserve">IMSD, 1995) </w:t>
      </w:r>
      <w:r>
        <w:rPr>
          <w:rFonts w:asciiTheme="majorBidi" w:hAnsiTheme="majorBidi" w:cstheme="majorBidi"/>
          <w:sz w:val="28"/>
          <w:szCs w:val="28"/>
        </w:rPr>
        <w:t xml:space="preserve"> and socioeconomic criteria(</w:t>
      </w:r>
      <w:proofErr w:type="spellStart"/>
      <w:r w:rsidRPr="00C742F5">
        <w:rPr>
          <w:rFonts w:asciiTheme="majorBidi" w:hAnsiTheme="majorBidi" w:cstheme="majorBidi"/>
          <w:sz w:val="28"/>
          <w:szCs w:val="28"/>
        </w:rPr>
        <w:t>Oweis</w:t>
      </w:r>
      <w:proofErr w:type="spellEnd"/>
      <w:r w:rsidRPr="00C742F5">
        <w:rPr>
          <w:rFonts w:asciiTheme="majorBidi" w:hAnsiTheme="majorBidi" w:cstheme="majorBidi"/>
          <w:sz w:val="28"/>
          <w:szCs w:val="28"/>
        </w:rPr>
        <w:t xml:space="preserve"> et</w:t>
      </w:r>
      <w:r>
        <w:rPr>
          <w:rFonts w:asciiTheme="majorBidi" w:hAnsiTheme="majorBidi" w:cstheme="majorBidi"/>
          <w:sz w:val="28"/>
          <w:szCs w:val="28"/>
        </w:rPr>
        <w:t xml:space="preserve"> </w:t>
      </w:r>
      <w:r w:rsidRPr="00C742F5">
        <w:rPr>
          <w:rFonts w:asciiTheme="majorBidi" w:hAnsiTheme="majorBidi" w:cstheme="majorBidi"/>
          <w:sz w:val="28"/>
          <w:szCs w:val="28"/>
        </w:rPr>
        <w:t>al.</w:t>
      </w:r>
      <w:r>
        <w:rPr>
          <w:rFonts w:asciiTheme="majorBidi" w:hAnsiTheme="majorBidi" w:cstheme="majorBidi"/>
          <w:sz w:val="28"/>
          <w:szCs w:val="28"/>
        </w:rPr>
        <w:t>, 1998).</w:t>
      </w:r>
    </w:p>
    <w:p w:rsidR="005B1BFF" w:rsidRPr="00C742F5" w:rsidRDefault="00C742F5" w:rsidP="00845D9C">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They encompass: rainfall, drainage system,</w:t>
      </w:r>
      <w:r w:rsidR="00A31DEA">
        <w:rPr>
          <w:rFonts w:asciiTheme="majorBidi" w:hAnsiTheme="majorBidi" w:cstheme="majorBidi"/>
          <w:sz w:val="28"/>
          <w:szCs w:val="28"/>
        </w:rPr>
        <w:t xml:space="preserve"> slope</w:t>
      </w:r>
      <w:proofErr w:type="gramStart"/>
      <w:r w:rsidR="00A31DEA">
        <w:rPr>
          <w:rFonts w:asciiTheme="majorBidi" w:hAnsiTheme="majorBidi" w:cstheme="majorBidi"/>
          <w:sz w:val="28"/>
          <w:szCs w:val="28"/>
        </w:rPr>
        <w:t xml:space="preserve">, </w:t>
      </w:r>
      <w:r>
        <w:rPr>
          <w:rFonts w:asciiTheme="majorBidi" w:hAnsiTheme="majorBidi" w:cstheme="majorBidi"/>
          <w:sz w:val="28"/>
          <w:szCs w:val="28"/>
        </w:rPr>
        <w:t xml:space="preserve"> land</w:t>
      </w:r>
      <w:proofErr w:type="gramEnd"/>
      <w:r>
        <w:rPr>
          <w:rFonts w:asciiTheme="majorBidi" w:hAnsiTheme="majorBidi" w:cstheme="majorBidi"/>
          <w:sz w:val="28"/>
          <w:szCs w:val="28"/>
        </w:rPr>
        <w:t xml:space="preserve"> </w:t>
      </w:r>
      <w:r w:rsidR="00A31DEA">
        <w:rPr>
          <w:rFonts w:asciiTheme="majorBidi" w:hAnsiTheme="majorBidi" w:cstheme="majorBidi"/>
          <w:sz w:val="28"/>
          <w:szCs w:val="28"/>
        </w:rPr>
        <w:t xml:space="preserve">use </w:t>
      </w:r>
      <w:r>
        <w:rPr>
          <w:rFonts w:asciiTheme="majorBidi" w:hAnsiTheme="majorBidi" w:cstheme="majorBidi"/>
          <w:sz w:val="28"/>
          <w:szCs w:val="28"/>
        </w:rPr>
        <w:t>/</w:t>
      </w:r>
      <w:r w:rsidRPr="00C742F5">
        <w:rPr>
          <w:rFonts w:asciiTheme="majorBidi" w:hAnsiTheme="majorBidi" w:cstheme="majorBidi"/>
          <w:sz w:val="28"/>
          <w:szCs w:val="28"/>
        </w:rPr>
        <w:t xml:space="preserve"> </w:t>
      </w:r>
      <w:r>
        <w:rPr>
          <w:rFonts w:asciiTheme="majorBidi" w:hAnsiTheme="majorBidi" w:cstheme="majorBidi"/>
          <w:sz w:val="28"/>
          <w:szCs w:val="28"/>
        </w:rPr>
        <w:t>land cover</w:t>
      </w:r>
      <w:r w:rsidR="00A31DEA">
        <w:rPr>
          <w:rFonts w:asciiTheme="majorBidi" w:hAnsiTheme="majorBidi" w:cstheme="majorBidi"/>
          <w:sz w:val="28"/>
          <w:szCs w:val="28"/>
        </w:rPr>
        <w:t>, soil texture (soil type), Socioeconomic ( land tenure).</w:t>
      </w:r>
      <w:r>
        <w:rPr>
          <w:rFonts w:asciiTheme="majorBidi" w:hAnsiTheme="majorBidi" w:cstheme="majorBidi"/>
          <w:sz w:val="28"/>
          <w:szCs w:val="28"/>
        </w:rPr>
        <w:t xml:space="preserve"> </w:t>
      </w:r>
    </w:p>
    <w:p w:rsidR="005B1BFF" w:rsidRDefault="00845D9C" w:rsidP="00845D9C">
      <w:pPr>
        <w:pStyle w:val="ListParagraph"/>
        <w:ind w:left="0" w:firstLine="720"/>
        <w:jc w:val="both"/>
        <w:rPr>
          <w:rFonts w:asciiTheme="majorBidi" w:hAnsiTheme="majorBidi" w:cstheme="majorBidi"/>
          <w:sz w:val="28"/>
          <w:szCs w:val="28"/>
        </w:rPr>
      </w:pPr>
      <w:r w:rsidRPr="005B1BFF">
        <w:rPr>
          <w:rFonts w:asciiTheme="majorBidi" w:hAnsiTheme="majorBidi" w:cstheme="majorBidi"/>
          <w:sz w:val="28"/>
          <w:szCs w:val="28"/>
        </w:rPr>
        <w:lastRenderedPageBreak/>
        <w:t>The overall suitability will be classified also from 1 to 5, namely, 5 (very high suitability), 4 (high</w:t>
      </w:r>
      <w:r>
        <w:rPr>
          <w:rFonts w:asciiTheme="majorBidi" w:hAnsiTheme="majorBidi" w:cstheme="majorBidi"/>
          <w:sz w:val="28"/>
          <w:szCs w:val="28"/>
        </w:rPr>
        <w:t xml:space="preserve"> </w:t>
      </w:r>
      <w:r w:rsidRPr="005B1BFF">
        <w:rPr>
          <w:rFonts w:asciiTheme="majorBidi" w:hAnsiTheme="majorBidi" w:cstheme="majorBidi"/>
          <w:sz w:val="28"/>
          <w:szCs w:val="28"/>
        </w:rPr>
        <w:t>suitability), 3 (medium suitability), 2 (low suitabilit</w:t>
      </w:r>
      <w:r>
        <w:rPr>
          <w:rFonts w:asciiTheme="majorBidi" w:hAnsiTheme="majorBidi" w:cstheme="majorBidi"/>
          <w:sz w:val="28"/>
          <w:szCs w:val="28"/>
        </w:rPr>
        <w:t>y) and 1 (very low suitability</w:t>
      </w:r>
      <w:proofErr w:type="gramStart"/>
      <w:r>
        <w:rPr>
          <w:rFonts w:asciiTheme="majorBidi" w:hAnsiTheme="majorBidi" w:cstheme="majorBidi"/>
          <w:sz w:val="28"/>
          <w:szCs w:val="28"/>
        </w:rPr>
        <w:t>)</w:t>
      </w:r>
      <w:r w:rsidRPr="005B1BFF">
        <w:rPr>
          <w:rFonts w:asciiTheme="majorBidi" w:hAnsiTheme="majorBidi" w:cstheme="majorBidi"/>
          <w:sz w:val="28"/>
          <w:szCs w:val="28"/>
        </w:rPr>
        <w:t>(</w:t>
      </w:r>
      <w:proofErr w:type="spellStart"/>
      <w:proofErr w:type="gramEnd"/>
      <w:r w:rsidRPr="005B1BFF">
        <w:rPr>
          <w:rFonts w:asciiTheme="majorBidi" w:hAnsiTheme="majorBidi" w:cstheme="majorBidi"/>
          <w:sz w:val="28"/>
          <w:szCs w:val="28"/>
        </w:rPr>
        <w:t>Adham</w:t>
      </w:r>
      <w:proofErr w:type="spellEnd"/>
      <w:r w:rsidRPr="005B1BFF">
        <w:rPr>
          <w:rFonts w:asciiTheme="majorBidi" w:hAnsiTheme="majorBidi" w:cstheme="majorBidi"/>
          <w:sz w:val="28"/>
          <w:szCs w:val="28"/>
        </w:rPr>
        <w:t xml:space="preserve"> et al., 2016)</w:t>
      </w:r>
      <w:r>
        <w:rPr>
          <w:rFonts w:asciiTheme="majorBidi" w:hAnsiTheme="majorBidi" w:cstheme="majorBidi"/>
          <w:sz w:val="28"/>
          <w:szCs w:val="28"/>
        </w:rPr>
        <w:t xml:space="preserve">.  </w:t>
      </w:r>
    </w:p>
    <w:p w:rsidR="00F150CC" w:rsidRPr="00F150CC" w:rsidRDefault="00F150CC" w:rsidP="00F150CC">
      <w:pPr>
        <w:rPr>
          <w:rFonts w:ascii="TimesNewRomanPSMT" w:hAnsi="TimesNewRomanPSMT" w:cs="TimesNewRomanPSMT"/>
          <w:b/>
          <w:bCs/>
          <w:sz w:val="28"/>
          <w:szCs w:val="28"/>
          <w:u w:val="single"/>
        </w:rPr>
      </w:pPr>
      <w:r w:rsidRPr="00F150CC">
        <w:rPr>
          <w:rFonts w:ascii="TimesNewRomanPSMT" w:hAnsi="TimesNewRomanPSMT" w:cs="TimesNewRomanPSMT"/>
          <w:b/>
          <w:bCs/>
          <w:sz w:val="28"/>
          <w:szCs w:val="28"/>
          <w:u w:val="single"/>
        </w:rPr>
        <w:t xml:space="preserve">C) Theoretical Determination of catchment: cultivated area ration </w:t>
      </w:r>
      <w:proofErr w:type="gramStart"/>
      <w:r w:rsidRPr="00F150CC">
        <w:rPr>
          <w:rFonts w:ascii="TimesNewRomanPSMT" w:hAnsi="TimesNewRomanPSMT" w:cs="TimesNewRomanPSMT"/>
          <w:b/>
          <w:bCs/>
          <w:sz w:val="28"/>
          <w:szCs w:val="28"/>
          <w:u w:val="single"/>
        </w:rPr>
        <w:t>( C</w:t>
      </w:r>
      <w:proofErr w:type="gramEnd"/>
      <w:r w:rsidRPr="00F150CC">
        <w:rPr>
          <w:rFonts w:ascii="TimesNewRomanPSMT" w:hAnsi="TimesNewRomanPSMT" w:cs="TimesNewRomanPSMT"/>
          <w:b/>
          <w:bCs/>
          <w:sz w:val="28"/>
          <w:szCs w:val="28"/>
          <w:u w:val="single"/>
        </w:rPr>
        <w:t>/CA):</w:t>
      </w:r>
    </w:p>
    <w:p w:rsidR="00F150CC" w:rsidRPr="002913E5" w:rsidRDefault="00F150CC" w:rsidP="00F150CC">
      <w:pPr>
        <w:pStyle w:val="ListParagraph"/>
        <w:tabs>
          <w:tab w:val="left" w:pos="3260"/>
        </w:tabs>
        <w:rPr>
          <w:rFonts w:ascii="TimesNewRomanPSMT" w:hAnsi="TimesNewRomanPSMT" w:cs="TimesNewRomanPSMT"/>
          <w:sz w:val="28"/>
          <w:szCs w:val="28"/>
        </w:rPr>
      </w:pPr>
      <w:r>
        <w:rPr>
          <w:rFonts w:ascii="TimesNewRomanPSMT" w:hAnsi="TimesNewRomanPSMT" w:cs="TimesNewRomanPSMT"/>
          <w:sz w:val="28"/>
          <w:szCs w:val="28"/>
        </w:rPr>
        <w:tab/>
      </w:r>
    </w:p>
    <w:p w:rsidR="00F150CC" w:rsidRPr="002913E5" w:rsidRDefault="00F150CC" w:rsidP="00F150CC">
      <w:pPr>
        <w:pStyle w:val="ListParagraph"/>
        <w:rPr>
          <w:rFonts w:ascii="TimesNewRomanPSMT" w:hAnsi="TimesNewRomanPSMT" w:cs="TimesNewRomanPSMT"/>
          <w:sz w:val="28"/>
          <w:szCs w:val="28"/>
        </w:rPr>
      </w:pPr>
      <w:r w:rsidRPr="002913E5">
        <w:rPr>
          <w:rFonts w:ascii="TimesNewRomanPSMT" w:hAnsi="TimesNewRomanPSMT" w:cs="TimesNewRomanPSMT"/>
          <w:sz w:val="28"/>
          <w:szCs w:val="28"/>
        </w:rPr>
        <w:t xml:space="preserve">The calculation will be based on the principle </w:t>
      </w:r>
      <w:proofErr w:type="gramStart"/>
      <w:r w:rsidRPr="002913E5">
        <w:rPr>
          <w:rFonts w:ascii="TimesNewRomanPSMT" w:hAnsi="TimesNewRomanPSMT" w:cs="TimesNewRomanPSMT"/>
          <w:sz w:val="28"/>
          <w:szCs w:val="28"/>
        </w:rPr>
        <w:t>of :</w:t>
      </w:r>
      <w:proofErr w:type="gramEnd"/>
      <w:r w:rsidRPr="002913E5">
        <w:rPr>
          <w:rFonts w:ascii="TimesNewRomanPSMT" w:hAnsi="TimesNewRomanPSMT" w:cs="TimesNewRomanPSMT"/>
          <w:sz w:val="28"/>
          <w:szCs w:val="28"/>
        </w:rPr>
        <w:t xml:space="preserve"> water harvested = Extra water required as   follows:</w:t>
      </w:r>
    </w:p>
    <w:p w:rsidR="00F150CC" w:rsidRDefault="00F150CC" w:rsidP="00F150CC">
      <w:pPr>
        <w:pStyle w:val="ListParagraph"/>
        <w:tabs>
          <w:tab w:val="left" w:pos="7105"/>
        </w:tabs>
        <w:rPr>
          <w:rFonts w:ascii="TimesNewRomanPSMT" w:hAnsi="TimesNewRomanPSMT" w:cs="TimesNewRomanPSMT"/>
          <w:sz w:val="20"/>
          <w:szCs w:val="20"/>
        </w:rPr>
      </w:pPr>
      <w:r>
        <w:rPr>
          <w:rFonts w:ascii="TimesNewRomanPSMT" w:hAnsi="TimesNewRomanPSMT" w:cs="TimesNewRomanPSMT"/>
          <w:sz w:val="20"/>
          <w:szCs w:val="20"/>
        </w:rPr>
        <w:tab/>
      </w:r>
    </w:p>
    <w:p w:rsidR="00F150CC" w:rsidRDefault="00F150CC" w:rsidP="00F150CC">
      <w:pPr>
        <w:pStyle w:val="ListParagraph"/>
        <w:rPr>
          <w:rFonts w:ascii="TimesNewRomanPSMT" w:hAnsi="TimesNewRomanPSMT" w:cs="TimesNewRomanPSMT"/>
          <w:sz w:val="20"/>
          <w:szCs w:val="20"/>
        </w:rPr>
      </w:pPr>
      <w:r w:rsidRPr="002A7743">
        <w:rPr>
          <w:rFonts w:ascii="TimesNewRomanPSMT" w:hAnsi="TimesNewRomanPSMT" w:cs="TimesNewRomanPSMT"/>
          <w:position w:val="-34"/>
          <w:sz w:val="20"/>
          <w:szCs w:val="20"/>
        </w:rPr>
        <w:object w:dxaOrig="2500" w:dyaOrig="780">
          <v:shape id="_x0000_i1028" type="#_x0000_t75" style="width:125pt;height:38.7pt" o:ole="">
            <v:imagedata r:id="rId14" o:title=""/>
          </v:shape>
          <o:OLEObject Type="Embed" ProgID="Equation.3" ShapeID="_x0000_i1028" DrawAspect="Content" ObjectID="_1715831084" r:id="rId15"/>
        </w:object>
      </w:r>
    </w:p>
    <w:p w:rsidR="00F150CC" w:rsidRPr="00313353" w:rsidRDefault="00F150CC" w:rsidP="00F150CC">
      <w:pPr>
        <w:ind w:firstLine="720"/>
        <w:rPr>
          <w:rFonts w:asciiTheme="majorBidi" w:hAnsiTheme="majorBidi" w:cstheme="majorBidi"/>
          <w:sz w:val="28"/>
          <w:szCs w:val="28"/>
        </w:rPr>
      </w:pPr>
      <w:r w:rsidRPr="00313353">
        <w:rPr>
          <w:rFonts w:asciiTheme="majorBidi" w:hAnsiTheme="majorBidi" w:cstheme="majorBidi"/>
          <w:sz w:val="28"/>
          <w:szCs w:val="28"/>
        </w:rPr>
        <w:t>Where:</w:t>
      </w:r>
    </w:p>
    <w:p w:rsidR="00F150CC" w:rsidRDefault="00F150CC" w:rsidP="00F150CC">
      <w:pPr>
        <w:ind w:firstLine="720"/>
        <w:rPr>
          <w:rFonts w:asciiTheme="majorBidi" w:hAnsiTheme="majorBidi" w:cstheme="majorBidi"/>
          <w:sz w:val="28"/>
          <w:szCs w:val="28"/>
        </w:rPr>
      </w:pPr>
      <w:r>
        <w:rPr>
          <w:rFonts w:asciiTheme="majorBidi" w:hAnsiTheme="majorBidi" w:cstheme="majorBidi"/>
          <w:sz w:val="28"/>
          <w:szCs w:val="28"/>
        </w:rPr>
        <w:t xml:space="preserve">DR= Design annual </w:t>
      </w:r>
      <w:proofErr w:type="gramStart"/>
      <w:r>
        <w:rPr>
          <w:rFonts w:asciiTheme="majorBidi" w:hAnsiTheme="majorBidi" w:cstheme="majorBidi"/>
          <w:sz w:val="28"/>
          <w:szCs w:val="28"/>
        </w:rPr>
        <w:t>rainfall(</w:t>
      </w:r>
      <w:proofErr w:type="gramEnd"/>
      <w:r>
        <w:rPr>
          <w:rFonts w:asciiTheme="majorBidi" w:hAnsiTheme="majorBidi" w:cstheme="majorBidi"/>
          <w:sz w:val="28"/>
          <w:szCs w:val="28"/>
        </w:rPr>
        <w:t>mm)</w:t>
      </w:r>
    </w:p>
    <w:p w:rsidR="00F150CC" w:rsidRDefault="00F150CC" w:rsidP="00F150CC">
      <w:pPr>
        <w:ind w:firstLine="720"/>
        <w:rPr>
          <w:rFonts w:asciiTheme="majorBidi" w:hAnsiTheme="majorBidi" w:cstheme="majorBidi"/>
          <w:sz w:val="28"/>
          <w:szCs w:val="28"/>
        </w:rPr>
      </w:pPr>
      <w:r w:rsidRPr="00313353">
        <w:rPr>
          <w:rFonts w:asciiTheme="majorBidi" w:hAnsiTheme="majorBidi" w:cstheme="majorBidi"/>
          <w:sz w:val="28"/>
          <w:szCs w:val="28"/>
        </w:rPr>
        <w:t xml:space="preserve">CWR = Crop water requirement </w:t>
      </w:r>
      <w:r>
        <w:rPr>
          <w:rFonts w:asciiTheme="majorBidi" w:hAnsiTheme="majorBidi" w:cstheme="majorBidi"/>
          <w:sz w:val="28"/>
          <w:szCs w:val="28"/>
        </w:rPr>
        <w:t>(mm)</w:t>
      </w:r>
    </w:p>
    <w:p w:rsidR="00F150CC" w:rsidRDefault="00F150CC" w:rsidP="00F150CC">
      <w:pPr>
        <w:ind w:firstLine="720"/>
        <w:rPr>
          <w:rFonts w:asciiTheme="majorBidi" w:hAnsiTheme="majorBidi" w:cstheme="majorBidi"/>
          <w:sz w:val="28"/>
          <w:szCs w:val="28"/>
        </w:rPr>
      </w:pPr>
      <w:r>
        <w:rPr>
          <w:rFonts w:asciiTheme="majorBidi" w:hAnsiTheme="majorBidi" w:cstheme="majorBidi"/>
          <w:sz w:val="28"/>
          <w:szCs w:val="28"/>
        </w:rPr>
        <w:t xml:space="preserve">K =Runoff </w:t>
      </w:r>
      <w:proofErr w:type="gramStart"/>
      <w:r>
        <w:rPr>
          <w:rFonts w:asciiTheme="majorBidi" w:hAnsiTheme="majorBidi" w:cstheme="majorBidi"/>
          <w:sz w:val="28"/>
          <w:szCs w:val="28"/>
        </w:rPr>
        <w:t>coefficient  (</w:t>
      </w:r>
      <w:proofErr w:type="gramEnd"/>
      <w:r>
        <w:rPr>
          <w:rFonts w:asciiTheme="majorBidi" w:hAnsiTheme="majorBidi" w:cstheme="majorBidi"/>
          <w:sz w:val="28"/>
          <w:szCs w:val="28"/>
        </w:rPr>
        <w:t>0.1 – 0.5)</w:t>
      </w:r>
    </w:p>
    <w:p w:rsidR="00F150CC" w:rsidRPr="00313353" w:rsidRDefault="00F150CC" w:rsidP="00F150CC">
      <w:pPr>
        <w:ind w:firstLine="720"/>
        <w:rPr>
          <w:rFonts w:asciiTheme="majorBidi" w:hAnsiTheme="majorBidi" w:cstheme="majorBidi"/>
          <w:sz w:val="28"/>
          <w:szCs w:val="28"/>
        </w:rPr>
      </w:pPr>
      <w:r>
        <w:rPr>
          <w:rFonts w:asciiTheme="majorBidi" w:hAnsiTheme="majorBidi" w:cstheme="majorBidi"/>
          <w:sz w:val="28"/>
          <w:szCs w:val="28"/>
        </w:rPr>
        <w:t xml:space="preserve">EFF = Efficiency </w:t>
      </w:r>
      <w:proofErr w:type="gramStart"/>
      <w:r>
        <w:rPr>
          <w:rFonts w:asciiTheme="majorBidi" w:hAnsiTheme="majorBidi" w:cstheme="majorBidi"/>
          <w:sz w:val="28"/>
          <w:szCs w:val="28"/>
        </w:rPr>
        <w:t>factor(</w:t>
      </w:r>
      <w:proofErr w:type="gramEnd"/>
      <w:r>
        <w:rPr>
          <w:rFonts w:asciiTheme="majorBidi" w:hAnsiTheme="majorBidi" w:cstheme="majorBidi"/>
          <w:sz w:val="28"/>
          <w:szCs w:val="28"/>
        </w:rPr>
        <w:t xml:space="preserve"> 0.5 -0.75)</w:t>
      </w:r>
    </w:p>
    <w:p w:rsidR="00F150CC" w:rsidRPr="00313353" w:rsidRDefault="00F150CC" w:rsidP="00F150CC">
      <w:pPr>
        <w:ind w:firstLine="720"/>
        <w:rPr>
          <w:rFonts w:asciiTheme="majorBidi" w:hAnsiTheme="majorBidi" w:cstheme="majorBidi"/>
          <w:sz w:val="28"/>
          <w:szCs w:val="28"/>
        </w:rPr>
      </w:pPr>
      <w:r w:rsidRPr="00313353">
        <w:rPr>
          <w:rFonts w:asciiTheme="majorBidi" w:hAnsiTheme="majorBidi" w:cstheme="majorBidi"/>
          <w:sz w:val="28"/>
          <w:szCs w:val="28"/>
        </w:rPr>
        <w:t xml:space="preserve">The calculation </w:t>
      </w:r>
      <w:proofErr w:type="gramStart"/>
      <w:r w:rsidRPr="00313353">
        <w:rPr>
          <w:rFonts w:asciiTheme="majorBidi" w:hAnsiTheme="majorBidi" w:cstheme="majorBidi"/>
          <w:sz w:val="28"/>
          <w:szCs w:val="28"/>
        </w:rPr>
        <w:t>of  CWR</w:t>
      </w:r>
      <w:proofErr w:type="gramEnd"/>
      <w:r w:rsidRPr="00313353">
        <w:rPr>
          <w:rFonts w:asciiTheme="majorBidi" w:hAnsiTheme="majorBidi" w:cstheme="majorBidi"/>
          <w:sz w:val="28"/>
          <w:szCs w:val="28"/>
        </w:rPr>
        <w:t xml:space="preserve"> will be based on determination of </w:t>
      </w:r>
      <w:proofErr w:type="spellStart"/>
      <w:r w:rsidRPr="00313353">
        <w:rPr>
          <w:rFonts w:asciiTheme="majorBidi" w:hAnsiTheme="majorBidi" w:cstheme="majorBidi"/>
          <w:sz w:val="28"/>
          <w:szCs w:val="28"/>
        </w:rPr>
        <w:t>ET</w:t>
      </w:r>
      <w:r w:rsidRPr="00313353">
        <w:rPr>
          <w:rFonts w:asciiTheme="majorBidi" w:hAnsiTheme="majorBidi" w:cstheme="majorBidi"/>
          <w:sz w:val="28"/>
          <w:szCs w:val="28"/>
          <w:vertAlign w:val="subscript"/>
        </w:rPr>
        <w:t>o</w:t>
      </w:r>
      <w:proofErr w:type="spellEnd"/>
      <w:r w:rsidRPr="00313353">
        <w:rPr>
          <w:rFonts w:asciiTheme="majorBidi" w:hAnsiTheme="majorBidi" w:cstheme="majorBidi"/>
          <w:sz w:val="28"/>
          <w:szCs w:val="28"/>
        </w:rPr>
        <w:t xml:space="preserve"> from Penman-</w:t>
      </w:r>
      <w:proofErr w:type="spellStart"/>
      <w:r w:rsidRPr="00313353">
        <w:rPr>
          <w:rFonts w:asciiTheme="majorBidi" w:hAnsiTheme="majorBidi" w:cstheme="majorBidi"/>
          <w:sz w:val="28"/>
          <w:szCs w:val="28"/>
        </w:rPr>
        <w:t>Monteith</w:t>
      </w:r>
      <w:proofErr w:type="spellEnd"/>
      <w:r w:rsidRPr="00313353">
        <w:rPr>
          <w:rFonts w:asciiTheme="majorBidi" w:hAnsiTheme="majorBidi" w:cstheme="majorBidi"/>
          <w:sz w:val="28"/>
          <w:szCs w:val="28"/>
        </w:rPr>
        <w:t xml:space="preserve"> Model and crop coefficient (</w:t>
      </w:r>
      <w:proofErr w:type="spellStart"/>
      <w:r w:rsidRPr="00313353">
        <w:rPr>
          <w:rFonts w:asciiTheme="majorBidi" w:hAnsiTheme="majorBidi" w:cstheme="majorBidi"/>
          <w:sz w:val="28"/>
          <w:szCs w:val="28"/>
        </w:rPr>
        <w:t>Kc</w:t>
      </w:r>
      <w:proofErr w:type="spellEnd"/>
      <w:r w:rsidRPr="00313353">
        <w:rPr>
          <w:rFonts w:asciiTheme="majorBidi" w:hAnsiTheme="majorBidi" w:cstheme="majorBidi"/>
          <w:sz w:val="28"/>
          <w:szCs w:val="28"/>
        </w:rPr>
        <w:t>) over the growing season.</w:t>
      </w:r>
    </w:p>
    <w:p w:rsidR="00F150CC" w:rsidRPr="00313353" w:rsidRDefault="00F150CC" w:rsidP="00F150CC">
      <w:pPr>
        <w:ind w:firstLine="397"/>
        <w:jc w:val="both"/>
        <w:rPr>
          <w:rFonts w:asciiTheme="majorBidi" w:hAnsiTheme="majorBidi" w:cstheme="majorBidi"/>
          <w:sz w:val="28"/>
          <w:szCs w:val="28"/>
          <w:lang w:bidi="ar-IQ"/>
        </w:rPr>
      </w:pPr>
      <w:r w:rsidRPr="00313353">
        <w:rPr>
          <w:rFonts w:asciiTheme="majorBidi" w:hAnsiTheme="majorBidi" w:cstheme="majorBidi"/>
          <w:sz w:val="28"/>
          <w:szCs w:val="28"/>
          <w:lang w:bidi="ar-IQ"/>
        </w:rPr>
        <w:t>The Penman-</w:t>
      </w:r>
      <w:proofErr w:type="spellStart"/>
      <w:r w:rsidRPr="00313353">
        <w:rPr>
          <w:rFonts w:asciiTheme="majorBidi" w:hAnsiTheme="majorBidi" w:cstheme="majorBidi"/>
          <w:sz w:val="28"/>
          <w:szCs w:val="28"/>
          <w:lang w:bidi="ar-IQ"/>
        </w:rPr>
        <w:t>Monteith</w:t>
      </w:r>
      <w:proofErr w:type="spellEnd"/>
      <w:r w:rsidRPr="00313353">
        <w:rPr>
          <w:rFonts w:asciiTheme="majorBidi" w:hAnsiTheme="majorBidi" w:cstheme="majorBidi"/>
          <w:sz w:val="28"/>
          <w:szCs w:val="28"/>
          <w:lang w:bidi="ar-IQ"/>
        </w:rPr>
        <w:t xml:space="preserve"> formula that recommended by the Food and Agriculture Organization of The United Nations (FAO-56-PM) was used to calculate potential </w:t>
      </w:r>
      <w:proofErr w:type="spellStart"/>
      <w:r w:rsidRPr="00313353">
        <w:rPr>
          <w:rFonts w:asciiTheme="majorBidi" w:hAnsiTheme="majorBidi" w:cstheme="majorBidi"/>
          <w:sz w:val="28"/>
          <w:szCs w:val="28"/>
          <w:lang w:bidi="ar-IQ"/>
        </w:rPr>
        <w:t>evapotranspiration</w:t>
      </w:r>
      <w:proofErr w:type="spellEnd"/>
      <w:r w:rsidRPr="00313353">
        <w:rPr>
          <w:rFonts w:asciiTheme="majorBidi" w:hAnsiTheme="majorBidi" w:cstheme="majorBidi"/>
          <w:sz w:val="28"/>
          <w:szCs w:val="28"/>
          <w:lang w:bidi="ar-IQ"/>
        </w:rPr>
        <w:t xml:space="preserve"> over the study area.</w:t>
      </w:r>
    </w:p>
    <w:p w:rsidR="00F150CC" w:rsidRPr="00313353" w:rsidRDefault="00F150CC" w:rsidP="00F150CC">
      <w:pPr>
        <w:spacing w:before="240"/>
        <w:rPr>
          <w:rFonts w:asciiTheme="majorBidi" w:hAnsiTheme="majorBidi" w:cstheme="majorBidi"/>
          <w:sz w:val="28"/>
          <w:szCs w:val="28"/>
          <w:lang w:bidi="ar-IQ"/>
        </w:rPr>
      </w:pPr>
      <w:r w:rsidRPr="000461D5">
        <w:rPr>
          <w:rFonts w:asciiTheme="majorBidi" w:hAnsiTheme="majorBidi" w:cstheme="majorBidi"/>
          <w:position w:val="-44"/>
          <w:sz w:val="28"/>
          <w:szCs w:val="28"/>
          <w:lang w:bidi="ar-IQ"/>
        </w:rPr>
        <w:object w:dxaOrig="6120" w:dyaOrig="1340">
          <v:shape id="_x0000_i1029" type="#_x0000_t75" style="width:272.4pt;height:59.1pt" o:ole="">
            <v:imagedata r:id="rId16" o:title=""/>
          </v:shape>
          <o:OLEObject Type="Embed" ProgID="Equation.3" ShapeID="_x0000_i1029" DrawAspect="Content" ObjectID="_1715831085" r:id="rId17"/>
        </w:object>
      </w:r>
    </w:p>
    <w:p w:rsidR="00F150CC" w:rsidRDefault="00F150CC" w:rsidP="00F150CC">
      <w:pPr>
        <w:ind w:firstLine="720"/>
        <w:rPr>
          <w:rFonts w:asciiTheme="majorBidi" w:hAnsiTheme="majorBidi" w:cstheme="majorBidi"/>
          <w:sz w:val="28"/>
          <w:szCs w:val="28"/>
        </w:rPr>
      </w:pPr>
      <w:proofErr w:type="gramStart"/>
      <w:r w:rsidRPr="00313353">
        <w:rPr>
          <w:rFonts w:asciiTheme="majorBidi" w:hAnsiTheme="majorBidi" w:cstheme="majorBidi"/>
          <w:sz w:val="28"/>
          <w:szCs w:val="28"/>
          <w:lang w:bidi="ar-IQ"/>
        </w:rPr>
        <w:t>where</w:t>
      </w:r>
      <w:proofErr w:type="gramEnd"/>
      <w:r w:rsidRPr="00313353">
        <w:rPr>
          <w:rFonts w:asciiTheme="majorBidi" w:hAnsiTheme="majorBidi" w:cstheme="majorBidi"/>
          <w:sz w:val="28"/>
          <w:szCs w:val="28"/>
          <w:lang w:bidi="ar-IQ"/>
        </w:rPr>
        <w:t xml:space="preserve">: </w:t>
      </w:r>
      <w:proofErr w:type="spellStart"/>
      <w:r w:rsidRPr="00313353">
        <w:rPr>
          <w:rFonts w:asciiTheme="majorBidi" w:hAnsiTheme="majorBidi" w:cstheme="majorBidi"/>
          <w:sz w:val="28"/>
          <w:szCs w:val="28"/>
          <w:lang w:bidi="ar-IQ"/>
        </w:rPr>
        <w:t>ET</w:t>
      </w:r>
      <w:r w:rsidRPr="00313353">
        <w:rPr>
          <w:rFonts w:asciiTheme="majorBidi" w:hAnsiTheme="majorBidi" w:cstheme="majorBidi"/>
          <w:sz w:val="28"/>
          <w:szCs w:val="28"/>
          <w:vertAlign w:val="subscript"/>
          <w:lang w:bidi="ar-IQ"/>
        </w:rPr>
        <w:t>o</w:t>
      </w:r>
      <w:proofErr w:type="spellEnd"/>
      <w:r w:rsidRPr="00313353">
        <w:rPr>
          <w:rFonts w:asciiTheme="majorBidi" w:hAnsiTheme="majorBidi" w:cstheme="majorBidi"/>
          <w:sz w:val="28"/>
          <w:szCs w:val="28"/>
          <w:lang w:bidi="ar-IQ"/>
        </w:rPr>
        <w:t xml:space="preserve">=potential </w:t>
      </w:r>
      <w:proofErr w:type="spellStart"/>
      <w:r w:rsidRPr="00313353">
        <w:rPr>
          <w:rFonts w:asciiTheme="majorBidi" w:hAnsiTheme="majorBidi" w:cstheme="majorBidi"/>
          <w:sz w:val="28"/>
          <w:szCs w:val="28"/>
          <w:lang w:bidi="ar-IQ"/>
        </w:rPr>
        <w:t>evapotranspiration</w:t>
      </w:r>
      <w:proofErr w:type="spellEnd"/>
      <w:r w:rsidRPr="00313353">
        <w:rPr>
          <w:rFonts w:asciiTheme="majorBidi" w:hAnsiTheme="majorBidi" w:cstheme="majorBidi"/>
          <w:sz w:val="28"/>
          <w:szCs w:val="28"/>
          <w:lang w:bidi="ar-IQ"/>
        </w:rPr>
        <w:t xml:space="preserve"> (mm day </w:t>
      </w:r>
      <w:r w:rsidRPr="00313353">
        <w:rPr>
          <w:rFonts w:asciiTheme="majorBidi" w:hAnsiTheme="majorBidi" w:cstheme="majorBidi"/>
          <w:sz w:val="28"/>
          <w:szCs w:val="28"/>
          <w:vertAlign w:val="superscript"/>
          <w:lang w:bidi="ar-IQ"/>
        </w:rPr>
        <w:t>-1</w:t>
      </w:r>
      <w:r w:rsidRPr="00313353">
        <w:rPr>
          <w:rFonts w:asciiTheme="majorBidi" w:hAnsiTheme="majorBidi" w:cstheme="majorBidi"/>
          <w:sz w:val="28"/>
          <w:szCs w:val="28"/>
          <w:lang w:bidi="ar-IQ"/>
        </w:rPr>
        <w:t xml:space="preserve">); </w:t>
      </w:r>
      <w:r w:rsidRPr="00313353">
        <w:rPr>
          <w:rFonts w:asciiTheme="majorBidi" w:hAnsiTheme="majorBidi" w:cstheme="majorBidi"/>
          <w:sz w:val="28"/>
          <w:szCs w:val="28"/>
          <w:lang w:bidi="ar-IQ"/>
        </w:rPr>
        <w:sym w:font="Symbol" w:char="F044"/>
      </w:r>
      <w:r w:rsidRPr="00313353">
        <w:rPr>
          <w:rFonts w:asciiTheme="majorBidi" w:hAnsiTheme="majorBidi" w:cstheme="majorBidi"/>
          <w:sz w:val="28"/>
          <w:szCs w:val="28"/>
          <w:lang w:bidi="ar-IQ"/>
        </w:rPr>
        <w:t xml:space="preserve">=slope of </w:t>
      </w:r>
      <w:proofErr w:type="spellStart"/>
      <w:r w:rsidRPr="00313353">
        <w:rPr>
          <w:rFonts w:asciiTheme="majorBidi" w:hAnsiTheme="majorBidi" w:cstheme="majorBidi"/>
          <w:sz w:val="28"/>
          <w:szCs w:val="28"/>
          <w:lang w:bidi="ar-IQ"/>
        </w:rPr>
        <w:t>vapour</w:t>
      </w:r>
      <w:proofErr w:type="spellEnd"/>
      <w:r w:rsidRPr="00313353">
        <w:rPr>
          <w:rFonts w:asciiTheme="majorBidi" w:hAnsiTheme="majorBidi" w:cstheme="majorBidi"/>
          <w:sz w:val="28"/>
          <w:szCs w:val="28"/>
          <w:lang w:bidi="ar-IQ"/>
        </w:rPr>
        <w:t xml:space="preserve"> pressure curve (kPa</w:t>
      </w:r>
      <w:r w:rsidRPr="00313353">
        <w:rPr>
          <w:rFonts w:asciiTheme="majorBidi" w:hAnsiTheme="majorBidi" w:cstheme="majorBidi"/>
          <w:sz w:val="28"/>
          <w:szCs w:val="28"/>
          <w:vertAlign w:val="superscript"/>
          <w:lang w:bidi="ar-IQ"/>
        </w:rPr>
        <w:t>o</w:t>
      </w:r>
      <w:r w:rsidRPr="00313353">
        <w:rPr>
          <w:rFonts w:asciiTheme="majorBidi" w:hAnsiTheme="majorBidi" w:cstheme="majorBidi"/>
          <w:sz w:val="28"/>
          <w:szCs w:val="28"/>
          <w:lang w:bidi="ar-IQ"/>
        </w:rPr>
        <w:t>C</w:t>
      </w:r>
      <w:r w:rsidRPr="00313353">
        <w:rPr>
          <w:rFonts w:asciiTheme="majorBidi" w:hAnsiTheme="majorBidi" w:cstheme="majorBidi"/>
          <w:sz w:val="28"/>
          <w:szCs w:val="28"/>
          <w:vertAlign w:val="superscript"/>
          <w:lang w:bidi="ar-IQ"/>
        </w:rPr>
        <w:t>-1</w:t>
      </w:r>
      <w:r w:rsidRPr="00313353">
        <w:rPr>
          <w:rFonts w:asciiTheme="majorBidi" w:hAnsiTheme="majorBidi" w:cstheme="majorBidi"/>
          <w:sz w:val="28"/>
          <w:szCs w:val="28"/>
          <w:lang w:bidi="ar-IQ"/>
        </w:rPr>
        <w:t xml:space="preserve">); </w:t>
      </w:r>
      <w:proofErr w:type="spellStart"/>
      <w:r w:rsidRPr="00313353">
        <w:rPr>
          <w:rFonts w:asciiTheme="majorBidi" w:hAnsiTheme="majorBidi" w:cstheme="majorBidi"/>
          <w:sz w:val="28"/>
          <w:szCs w:val="28"/>
          <w:lang w:bidi="ar-IQ"/>
        </w:rPr>
        <w:t>R</w:t>
      </w:r>
      <w:r w:rsidRPr="00313353">
        <w:rPr>
          <w:rFonts w:asciiTheme="majorBidi" w:hAnsiTheme="majorBidi" w:cstheme="majorBidi"/>
          <w:sz w:val="28"/>
          <w:szCs w:val="28"/>
          <w:vertAlign w:val="subscript"/>
          <w:lang w:bidi="ar-IQ"/>
        </w:rPr>
        <w:t>n</w:t>
      </w:r>
      <w:proofErr w:type="spellEnd"/>
      <w:r w:rsidRPr="00313353">
        <w:rPr>
          <w:rFonts w:asciiTheme="majorBidi" w:hAnsiTheme="majorBidi" w:cstheme="majorBidi"/>
          <w:sz w:val="28"/>
          <w:szCs w:val="28"/>
          <w:lang w:bidi="ar-IQ"/>
        </w:rPr>
        <w:t>=net radiation (MJm</w:t>
      </w:r>
      <w:r w:rsidRPr="00313353">
        <w:rPr>
          <w:rFonts w:asciiTheme="majorBidi" w:hAnsiTheme="majorBidi" w:cstheme="majorBidi"/>
          <w:sz w:val="28"/>
          <w:szCs w:val="28"/>
          <w:vertAlign w:val="superscript"/>
          <w:lang w:bidi="ar-IQ"/>
        </w:rPr>
        <w:t>-2</w:t>
      </w:r>
      <w:r w:rsidRPr="00313353">
        <w:rPr>
          <w:rFonts w:asciiTheme="majorBidi" w:hAnsiTheme="majorBidi" w:cstheme="majorBidi"/>
          <w:sz w:val="28"/>
          <w:szCs w:val="28"/>
          <w:lang w:bidi="ar-IQ"/>
        </w:rPr>
        <w:t>day</w:t>
      </w:r>
      <w:r w:rsidRPr="00313353">
        <w:rPr>
          <w:rFonts w:asciiTheme="majorBidi" w:hAnsiTheme="majorBidi" w:cstheme="majorBidi"/>
          <w:sz w:val="28"/>
          <w:szCs w:val="28"/>
          <w:vertAlign w:val="superscript"/>
          <w:lang w:bidi="ar-IQ"/>
        </w:rPr>
        <w:t>-1</w:t>
      </w:r>
      <w:r w:rsidRPr="00313353">
        <w:rPr>
          <w:rFonts w:asciiTheme="majorBidi" w:hAnsiTheme="majorBidi" w:cstheme="majorBidi"/>
          <w:sz w:val="28"/>
          <w:szCs w:val="28"/>
          <w:lang w:bidi="ar-IQ"/>
        </w:rPr>
        <w:t>); G=heat flux density(MJm</w:t>
      </w:r>
      <w:r w:rsidRPr="00313353">
        <w:rPr>
          <w:rFonts w:asciiTheme="majorBidi" w:hAnsiTheme="majorBidi" w:cstheme="majorBidi"/>
          <w:sz w:val="28"/>
          <w:szCs w:val="28"/>
          <w:vertAlign w:val="superscript"/>
          <w:lang w:bidi="ar-IQ"/>
        </w:rPr>
        <w:t>-2</w:t>
      </w:r>
      <w:r w:rsidRPr="00313353">
        <w:rPr>
          <w:rFonts w:asciiTheme="majorBidi" w:hAnsiTheme="majorBidi" w:cstheme="majorBidi"/>
          <w:sz w:val="28"/>
          <w:szCs w:val="28"/>
          <w:lang w:bidi="ar-IQ"/>
        </w:rPr>
        <w:t>day</w:t>
      </w:r>
      <w:r w:rsidRPr="00313353">
        <w:rPr>
          <w:rFonts w:asciiTheme="majorBidi" w:hAnsiTheme="majorBidi" w:cstheme="majorBidi"/>
          <w:sz w:val="28"/>
          <w:szCs w:val="28"/>
          <w:vertAlign w:val="superscript"/>
          <w:lang w:bidi="ar-IQ"/>
        </w:rPr>
        <w:softHyphen/>
        <w:t>-1</w:t>
      </w:r>
      <w:r w:rsidRPr="00313353">
        <w:rPr>
          <w:rFonts w:asciiTheme="majorBidi" w:hAnsiTheme="majorBidi" w:cstheme="majorBidi"/>
          <w:sz w:val="28"/>
          <w:szCs w:val="28"/>
          <w:lang w:bidi="ar-IQ"/>
        </w:rPr>
        <w:t xml:space="preserve">); </w:t>
      </w:r>
      <w:r w:rsidRPr="00313353">
        <w:rPr>
          <w:rFonts w:asciiTheme="majorBidi" w:hAnsiTheme="majorBidi" w:cstheme="majorBidi"/>
          <w:sz w:val="28"/>
          <w:szCs w:val="28"/>
          <w:lang w:bidi="ar-IQ"/>
        </w:rPr>
        <w:sym w:font="Symbol" w:char="F067"/>
      </w:r>
      <w:r w:rsidRPr="00313353">
        <w:rPr>
          <w:rFonts w:asciiTheme="majorBidi" w:hAnsiTheme="majorBidi" w:cstheme="majorBidi"/>
          <w:sz w:val="28"/>
          <w:szCs w:val="28"/>
          <w:lang w:bidi="ar-IQ"/>
        </w:rPr>
        <w:t>=the psychometric constant (kPa</w:t>
      </w:r>
      <w:r w:rsidRPr="00313353">
        <w:rPr>
          <w:rFonts w:asciiTheme="majorBidi" w:hAnsiTheme="majorBidi" w:cstheme="majorBidi"/>
          <w:sz w:val="28"/>
          <w:szCs w:val="28"/>
          <w:vertAlign w:val="superscript"/>
          <w:lang w:bidi="ar-IQ"/>
        </w:rPr>
        <w:t>o</w:t>
      </w:r>
      <w:r w:rsidRPr="00313353">
        <w:rPr>
          <w:rFonts w:asciiTheme="majorBidi" w:hAnsiTheme="majorBidi" w:cstheme="majorBidi"/>
          <w:sz w:val="28"/>
          <w:szCs w:val="28"/>
          <w:lang w:bidi="ar-IQ"/>
        </w:rPr>
        <w:t>C</w:t>
      </w:r>
      <w:r w:rsidRPr="00313353">
        <w:rPr>
          <w:rFonts w:asciiTheme="majorBidi" w:hAnsiTheme="majorBidi" w:cstheme="majorBidi"/>
          <w:sz w:val="28"/>
          <w:szCs w:val="28"/>
          <w:vertAlign w:val="superscript"/>
          <w:lang w:bidi="ar-IQ"/>
        </w:rPr>
        <w:t>-1</w:t>
      </w:r>
      <w:r w:rsidRPr="00313353">
        <w:rPr>
          <w:rFonts w:asciiTheme="majorBidi" w:hAnsiTheme="majorBidi" w:cstheme="majorBidi"/>
          <w:sz w:val="28"/>
          <w:szCs w:val="28"/>
          <w:lang w:bidi="ar-IQ"/>
        </w:rPr>
        <w:t>); T=Mean daily air temperature at 2 m height (</w:t>
      </w:r>
      <w:proofErr w:type="spellStart"/>
      <w:r w:rsidRPr="00313353">
        <w:rPr>
          <w:rFonts w:asciiTheme="majorBidi" w:hAnsiTheme="majorBidi" w:cstheme="majorBidi"/>
          <w:sz w:val="28"/>
          <w:szCs w:val="28"/>
          <w:vertAlign w:val="superscript"/>
          <w:lang w:bidi="ar-IQ"/>
        </w:rPr>
        <w:t>o</w:t>
      </w:r>
      <w:r w:rsidRPr="00313353">
        <w:rPr>
          <w:rFonts w:asciiTheme="majorBidi" w:hAnsiTheme="majorBidi" w:cstheme="majorBidi"/>
          <w:sz w:val="28"/>
          <w:szCs w:val="28"/>
          <w:lang w:bidi="ar-IQ"/>
        </w:rPr>
        <w:t>C</w:t>
      </w:r>
      <w:proofErr w:type="spellEnd"/>
      <w:r w:rsidRPr="00313353">
        <w:rPr>
          <w:rFonts w:asciiTheme="majorBidi" w:hAnsiTheme="majorBidi" w:cstheme="majorBidi"/>
          <w:sz w:val="28"/>
          <w:szCs w:val="28"/>
          <w:lang w:bidi="ar-IQ"/>
        </w:rPr>
        <w:t>); U</w:t>
      </w:r>
      <w:r w:rsidRPr="00313353">
        <w:rPr>
          <w:rFonts w:asciiTheme="majorBidi" w:hAnsiTheme="majorBidi" w:cstheme="majorBidi"/>
          <w:sz w:val="28"/>
          <w:szCs w:val="28"/>
          <w:vertAlign w:val="subscript"/>
          <w:lang w:bidi="ar-IQ"/>
        </w:rPr>
        <w:t>2</w:t>
      </w:r>
      <w:r w:rsidRPr="00313353">
        <w:rPr>
          <w:rFonts w:asciiTheme="majorBidi" w:hAnsiTheme="majorBidi" w:cstheme="majorBidi"/>
          <w:sz w:val="28"/>
          <w:szCs w:val="28"/>
          <w:lang w:bidi="ar-IQ"/>
        </w:rPr>
        <w:t>=wind speed at 2 m height(ms</w:t>
      </w:r>
      <w:r w:rsidRPr="00313353">
        <w:rPr>
          <w:rFonts w:asciiTheme="majorBidi" w:hAnsiTheme="majorBidi" w:cstheme="majorBidi"/>
          <w:sz w:val="28"/>
          <w:szCs w:val="28"/>
          <w:vertAlign w:val="superscript"/>
          <w:lang w:bidi="ar-IQ"/>
        </w:rPr>
        <w:t>-1</w:t>
      </w:r>
      <w:r w:rsidRPr="00313353">
        <w:rPr>
          <w:rFonts w:asciiTheme="majorBidi" w:hAnsiTheme="majorBidi" w:cstheme="majorBidi"/>
          <w:sz w:val="28"/>
          <w:szCs w:val="28"/>
          <w:lang w:bidi="ar-IQ"/>
        </w:rPr>
        <w:t>) and (</w:t>
      </w:r>
      <w:proofErr w:type="spellStart"/>
      <w:r w:rsidRPr="00313353">
        <w:rPr>
          <w:rFonts w:asciiTheme="majorBidi" w:hAnsiTheme="majorBidi" w:cstheme="majorBidi"/>
          <w:sz w:val="28"/>
          <w:szCs w:val="28"/>
          <w:lang w:bidi="ar-IQ"/>
        </w:rPr>
        <w:t>e</w:t>
      </w:r>
      <w:r w:rsidRPr="00313353">
        <w:rPr>
          <w:rFonts w:asciiTheme="majorBidi" w:hAnsiTheme="majorBidi" w:cstheme="majorBidi"/>
          <w:sz w:val="28"/>
          <w:szCs w:val="28"/>
          <w:vertAlign w:val="subscript"/>
          <w:lang w:bidi="ar-IQ"/>
        </w:rPr>
        <w:t>s</w:t>
      </w:r>
      <w:proofErr w:type="spellEnd"/>
      <w:r w:rsidRPr="00313353">
        <w:rPr>
          <w:rFonts w:asciiTheme="majorBidi" w:hAnsiTheme="majorBidi" w:cstheme="majorBidi"/>
          <w:sz w:val="28"/>
          <w:szCs w:val="28"/>
          <w:lang w:bidi="ar-IQ"/>
        </w:rPr>
        <w:t>-e</w:t>
      </w:r>
      <w:r w:rsidRPr="00313353">
        <w:rPr>
          <w:rFonts w:asciiTheme="majorBidi" w:hAnsiTheme="majorBidi" w:cstheme="majorBidi"/>
          <w:sz w:val="28"/>
          <w:szCs w:val="28"/>
          <w:vertAlign w:val="subscript"/>
          <w:lang w:bidi="ar-IQ"/>
        </w:rPr>
        <w:t>a</w:t>
      </w:r>
      <w:r w:rsidRPr="00313353">
        <w:rPr>
          <w:rFonts w:asciiTheme="majorBidi" w:hAnsiTheme="majorBidi" w:cstheme="majorBidi"/>
          <w:sz w:val="28"/>
          <w:szCs w:val="28"/>
          <w:lang w:bidi="ar-IQ"/>
        </w:rPr>
        <w:t xml:space="preserve">) = </w:t>
      </w:r>
      <w:proofErr w:type="spellStart"/>
      <w:r w:rsidRPr="00313353">
        <w:rPr>
          <w:rFonts w:asciiTheme="majorBidi" w:hAnsiTheme="majorBidi" w:cstheme="majorBidi"/>
          <w:sz w:val="28"/>
          <w:szCs w:val="28"/>
          <w:lang w:bidi="ar-IQ"/>
        </w:rPr>
        <w:t>vapour</w:t>
      </w:r>
      <w:proofErr w:type="spellEnd"/>
      <w:r w:rsidRPr="00313353">
        <w:rPr>
          <w:rFonts w:asciiTheme="majorBidi" w:hAnsiTheme="majorBidi" w:cstheme="majorBidi"/>
          <w:sz w:val="28"/>
          <w:szCs w:val="28"/>
          <w:lang w:bidi="ar-IQ"/>
        </w:rPr>
        <w:t xml:space="preserve"> pressure</w:t>
      </w:r>
    </w:p>
    <w:p w:rsidR="00F150CC" w:rsidRPr="006C775D" w:rsidRDefault="00F150CC" w:rsidP="00F150CC">
      <w:pPr>
        <w:rPr>
          <w:rFonts w:asciiTheme="majorBidi" w:hAnsiTheme="majorBidi" w:cstheme="majorBidi"/>
          <w:sz w:val="28"/>
          <w:szCs w:val="28"/>
        </w:rPr>
      </w:pPr>
    </w:p>
    <w:p w:rsidR="00C7371D" w:rsidRDefault="00C7371D" w:rsidP="00C7371D">
      <w:pPr>
        <w:jc w:val="both"/>
        <w:rPr>
          <w:rFonts w:asciiTheme="majorBidi" w:hAnsiTheme="majorBidi" w:cstheme="majorBidi"/>
          <w:sz w:val="28"/>
          <w:szCs w:val="28"/>
        </w:rPr>
      </w:pPr>
    </w:p>
    <w:p w:rsidR="00F150CC" w:rsidRDefault="00F150CC" w:rsidP="00C7371D">
      <w:pPr>
        <w:jc w:val="both"/>
        <w:rPr>
          <w:rFonts w:asciiTheme="majorBidi" w:hAnsiTheme="majorBidi" w:cstheme="majorBidi"/>
          <w:sz w:val="28"/>
          <w:szCs w:val="28"/>
        </w:rPr>
      </w:pPr>
    </w:p>
    <w:p w:rsidR="00F150CC" w:rsidRPr="00C7371D" w:rsidRDefault="00F150CC" w:rsidP="00C7371D">
      <w:pPr>
        <w:jc w:val="both"/>
        <w:rPr>
          <w:rFonts w:asciiTheme="majorBidi" w:hAnsiTheme="majorBidi" w:cstheme="majorBidi"/>
          <w:sz w:val="28"/>
          <w:szCs w:val="28"/>
        </w:rPr>
      </w:pPr>
    </w:p>
    <w:p w:rsidR="005B1BFF" w:rsidRDefault="005B1BFF" w:rsidP="00E07C3B">
      <w:pPr>
        <w:pStyle w:val="ListParagraph"/>
        <w:rPr>
          <w:rFonts w:asciiTheme="majorBidi" w:hAnsiTheme="majorBidi" w:cstheme="majorBidi"/>
          <w:sz w:val="28"/>
          <w:szCs w:val="28"/>
        </w:rPr>
      </w:pPr>
    </w:p>
    <w:p w:rsidR="00C7371D" w:rsidRDefault="00F150CC" w:rsidP="00C7371D">
      <w:pPr>
        <w:autoSpaceDE w:val="0"/>
        <w:autoSpaceDN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D</w:t>
      </w:r>
      <w:r w:rsidR="00C7371D">
        <w:rPr>
          <w:rFonts w:asciiTheme="majorBidi" w:hAnsiTheme="majorBidi" w:cstheme="majorBidi"/>
          <w:b/>
          <w:bCs/>
          <w:sz w:val="28"/>
          <w:szCs w:val="28"/>
          <w:u w:val="single"/>
        </w:rPr>
        <w:t xml:space="preserve">) </w:t>
      </w:r>
      <w:r w:rsidR="00C7371D" w:rsidRPr="00C7371D">
        <w:rPr>
          <w:rFonts w:asciiTheme="majorBidi" w:hAnsiTheme="majorBidi" w:cstheme="majorBidi"/>
          <w:b/>
          <w:bCs/>
          <w:sz w:val="28"/>
          <w:szCs w:val="28"/>
          <w:u w:val="single"/>
        </w:rPr>
        <w:t>Field Experiments</w:t>
      </w:r>
    </w:p>
    <w:p w:rsidR="00F150CC" w:rsidRDefault="00F150CC" w:rsidP="00C7371D">
      <w:pPr>
        <w:autoSpaceDE w:val="0"/>
        <w:autoSpaceDN w:val="0"/>
        <w:adjustRightInd w:val="0"/>
        <w:spacing w:after="0" w:line="240" w:lineRule="auto"/>
        <w:jc w:val="both"/>
        <w:rPr>
          <w:rFonts w:asciiTheme="majorBidi" w:hAnsiTheme="majorBidi" w:cstheme="majorBidi"/>
          <w:b/>
          <w:bCs/>
          <w:sz w:val="28"/>
          <w:szCs w:val="28"/>
          <w:u w:val="single"/>
        </w:rPr>
      </w:pPr>
    </w:p>
    <w:p w:rsidR="00F150CC" w:rsidRPr="00F150CC" w:rsidRDefault="00F150CC" w:rsidP="00F150CC">
      <w:pPr>
        <w:pStyle w:val="ListParagraph"/>
        <w:numPr>
          <w:ilvl w:val="0"/>
          <w:numId w:val="12"/>
        </w:numPr>
        <w:autoSpaceDE w:val="0"/>
        <w:autoSpaceDN w:val="0"/>
        <w:adjustRightInd w:val="0"/>
        <w:spacing w:after="0" w:line="24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Runoff Strip Experiment</w:t>
      </w:r>
    </w:p>
    <w:p w:rsidR="00F150CC" w:rsidRPr="00C7371D" w:rsidRDefault="00F150CC" w:rsidP="00C7371D">
      <w:pPr>
        <w:autoSpaceDE w:val="0"/>
        <w:autoSpaceDN w:val="0"/>
        <w:adjustRightInd w:val="0"/>
        <w:spacing w:after="0" w:line="240" w:lineRule="auto"/>
        <w:jc w:val="both"/>
        <w:rPr>
          <w:rFonts w:asciiTheme="majorBidi" w:hAnsiTheme="majorBidi" w:cstheme="majorBidi"/>
          <w:b/>
          <w:bCs/>
          <w:sz w:val="28"/>
          <w:szCs w:val="28"/>
          <w:u w:val="single"/>
        </w:rPr>
      </w:pPr>
    </w:p>
    <w:p w:rsidR="00712DFF" w:rsidRPr="00C7371D" w:rsidRDefault="00E07C3B" w:rsidP="00C7371D">
      <w:pPr>
        <w:autoSpaceDE w:val="0"/>
        <w:autoSpaceDN w:val="0"/>
        <w:adjustRightInd w:val="0"/>
        <w:spacing w:after="0" w:line="240" w:lineRule="auto"/>
        <w:ind w:firstLine="720"/>
        <w:jc w:val="both"/>
        <w:rPr>
          <w:rFonts w:asciiTheme="majorBidi" w:hAnsiTheme="majorBidi" w:cstheme="majorBidi"/>
          <w:sz w:val="28"/>
          <w:szCs w:val="28"/>
        </w:rPr>
      </w:pPr>
      <w:r w:rsidRPr="00C7371D">
        <w:rPr>
          <w:rFonts w:asciiTheme="majorBidi" w:hAnsiTheme="majorBidi" w:cstheme="majorBidi"/>
          <w:sz w:val="28"/>
          <w:szCs w:val="28"/>
        </w:rPr>
        <w:t xml:space="preserve">The catchment fields for   conducting the field </w:t>
      </w:r>
      <w:proofErr w:type="gramStart"/>
      <w:r w:rsidRPr="00C7371D">
        <w:rPr>
          <w:rFonts w:asciiTheme="majorBidi" w:hAnsiTheme="majorBidi" w:cstheme="majorBidi"/>
          <w:sz w:val="28"/>
          <w:szCs w:val="28"/>
        </w:rPr>
        <w:t>experiments  will</w:t>
      </w:r>
      <w:proofErr w:type="gramEnd"/>
      <w:r w:rsidRPr="00C7371D">
        <w:rPr>
          <w:rFonts w:asciiTheme="majorBidi" w:hAnsiTheme="majorBidi" w:cstheme="majorBidi"/>
          <w:sz w:val="28"/>
          <w:szCs w:val="28"/>
        </w:rPr>
        <w:t xml:space="preserve"> be  selected on  two slopes at each rainfall zone </w:t>
      </w:r>
      <w:r w:rsidR="00A82A82" w:rsidRPr="00C7371D">
        <w:rPr>
          <w:rFonts w:asciiTheme="majorBidi" w:hAnsiTheme="majorBidi" w:cstheme="majorBidi"/>
          <w:sz w:val="28"/>
          <w:szCs w:val="28"/>
        </w:rPr>
        <w:t xml:space="preserve">( 3% and 10%) </w:t>
      </w:r>
      <w:r w:rsidRPr="00C7371D">
        <w:rPr>
          <w:rFonts w:asciiTheme="majorBidi" w:hAnsiTheme="majorBidi" w:cstheme="majorBidi"/>
          <w:sz w:val="28"/>
          <w:szCs w:val="28"/>
        </w:rPr>
        <w:t xml:space="preserve">but the cultivated areas </w:t>
      </w:r>
      <w:r w:rsidR="00A82A82" w:rsidRPr="00C7371D">
        <w:rPr>
          <w:rFonts w:asciiTheme="majorBidi" w:hAnsiTheme="majorBidi" w:cstheme="majorBidi"/>
          <w:sz w:val="28"/>
          <w:szCs w:val="28"/>
        </w:rPr>
        <w:t xml:space="preserve">will be </w:t>
      </w:r>
      <w:r w:rsidRPr="00C7371D">
        <w:rPr>
          <w:rFonts w:asciiTheme="majorBidi" w:hAnsiTheme="majorBidi" w:cstheme="majorBidi"/>
          <w:sz w:val="28"/>
          <w:szCs w:val="28"/>
        </w:rPr>
        <w:t xml:space="preserve"> plain bed with bund on its edges.</w:t>
      </w:r>
      <w:r w:rsidR="00712DFF" w:rsidRPr="00C7371D">
        <w:rPr>
          <w:rFonts w:asciiTheme="majorBidi" w:hAnsiTheme="majorBidi" w:cstheme="majorBidi"/>
          <w:sz w:val="28"/>
          <w:szCs w:val="28"/>
        </w:rPr>
        <w:t xml:space="preserve"> The catchment will be rectangular in shape laid out across the contour lines. The three sides of the catchment </w:t>
      </w:r>
      <w:r w:rsidR="00334BB2" w:rsidRPr="00C7371D">
        <w:rPr>
          <w:rFonts w:asciiTheme="majorBidi" w:hAnsiTheme="majorBidi" w:cstheme="majorBidi"/>
          <w:sz w:val="28"/>
          <w:szCs w:val="28"/>
        </w:rPr>
        <w:t xml:space="preserve">will </w:t>
      </w:r>
      <w:proofErr w:type="gramStart"/>
      <w:r w:rsidR="00334BB2" w:rsidRPr="00C7371D">
        <w:rPr>
          <w:rFonts w:asciiTheme="majorBidi" w:hAnsiTheme="majorBidi" w:cstheme="majorBidi"/>
          <w:sz w:val="28"/>
          <w:szCs w:val="28"/>
        </w:rPr>
        <w:t xml:space="preserve">be </w:t>
      </w:r>
      <w:r w:rsidR="00712DFF" w:rsidRPr="00C7371D">
        <w:rPr>
          <w:rFonts w:asciiTheme="majorBidi" w:hAnsiTheme="majorBidi" w:cstheme="majorBidi"/>
          <w:sz w:val="28"/>
          <w:szCs w:val="28"/>
        </w:rPr>
        <w:t xml:space="preserve"> surrounded</w:t>
      </w:r>
      <w:proofErr w:type="gramEnd"/>
      <w:r w:rsidR="00712DFF" w:rsidRPr="00C7371D">
        <w:rPr>
          <w:rFonts w:asciiTheme="majorBidi" w:hAnsiTheme="majorBidi" w:cstheme="majorBidi"/>
          <w:sz w:val="28"/>
          <w:szCs w:val="28"/>
        </w:rPr>
        <w:t xml:space="preserve"> by soil bunds of height 25 cm to prevent</w:t>
      </w:r>
    </w:p>
    <w:p w:rsidR="00E07C3B" w:rsidRPr="00334BB2" w:rsidRDefault="00712DFF" w:rsidP="00334BB2">
      <w:pPr>
        <w:jc w:val="both"/>
        <w:rPr>
          <w:rFonts w:asciiTheme="majorBidi" w:hAnsiTheme="majorBidi" w:cstheme="majorBidi"/>
          <w:sz w:val="28"/>
          <w:szCs w:val="28"/>
        </w:rPr>
      </w:pPr>
      <w:proofErr w:type="gramStart"/>
      <w:r w:rsidRPr="00334BB2">
        <w:rPr>
          <w:rFonts w:asciiTheme="majorBidi" w:hAnsiTheme="majorBidi" w:cstheme="majorBidi"/>
          <w:sz w:val="28"/>
          <w:szCs w:val="28"/>
        </w:rPr>
        <w:t>water</w:t>
      </w:r>
      <w:proofErr w:type="gramEnd"/>
      <w:r w:rsidRPr="00334BB2">
        <w:rPr>
          <w:rFonts w:asciiTheme="majorBidi" w:hAnsiTheme="majorBidi" w:cstheme="majorBidi"/>
          <w:sz w:val="28"/>
          <w:szCs w:val="28"/>
        </w:rPr>
        <w:t xml:space="preserve"> to flow across the bunds. However, the lower width (</w:t>
      </w:r>
      <w:r w:rsidR="00334BB2">
        <w:rPr>
          <w:rFonts w:asciiTheme="majorBidi" w:hAnsiTheme="majorBidi" w:cstheme="majorBidi"/>
          <w:sz w:val="28"/>
          <w:szCs w:val="28"/>
        </w:rPr>
        <w:t>3</w:t>
      </w:r>
      <w:r w:rsidRPr="00334BB2">
        <w:rPr>
          <w:rFonts w:asciiTheme="majorBidi" w:hAnsiTheme="majorBidi" w:cstheme="majorBidi"/>
          <w:sz w:val="28"/>
          <w:szCs w:val="28"/>
        </w:rPr>
        <w:t xml:space="preserve"> m) that border</w:t>
      </w:r>
      <w:r w:rsidR="00334BB2">
        <w:rPr>
          <w:rFonts w:asciiTheme="majorBidi" w:hAnsiTheme="majorBidi" w:cstheme="majorBidi"/>
          <w:sz w:val="28"/>
          <w:szCs w:val="28"/>
        </w:rPr>
        <w:t>s</w:t>
      </w:r>
      <w:r w:rsidRPr="00334BB2">
        <w:rPr>
          <w:rFonts w:asciiTheme="majorBidi" w:hAnsiTheme="majorBidi" w:cstheme="majorBidi"/>
          <w:sz w:val="28"/>
          <w:szCs w:val="28"/>
        </w:rPr>
        <w:t xml:space="preserve"> the cultivated area </w:t>
      </w:r>
      <w:r w:rsidR="00334BB2">
        <w:rPr>
          <w:rFonts w:asciiTheme="majorBidi" w:hAnsiTheme="majorBidi" w:cstheme="majorBidi"/>
          <w:sz w:val="28"/>
          <w:szCs w:val="28"/>
        </w:rPr>
        <w:t xml:space="preserve">will </w:t>
      </w:r>
      <w:proofErr w:type="gramStart"/>
      <w:r w:rsidR="00334BB2">
        <w:rPr>
          <w:rFonts w:asciiTheme="majorBidi" w:hAnsiTheme="majorBidi" w:cstheme="majorBidi"/>
          <w:sz w:val="28"/>
          <w:szCs w:val="28"/>
        </w:rPr>
        <w:t xml:space="preserve">be </w:t>
      </w:r>
      <w:r w:rsidRPr="00334BB2">
        <w:rPr>
          <w:rFonts w:asciiTheme="majorBidi" w:hAnsiTheme="majorBidi" w:cstheme="majorBidi"/>
          <w:sz w:val="28"/>
          <w:szCs w:val="28"/>
        </w:rPr>
        <w:t xml:space="preserve"> </w:t>
      </w:r>
      <w:proofErr w:type="spellStart"/>
      <w:r w:rsidRPr="00334BB2">
        <w:rPr>
          <w:rFonts w:asciiTheme="majorBidi" w:hAnsiTheme="majorBidi" w:cstheme="majorBidi"/>
          <w:sz w:val="28"/>
          <w:szCs w:val="28"/>
        </w:rPr>
        <w:t>bunded</w:t>
      </w:r>
      <w:proofErr w:type="spellEnd"/>
      <w:proofErr w:type="gramEnd"/>
      <w:r w:rsidR="00334BB2">
        <w:rPr>
          <w:rFonts w:asciiTheme="majorBidi" w:hAnsiTheme="majorBidi" w:cstheme="majorBidi"/>
          <w:sz w:val="28"/>
          <w:szCs w:val="28"/>
        </w:rPr>
        <w:t xml:space="preserve">. </w:t>
      </w:r>
      <w:r w:rsidR="00E07C3B" w:rsidRPr="00334BB2">
        <w:rPr>
          <w:rFonts w:asciiTheme="majorBidi" w:hAnsiTheme="majorBidi" w:cstheme="majorBidi"/>
          <w:sz w:val="28"/>
          <w:szCs w:val="28"/>
        </w:rPr>
        <w:t xml:space="preserve"> Each </w:t>
      </w:r>
      <w:proofErr w:type="spellStart"/>
      <w:r w:rsidR="00E07C3B" w:rsidRPr="00334BB2">
        <w:rPr>
          <w:rFonts w:asciiTheme="majorBidi" w:hAnsiTheme="majorBidi" w:cstheme="majorBidi"/>
          <w:sz w:val="28"/>
          <w:szCs w:val="28"/>
        </w:rPr>
        <w:t>microcatchment</w:t>
      </w:r>
      <w:proofErr w:type="spellEnd"/>
      <w:r w:rsidR="00E07C3B" w:rsidRPr="00334BB2">
        <w:rPr>
          <w:rFonts w:asciiTheme="majorBidi" w:hAnsiTheme="majorBidi" w:cstheme="majorBidi"/>
          <w:sz w:val="28"/>
          <w:szCs w:val="28"/>
        </w:rPr>
        <w:t xml:space="preserve"> had an adjacent cultivated area of </w:t>
      </w:r>
      <w:r w:rsidR="00A82A82" w:rsidRPr="00334BB2">
        <w:rPr>
          <w:rFonts w:asciiTheme="majorBidi" w:hAnsiTheme="majorBidi" w:cstheme="majorBidi"/>
          <w:sz w:val="28"/>
          <w:szCs w:val="28"/>
        </w:rPr>
        <w:t>9</w:t>
      </w:r>
      <w:r w:rsidR="00E07C3B" w:rsidRPr="00334BB2">
        <w:rPr>
          <w:rFonts w:asciiTheme="majorBidi" w:hAnsiTheme="majorBidi" w:cstheme="majorBidi"/>
          <w:sz w:val="28"/>
          <w:szCs w:val="28"/>
        </w:rPr>
        <w:t xml:space="preserve"> m</w:t>
      </w:r>
      <w:r w:rsidR="00E07C3B" w:rsidRPr="00334BB2">
        <w:rPr>
          <w:rFonts w:asciiTheme="majorBidi" w:hAnsiTheme="majorBidi" w:cstheme="majorBidi"/>
          <w:sz w:val="28"/>
          <w:szCs w:val="28"/>
          <w:vertAlign w:val="superscript"/>
        </w:rPr>
        <w:t>2</w:t>
      </w:r>
      <w:r w:rsidR="00E07C3B" w:rsidRPr="00334BB2">
        <w:rPr>
          <w:rFonts w:asciiTheme="majorBidi" w:hAnsiTheme="majorBidi" w:cstheme="majorBidi"/>
          <w:sz w:val="28"/>
          <w:szCs w:val="28"/>
        </w:rPr>
        <w:t xml:space="preserve"> at its lower position. </w:t>
      </w:r>
      <w:r w:rsidR="00AA663C" w:rsidRPr="00334BB2">
        <w:rPr>
          <w:rFonts w:asciiTheme="majorBidi" w:hAnsiTheme="majorBidi" w:cstheme="majorBidi"/>
          <w:sz w:val="28"/>
          <w:szCs w:val="28"/>
        </w:rPr>
        <w:t xml:space="preserve"> The dimensions of the </w:t>
      </w:r>
      <w:proofErr w:type="spellStart"/>
      <w:r w:rsidR="00AA663C" w:rsidRPr="00334BB2">
        <w:rPr>
          <w:rFonts w:asciiTheme="majorBidi" w:hAnsiTheme="majorBidi" w:cstheme="majorBidi"/>
          <w:sz w:val="28"/>
          <w:szCs w:val="28"/>
        </w:rPr>
        <w:t>microcatchments</w:t>
      </w:r>
      <w:proofErr w:type="spellEnd"/>
      <w:r w:rsidR="00AA663C" w:rsidRPr="00334BB2">
        <w:rPr>
          <w:rFonts w:asciiTheme="majorBidi" w:hAnsiTheme="majorBidi" w:cstheme="majorBidi"/>
          <w:sz w:val="28"/>
          <w:szCs w:val="28"/>
        </w:rPr>
        <w:t xml:space="preserve"> will be: 3m x 0 m</w:t>
      </w:r>
      <w:proofErr w:type="gramStart"/>
      <w:r w:rsidR="00AA663C" w:rsidRPr="00334BB2">
        <w:rPr>
          <w:rFonts w:asciiTheme="majorBidi" w:hAnsiTheme="majorBidi" w:cstheme="majorBidi"/>
          <w:sz w:val="28"/>
          <w:szCs w:val="28"/>
        </w:rPr>
        <w:t>,  3m</w:t>
      </w:r>
      <w:proofErr w:type="gramEnd"/>
      <w:r w:rsidR="00AA663C" w:rsidRPr="00334BB2">
        <w:rPr>
          <w:rFonts w:asciiTheme="majorBidi" w:hAnsiTheme="majorBidi" w:cstheme="majorBidi"/>
          <w:sz w:val="28"/>
          <w:szCs w:val="28"/>
        </w:rPr>
        <w:t xml:space="preserve"> x 3 m , 3m x 6 m, 3 m x 9m and 3m x 12 m to produce catchment area to cultivated area ratio of 0, 1, 2, 3 and 4 </w:t>
      </w:r>
    </w:p>
    <w:p w:rsidR="00712DFF" w:rsidRDefault="00712DFF" w:rsidP="00334BB2">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The layout of the experiment at each site will be factorial with CRBD. The </w:t>
      </w:r>
      <w:r w:rsidR="00334BB2">
        <w:rPr>
          <w:rFonts w:asciiTheme="majorBidi" w:hAnsiTheme="majorBidi" w:cstheme="majorBidi"/>
          <w:sz w:val="28"/>
          <w:szCs w:val="28"/>
        </w:rPr>
        <w:t>first factor is slope ( s) with two levels</w:t>
      </w:r>
    </w:p>
    <w:p w:rsidR="00334BB2" w:rsidRDefault="00334BB2" w:rsidP="00334BB2">
      <w:pPr>
        <w:pStyle w:val="ListParagraph"/>
        <w:ind w:left="1080"/>
        <w:jc w:val="both"/>
        <w:rPr>
          <w:rFonts w:asciiTheme="majorBidi" w:hAnsiTheme="majorBidi" w:cstheme="majorBidi"/>
          <w:sz w:val="28"/>
          <w:szCs w:val="28"/>
        </w:rPr>
      </w:pPr>
      <w:r>
        <w:rPr>
          <w:rFonts w:asciiTheme="majorBidi" w:hAnsiTheme="majorBidi" w:cstheme="majorBidi"/>
          <w:sz w:val="28"/>
          <w:szCs w:val="28"/>
        </w:rPr>
        <w:t>S1 = 3%</w:t>
      </w:r>
    </w:p>
    <w:p w:rsidR="00334BB2" w:rsidRDefault="00334BB2" w:rsidP="00334BB2">
      <w:pPr>
        <w:pStyle w:val="ListParagraph"/>
        <w:ind w:left="1080"/>
        <w:jc w:val="both"/>
        <w:rPr>
          <w:rFonts w:asciiTheme="majorBidi" w:hAnsiTheme="majorBidi" w:cstheme="majorBidi"/>
          <w:sz w:val="28"/>
          <w:szCs w:val="28"/>
        </w:rPr>
      </w:pPr>
      <w:r>
        <w:rPr>
          <w:rFonts w:asciiTheme="majorBidi" w:hAnsiTheme="majorBidi" w:cstheme="majorBidi"/>
          <w:sz w:val="28"/>
          <w:szCs w:val="28"/>
        </w:rPr>
        <w:t>S2 = 10%</w:t>
      </w:r>
    </w:p>
    <w:p w:rsidR="00334BB2" w:rsidRDefault="00334BB2" w:rsidP="00334BB2">
      <w:pPr>
        <w:pStyle w:val="ListParagraph"/>
        <w:ind w:left="1080"/>
        <w:jc w:val="both"/>
        <w:rPr>
          <w:rFonts w:asciiTheme="majorBidi" w:hAnsiTheme="majorBidi" w:cstheme="majorBidi"/>
          <w:sz w:val="28"/>
          <w:szCs w:val="28"/>
        </w:rPr>
      </w:pPr>
      <w:r>
        <w:rPr>
          <w:rFonts w:asciiTheme="majorBidi" w:hAnsiTheme="majorBidi" w:cstheme="majorBidi"/>
          <w:sz w:val="28"/>
          <w:szCs w:val="28"/>
        </w:rPr>
        <w:t>While the second factor will be catchment area cultivated area ratio with the following levels:</w:t>
      </w:r>
    </w:p>
    <w:p w:rsidR="00334BB2" w:rsidRDefault="00334BB2" w:rsidP="00334BB2">
      <w:pPr>
        <w:pStyle w:val="ListParagraph"/>
        <w:ind w:left="1080"/>
        <w:jc w:val="both"/>
        <w:rPr>
          <w:rFonts w:asciiTheme="majorBidi" w:hAnsiTheme="majorBidi" w:cstheme="majorBidi"/>
          <w:sz w:val="28"/>
          <w:szCs w:val="28"/>
        </w:rPr>
      </w:pPr>
      <w:r>
        <w:rPr>
          <w:rFonts w:asciiTheme="majorBidi" w:hAnsiTheme="majorBidi" w:cstheme="majorBidi"/>
          <w:sz w:val="28"/>
          <w:szCs w:val="28"/>
        </w:rPr>
        <w:t>R</w:t>
      </w:r>
      <w:r>
        <w:rPr>
          <w:rFonts w:asciiTheme="majorBidi" w:hAnsiTheme="majorBidi" w:cstheme="majorBidi"/>
          <w:sz w:val="28"/>
          <w:szCs w:val="28"/>
          <w:vertAlign w:val="subscript"/>
        </w:rPr>
        <w:t>1</w:t>
      </w:r>
      <w:r>
        <w:rPr>
          <w:rFonts w:asciiTheme="majorBidi" w:hAnsiTheme="majorBidi" w:cstheme="majorBidi"/>
          <w:sz w:val="28"/>
          <w:szCs w:val="28"/>
        </w:rPr>
        <w:t>= 0</w:t>
      </w:r>
      <w:proofErr w:type="gramStart"/>
      <w:r>
        <w:rPr>
          <w:rFonts w:asciiTheme="majorBidi" w:hAnsiTheme="majorBidi" w:cstheme="majorBidi"/>
          <w:sz w:val="28"/>
          <w:szCs w:val="28"/>
        </w:rPr>
        <w:t>;  R</w:t>
      </w:r>
      <w:r>
        <w:rPr>
          <w:rFonts w:asciiTheme="majorBidi" w:hAnsiTheme="majorBidi" w:cstheme="majorBidi"/>
          <w:sz w:val="28"/>
          <w:szCs w:val="28"/>
          <w:vertAlign w:val="subscript"/>
        </w:rPr>
        <w:t>2</w:t>
      </w:r>
      <w:proofErr w:type="gramEnd"/>
      <w:r>
        <w:rPr>
          <w:rFonts w:asciiTheme="majorBidi" w:hAnsiTheme="majorBidi" w:cstheme="majorBidi"/>
          <w:sz w:val="28"/>
          <w:szCs w:val="28"/>
        </w:rPr>
        <w:t xml:space="preserve"> = 1; R</w:t>
      </w:r>
      <w:r w:rsidRPr="00334BB2">
        <w:rPr>
          <w:rFonts w:asciiTheme="majorBidi" w:hAnsiTheme="majorBidi" w:cstheme="majorBidi"/>
          <w:sz w:val="28"/>
          <w:szCs w:val="28"/>
          <w:vertAlign w:val="subscript"/>
        </w:rPr>
        <w:t>3</w:t>
      </w:r>
      <w:r>
        <w:rPr>
          <w:rFonts w:asciiTheme="majorBidi" w:hAnsiTheme="majorBidi" w:cstheme="majorBidi"/>
          <w:sz w:val="28"/>
          <w:szCs w:val="28"/>
        </w:rPr>
        <w:t>=2; R</w:t>
      </w:r>
      <w:r>
        <w:rPr>
          <w:rFonts w:asciiTheme="majorBidi" w:hAnsiTheme="majorBidi" w:cstheme="majorBidi"/>
          <w:sz w:val="28"/>
          <w:szCs w:val="28"/>
          <w:vertAlign w:val="subscript"/>
        </w:rPr>
        <w:t>4</w:t>
      </w:r>
      <w:r>
        <w:rPr>
          <w:rFonts w:asciiTheme="majorBidi" w:hAnsiTheme="majorBidi" w:cstheme="majorBidi"/>
          <w:sz w:val="28"/>
          <w:szCs w:val="28"/>
        </w:rPr>
        <w:t xml:space="preserve"> = 3; R</w:t>
      </w:r>
      <w:r>
        <w:rPr>
          <w:rFonts w:asciiTheme="majorBidi" w:hAnsiTheme="majorBidi" w:cstheme="majorBidi"/>
          <w:sz w:val="28"/>
          <w:szCs w:val="28"/>
          <w:vertAlign w:val="subscript"/>
        </w:rPr>
        <w:t>5</w:t>
      </w:r>
      <w:r>
        <w:rPr>
          <w:rFonts w:asciiTheme="majorBidi" w:hAnsiTheme="majorBidi" w:cstheme="majorBidi"/>
          <w:sz w:val="28"/>
          <w:szCs w:val="28"/>
        </w:rPr>
        <w:t xml:space="preserve"> = 4</w:t>
      </w:r>
    </w:p>
    <w:p w:rsidR="00334BB2" w:rsidRPr="00334BB2" w:rsidRDefault="00334BB2" w:rsidP="00334BB2">
      <w:pPr>
        <w:pStyle w:val="ListParagraph"/>
        <w:ind w:left="1080"/>
        <w:jc w:val="both"/>
        <w:rPr>
          <w:rFonts w:asciiTheme="majorBidi" w:hAnsiTheme="majorBidi" w:cstheme="majorBidi"/>
          <w:sz w:val="28"/>
          <w:szCs w:val="28"/>
        </w:rPr>
      </w:pPr>
      <w:r>
        <w:rPr>
          <w:rFonts w:asciiTheme="majorBidi" w:hAnsiTheme="majorBidi" w:cstheme="majorBidi"/>
          <w:sz w:val="28"/>
          <w:szCs w:val="28"/>
        </w:rPr>
        <w:t>Each combination treatment will be replicated three times</w:t>
      </w:r>
    </w:p>
    <w:p w:rsidR="00712DFF" w:rsidRDefault="00712DFF" w:rsidP="00AA663C">
      <w:pPr>
        <w:pStyle w:val="ListParagraph"/>
        <w:jc w:val="both"/>
        <w:rPr>
          <w:rFonts w:asciiTheme="majorBidi" w:hAnsiTheme="majorBidi" w:cstheme="majorBidi"/>
          <w:sz w:val="28"/>
          <w:szCs w:val="28"/>
        </w:rPr>
      </w:pPr>
    </w:p>
    <w:p w:rsidR="00AA663C" w:rsidRDefault="00AA663C" w:rsidP="00EF44EE">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The cultivated area will be cropped with wheat</w:t>
      </w:r>
      <w:r w:rsidR="00712DFF">
        <w:rPr>
          <w:rFonts w:asciiTheme="majorBidi" w:hAnsiTheme="majorBidi" w:cstheme="majorBidi"/>
          <w:sz w:val="28"/>
          <w:szCs w:val="28"/>
        </w:rPr>
        <w:t xml:space="preserve">. </w:t>
      </w:r>
    </w:p>
    <w:p w:rsidR="00E07C3B" w:rsidRDefault="000A66A9" w:rsidP="00E07C3B">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rPr>
        <w:pict>
          <v:rect id="_x0000_s1052" style="position:absolute;left:0;text-align:left;margin-left:89.65pt;margin-top:7.95pt;width:384.45pt;height:18.7pt;z-index:251677696">
            <v:textbox>
              <w:txbxContent>
                <w:p w:rsidR="00780CDD" w:rsidRDefault="00780CDD">
                  <w:r>
                    <w:t>Diversion channel</w:t>
                  </w:r>
                </w:p>
              </w:txbxContent>
            </v:textbox>
          </v:rect>
        </w:pict>
      </w:r>
    </w:p>
    <w:p w:rsidR="00E07C3B" w:rsidRDefault="00334BB2" w:rsidP="00E07C3B">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p>
    <w:p w:rsidR="007377E4" w:rsidRDefault="000A66A9" w:rsidP="00E07C3B">
      <w:pPr>
        <w:autoSpaceDE w:val="0"/>
        <w:autoSpaceDN w:val="0"/>
        <w:adjustRightInd w:val="0"/>
        <w:spacing w:after="0" w:line="240" w:lineRule="auto"/>
        <w:jc w:val="both"/>
        <w:rPr>
          <w:rFonts w:asciiTheme="majorBidi" w:hAnsiTheme="majorBidi" w:cstheme="majorBidi"/>
          <w:sz w:val="28"/>
          <w:szCs w:val="28"/>
        </w:rPr>
      </w:pPr>
      <w:r w:rsidRPr="000A66A9">
        <w:rPr>
          <w:rFonts w:ascii="TimesNewRomanPSMT" w:hAnsi="TimesNewRomanPSMT" w:cs="TimesNewRomanPSMT"/>
          <w:noProof/>
          <w:sz w:val="20"/>
          <w:szCs w:val="20"/>
        </w:rPr>
        <w:pict>
          <v:shapetype id="_x0000_t32" coordsize="21600,21600" o:spt="32" o:oned="t" path="m,l21600,21600e" filled="f">
            <v:path arrowok="t" fillok="f" o:connecttype="none"/>
            <o:lock v:ext="edit" shapetype="t"/>
          </v:shapetype>
          <v:shape id="_x0000_s1053" type="#_x0000_t32" style="position:absolute;left:0;text-align:left;margin-left:374.95pt;margin-top:6pt;width:0;height:135.85pt;z-index:251678720" o:connectortype="straight">
            <v:stroke endarrow="block"/>
          </v:shape>
        </w:pict>
      </w:r>
      <w:r w:rsidRPr="000A66A9">
        <w:rPr>
          <w:rFonts w:ascii="TimesNewRomanPSMT" w:hAnsi="TimesNewRomanPSMT" w:cs="TimesNewRomanPSMT"/>
          <w:noProof/>
          <w:sz w:val="20"/>
          <w:szCs w:val="20"/>
        </w:rPr>
        <w:pict>
          <v:group id="_x0000_s1051" style="position:absolute;left:0;text-align:left;margin-left:225.5pt;margin-top:13.35pt;width:103.2pt;height:152.2pt;z-index:251676672" coordorigin="3247,10112" coordsize="2580,3805">
            <v:rect id="_x0000_s1028" style="position:absolute;left:3247;top:13156;width:516;height:761" fillcolor="black">
              <v:fill r:id="rId18" o:title="Wide upward diagonal" type="pattern"/>
            </v:rect>
            <v:rect id="_x0000_s1030" style="position:absolute;left:4279;top:13156;width:516;height:761" fillcolor="black">
              <v:fill r:id="rId18" o:title="Wide upward diagonal" type="pattern"/>
            </v:rect>
            <v:rect id="_x0000_s1031" style="position:absolute;left:4795;top:13156;width:516;height:761" fillcolor="black">
              <v:fill r:id="rId18" o:title="Wide upward diagonal" type="pattern"/>
            </v:rect>
            <v:rect id="_x0000_s1032" style="position:absolute;left:5311;top:13156;width:516;height:761" fillcolor="black">
              <v:fill r:id="rId18" o:title="Wide upward diagonal" type="pattern"/>
            </v:rect>
            <v:rect id="_x0000_s1033" style="position:absolute;left:3763;top:13156;width:516;height:761" fillcolor="black">
              <v:fill r:id="rId18" o:title="Wide upward diagonal" type="pattern"/>
            </v:rect>
            <v:rect id="_x0000_s1034" style="position:absolute;left:5311;top:11633;width:516;height:761" fillcolor="black">
              <v:fill r:id="rId19" o:title="10%" type="pattern"/>
            </v:rect>
            <v:rect id="_x0000_s1035" style="position:absolute;left:4279;top:12395;width:516;height:761" fillcolor="black">
              <v:fill r:id="rId19" o:title="10%" type="pattern"/>
            </v:rect>
            <v:rect id="_x0000_s1036" style="position:absolute;left:4279;top:11634;width:516;height:761" fillcolor="black">
              <v:fill r:id="rId19" o:title="10%" type="pattern"/>
            </v:rect>
            <v:rect id="_x0000_s1037" style="position:absolute;left:4795;top:12395;width:516;height:761" fillcolor="black">
              <v:fill r:id="rId19" o:title="10%" type="pattern"/>
            </v:rect>
            <v:rect id="_x0000_s1040" style="position:absolute;left:4795;top:11634;width:516;height:761" fillcolor="black">
              <v:fill r:id="rId19" o:title="10%" type="pattern"/>
            </v:rect>
            <v:rect id="_x0000_s1042" style="position:absolute;left:4795;top:10873;width:516;height:761" fillcolor="black">
              <v:fill r:id="rId19" o:title="10%" type="pattern"/>
            </v:rect>
            <v:rect id="_x0000_s1044" style="position:absolute;left:3247;top:12394;width:516;height:761" fillcolor="black">
              <v:fill r:id="rId19" o:title="10%" type="pattern"/>
            </v:rect>
            <v:rect id="_x0000_s1048" style="position:absolute;left:4795;top:10112;width:516;height:761" fillcolor="black">
              <v:fill r:id="rId19" o:title="10%" type="pattern"/>
            </v:rect>
            <v:rect id="_x0000_s1049" style="position:absolute;left:5311;top:12394;width:516;height:761" fillcolor="black">
              <v:fill r:id="rId19" o:title="10%" type="pattern"/>
            </v:rect>
            <v:rect id="_x0000_s1050" style="position:absolute;left:5311;top:10873;width:516;height:761" fillcolor="black">
              <v:fill r:id="rId19" o:title="10%" type="pattern"/>
            </v:rect>
          </v:group>
        </w:pict>
      </w:r>
    </w:p>
    <w:p w:rsidR="007377E4" w:rsidRPr="00BD6205" w:rsidRDefault="007377E4" w:rsidP="00E07C3B">
      <w:pPr>
        <w:autoSpaceDE w:val="0"/>
        <w:autoSpaceDN w:val="0"/>
        <w:adjustRightInd w:val="0"/>
        <w:spacing w:after="0" w:line="240" w:lineRule="auto"/>
        <w:jc w:val="both"/>
        <w:rPr>
          <w:rFonts w:asciiTheme="majorBidi" w:hAnsiTheme="majorBidi" w:cstheme="majorBidi"/>
          <w:sz w:val="28"/>
          <w:szCs w:val="28"/>
        </w:rPr>
      </w:pPr>
    </w:p>
    <w:p w:rsidR="00E07C3B" w:rsidRDefault="00E07C3B" w:rsidP="00E07C3B">
      <w:pPr>
        <w:pStyle w:val="ListParagraph"/>
        <w:rPr>
          <w:rFonts w:asciiTheme="majorBidi" w:hAnsiTheme="majorBidi" w:cstheme="majorBidi"/>
          <w:sz w:val="28"/>
          <w:szCs w:val="28"/>
        </w:rPr>
      </w:pPr>
    </w:p>
    <w:p w:rsidR="007377E4" w:rsidRDefault="007377E4" w:rsidP="00E07C3B">
      <w:pPr>
        <w:pStyle w:val="ListParagraph"/>
        <w:rPr>
          <w:rFonts w:asciiTheme="majorBidi" w:hAnsiTheme="majorBidi" w:cstheme="majorBidi"/>
          <w:sz w:val="28"/>
          <w:szCs w:val="28"/>
        </w:rPr>
      </w:pPr>
    </w:p>
    <w:p w:rsidR="007377E4" w:rsidRDefault="007377E4" w:rsidP="00E07C3B">
      <w:pPr>
        <w:pStyle w:val="ListParagraph"/>
        <w:rPr>
          <w:rFonts w:asciiTheme="majorBidi" w:hAnsiTheme="majorBidi" w:cstheme="majorBidi"/>
          <w:sz w:val="28"/>
          <w:szCs w:val="28"/>
        </w:rPr>
      </w:pPr>
    </w:p>
    <w:p w:rsidR="007377E4" w:rsidRPr="009A1E46" w:rsidRDefault="007377E4" w:rsidP="00E07C3B">
      <w:pPr>
        <w:pStyle w:val="ListParagraph"/>
        <w:rPr>
          <w:rFonts w:asciiTheme="majorBidi" w:hAnsiTheme="majorBidi" w:cstheme="majorBidi"/>
          <w:sz w:val="28"/>
          <w:szCs w:val="28"/>
        </w:rPr>
      </w:pPr>
    </w:p>
    <w:p w:rsidR="00E50DB3" w:rsidRDefault="00EF44EE" w:rsidP="00EF44EE">
      <w:pPr>
        <w:pStyle w:val="ListParagraph"/>
        <w:rPr>
          <w:rFonts w:ascii="TimesNewRomanPSMT" w:hAnsi="TimesNewRomanPSMT" w:cs="TimesNewRomanPSMT"/>
          <w:sz w:val="20"/>
          <w:szCs w:val="20"/>
        </w:rPr>
      </w:pPr>
      <w:r>
        <w:rPr>
          <w:rFonts w:ascii="TimesNewRomanPSMT" w:hAnsi="TimesNewRomanPSMT" w:cs="TimesNewRomanPSMT"/>
          <w:sz w:val="20"/>
          <w:szCs w:val="20"/>
        </w:rPr>
        <w:t>Fig.1. Layout of the field experiment</w:t>
      </w:r>
    </w:p>
    <w:p w:rsidR="00C60811" w:rsidRDefault="00C60811" w:rsidP="00EF44EE">
      <w:pPr>
        <w:pStyle w:val="ListParagraph"/>
        <w:rPr>
          <w:rFonts w:ascii="TimesNewRomanPSMT" w:hAnsi="TimesNewRomanPSMT" w:cs="TimesNewRomanPSMT"/>
          <w:sz w:val="20"/>
          <w:szCs w:val="20"/>
        </w:rPr>
      </w:pPr>
      <w:r>
        <w:rPr>
          <w:rFonts w:ascii="TimesNewRomanPSMT" w:hAnsi="TimesNewRomanPSMT" w:cs="TimesNewRomanPSMT"/>
          <w:sz w:val="20"/>
          <w:szCs w:val="20"/>
        </w:rPr>
        <w:t xml:space="preserve">         </w:t>
      </w:r>
      <w:proofErr w:type="gramStart"/>
      <w:r>
        <w:rPr>
          <w:rFonts w:ascii="TimesNewRomanPSMT" w:hAnsi="TimesNewRomanPSMT" w:cs="TimesNewRomanPSMT"/>
          <w:sz w:val="20"/>
          <w:szCs w:val="20"/>
        </w:rPr>
        <w:t>( Rep</w:t>
      </w:r>
      <w:proofErr w:type="gramEnd"/>
      <w:r>
        <w:rPr>
          <w:rFonts w:ascii="TimesNewRomanPSMT" w:hAnsi="TimesNewRomanPSMT" w:cs="TimesNewRomanPSMT"/>
          <w:sz w:val="20"/>
          <w:szCs w:val="20"/>
        </w:rPr>
        <w:t xml:space="preserve"> 1 at site one )</w:t>
      </w:r>
    </w:p>
    <w:p w:rsidR="00C60811" w:rsidRDefault="00C60811" w:rsidP="00EF44EE">
      <w:pPr>
        <w:pStyle w:val="ListParagraph"/>
        <w:rPr>
          <w:rFonts w:ascii="TimesNewRomanPSMT" w:hAnsi="TimesNewRomanPSMT" w:cs="TimesNewRomanPSMT"/>
          <w:sz w:val="20"/>
          <w:szCs w:val="20"/>
        </w:rPr>
      </w:pPr>
    </w:p>
    <w:p w:rsidR="00C60811" w:rsidRDefault="00780CDD" w:rsidP="00780CDD">
      <w:pPr>
        <w:pStyle w:val="ListParagraph"/>
        <w:tabs>
          <w:tab w:val="left" w:pos="7499"/>
        </w:tabs>
        <w:rPr>
          <w:rFonts w:ascii="TimesNewRomanPSMT" w:hAnsi="TimesNewRomanPSMT" w:cs="TimesNewRomanPSMT"/>
          <w:sz w:val="20"/>
          <w:szCs w:val="20"/>
        </w:rPr>
      </w:pPr>
      <w:r>
        <w:rPr>
          <w:rFonts w:ascii="TimesNewRomanPSMT" w:hAnsi="TimesNewRomanPSMT" w:cs="TimesNewRomanPSMT"/>
          <w:sz w:val="20"/>
          <w:szCs w:val="20"/>
        </w:rPr>
        <w:tab/>
        <w:t>Slope Direction</w:t>
      </w:r>
    </w:p>
    <w:p w:rsidR="00C60811" w:rsidRDefault="00C60811" w:rsidP="00EF44EE">
      <w:pPr>
        <w:pStyle w:val="ListParagraph"/>
        <w:rPr>
          <w:rFonts w:ascii="TimesNewRomanPSMT" w:hAnsi="TimesNewRomanPSMT" w:cs="TimesNewRomanPSMT"/>
          <w:sz w:val="20"/>
          <w:szCs w:val="20"/>
        </w:rPr>
      </w:pPr>
    </w:p>
    <w:p w:rsidR="00333D4D" w:rsidRPr="00F26B3E" w:rsidRDefault="004857AC" w:rsidP="00F26B3E">
      <w:pPr>
        <w:pStyle w:val="ListParagraph"/>
        <w:numPr>
          <w:ilvl w:val="0"/>
          <w:numId w:val="12"/>
        </w:numPr>
        <w:rPr>
          <w:rFonts w:asciiTheme="majorBidi" w:hAnsiTheme="majorBidi" w:cstheme="majorBidi"/>
          <w:b/>
          <w:bCs/>
          <w:sz w:val="28"/>
          <w:szCs w:val="28"/>
          <w:u w:val="single"/>
        </w:rPr>
      </w:pPr>
      <w:r w:rsidRPr="00F26B3E">
        <w:rPr>
          <w:rFonts w:asciiTheme="majorBidi" w:hAnsiTheme="majorBidi" w:cstheme="majorBidi"/>
          <w:b/>
          <w:bCs/>
          <w:sz w:val="28"/>
          <w:szCs w:val="28"/>
          <w:u w:val="single"/>
        </w:rPr>
        <w:t xml:space="preserve">Contour </w:t>
      </w:r>
      <w:r w:rsidR="00C7371D" w:rsidRPr="00F26B3E">
        <w:rPr>
          <w:rFonts w:asciiTheme="majorBidi" w:hAnsiTheme="majorBidi" w:cstheme="majorBidi"/>
          <w:b/>
          <w:bCs/>
          <w:sz w:val="28"/>
          <w:szCs w:val="28"/>
          <w:u w:val="single"/>
        </w:rPr>
        <w:t>b</w:t>
      </w:r>
      <w:r w:rsidRPr="00F26B3E">
        <w:rPr>
          <w:rFonts w:asciiTheme="majorBidi" w:hAnsiTheme="majorBidi" w:cstheme="majorBidi"/>
          <w:b/>
          <w:bCs/>
          <w:sz w:val="28"/>
          <w:szCs w:val="28"/>
          <w:u w:val="single"/>
        </w:rPr>
        <w:t xml:space="preserve">und </w:t>
      </w:r>
      <w:r w:rsidR="00C7371D" w:rsidRPr="00F26B3E">
        <w:rPr>
          <w:rFonts w:asciiTheme="majorBidi" w:hAnsiTheme="majorBidi" w:cstheme="majorBidi"/>
          <w:b/>
          <w:bCs/>
          <w:sz w:val="28"/>
          <w:szCs w:val="28"/>
          <w:u w:val="single"/>
        </w:rPr>
        <w:t>e</w:t>
      </w:r>
      <w:r w:rsidRPr="00F26B3E">
        <w:rPr>
          <w:rFonts w:asciiTheme="majorBidi" w:hAnsiTheme="majorBidi" w:cstheme="majorBidi"/>
          <w:b/>
          <w:bCs/>
          <w:sz w:val="28"/>
          <w:szCs w:val="28"/>
          <w:u w:val="single"/>
        </w:rPr>
        <w:t>xperiment</w:t>
      </w:r>
    </w:p>
    <w:p w:rsidR="002A7743" w:rsidRDefault="00333D4D" w:rsidP="00333D4D">
      <w:pPr>
        <w:pStyle w:val="ListParagraph"/>
        <w:numPr>
          <w:ilvl w:val="0"/>
          <w:numId w:val="8"/>
        </w:numPr>
        <w:rPr>
          <w:rFonts w:asciiTheme="majorBidi" w:hAnsiTheme="majorBidi" w:cstheme="majorBidi"/>
          <w:sz w:val="28"/>
          <w:szCs w:val="28"/>
        </w:rPr>
      </w:pPr>
      <w:r w:rsidRPr="00333D4D">
        <w:rPr>
          <w:rFonts w:asciiTheme="majorBidi" w:hAnsiTheme="majorBidi" w:cstheme="majorBidi"/>
          <w:sz w:val="28"/>
          <w:szCs w:val="28"/>
        </w:rPr>
        <w:t xml:space="preserve"> </w:t>
      </w:r>
      <w:r w:rsidR="000461D5" w:rsidRPr="00333D4D">
        <w:rPr>
          <w:rFonts w:asciiTheme="majorBidi" w:hAnsiTheme="majorBidi" w:cstheme="majorBidi"/>
          <w:sz w:val="28"/>
          <w:szCs w:val="28"/>
        </w:rPr>
        <w:t xml:space="preserve">Establishment </w:t>
      </w:r>
      <w:proofErr w:type="gramStart"/>
      <w:r w:rsidR="000461D5" w:rsidRPr="00333D4D">
        <w:rPr>
          <w:rFonts w:asciiTheme="majorBidi" w:hAnsiTheme="majorBidi" w:cstheme="majorBidi"/>
          <w:sz w:val="28"/>
          <w:szCs w:val="28"/>
        </w:rPr>
        <w:t>of</w:t>
      </w:r>
      <w:r w:rsidRPr="00333D4D">
        <w:rPr>
          <w:rFonts w:asciiTheme="majorBidi" w:hAnsiTheme="majorBidi" w:cstheme="majorBidi"/>
          <w:sz w:val="28"/>
          <w:szCs w:val="28"/>
        </w:rPr>
        <w:t xml:space="preserve"> </w:t>
      </w:r>
      <w:r>
        <w:rPr>
          <w:rFonts w:asciiTheme="majorBidi" w:hAnsiTheme="majorBidi" w:cstheme="majorBidi"/>
          <w:sz w:val="28"/>
          <w:szCs w:val="28"/>
        </w:rPr>
        <w:t xml:space="preserve"> furrows</w:t>
      </w:r>
      <w:proofErr w:type="gramEnd"/>
      <w:r>
        <w:rPr>
          <w:rFonts w:asciiTheme="majorBidi" w:hAnsiTheme="majorBidi" w:cstheme="majorBidi"/>
          <w:sz w:val="28"/>
          <w:szCs w:val="28"/>
        </w:rPr>
        <w:t xml:space="preserve"> with top width of 0.5 m across the slope</w:t>
      </w:r>
      <w:r w:rsidR="006958FE">
        <w:rPr>
          <w:rFonts w:asciiTheme="majorBidi" w:hAnsiTheme="majorBidi" w:cstheme="majorBidi"/>
          <w:sz w:val="28"/>
          <w:szCs w:val="28"/>
        </w:rPr>
        <w:t xml:space="preserve"> and approximately on the contours</w:t>
      </w:r>
      <w:r>
        <w:rPr>
          <w:rFonts w:asciiTheme="majorBidi" w:hAnsiTheme="majorBidi" w:cstheme="majorBidi"/>
          <w:sz w:val="28"/>
          <w:szCs w:val="28"/>
        </w:rPr>
        <w:t>. The side slope will depend on type of soil</w:t>
      </w:r>
    </w:p>
    <w:p w:rsidR="00333D4D" w:rsidRPr="00333D4D" w:rsidRDefault="00333D4D" w:rsidP="006958FE">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 xml:space="preserve">Leaving a catchment area </w:t>
      </w:r>
      <w:r>
        <w:rPr>
          <w:rFonts w:ascii="Arial" w:hAnsi="Arial" w:cs="Arial"/>
          <w:sz w:val="24"/>
          <w:szCs w:val="24"/>
        </w:rPr>
        <w:t xml:space="preserve">uncultivated and clear of vegetation to maximize runoff. </w:t>
      </w:r>
      <w:r w:rsidR="006958FE">
        <w:rPr>
          <w:rFonts w:ascii="Arial" w:hAnsi="Arial" w:cs="Arial"/>
          <w:sz w:val="24"/>
          <w:szCs w:val="24"/>
        </w:rPr>
        <w:t xml:space="preserve"> </w:t>
      </w:r>
      <w:r>
        <w:rPr>
          <w:rFonts w:ascii="Arial" w:hAnsi="Arial" w:cs="Arial"/>
          <w:sz w:val="24"/>
          <w:szCs w:val="24"/>
        </w:rPr>
        <w:t xml:space="preserve"> </w:t>
      </w:r>
    </w:p>
    <w:p w:rsidR="00333D4D" w:rsidRDefault="00333D4D" w:rsidP="006958FE">
      <w:pPr>
        <w:pStyle w:val="ListParagraph"/>
        <w:numPr>
          <w:ilvl w:val="0"/>
          <w:numId w:val="8"/>
        </w:numPr>
        <w:rPr>
          <w:rFonts w:asciiTheme="majorBidi" w:hAnsiTheme="majorBidi" w:cstheme="majorBidi"/>
          <w:sz w:val="28"/>
          <w:szCs w:val="28"/>
        </w:rPr>
      </w:pPr>
      <w:proofErr w:type="gramStart"/>
      <w:r>
        <w:rPr>
          <w:rFonts w:asciiTheme="majorBidi" w:hAnsiTheme="majorBidi" w:cstheme="majorBidi"/>
          <w:sz w:val="28"/>
          <w:szCs w:val="28"/>
        </w:rPr>
        <w:t xml:space="preserve">Planting  </w:t>
      </w:r>
      <w:proofErr w:type="spellStart"/>
      <w:r w:rsidR="000461D5">
        <w:rPr>
          <w:rFonts w:asciiTheme="majorBidi" w:hAnsiTheme="majorBidi" w:cstheme="majorBidi"/>
          <w:sz w:val="28"/>
          <w:szCs w:val="28"/>
        </w:rPr>
        <w:t>cyprus</w:t>
      </w:r>
      <w:proofErr w:type="spellEnd"/>
      <w:proofErr w:type="gramEnd"/>
      <w:r w:rsidR="006958FE">
        <w:rPr>
          <w:rFonts w:asciiTheme="majorBidi" w:hAnsiTheme="majorBidi" w:cstheme="majorBidi"/>
          <w:sz w:val="28"/>
          <w:szCs w:val="28"/>
        </w:rPr>
        <w:t xml:space="preserve"> </w:t>
      </w:r>
      <w:r>
        <w:rPr>
          <w:rFonts w:asciiTheme="majorBidi" w:hAnsiTheme="majorBidi" w:cstheme="majorBidi"/>
          <w:sz w:val="28"/>
          <w:szCs w:val="28"/>
        </w:rPr>
        <w:t xml:space="preserve"> seedlings on the lower side of the furrow at recommended spacing.</w:t>
      </w:r>
    </w:p>
    <w:p w:rsidR="00D77A31" w:rsidRDefault="006958FE" w:rsidP="006958FE">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Putting the bund spacing at distances of  3, 6, 9 and 12 m</w:t>
      </w:r>
    </w:p>
    <w:p w:rsidR="006958FE" w:rsidRDefault="006958FE" w:rsidP="006958FE">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Measuring the seedling growth( plant height, number of branches, survival etc)</w:t>
      </w:r>
    </w:p>
    <w:p w:rsidR="006958FE" w:rsidRDefault="006958FE" w:rsidP="006958FE">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Monthly  measuring the soil water content</w:t>
      </w:r>
    </w:p>
    <w:p w:rsidR="006958FE" w:rsidRDefault="006958FE" w:rsidP="006958FE">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The experiment will be conducted over two land slopes ( 5% and 10%) within a given site</w:t>
      </w:r>
    </w:p>
    <w:p w:rsidR="006958FE" w:rsidRDefault="006958FE" w:rsidP="006958FE">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Each treatment will be replicated 3 times and the layout of the experiment will be factorial in RCBD.</w:t>
      </w:r>
    </w:p>
    <w:p w:rsidR="006958FE" w:rsidRDefault="004857AC" w:rsidP="006958FE">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 xml:space="preserve">The experiment will be conducted at two sites with two different annual </w:t>
      </w:r>
      <w:proofErr w:type="gramStart"/>
      <w:r>
        <w:rPr>
          <w:rFonts w:asciiTheme="majorBidi" w:hAnsiTheme="majorBidi" w:cstheme="majorBidi"/>
          <w:sz w:val="28"/>
          <w:szCs w:val="28"/>
        </w:rPr>
        <w:t>rainfall</w:t>
      </w:r>
      <w:proofErr w:type="gramEnd"/>
      <w:r>
        <w:rPr>
          <w:rFonts w:asciiTheme="majorBidi" w:hAnsiTheme="majorBidi" w:cstheme="majorBidi"/>
          <w:sz w:val="28"/>
          <w:szCs w:val="28"/>
        </w:rPr>
        <w:t>.</w:t>
      </w:r>
    </w:p>
    <w:p w:rsidR="004857AC" w:rsidRDefault="004857AC" w:rsidP="006958FE">
      <w:pPr>
        <w:pStyle w:val="ListParagraph"/>
        <w:numPr>
          <w:ilvl w:val="0"/>
          <w:numId w:val="8"/>
        </w:numPr>
        <w:rPr>
          <w:rFonts w:asciiTheme="majorBidi" w:hAnsiTheme="majorBidi" w:cstheme="majorBidi"/>
          <w:sz w:val="28"/>
          <w:szCs w:val="28"/>
        </w:rPr>
      </w:pPr>
      <w:r>
        <w:rPr>
          <w:rFonts w:asciiTheme="majorBidi" w:hAnsiTheme="majorBidi" w:cstheme="majorBidi"/>
          <w:sz w:val="28"/>
          <w:szCs w:val="28"/>
        </w:rPr>
        <w:t>The study factors are :</w:t>
      </w:r>
    </w:p>
    <w:p w:rsidR="004857AC" w:rsidRPr="004857AC" w:rsidRDefault="004857AC" w:rsidP="004857AC">
      <w:pPr>
        <w:pStyle w:val="ListParagraph"/>
        <w:numPr>
          <w:ilvl w:val="0"/>
          <w:numId w:val="9"/>
        </w:numPr>
        <w:rPr>
          <w:rFonts w:asciiTheme="majorBidi" w:hAnsiTheme="majorBidi" w:cstheme="majorBidi"/>
          <w:sz w:val="28"/>
          <w:szCs w:val="28"/>
        </w:rPr>
      </w:pPr>
      <w:r>
        <w:rPr>
          <w:rFonts w:asciiTheme="majorBidi" w:hAnsiTheme="majorBidi" w:cstheme="majorBidi"/>
          <w:sz w:val="28"/>
          <w:szCs w:val="28"/>
        </w:rPr>
        <w:t>Bund spacing: B1= control,  B2 = 3m, B3 = 6m, B4</w:t>
      </w:r>
      <w:r w:rsidRPr="004857AC">
        <w:rPr>
          <w:rFonts w:asciiTheme="majorBidi" w:hAnsiTheme="majorBidi" w:cstheme="majorBidi"/>
          <w:sz w:val="28"/>
          <w:szCs w:val="28"/>
        </w:rPr>
        <w:t xml:space="preserve"> = </w:t>
      </w:r>
      <w:r>
        <w:rPr>
          <w:rFonts w:asciiTheme="majorBidi" w:hAnsiTheme="majorBidi" w:cstheme="majorBidi"/>
          <w:sz w:val="28"/>
          <w:szCs w:val="28"/>
        </w:rPr>
        <w:t>9</w:t>
      </w:r>
      <w:r w:rsidRPr="004857AC">
        <w:rPr>
          <w:rFonts w:asciiTheme="majorBidi" w:hAnsiTheme="majorBidi" w:cstheme="majorBidi"/>
          <w:sz w:val="28"/>
          <w:szCs w:val="28"/>
        </w:rPr>
        <w:t xml:space="preserve">m, </w:t>
      </w:r>
      <w:r>
        <w:rPr>
          <w:rFonts w:asciiTheme="majorBidi" w:hAnsiTheme="majorBidi" w:cstheme="majorBidi"/>
          <w:sz w:val="28"/>
          <w:szCs w:val="28"/>
        </w:rPr>
        <w:t xml:space="preserve"> B5</w:t>
      </w:r>
      <w:r w:rsidRPr="004857AC">
        <w:rPr>
          <w:rFonts w:asciiTheme="majorBidi" w:hAnsiTheme="majorBidi" w:cstheme="majorBidi"/>
          <w:sz w:val="28"/>
          <w:szCs w:val="28"/>
        </w:rPr>
        <w:t xml:space="preserve"> = </w:t>
      </w:r>
      <w:r>
        <w:rPr>
          <w:rFonts w:asciiTheme="majorBidi" w:hAnsiTheme="majorBidi" w:cstheme="majorBidi"/>
          <w:sz w:val="28"/>
          <w:szCs w:val="28"/>
        </w:rPr>
        <w:t>12</w:t>
      </w:r>
      <w:r w:rsidRPr="004857AC">
        <w:rPr>
          <w:rFonts w:asciiTheme="majorBidi" w:hAnsiTheme="majorBidi" w:cstheme="majorBidi"/>
          <w:sz w:val="28"/>
          <w:szCs w:val="28"/>
        </w:rPr>
        <w:t xml:space="preserve">m, </w:t>
      </w:r>
    </w:p>
    <w:p w:rsidR="004857AC" w:rsidRDefault="004857AC" w:rsidP="004857AC">
      <w:pPr>
        <w:pStyle w:val="ListParagraph"/>
        <w:numPr>
          <w:ilvl w:val="0"/>
          <w:numId w:val="9"/>
        </w:numPr>
        <w:rPr>
          <w:rFonts w:asciiTheme="majorBidi" w:hAnsiTheme="majorBidi" w:cstheme="majorBidi"/>
          <w:sz w:val="28"/>
          <w:szCs w:val="28"/>
        </w:rPr>
      </w:pPr>
      <w:r>
        <w:rPr>
          <w:rFonts w:asciiTheme="majorBidi" w:hAnsiTheme="majorBidi" w:cstheme="majorBidi"/>
          <w:sz w:val="28"/>
          <w:szCs w:val="28"/>
        </w:rPr>
        <w:t>Land Slope: S1= 5%, S2 = 10%</w:t>
      </w:r>
    </w:p>
    <w:p w:rsidR="004857AC" w:rsidRPr="006958FE" w:rsidRDefault="004857AC" w:rsidP="004857AC">
      <w:pPr>
        <w:pStyle w:val="ListParagraph"/>
        <w:numPr>
          <w:ilvl w:val="0"/>
          <w:numId w:val="9"/>
        </w:numPr>
        <w:rPr>
          <w:rFonts w:asciiTheme="majorBidi" w:hAnsiTheme="majorBidi" w:cstheme="majorBidi"/>
          <w:sz w:val="28"/>
          <w:szCs w:val="28"/>
        </w:rPr>
      </w:pPr>
      <w:r>
        <w:rPr>
          <w:rFonts w:asciiTheme="majorBidi" w:hAnsiTheme="majorBidi" w:cstheme="majorBidi"/>
          <w:sz w:val="28"/>
          <w:szCs w:val="28"/>
        </w:rPr>
        <w:t>The number of replicates = 3. The total number of experimental unit at each site = 5 x 2 x 3 = 30 experimental units</w:t>
      </w:r>
    </w:p>
    <w:p w:rsidR="00D77A31" w:rsidRDefault="00D77A31" w:rsidP="00D77A31"/>
    <w:p w:rsidR="00D77A31" w:rsidRDefault="00D77A31" w:rsidP="00D77A31"/>
    <w:p w:rsidR="004857AC" w:rsidRDefault="00D77A31" w:rsidP="00C84ECA">
      <w:r>
        <w:rPr>
          <w:noProof/>
        </w:rPr>
        <w:lastRenderedPageBreak/>
        <w:drawing>
          <wp:inline distT="0" distB="0" distL="0" distR="0">
            <wp:extent cx="3871463" cy="185659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l="20860" t="31266" r="32856" b="29199"/>
                    <a:stretch>
                      <a:fillRect/>
                    </a:stretch>
                  </pic:blipFill>
                  <pic:spPr bwMode="auto">
                    <a:xfrm>
                      <a:off x="0" y="0"/>
                      <a:ext cx="3876702" cy="1859107"/>
                    </a:xfrm>
                    <a:prstGeom prst="rect">
                      <a:avLst/>
                    </a:prstGeom>
                    <a:noFill/>
                    <a:ln w="9525">
                      <a:noFill/>
                      <a:miter lim="800000"/>
                      <a:headEnd/>
                      <a:tailEnd/>
                    </a:ln>
                  </pic:spPr>
                </pic:pic>
              </a:graphicData>
            </a:graphic>
          </wp:inline>
        </w:drawing>
      </w:r>
    </w:p>
    <w:p w:rsidR="00333D4D" w:rsidRPr="00F26B3E" w:rsidRDefault="004857AC" w:rsidP="00F26B3E">
      <w:pPr>
        <w:pStyle w:val="ListParagraph"/>
        <w:numPr>
          <w:ilvl w:val="0"/>
          <w:numId w:val="12"/>
        </w:numPr>
        <w:rPr>
          <w:rFonts w:asciiTheme="majorBidi" w:hAnsiTheme="majorBidi" w:cstheme="majorBidi"/>
          <w:b/>
          <w:bCs/>
          <w:sz w:val="28"/>
          <w:szCs w:val="28"/>
          <w:u w:val="single"/>
        </w:rPr>
      </w:pPr>
      <w:r w:rsidRPr="00F26B3E">
        <w:rPr>
          <w:rFonts w:asciiTheme="majorBidi" w:hAnsiTheme="majorBidi" w:cstheme="majorBidi"/>
          <w:b/>
          <w:bCs/>
          <w:sz w:val="28"/>
          <w:szCs w:val="28"/>
          <w:u w:val="single"/>
        </w:rPr>
        <w:t>Stone line experiment</w:t>
      </w:r>
    </w:p>
    <w:p w:rsidR="00F26B3E" w:rsidRDefault="004857AC" w:rsidP="00F26B3E">
      <w:pPr>
        <w:pStyle w:val="ListParagraph"/>
        <w:rPr>
          <w:rFonts w:asciiTheme="majorBidi" w:hAnsiTheme="majorBidi" w:cstheme="majorBidi"/>
          <w:sz w:val="28"/>
          <w:szCs w:val="28"/>
        </w:rPr>
      </w:pPr>
      <w:r>
        <w:rPr>
          <w:rFonts w:asciiTheme="majorBidi" w:hAnsiTheme="majorBidi" w:cstheme="majorBidi"/>
          <w:sz w:val="28"/>
          <w:szCs w:val="28"/>
        </w:rPr>
        <w:t xml:space="preserve">This experiment will be </w:t>
      </w:r>
      <w:proofErr w:type="gramStart"/>
      <w:r>
        <w:rPr>
          <w:rFonts w:asciiTheme="majorBidi" w:hAnsiTheme="majorBidi" w:cstheme="majorBidi"/>
          <w:sz w:val="28"/>
          <w:szCs w:val="28"/>
        </w:rPr>
        <w:t>similar  contour</w:t>
      </w:r>
      <w:proofErr w:type="gramEnd"/>
      <w:r>
        <w:rPr>
          <w:rFonts w:asciiTheme="majorBidi" w:hAnsiTheme="majorBidi" w:cstheme="majorBidi"/>
          <w:sz w:val="28"/>
          <w:szCs w:val="28"/>
        </w:rPr>
        <w:t xml:space="preserve"> bund experiment in all aspects except that the </w:t>
      </w:r>
      <w:r w:rsidR="00154AF8">
        <w:rPr>
          <w:rFonts w:asciiTheme="majorBidi" w:hAnsiTheme="majorBidi" w:cstheme="majorBidi"/>
          <w:sz w:val="28"/>
          <w:szCs w:val="28"/>
        </w:rPr>
        <w:t xml:space="preserve"> bunds are replaced by stone lines.</w:t>
      </w:r>
    </w:p>
    <w:p w:rsidR="00F26B3E" w:rsidRDefault="00F26B3E" w:rsidP="00F26B3E"/>
    <w:p w:rsidR="00452BC5" w:rsidRDefault="00F26B3E" w:rsidP="00452BC5">
      <w:pPr>
        <w:rPr>
          <w:rFonts w:asciiTheme="majorBidi" w:hAnsiTheme="majorBidi" w:cstheme="majorBidi"/>
          <w:b/>
          <w:bCs/>
          <w:sz w:val="28"/>
          <w:szCs w:val="28"/>
          <w:u w:val="single"/>
        </w:rPr>
      </w:pPr>
      <w:r w:rsidRPr="00F26B3E">
        <w:rPr>
          <w:rFonts w:asciiTheme="majorBidi" w:hAnsiTheme="majorBidi" w:cstheme="majorBidi"/>
          <w:b/>
          <w:bCs/>
          <w:sz w:val="28"/>
          <w:szCs w:val="28"/>
          <w:u w:val="single"/>
        </w:rPr>
        <w:t>VI. Requirements</w:t>
      </w:r>
    </w:p>
    <w:p w:rsidR="00452BC5" w:rsidRDefault="00452BC5" w:rsidP="00F26B3E">
      <w:pPr>
        <w:pStyle w:val="ListParagraph"/>
        <w:numPr>
          <w:ilvl w:val="0"/>
          <w:numId w:val="13"/>
        </w:numPr>
        <w:rPr>
          <w:rFonts w:asciiTheme="majorBidi" w:hAnsiTheme="majorBidi" w:cstheme="majorBidi"/>
          <w:sz w:val="28"/>
          <w:szCs w:val="28"/>
        </w:rPr>
      </w:pPr>
      <w:r>
        <w:rPr>
          <w:rFonts w:asciiTheme="majorBidi" w:hAnsiTheme="majorBidi" w:cstheme="majorBidi"/>
          <w:sz w:val="28"/>
          <w:szCs w:val="28"/>
        </w:rPr>
        <w:t>Parcels of land</w:t>
      </w:r>
    </w:p>
    <w:p w:rsidR="00F26B3E" w:rsidRPr="00452BC5" w:rsidRDefault="00F26B3E" w:rsidP="00F26B3E">
      <w:pPr>
        <w:pStyle w:val="ListParagraph"/>
        <w:numPr>
          <w:ilvl w:val="0"/>
          <w:numId w:val="13"/>
        </w:numPr>
        <w:rPr>
          <w:rFonts w:asciiTheme="majorBidi" w:hAnsiTheme="majorBidi" w:cstheme="majorBidi"/>
          <w:sz w:val="28"/>
          <w:szCs w:val="28"/>
        </w:rPr>
      </w:pPr>
      <w:r w:rsidRPr="00452BC5">
        <w:rPr>
          <w:rFonts w:asciiTheme="majorBidi" w:hAnsiTheme="majorBidi" w:cstheme="majorBidi"/>
          <w:sz w:val="28"/>
          <w:szCs w:val="28"/>
        </w:rPr>
        <w:t>Shovel for preparing cultivated area</w:t>
      </w:r>
    </w:p>
    <w:p w:rsidR="00F26B3E" w:rsidRPr="00452BC5" w:rsidRDefault="00BF4B58" w:rsidP="00F26B3E">
      <w:pPr>
        <w:pStyle w:val="ListParagraph"/>
        <w:numPr>
          <w:ilvl w:val="0"/>
          <w:numId w:val="13"/>
        </w:numPr>
        <w:rPr>
          <w:rFonts w:asciiTheme="majorBidi" w:hAnsiTheme="majorBidi" w:cstheme="majorBidi"/>
          <w:sz w:val="28"/>
          <w:szCs w:val="28"/>
        </w:rPr>
      </w:pPr>
      <w:r w:rsidRPr="00452BC5">
        <w:rPr>
          <w:rFonts w:asciiTheme="majorBidi" w:hAnsiTheme="majorBidi" w:cstheme="majorBidi"/>
          <w:sz w:val="28"/>
          <w:szCs w:val="28"/>
        </w:rPr>
        <w:t>Grader for leveling cultivated strips</w:t>
      </w:r>
    </w:p>
    <w:p w:rsidR="00BF4B58" w:rsidRDefault="00452BC5" w:rsidP="00F26B3E">
      <w:pPr>
        <w:pStyle w:val="ListParagraph"/>
        <w:numPr>
          <w:ilvl w:val="0"/>
          <w:numId w:val="13"/>
        </w:numPr>
        <w:rPr>
          <w:rFonts w:asciiTheme="majorBidi" w:hAnsiTheme="majorBidi" w:cstheme="majorBidi"/>
          <w:sz w:val="28"/>
          <w:szCs w:val="28"/>
        </w:rPr>
      </w:pPr>
      <w:r w:rsidRPr="00452BC5">
        <w:rPr>
          <w:rFonts w:asciiTheme="majorBidi" w:hAnsiTheme="majorBidi" w:cstheme="majorBidi"/>
          <w:sz w:val="28"/>
          <w:szCs w:val="28"/>
        </w:rPr>
        <w:t>Razor wires and pegs for fencing</w:t>
      </w:r>
    </w:p>
    <w:p w:rsidR="00452BC5" w:rsidRDefault="00452BC5" w:rsidP="00452BC5">
      <w:pPr>
        <w:pStyle w:val="ListParagraph"/>
        <w:numPr>
          <w:ilvl w:val="0"/>
          <w:numId w:val="13"/>
        </w:numPr>
        <w:rPr>
          <w:rFonts w:asciiTheme="majorBidi" w:hAnsiTheme="majorBidi" w:cstheme="majorBidi"/>
          <w:sz w:val="28"/>
          <w:szCs w:val="28"/>
        </w:rPr>
      </w:pPr>
      <w:r>
        <w:rPr>
          <w:rFonts w:asciiTheme="majorBidi" w:hAnsiTheme="majorBidi" w:cstheme="majorBidi"/>
          <w:sz w:val="28"/>
          <w:szCs w:val="28"/>
        </w:rPr>
        <w:t>Wheat seeds or Cyprus seedlings</w:t>
      </w:r>
    </w:p>
    <w:p w:rsidR="00452BC5" w:rsidRDefault="00452BC5" w:rsidP="00F26B3E">
      <w:pPr>
        <w:pStyle w:val="ListParagraph"/>
        <w:numPr>
          <w:ilvl w:val="0"/>
          <w:numId w:val="13"/>
        </w:numPr>
        <w:rPr>
          <w:rFonts w:asciiTheme="majorBidi" w:hAnsiTheme="majorBidi" w:cstheme="majorBidi"/>
          <w:sz w:val="28"/>
          <w:szCs w:val="28"/>
        </w:rPr>
      </w:pPr>
      <w:r>
        <w:rPr>
          <w:rFonts w:asciiTheme="majorBidi" w:hAnsiTheme="majorBidi" w:cstheme="majorBidi"/>
          <w:sz w:val="28"/>
          <w:szCs w:val="28"/>
        </w:rPr>
        <w:t>Tractor for plowing</w:t>
      </w:r>
    </w:p>
    <w:p w:rsidR="00452BC5" w:rsidRDefault="00452BC5" w:rsidP="00F26B3E">
      <w:pPr>
        <w:pStyle w:val="ListParagraph"/>
        <w:numPr>
          <w:ilvl w:val="0"/>
          <w:numId w:val="13"/>
        </w:numPr>
        <w:rPr>
          <w:rFonts w:asciiTheme="majorBidi" w:hAnsiTheme="majorBidi" w:cstheme="majorBidi"/>
          <w:sz w:val="28"/>
          <w:szCs w:val="28"/>
        </w:rPr>
      </w:pPr>
      <w:r>
        <w:rPr>
          <w:rFonts w:asciiTheme="majorBidi" w:hAnsiTheme="majorBidi" w:cstheme="majorBidi"/>
          <w:sz w:val="28"/>
          <w:szCs w:val="28"/>
        </w:rPr>
        <w:t>NPK fertilizer +Herbicides</w:t>
      </w:r>
    </w:p>
    <w:p w:rsidR="00452BC5" w:rsidRDefault="00452BC5" w:rsidP="00F26B3E">
      <w:pPr>
        <w:pStyle w:val="ListParagraph"/>
        <w:numPr>
          <w:ilvl w:val="0"/>
          <w:numId w:val="13"/>
        </w:numPr>
        <w:rPr>
          <w:rFonts w:asciiTheme="majorBidi" w:hAnsiTheme="majorBidi" w:cstheme="majorBidi"/>
          <w:sz w:val="28"/>
          <w:szCs w:val="28"/>
        </w:rPr>
      </w:pPr>
      <w:r>
        <w:rPr>
          <w:rFonts w:asciiTheme="majorBidi" w:hAnsiTheme="majorBidi" w:cstheme="majorBidi"/>
          <w:sz w:val="28"/>
          <w:szCs w:val="28"/>
        </w:rPr>
        <w:t>Stones for making stone lines</w:t>
      </w:r>
    </w:p>
    <w:p w:rsidR="00181083" w:rsidRDefault="00181083" w:rsidP="00F26B3E">
      <w:pPr>
        <w:pStyle w:val="ListParagraph"/>
        <w:numPr>
          <w:ilvl w:val="0"/>
          <w:numId w:val="13"/>
        </w:numPr>
        <w:rPr>
          <w:rFonts w:asciiTheme="majorBidi" w:hAnsiTheme="majorBidi" w:cstheme="majorBidi"/>
          <w:sz w:val="28"/>
          <w:szCs w:val="28"/>
        </w:rPr>
      </w:pPr>
      <w:r>
        <w:rPr>
          <w:rFonts w:asciiTheme="majorBidi" w:hAnsiTheme="majorBidi" w:cstheme="majorBidi"/>
          <w:sz w:val="28"/>
          <w:szCs w:val="28"/>
        </w:rPr>
        <w:t>Level and staff for measuring slopes</w:t>
      </w:r>
    </w:p>
    <w:p w:rsidR="00181083" w:rsidRDefault="00181083" w:rsidP="00F26B3E">
      <w:pPr>
        <w:pStyle w:val="ListParagraph"/>
        <w:numPr>
          <w:ilvl w:val="0"/>
          <w:numId w:val="13"/>
        </w:numPr>
        <w:rPr>
          <w:rFonts w:asciiTheme="majorBidi" w:hAnsiTheme="majorBidi" w:cstheme="majorBidi"/>
          <w:sz w:val="28"/>
          <w:szCs w:val="28"/>
        </w:rPr>
      </w:pPr>
      <w:r>
        <w:rPr>
          <w:rFonts w:asciiTheme="majorBidi" w:hAnsiTheme="majorBidi" w:cstheme="majorBidi"/>
          <w:sz w:val="28"/>
          <w:szCs w:val="28"/>
        </w:rPr>
        <w:t xml:space="preserve"> Pickup for transportation</w:t>
      </w:r>
    </w:p>
    <w:p w:rsidR="00181083" w:rsidRPr="0023296C" w:rsidRDefault="00181083" w:rsidP="00181083">
      <w:pPr>
        <w:rPr>
          <w:rFonts w:asciiTheme="majorBidi" w:hAnsiTheme="majorBidi" w:cstheme="majorBidi"/>
          <w:b/>
          <w:bCs/>
          <w:sz w:val="28"/>
          <w:szCs w:val="28"/>
          <w:u w:val="single"/>
        </w:rPr>
      </w:pPr>
      <w:r w:rsidRPr="0023296C">
        <w:rPr>
          <w:rFonts w:asciiTheme="majorBidi" w:hAnsiTheme="majorBidi" w:cstheme="majorBidi"/>
          <w:b/>
          <w:bCs/>
          <w:sz w:val="28"/>
          <w:szCs w:val="28"/>
          <w:u w:val="single"/>
        </w:rPr>
        <w:t>VII. Allocated money</w:t>
      </w:r>
    </w:p>
    <w:p w:rsidR="00181083" w:rsidRDefault="0023296C" w:rsidP="00181083">
      <w:pPr>
        <w:rPr>
          <w:rFonts w:asciiTheme="majorBidi" w:hAnsiTheme="majorBidi" w:cstheme="majorBidi"/>
          <w:sz w:val="28"/>
          <w:szCs w:val="28"/>
        </w:rPr>
      </w:pPr>
      <w:r>
        <w:rPr>
          <w:rFonts w:asciiTheme="majorBidi" w:hAnsiTheme="majorBidi" w:cstheme="majorBidi"/>
          <w:sz w:val="28"/>
          <w:szCs w:val="28"/>
        </w:rPr>
        <w:t>Seven million I.D. to cover all the expanses</w:t>
      </w:r>
    </w:p>
    <w:p w:rsidR="00C84ECA" w:rsidRDefault="00C84ECA" w:rsidP="00181083">
      <w:pPr>
        <w:rPr>
          <w:rFonts w:asciiTheme="majorBidi" w:hAnsiTheme="majorBidi" w:cstheme="majorBidi"/>
          <w:sz w:val="28"/>
          <w:szCs w:val="28"/>
        </w:rPr>
      </w:pPr>
    </w:p>
    <w:p w:rsidR="00C84ECA" w:rsidRDefault="00C84ECA" w:rsidP="00C84ECA">
      <w:pPr>
        <w:jc w:val="center"/>
        <w:rPr>
          <w:rFonts w:asciiTheme="majorBidi" w:hAnsiTheme="majorBidi" w:cstheme="majorBidi"/>
          <w:sz w:val="28"/>
          <w:szCs w:val="28"/>
        </w:rPr>
      </w:pPr>
      <w:r>
        <w:rPr>
          <w:rFonts w:asciiTheme="majorBidi" w:hAnsiTheme="majorBidi" w:cstheme="majorBidi"/>
          <w:sz w:val="28"/>
          <w:szCs w:val="28"/>
        </w:rPr>
        <w:t>Proposed by</w:t>
      </w:r>
    </w:p>
    <w:p w:rsidR="00C84ECA" w:rsidRDefault="00C84ECA" w:rsidP="00181083">
      <w:pPr>
        <w:rPr>
          <w:rFonts w:asciiTheme="majorBidi" w:hAnsiTheme="majorBidi" w:cstheme="majorBidi"/>
          <w:sz w:val="28"/>
          <w:szCs w:val="28"/>
        </w:rPr>
      </w:pPr>
      <w:proofErr w:type="spellStart"/>
      <w:r>
        <w:rPr>
          <w:rFonts w:asciiTheme="majorBidi" w:hAnsiTheme="majorBidi" w:cstheme="majorBidi"/>
          <w:sz w:val="28"/>
          <w:szCs w:val="28"/>
        </w:rPr>
        <w:t>Nasih</w:t>
      </w:r>
      <w:proofErr w:type="spellEnd"/>
      <w:r>
        <w:rPr>
          <w:rFonts w:asciiTheme="majorBidi" w:hAnsiTheme="majorBidi" w:cstheme="majorBidi"/>
          <w:sz w:val="28"/>
          <w:szCs w:val="28"/>
        </w:rPr>
        <w:t xml:space="preserve"> Hassan Aziz                                                      Dr. Tariq H. </w:t>
      </w:r>
      <w:proofErr w:type="spellStart"/>
      <w:r>
        <w:rPr>
          <w:rFonts w:asciiTheme="majorBidi" w:hAnsiTheme="majorBidi" w:cstheme="majorBidi"/>
          <w:sz w:val="28"/>
          <w:szCs w:val="28"/>
        </w:rPr>
        <w:t>Karim</w:t>
      </w:r>
      <w:proofErr w:type="spellEnd"/>
    </w:p>
    <w:p w:rsidR="00C84ECA" w:rsidRDefault="00C84ECA" w:rsidP="00181083">
      <w:pPr>
        <w:rPr>
          <w:rFonts w:asciiTheme="majorBidi" w:hAnsiTheme="majorBidi" w:cstheme="majorBidi"/>
          <w:sz w:val="28"/>
          <w:szCs w:val="28"/>
        </w:rPr>
      </w:pPr>
      <w:r>
        <w:rPr>
          <w:rFonts w:asciiTheme="majorBidi" w:hAnsiTheme="majorBidi" w:cstheme="majorBidi"/>
          <w:sz w:val="28"/>
          <w:szCs w:val="28"/>
        </w:rPr>
        <w:t xml:space="preserve">M.Sc. student                                                                  </w:t>
      </w:r>
      <w:proofErr w:type="gramStart"/>
      <w:r>
        <w:rPr>
          <w:rFonts w:asciiTheme="majorBidi" w:hAnsiTheme="majorBidi" w:cstheme="majorBidi"/>
          <w:sz w:val="28"/>
          <w:szCs w:val="28"/>
        </w:rPr>
        <w:t>The</w:t>
      </w:r>
      <w:proofErr w:type="gramEnd"/>
      <w:r>
        <w:rPr>
          <w:rFonts w:asciiTheme="majorBidi" w:hAnsiTheme="majorBidi" w:cstheme="majorBidi"/>
          <w:sz w:val="28"/>
          <w:szCs w:val="28"/>
        </w:rPr>
        <w:t xml:space="preserve"> supervisor</w:t>
      </w:r>
    </w:p>
    <w:p w:rsidR="00181083" w:rsidRPr="00181083" w:rsidRDefault="00181083" w:rsidP="00181083">
      <w:pPr>
        <w:rPr>
          <w:rFonts w:asciiTheme="majorBidi" w:hAnsiTheme="majorBidi" w:cstheme="majorBidi"/>
          <w:sz w:val="28"/>
          <w:szCs w:val="28"/>
        </w:rPr>
      </w:pPr>
    </w:p>
    <w:p w:rsidR="00452BC5" w:rsidRPr="00452BC5" w:rsidRDefault="00452BC5" w:rsidP="00452BC5">
      <w:pPr>
        <w:pStyle w:val="ListParagraph"/>
        <w:rPr>
          <w:rFonts w:asciiTheme="majorBidi" w:hAnsiTheme="majorBidi" w:cstheme="majorBidi"/>
          <w:sz w:val="28"/>
          <w:szCs w:val="28"/>
        </w:rPr>
      </w:pPr>
    </w:p>
    <w:sectPr w:rsidR="00452BC5" w:rsidRPr="00452BC5" w:rsidSect="00A5436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DE5" w:rsidRDefault="00985DE5" w:rsidP="00EF44EE">
      <w:pPr>
        <w:spacing w:after="0" w:line="240" w:lineRule="auto"/>
      </w:pPr>
      <w:r>
        <w:separator/>
      </w:r>
    </w:p>
  </w:endnote>
  <w:endnote w:type="continuationSeparator" w:id="0">
    <w:p w:rsidR="00985DE5" w:rsidRDefault="00985DE5" w:rsidP="00EF4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AdvP41153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DE5" w:rsidRDefault="00985DE5" w:rsidP="00EF44EE">
      <w:pPr>
        <w:spacing w:after="0" w:line="240" w:lineRule="auto"/>
      </w:pPr>
      <w:r>
        <w:separator/>
      </w:r>
    </w:p>
  </w:footnote>
  <w:footnote w:type="continuationSeparator" w:id="0">
    <w:p w:rsidR="00985DE5" w:rsidRDefault="00985DE5" w:rsidP="00EF44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E15A8"/>
    <w:multiLevelType w:val="hybridMultilevel"/>
    <w:tmpl w:val="B8288486"/>
    <w:lvl w:ilvl="0" w:tplc="AA0AC10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C17DC"/>
    <w:multiLevelType w:val="multilevel"/>
    <w:tmpl w:val="3848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01CF7"/>
    <w:multiLevelType w:val="hybridMultilevel"/>
    <w:tmpl w:val="00E0D274"/>
    <w:lvl w:ilvl="0" w:tplc="68F01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6228D4"/>
    <w:multiLevelType w:val="hybridMultilevel"/>
    <w:tmpl w:val="56CC3DFC"/>
    <w:lvl w:ilvl="0" w:tplc="38AA5B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15732"/>
    <w:multiLevelType w:val="hybridMultilevel"/>
    <w:tmpl w:val="D1263F3C"/>
    <w:lvl w:ilvl="0" w:tplc="13F4B5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77745"/>
    <w:multiLevelType w:val="hybridMultilevel"/>
    <w:tmpl w:val="239C8D2A"/>
    <w:lvl w:ilvl="0" w:tplc="4C4C78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519B9"/>
    <w:multiLevelType w:val="hybridMultilevel"/>
    <w:tmpl w:val="23E6ADB0"/>
    <w:lvl w:ilvl="0" w:tplc="34342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7C4DE5"/>
    <w:multiLevelType w:val="hybridMultilevel"/>
    <w:tmpl w:val="32960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4C665E"/>
    <w:multiLevelType w:val="multilevel"/>
    <w:tmpl w:val="CFCE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3A0EBE"/>
    <w:multiLevelType w:val="hybridMultilevel"/>
    <w:tmpl w:val="EB06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A32B91"/>
    <w:multiLevelType w:val="hybridMultilevel"/>
    <w:tmpl w:val="441C62B0"/>
    <w:lvl w:ilvl="0" w:tplc="F81254A8">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A60551"/>
    <w:multiLevelType w:val="hybridMultilevel"/>
    <w:tmpl w:val="49FE1746"/>
    <w:lvl w:ilvl="0" w:tplc="92D22B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C72BE2"/>
    <w:multiLevelType w:val="hybridMultilevel"/>
    <w:tmpl w:val="42120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7"/>
  </w:num>
  <w:num w:numId="5">
    <w:abstractNumId w:val="6"/>
  </w:num>
  <w:num w:numId="6">
    <w:abstractNumId w:val="4"/>
  </w:num>
  <w:num w:numId="7">
    <w:abstractNumId w:val="11"/>
  </w:num>
  <w:num w:numId="8">
    <w:abstractNumId w:val="12"/>
  </w:num>
  <w:num w:numId="9">
    <w:abstractNumId w:val="2"/>
  </w:num>
  <w:num w:numId="10">
    <w:abstractNumId w:val="5"/>
  </w:num>
  <w:num w:numId="11">
    <w:abstractNumId w:val="0"/>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B437B"/>
    <w:rsid w:val="00034AD2"/>
    <w:rsid w:val="000461D5"/>
    <w:rsid w:val="0005737E"/>
    <w:rsid w:val="00092595"/>
    <w:rsid w:val="000A2646"/>
    <w:rsid w:val="000A66A9"/>
    <w:rsid w:val="000C74CF"/>
    <w:rsid w:val="000E34E3"/>
    <w:rsid w:val="00146343"/>
    <w:rsid w:val="0015104B"/>
    <w:rsid w:val="00154AF8"/>
    <w:rsid w:val="00181083"/>
    <w:rsid w:val="00196CA1"/>
    <w:rsid w:val="001A1938"/>
    <w:rsid w:val="002255E1"/>
    <w:rsid w:val="0023296C"/>
    <w:rsid w:val="00266429"/>
    <w:rsid w:val="002913E5"/>
    <w:rsid w:val="002A7743"/>
    <w:rsid w:val="002B6BA4"/>
    <w:rsid w:val="002C3977"/>
    <w:rsid w:val="00313353"/>
    <w:rsid w:val="00333D4D"/>
    <w:rsid w:val="00334BB2"/>
    <w:rsid w:val="003E6ACB"/>
    <w:rsid w:val="003E797D"/>
    <w:rsid w:val="003F3C37"/>
    <w:rsid w:val="00452BC5"/>
    <w:rsid w:val="00467C82"/>
    <w:rsid w:val="004857AC"/>
    <w:rsid w:val="00491DE5"/>
    <w:rsid w:val="00496C72"/>
    <w:rsid w:val="004A0CCB"/>
    <w:rsid w:val="004A73E5"/>
    <w:rsid w:val="004B5864"/>
    <w:rsid w:val="004B7647"/>
    <w:rsid w:val="004D0E4B"/>
    <w:rsid w:val="004D704A"/>
    <w:rsid w:val="005627FC"/>
    <w:rsid w:val="005902DE"/>
    <w:rsid w:val="00595342"/>
    <w:rsid w:val="005B1BFF"/>
    <w:rsid w:val="005E6CF0"/>
    <w:rsid w:val="006077CC"/>
    <w:rsid w:val="0061000C"/>
    <w:rsid w:val="00624C55"/>
    <w:rsid w:val="00640179"/>
    <w:rsid w:val="006440C5"/>
    <w:rsid w:val="00670DC5"/>
    <w:rsid w:val="0068151C"/>
    <w:rsid w:val="006958FE"/>
    <w:rsid w:val="006A699B"/>
    <w:rsid w:val="006B7286"/>
    <w:rsid w:val="006C775D"/>
    <w:rsid w:val="006D2E84"/>
    <w:rsid w:val="00711FD7"/>
    <w:rsid w:val="00712DFF"/>
    <w:rsid w:val="007377E4"/>
    <w:rsid w:val="00771BA4"/>
    <w:rsid w:val="00780CDD"/>
    <w:rsid w:val="00783FF6"/>
    <w:rsid w:val="007C7827"/>
    <w:rsid w:val="007E7E8F"/>
    <w:rsid w:val="00845D9C"/>
    <w:rsid w:val="0085211E"/>
    <w:rsid w:val="00887A07"/>
    <w:rsid w:val="00896718"/>
    <w:rsid w:val="008A0075"/>
    <w:rsid w:val="009249F7"/>
    <w:rsid w:val="00941F30"/>
    <w:rsid w:val="009523AF"/>
    <w:rsid w:val="0097491A"/>
    <w:rsid w:val="00985DE5"/>
    <w:rsid w:val="009A1E46"/>
    <w:rsid w:val="009C19BA"/>
    <w:rsid w:val="009D2E7F"/>
    <w:rsid w:val="009D3E75"/>
    <w:rsid w:val="00A202BA"/>
    <w:rsid w:val="00A248FC"/>
    <w:rsid w:val="00A31DEA"/>
    <w:rsid w:val="00A44131"/>
    <w:rsid w:val="00A54368"/>
    <w:rsid w:val="00A555F7"/>
    <w:rsid w:val="00A6228B"/>
    <w:rsid w:val="00A82A82"/>
    <w:rsid w:val="00A91A3D"/>
    <w:rsid w:val="00A97C28"/>
    <w:rsid w:val="00AA39EE"/>
    <w:rsid w:val="00AA663C"/>
    <w:rsid w:val="00AF582E"/>
    <w:rsid w:val="00B9404B"/>
    <w:rsid w:val="00B9758E"/>
    <w:rsid w:val="00BA1003"/>
    <w:rsid w:val="00BD6205"/>
    <w:rsid w:val="00BF4B58"/>
    <w:rsid w:val="00BF63CB"/>
    <w:rsid w:val="00C037D3"/>
    <w:rsid w:val="00C10FB2"/>
    <w:rsid w:val="00C60811"/>
    <w:rsid w:val="00C7371D"/>
    <w:rsid w:val="00C742F5"/>
    <w:rsid w:val="00C84ECA"/>
    <w:rsid w:val="00CB6E77"/>
    <w:rsid w:val="00CC05D5"/>
    <w:rsid w:val="00CC1C70"/>
    <w:rsid w:val="00CE7E16"/>
    <w:rsid w:val="00CF4EDA"/>
    <w:rsid w:val="00D4613A"/>
    <w:rsid w:val="00D77A31"/>
    <w:rsid w:val="00D83739"/>
    <w:rsid w:val="00DC38AE"/>
    <w:rsid w:val="00DE1180"/>
    <w:rsid w:val="00DE7EFA"/>
    <w:rsid w:val="00E07C3B"/>
    <w:rsid w:val="00E15A75"/>
    <w:rsid w:val="00E229B2"/>
    <w:rsid w:val="00E41ECA"/>
    <w:rsid w:val="00E50DB3"/>
    <w:rsid w:val="00E61225"/>
    <w:rsid w:val="00EB437B"/>
    <w:rsid w:val="00ED7AAE"/>
    <w:rsid w:val="00EE2DEA"/>
    <w:rsid w:val="00EF44EE"/>
    <w:rsid w:val="00F150CC"/>
    <w:rsid w:val="00F2264E"/>
    <w:rsid w:val="00F26B3E"/>
    <w:rsid w:val="00F30DDF"/>
    <w:rsid w:val="00F32DC4"/>
    <w:rsid w:val="00F50C47"/>
    <w:rsid w:val="00F82717"/>
    <w:rsid w:val="00F96601"/>
    <w:rsid w:val="00F978F6"/>
    <w:rsid w:val="00FA34AF"/>
    <w:rsid w:val="00FE4E0C"/>
    <w:rsid w:val="00FF1918"/>
    <w:rsid w:val="00FF61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5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37B"/>
    <w:rPr>
      <w:color w:val="0000FF"/>
      <w:u w:val="single"/>
    </w:rPr>
  </w:style>
  <w:style w:type="character" w:customStyle="1" w:styleId="A6">
    <w:name w:val="A6"/>
    <w:uiPriority w:val="99"/>
    <w:rsid w:val="00FE4E0C"/>
    <w:rPr>
      <w:color w:val="000000"/>
      <w:sz w:val="17"/>
      <w:szCs w:val="17"/>
    </w:rPr>
  </w:style>
  <w:style w:type="paragraph" w:styleId="BalloonText">
    <w:name w:val="Balloon Text"/>
    <w:basedOn w:val="Normal"/>
    <w:link w:val="BalloonTextChar"/>
    <w:uiPriority w:val="99"/>
    <w:semiHidden/>
    <w:unhideWhenUsed/>
    <w:rsid w:val="00624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55"/>
    <w:rPr>
      <w:rFonts w:ascii="Tahoma" w:hAnsi="Tahoma" w:cs="Tahoma"/>
      <w:sz w:val="16"/>
      <w:szCs w:val="16"/>
    </w:rPr>
  </w:style>
  <w:style w:type="paragraph" w:styleId="NormalWeb">
    <w:name w:val="Normal (Web)"/>
    <w:basedOn w:val="Normal"/>
    <w:uiPriority w:val="99"/>
    <w:semiHidden/>
    <w:unhideWhenUsed/>
    <w:rsid w:val="00A97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C38AE"/>
    <w:rPr>
      <w:color w:val="000000"/>
      <w:sz w:val="16"/>
      <w:szCs w:val="16"/>
    </w:rPr>
  </w:style>
  <w:style w:type="paragraph" w:styleId="ListParagraph">
    <w:name w:val="List Paragraph"/>
    <w:basedOn w:val="Normal"/>
    <w:uiPriority w:val="34"/>
    <w:qFormat/>
    <w:rsid w:val="00711FD7"/>
    <w:pPr>
      <w:ind w:left="720"/>
      <w:contextualSpacing/>
    </w:pPr>
  </w:style>
  <w:style w:type="paragraph" w:styleId="Header">
    <w:name w:val="header"/>
    <w:basedOn w:val="Normal"/>
    <w:link w:val="HeaderChar"/>
    <w:uiPriority w:val="99"/>
    <w:semiHidden/>
    <w:unhideWhenUsed/>
    <w:rsid w:val="00EF44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44EE"/>
  </w:style>
  <w:style w:type="paragraph" w:styleId="Footer">
    <w:name w:val="footer"/>
    <w:basedOn w:val="Normal"/>
    <w:link w:val="FooterChar"/>
    <w:uiPriority w:val="99"/>
    <w:semiHidden/>
    <w:unhideWhenUsed/>
    <w:rsid w:val="00EF44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44EE"/>
  </w:style>
</w:styles>
</file>

<file path=word/webSettings.xml><?xml version="1.0" encoding="utf-8"?>
<w:webSettings xmlns:r="http://schemas.openxmlformats.org/officeDocument/2006/relationships" xmlns:w="http://schemas.openxmlformats.org/wordprocessingml/2006/main">
  <w:divs>
    <w:div w:id="930818055">
      <w:bodyDiv w:val="1"/>
      <w:marLeft w:val="0"/>
      <w:marRight w:val="0"/>
      <w:marTop w:val="0"/>
      <w:marBottom w:val="0"/>
      <w:divBdr>
        <w:top w:val="none" w:sz="0" w:space="0" w:color="auto"/>
        <w:left w:val="none" w:sz="0" w:space="0" w:color="auto"/>
        <w:bottom w:val="none" w:sz="0" w:space="0" w:color="auto"/>
        <w:right w:val="none" w:sz="0" w:space="0" w:color="auto"/>
      </w:divBdr>
    </w:div>
    <w:div w:id="1392579811">
      <w:bodyDiv w:val="1"/>
      <w:marLeft w:val="0"/>
      <w:marRight w:val="0"/>
      <w:marTop w:val="0"/>
      <w:marBottom w:val="0"/>
      <w:divBdr>
        <w:top w:val="none" w:sz="0" w:space="0" w:color="auto"/>
        <w:left w:val="none" w:sz="0" w:space="0" w:color="auto"/>
        <w:bottom w:val="none" w:sz="0" w:space="0" w:color="auto"/>
        <w:right w:val="none" w:sz="0" w:space="0" w:color="auto"/>
      </w:divBdr>
    </w:div>
    <w:div w:id="17814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035C-25F6-4DD2-AE86-148D0A21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Miqdad</dc:creator>
  <cp:lastModifiedBy> </cp:lastModifiedBy>
  <cp:revision>2</cp:revision>
  <dcterms:created xsi:type="dcterms:W3CDTF">2022-06-04T03:58:00Z</dcterms:created>
  <dcterms:modified xsi:type="dcterms:W3CDTF">2022-06-04T03:58:00Z</dcterms:modified>
</cp:coreProperties>
</file>