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4A100A" w:rsidP="000B7B5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</w:t>
      </w:r>
      <w:proofErr w:type="gramStart"/>
      <w:r>
        <w:rPr>
          <w:b/>
          <w:bCs/>
          <w:sz w:val="44"/>
          <w:szCs w:val="44"/>
          <w:lang w:bidi="ar-KW"/>
        </w:rPr>
        <w:t>of</w:t>
      </w:r>
      <w:r w:rsidR="00AF63EF">
        <w:rPr>
          <w:b/>
          <w:bCs/>
          <w:sz w:val="44"/>
          <w:szCs w:val="44"/>
          <w:lang w:bidi="ar-KW"/>
        </w:rPr>
        <w:t xml:space="preserve">  </w:t>
      </w:r>
      <w:r w:rsidR="000B7B55">
        <w:rPr>
          <w:b/>
          <w:bCs/>
          <w:sz w:val="44"/>
          <w:szCs w:val="44"/>
          <w:lang w:bidi="ar-KW"/>
        </w:rPr>
        <w:t>Soil</w:t>
      </w:r>
      <w:proofErr w:type="gramEnd"/>
      <w:r w:rsidR="000B7B55">
        <w:rPr>
          <w:b/>
          <w:bCs/>
          <w:sz w:val="44"/>
          <w:szCs w:val="44"/>
          <w:lang w:bidi="ar-KW"/>
        </w:rPr>
        <w:t xml:space="preserve"> and Water Science</w:t>
      </w:r>
    </w:p>
    <w:p w:rsidR="008D46A4" w:rsidRDefault="004A100A" w:rsidP="00C349B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</w:t>
      </w:r>
      <w:proofErr w:type="gramStart"/>
      <w:r>
        <w:rPr>
          <w:b/>
          <w:bCs/>
          <w:sz w:val="44"/>
          <w:szCs w:val="44"/>
          <w:lang w:bidi="ar-KW"/>
        </w:rPr>
        <w:t>of</w:t>
      </w:r>
      <w:r w:rsidR="008D46A4">
        <w:rPr>
          <w:b/>
          <w:bCs/>
          <w:sz w:val="44"/>
          <w:szCs w:val="44"/>
          <w:lang w:bidi="ar-KW"/>
        </w:rPr>
        <w:t xml:space="preserve"> </w:t>
      </w:r>
      <w:r w:rsidR="00C349B9">
        <w:rPr>
          <w:b/>
          <w:bCs/>
          <w:sz w:val="44"/>
          <w:szCs w:val="44"/>
          <w:lang w:bidi="ar-KW"/>
        </w:rPr>
        <w:t xml:space="preserve"> Agriculture</w:t>
      </w:r>
      <w:proofErr w:type="gramEnd"/>
      <w:r w:rsidR="00C349B9">
        <w:rPr>
          <w:b/>
          <w:bCs/>
          <w:sz w:val="44"/>
          <w:szCs w:val="44"/>
          <w:lang w:bidi="ar-KW"/>
        </w:rPr>
        <w:t xml:space="preserve"> </w:t>
      </w:r>
    </w:p>
    <w:p w:rsidR="008D46A4" w:rsidRDefault="008D46A4" w:rsidP="00C349B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C349B9">
        <w:rPr>
          <w:b/>
          <w:bCs/>
          <w:sz w:val="44"/>
          <w:szCs w:val="44"/>
          <w:lang w:bidi="ar-KW"/>
        </w:rPr>
        <w:t>Salahaddin</w:t>
      </w:r>
      <w:proofErr w:type="spellEnd"/>
    </w:p>
    <w:p w:rsidR="008D46A4" w:rsidRDefault="008D46A4" w:rsidP="00D52A4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C349B9">
        <w:rPr>
          <w:b/>
          <w:bCs/>
          <w:sz w:val="44"/>
          <w:szCs w:val="44"/>
          <w:lang w:bidi="ar-KW"/>
        </w:rPr>
        <w:t xml:space="preserve"> </w:t>
      </w:r>
      <w:r w:rsidR="00D52A4C">
        <w:rPr>
          <w:b/>
          <w:bCs/>
          <w:sz w:val="44"/>
          <w:szCs w:val="44"/>
          <w:lang w:bidi="ar-KW"/>
        </w:rPr>
        <w:t>Watershed Managements</w:t>
      </w:r>
    </w:p>
    <w:p w:rsidR="008D46A4" w:rsidRDefault="00C349B9" w:rsidP="00C349B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</w:t>
      </w:r>
      <w:proofErr w:type="gramStart"/>
      <w:r>
        <w:rPr>
          <w:b/>
          <w:bCs/>
          <w:sz w:val="44"/>
          <w:szCs w:val="44"/>
          <w:lang w:bidi="ar-KW"/>
        </w:rPr>
        <w:t xml:space="preserve">Book </w:t>
      </w:r>
      <w:r w:rsidR="008D46A4">
        <w:rPr>
          <w:b/>
          <w:bCs/>
          <w:sz w:val="44"/>
          <w:szCs w:val="44"/>
          <w:lang w:bidi="ar-KW"/>
        </w:rPr>
        <w:t xml:space="preserve"> </w:t>
      </w:r>
      <w:r w:rsidR="00695467" w:rsidRPr="00C857AF">
        <w:rPr>
          <w:b/>
          <w:bCs/>
          <w:i/>
          <w:iCs/>
          <w:sz w:val="44"/>
          <w:szCs w:val="44"/>
          <w:lang w:bidi="ar-KW"/>
        </w:rPr>
        <w:t>For</w:t>
      </w:r>
      <w:proofErr w:type="gramEnd"/>
      <w:r w:rsidR="00695467" w:rsidRPr="00C857AF">
        <w:rPr>
          <w:b/>
          <w:bCs/>
          <w:i/>
          <w:iCs/>
          <w:sz w:val="44"/>
          <w:szCs w:val="44"/>
          <w:lang w:bidi="ar-KW"/>
        </w:rPr>
        <w:t xml:space="preserve"> </w:t>
      </w:r>
      <w:r>
        <w:rPr>
          <w:b/>
          <w:bCs/>
          <w:i/>
          <w:iCs/>
          <w:sz w:val="44"/>
          <w:szCs w:val="44"/>
          <w:lang w:bidi="ar-KW"/>
        </w:rPr>
        <w:t xml:space="preserve"> 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4</w:t>
      </w:r>
      <w:r w:rsidRPr="00C349B9">
        <w:rPr>
          <w:b/>
          <w:bCs/>
          <w:sz w:val="44"/>
          <w:szCs w:val="44"/>
          <w:vertAlign w:val="superscript"/>
          <w:lang w:bidi="ar-KW"/>
        </w:rPr>
        <w:t>th</w:t>
      </w:r>
      <w:r>
        <w:rPr>
          <w:b/>
          <w:bCs/>
          <w:sz w:val="44"/>
          <w:szCs w:val="44"/>
          <w:lang w:bidi="ar-KW"/>
        </w:rPr>
        <w:t xml:space="preserve"> Year</w:t>
      </w:r>
    </w:p>
    <w:p w:rsidR="008D46A4" w:rsidRDefault="008D46A4" w:rsidP="00C349B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C349B9">
        <w:rPr>
          <w:b/>
          <w:bCs/>
          <w:sz w:val="44"/>
          <w:szCs w:val="44"/>
          <w:lang w:bidi="ar-KW"/>
        </w:rPr>
        <w:t>: Dr.</w:t>
      </w:r>
      <w:r>
        <w:rPr>
          <w:b/>
          <w:bCs/>
          <w:sz w:val="44"/>
          <w:szCs w:val="44"/>
          <w:lang w:bidi="ar-KW"/>
        </w:rPr>
        <w:t xml:space="preserve"> </w:t>
      </w:r>
      <w:r w:rsidR="00C349B9" w:rsidRPr="00C349B9">
        <w:rPr>
          <w:b/>
          <w:bCs/>
          <w:sz w:val="44"/>
          <w:szCs w:val="44"/>
          <w:lang w:bidi="ar-KW"/>
        </w:rPr>
        <w:t>Tariq</w:t>
      </w:r>
      <w:r w:rsidR="00C349B9">
        <w:rPr>
          <w:b/>
          <w:bCs/>
          <w:lang w:bidi="ar-KW"/>
        </w:rPr>
        <w:t xml:space="preserve"> </w:t>
      </w:r>
      <w:r w:rsidR="00C349B9" w:rsidRPr="00C349B9">
        <w:rPr>
          <w:b/>
          <w:bCs/>
          <w:sz w:val="44"/>
          <w:szCs w:val="44"/>
          <w:lang w:bidi="ar-KW"/>
        </w:rPr>
        <w:t xml:space="preserve">H. </w:t>
      </w:r>
      <w:proofErr w:type="spellStart"/>
      <w:r w:rsidR="00C349B9" w:rsidRPr="00C349B9">
        <w:rPr>
          <w:b/>
          <w:bCs/>
          <w:sz w:val="44"/>
          <w:szCs w:val="44"/>
          <w:lang w:bidi="ar-KW"/>
        </w:rPr>
        <w:t>Karim</w:t>
      </w:r>
      <w:proofErr w:type="spellEnd"/>
    </w:p>
    <w:p w:rsidR="008D46A4" w:rsidRDefault="008D46A4" w:rsidP="000B7B5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C349B9">
        <w:rPr>
          <w:b/>
          <w:bCs/>
          <w:i/>
          <w:iCs/>
          <w:sz w:val="44"/>
          <w:szCs w:val="44"/>
          <w:lang w:bidi="ar-KW"/>
        </w:rPr>
        <w:t xml:space="preserve"> 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20</w:t>
      </w:r>
      <w:r w:rsidR="000B7B55">
        <w:rPr>
          <w:b/>
          <w:bCs/>
          <w:sz w:val="44"/>
          <w:szCs w:val="44"/>
          <w:lang w:bidi="ar-KW"/>
        </w:rPr>
        <w:t>21</w:t>
      </w:r>
      <w:r>
        <w:rPr>
          <w:b/>
          <w:bCs/>
          <w:sz w:val="44"/>
          <w:szCs w:val="44"/>
          <w:lang w:bidi="ar-KW"/>
        </w:rPr>
        <w:t>/20</w:t>
      </w:r>
      <w:r w:rsidR="000B7B55">
        <w:rPr>
          <w:b/>
          <w:bCs/>
          <w:sz w:val="44"/>
          <w:szCs w:val="44"/>
          <w:lang w:bidi="ar-KW"/>
        </w:rPr>
        <w:t>22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BA1F7E" w:rsidP="00ED5F5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Watershed management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880147" w:rsidP="00A3422A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Dr. T</w:t>
            </w:r>
            <w:r w:rsidR="00A3422A">
              <w:rPr>
                <w:b/>
                <w:bCs/>
                <w:sz w:val="24"/>
                <w:szCs w:val="24"/>
                <w:lang w:bidi="ar-KW"/>
              </w:rPr>
              <w:t xml:space="preserve">ariq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H.Karim</w:t>
            </w:r>
            <w:proofErr w:type="spellEnd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BA1F7E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Forestry</w:t>
            </w:r>
            <w:r w:rsidR="00A3422A">
              <w:rPr>
                <w:b/>
                <w:bCs/>
                <w:sz w:val="24"/>
                <w:szCs w:val="24"/>
                <w:lang w:bidi="ar-KW"/>
              </w:rPr>
              <w:t xml:space="preserve"> / Agriculture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="00A3422A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80147">
              <w:rPr>
                <w:b/>
                <w:bCs/>
                <w:sz w:val="24"/>
                <w:szCs w:val="24"/>
                <w:lang w:bidi="ar-KW"/>
              </w:rPr>
              <w:t>solavtariq@yahoo.com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3422A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880147">
              <w:rPr>
                <w:b/>
                <w:bCs/>
                <w:sz w:val="24"/>
                <w:szCs w:val="24"/>
                <w:lang w:val="en-US" w:bidi="ar-KW"/>
              </w:rPr>
              <w:t>07504426174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Theory:    2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880147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 hours per week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8D46A4" w:rsidP="0088014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Webpage</w:t>
            </w:r>
            <w:r w:rsidR="00880147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B341B9" w:rsidRPr="00234A9B" w:rsidRDefault="007E29B5" w:rsidP="00BA1F7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34A9B">
              <w:rPr>
                <w:b/>
                <w:bCs/>
                <w:color w:val="333333"/>
                <w:sz w:val="24"/>
                <w:szCs w:val="24"/>
              </w:rPr>
              <w:t xml:space="preserve">To make the students be familiar </w:t>
            </w:r>
            <w:r w:rsidR="00BA1F7E">
              <w:rPr>
                <w:b/>
                <w:bCs/>
                <w:color w:val="333333"/>
                <w:sz w:val="24"/>
                <w:szCs w:val="24"/>
              </w:rPr>
              <w:t>watershed problems, watershed characteristics and strategic plan to rehabilitate watershed</w:t>
            </w:r>
          </w:p>
          <w:p w:rsidR="008D46A4" w:rsidRPr="006766CD" w:rsidRDefault="006766CD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2B6177" w:rsidRDefault="00644E58" w:rsidP="00BA1F7E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To make the student be acquainted </w:t>
            </w:r>
            <w:r w:rsidR="00BA1F7E">
              <w:rPr>
                <w:b/>
                <w:bCs/>
                <w:sz w:val="24"/>
                <w:szCs w:val="24"/>
                <w:lang w:bidi="ar-KW"/>
              </w:rPr>
              <w:t xml:space="preserve"> with proper methods of watershed managements to improve the rural areas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2A4095" w:rsidRDefault="002A4095" w:rsidP="00BA1F7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The attendance of the students is below our ambition level, </w:t>
            </w:r>
            <w:proofErr w:type="gramStart"/>
            <w:r w:rsidRPr="002A4095">
              <w:rPr>
                <w:b/>
                <w:bCs/>
                <w:sz w:val="24"/>
                <w:szCs w:val="24"/>
                <w:lang w:bidi="ar-KW"/>
              </w:rPr>
              <w:t>but  they</w:t>
            </w:r>
            <w:proofErr w:type="gramEnd"/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 react  and respo</w:t>
            </w:r>
            <w:r w:rsidR="00A3422A">
              <w:rPr>
                <w:b/>
                <w:bCs/>
                <w:sz w:val="24"/>
                <w:szCs w:val="24"/>
                <w:lang w:bidi="ar-KW"/>
              </w:rPr>
              <w:t xml:space="preserve">nd to the lectures with </w:t>
            </w:r>
            <w:r w:rsidR="00BA1F7E">
              <w:rPr>
                <w:b/>
                <w:bCs/>
                <w:sz w:val="24"/>
                <w:szCs w:val="24"/>
                <w:lang w:bidi="ar-KW"/>
              </w:rPr>
              <w:t xml:space="preserve"> little </w:t>
            </w:r>
            <w:r w:rsidR="00A3422A">
              <w:rPr>
                <w:b/>
                <w:bCs/>
                <w:sz w:val="24"/>
                <w:szCs w:val="24"/>
                <w:lang w:bidi="ar-KW"/>
              </w:rPr>
              <w:t>interest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. They are eager to learn new information about the topic</w:t>
            </w:r>
            <w:r w:rsidR="000413A6">
              <w:rPr>
                <w:b/>
                <w:bCs/>
                <w:sz w:val="24"/>
                <w:szCs w:val="24"/>
                <w:lang w:bidi="ar-KW"/>
              </w:rPr>
              <w:t>s</w:t>
            </w:r>
            <w:r w:rsidR="00BA1F7E">
              <w:rPr>
                <w:b/>
                <w:bCs/>
                <w:sz w:val="24"/>
                <w:szCs w:val="24"/>
                <w:lang w:bidi="ar-KW"/>
              </w:rPr>
              <w:t xml:space="preserve"> to a medium extent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.  They have </w:t>
            </w:r>
            <w:r w:rsidR="00A3422A" w:rsidRPr="002A4095">
              <w:rPr>
                <w:b/>
                <w:bCs/>
                <w:sz w:val="24"/>
                <w:szCs w:val="24"/>
                <w:lang w:bidi="ar-KW"/>
              </w:rPr>
              <w:t>taken</w:t>
            </w:r>
            <w:r w:rsidR="00A3422A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A3422A" w:rsidRPr="002A4095">
              <w:rPr>
                <w:b/>
                <w:bCs/>
                <w:sz w:val="24"/>
                <w:szCs w:val="24"/>
                <w:lang w:bidi="ar-KW"/>
              </w:rPr>
              <w:t>the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first examination and more than </w:t>
            </w:r>
            <w:r w:rsidR="00BA1F7E">
              <w:rPr>
                <w:b/>
                <w:bCs/>
                <w:sz w:val="24"/>
                <w:szCs w:val="24"/>
                <w:lang w:bidi="ar-KW"/>
              </w:rPr>
              <w:t>50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>% of the students passe</w:t>
            </w:r>
            <w:r>
              <w:rPr>
                <w:b/>
                <w:bCs/>
                <w:sz w:val="24"/>
                <w:szCs w:val="24"/>
                <w:lang w:bidi="ar-KW"/>
              </w:rPr>
              <w:t>d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>it</w:t>
            </w:r>
            <w:r w:rsidR="00C35064">
              <w:rPr>
                <w:b/>
                <w:bCs/>
                <w:sz w:val="24"/>
                <w:szCs w:val="24"/>
                <w:lang w:bidi="ar-KW"/>
              </w:rPr>
              <w:t>. The gra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des ranged from a minimum of </w:t>
            </w:r>
            <w:r w:rsidR="00BA1F7E">
              <w:rPr>
                <w:b/>
                <w:bCs/>
                <w:sz w:val="24"/>
                <w:szCs w:val="24"/>
                <w:lang w:bidi="ar-KW"/>
              </w:rPr>
              <w:t>30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to a maximum of</w:t>
            </w:r>
            <w:r w:rsidR="00BA1F7E">
              <w:rPr>
                <w:b/>
                <w:bCs/>
                <w:sz w:val="24"/>
                <w:szCs w:val="24"/>
                <w:lang w:bidi="ar-KW"/>
              </w:rPr>
              <w:t>70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>%</w:t>
            </w:r>
            <w:r w:rsidR="00A3422A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  <w:p w:rsidR="00B916A8" w:rsidRPr="006766CD" w:rsidRDefault="002A4095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 xml:space="preserve"> 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2A4095" w:rsidRPr="00634F2B" w:rsidRDefault="004A100A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Both</w:t>
            </w:r>
            <w:r w:rsidR="00C35064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A3422A">
              <w:rPr>
                <w:b/>
                <w:bCs/>
                <w:sz w:val="28"/>
                <w:szCs w:val="28"/>
                <w:lang w:bidi="ar-KW"/>
              </w:rPr>
              <w:t>data show</w:t>
            </w:r>
            <w:r w:rsidR="002A4095">
              <w:rPr>
                <w:b/>
                <w:bCs/>
                <w:sz w:val="28"/>
                <w:szCs w:val="28"/>
                <w:lang w:bidi="ar-KW"/>
              </w:rPr>
              <w:t xml:space="preserve"> and the white </w:t>
            </w:r>
            <w:proofErr w:type="gramStart"/>
            <w:r w:rsidR="002A4095">
              <w:rPr>
                <w:b/>
                <w:bCs/>
                <w:sz w:val="28"/>
                <w:szCs w:val="28"/>
                <w:lang w:bidi="ar-KW"/>
              </w:rPr>
              <w:t xml:space="preserve">board 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are</w:t>
            </w:r>
            <w:proofErr w:type="gramEnd"/>
            <w:r>
              <w:rPr>
                <w:b/>
                <w:bCs/>
                <w:sz w:val="28"/>
                <w:szCs w:val="28"/>
                <w:lang w:bidi="ar-KW"/>
              </w:rPr>
              <w:t xml:space="preserve"> used </w:t>
            </w:r>
            <w:r w:rsidR="002A4095">
              <w:rPr>
                <w:b/>
                <w:bCs/>
                <w:sz w:val="28"/>
                <w:szCs w:val="28"/>
                <w:lang w:bidi="ar-KW"/>
              </w:rPr>
              <w:t>during teaching. The data show is used for presenting charts, figures, plates, while the white board is used for performing calculations</w:t>
            </w:r>
            <w:r w:rsidR="00C35064">
              <w:rPr>
                <w:b/>
                <w:bCs/>
                <w:sz w:val="28"/>
                <w:szCs w:val="28"/>
                <w:lang w:bidi="ar-KW"/>
              </w:rPr>
              <w:t xml:space="preserve"> and further illustrations</w:t>
            </w:r>
          </w:p>
          <w:p w:rsidR="007F0899" w:rsidRPr="006766CD" w:rsidRDefault="002A4095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C35064">
        <w:trPr>
          <w:trHeight w:val="1000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2A4095" w:rsidRPr="00634F2B" w:rsidRDefault="002A4095" w:rsidP="00A3422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I will </w:t>
            </w:r>
            <w:r w:rsidR="00A3422A">
              <w:rPr>
                <w:b/>
                <w:bCs/>
                <w:sz w:val="28"/>
                <w:szCs w:val="28"/>
                <w:lang w:bidi="ar-KW"/>
              </w:rPr>
              <w:t>give two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examinations before the final one. The gra</w:t>
            </w:r>
            <w:r w:rsidR="00C35064">
              <w:rPr>
                <w:b/>
                <w:bCs/>
                <w:sz w:val="28"/>
                <w:szCs w:val="28"/>
                <w:lang w:bidi="ar-KW"/>
              </w:rPr>
              <w:t>de is distributed among the theoretical</w:t>
            </w:r>
            <w:r w:rsidR="00A3422A">
              <w:rPr>
                <w:b/>
                <w:bCs/>
                <w:sz w:val="28"/>
                <w:szCs w:val="28"/>
                <w:lang w:bidi="ar-KW"/>
              </w:rPr>
              <w:t xml:space="preserve"> examination</w:t>
            </w:r>
            <w:proofErr w:type="gramStart"/>
            <w:r w:rsidR="00A3422A">
              <w:rPr>
                <w:b/>
                <w:bCs/>
                <w:sz w:val="28"/>
                <w:szCs w:val="28"/>
                <w:lang w:bidi="ar-KW"/>
              </w:rPr>
              <w:t>,</w:t>
            </w:r>
            <w:r>
              <w:rPr>
                <w:b/>
                <w:bCs/>
                <w:sz w:val="28"/>
                <w:szCs w:val="28"/>
                <w:lang w:bidi="ar-KW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  <w:lang w:bidi="ar-KW"/>
              </w:rPr>
              <w:t>70%), at lea</w:t>
            </w:r>
            <w:r w:rsidR="00C35064">
              <w:rPr>
                <w:b/>
                <w:bCs/>
                <w:sz w:val="28"/>
                <w:szCs w:val="28"/>
                <w:lang w:bidi="ar-KW"/>
              </w:rPr>
              <w:t>s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t two </w:t>
            </w:r>
            <w:r w:rsidR="00C35064">
              <w:rPr>
                <w:b/>
                <w:bCs/>
                <w:sz w:val="28"/>
                <w:szCs w:val="28"/>
                <w:lang w:bidi="ar-KW"/>
              </w:rPr>
              <w:t>quizzes (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15%), class  activity(10%) and </w:t>
            </w:r>
            <w:r w:rsidR="00A3422A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student attendance(5%). 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Pr="006766CD" w:rsidRDefault="00CF5475" w:rsidP="002A4095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7F0899" w:rsidRPr="007F0899" w:rsidRDefault="002A4095" w:rsidP="002B3FAB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The students will be </w:t>
            </w:r>
            <w:r w:rsidR="00C35064" w:rsidRPr="002A4095">
              <w:rPr>
                <w:b/>
                <w:bCs/>
                <w:sz w:val="24"/>
                <w:szCs w:val="24"/>
                <w:lang w:bidi="ar-KW"/>
              </w:rPr>
              <w:t>acquainted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with</w:t>
            </w:r>
            <w:r w:rsidR="00644E58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9F735D">
              <w:rPr>
                <w:b/>
                <w:bCs/>
                <w:sz w:val="24"/>
                <w:szCs w:val="24"/>
                <w:lang w:bidi="ar-KW"/>
              </w:rPr>
              <w:t xml:space="preserve">methods </w:t>
            </w:r>
            <w:r w:rsidR="002B3FAB">
              <w:rPr>
                <w:b/>
                <w:bCs/>
                <w:sz w:val="24"/>
                <w:szCs w:val="24"/>
                <w:lang w:bidi="ar-KW"/>
              </w:rPr>
              <w:t xml:space="preserve"> watershed rehabilitation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Key references:</w:t>
            </w:r>
          </w:p>
          <w:p w:rsidR="00DD26F0" w:rsidRPr="006766CD" w:rsidRDefault="007C0EBE" w:rsidP="007C0EB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lastRenderedPageBreak/>
              <w:t>Linsley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. 1972. </w:t>
            </w:r>
            <w:r w:rsidR="002B3FAB">
              <w:rPr>
                <w:sz w:val="24"/>
                <w:szCs w:val="24"/>
                <w:lang w:bidi="ar-KW"/>
              </w:rPr>
              <w:t xml:space="preserve"> </w:t>
            </w:r>
            <w:proofErr w:type="gramStart"/>
            <w:r>
              <w:rPr>
                <w:sz w:val="24"/>
                <w:szCs w:val="24"/>
                <w:lang w:bidi="ar-KW"/>
              </w:rPr>
              <w:t>Applied  Hydrology</w:t>
            </w:r>
            <w:proofErr w:type="gramEnd"/>
            <w:r w:rsidR="005B01E2">
              <w:rPr>
                <w:sz w:val="24"/>
                <w:szCs w:val="24"/>
                <w:lang w:bidi="ar-KW"/>
              </w:rPr>
              <w:t>. John Wiley and Sons</w:t>
            </w:r>
          </w:p>
          <w:p w:rsidR="00CC5CD1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Useful references:</w:t>
            </w:r>
          </w:p>
          <w:p w:rsidR="002C74EB" w:rsidRPr="006766CD" w:rsidRDefault="00D45CDF" w:rsidP="007C0EB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r w:rsidR="00462170">
              <w:rPr>
                <w:sz w:val="24"/>
                <w:szCs w:val="24"/>
                <w:lang w:bidi="ar-KW"/>
              </w:rPr>
              <w:t xml:space="preserve"> </w:t>
            </w:r>
            <w:r w:rsidR="007C0EBE">
              <w:rPr>
                <w:sz w:val="24"/>
                <w:szCs w:val="24"/>
                <w:lang w:bidi="ar-KW"/>
              </w:rPr>
              <w:t xml:space="preserve">Khalid, T. 2000. </w:t>
            </w:r>
            <w:r w:rsidR="000D0BEA">
              <w:rPr>
                <w:sz w:val="24"/>
                <w:szCs w:val="24"/>
                <w:lang w:bidi="ar-KW"/>
              </w:rPr>
              <w:t>Hydrology</w:t>
            </w:r>
            <w:r w:rsidR="007C0EBE">
              <w:rPr>
                <w:sz w:val="24"/>
                <w:szCs w:val="24"/>
                <w:lang w:bidi="ar-KW"/>
              </w:rPr>
              <w:t xml:space="preserve"> of </w:t>
            </w:r>
            <w:proofErr w:type="spellStart"/>
            <w:r w:rsidR="007C0EBE">
              <w:rPr>
                <w:sz w:val="24"/>
                <w:szCs w:val="24"/>
                <w:lang w:bidi="ar-KW"/>
              </w:rPr>
              <w:t>Goizha</w:t>
            </w:r>
            <w:proofErr w:type="spellEnd"/>
            <w:r w:rsidR="007C0EBE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7C0EBE">
              <w:rPr>
                <w:sz w:val="24"/>
                <w:szCs w:val="24"/>
                <w:lang w:bidi="ar-KW"/>
              </w:rPr>
              <w:t>Dabashan</w:t>
            </w:r>
            <w:proofErr w:type="spellEnd"/>
            <w:r w:rsidR="007C0EBE">
              <w:rPr>
                <w:sz w:val="24"/>
                <w:szCs w:val="24"/>
                <w:lang w:bidi="ar-KW"/>
              </w:rPr>
              <w:t xml:space="preserve"> watershed. MSc. thesis submitted to the College of Agriculture University of </w:t>
            </w:r>
            <w:proofErr w:type="spellStart"/>
            <w:r w:rsidR="007C0EBE">
              <w:rPr>
                <w:sz w:val="24"/>
                <w:szCs w:val="24"/>
                <w:lang w:bidi="ar-KW"/>
              </w:rPr>
              <w:t>Suilamani</w:t>
            </w:r>
            <w:proofErr w:type="spellEnd"/>
            <w:r w:rsidR="007C0EBE">
              <w:rPr>
                <w:sz w:val="24"/>
                <w:szCs w:val="24"/>
                <w:lang w:bidi="ar-KW"/>
              </w:rPr>
              <w:t>.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Magazines and review (internet</w:t>
            </w:r>
            <w:r w:rsidRPr="006766CD">
              <w:rPr>
                <w:sz w:val="24"/>
                <w:szCs w:val="24"/>
                <w:lang w:bidi="ar-KW"/>
              </w:rPr>
              <w:t>):</w:t>
            </w:r>
          </w:p>
          <w:p w:rsidR="00CC5CD1" w:rsidRPr="002C74EB" w:rsidRDefault="002C74EB" w:rsidP="000144CC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2C74EB">
              <w:rPr>
                <w:sz w:val="28"/>
                <w:szCs w:val="28"/>
                <w:lang w:val="en-US" w:bidi="ar-KW"/>
              </w:rPr>
              <w:t>On line papers</w:t>
            </w: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7E29B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  <w:r w:rsidR="002C74EB" w:rsidRPr="006766CD"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C3647" w:rsidRPr="007C3647" w:rsidRDefault="000A326F" w:rsidP="00F77E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Definitions </w:t>
            </w:r>
            <w:r w:rsidR="00F77E97">
              <w:rPr>
                <w:sz w:val="24"/>
                <w:szCs w:val="24"/>
                <w:lang w:val="en-US" w:bidi="ar-IQ"/>
              </w:rPr>
              <w:t xml:space="preserve">of watershed, </w:t>
            </w:r>
            <w:r w:rsidR="004659A8">
              <w:rPr>
                <w:sz w:val="24"/>
                <w:szCs w:val="24"/>
                <w:lang w:val="en-US" w:bidi="ar-IQ"/>
              </w:rPr>
              <w:t xml:space="preserve"> natural resources, </w:t>
            </w:r>
            <w:r w:rsidR="00F77E97">
              <w:rPr>
                <w:sz w:val="24"/>
                <w:szCs w:val="24"/>
                <w:lang w:val="en-US" w:bidi="ar-IQ"/>
              </w:rPr>
              <w:t>classification of watersheds</w:t>
            </w:r>
            <w:r>
              <w:rPr>
                <w:sz w:val="24"/>
                <w:szCs w:val="24"/>
                <w:lang w:val="en-US" w:bidi="ar-IQ"/>
              </w:rPr>
              <w:t xml:space="preserve"> </w:t>
            </w:r>
            <w:r w:rsidR="00E5369F">
              <w:rPr>
                <w:sz w:val="24"/>
                <w:szCs w:val="24"/>
                <w:lang w:val="en-US" w:bidi="ar-IQ"/>
              </w:rPr>
              <w:t>, watershed synonyms</w:t>
            </w:r>
          </w:p>
          <w:p w:rsidR="007C3647" w:rsidRDefault="00F77E97" w:rsidP="00F77E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Watershed delineation</w:t>
            </w:r>
            <w:r w:rsidR="00E5369F">
              <w:rPr>
                <w:sz w:val="24"/>
                <w:szCs w:val="24"/>
                <w:lang w:val="en-US" w:bidi="ar-IQ"/>
              </w:rPr>
              <w:t xml:space="preserve"> principles</w:t>
            </w:r>
          </w:p>
          <w:p w:rsidR="000A326F" w:rsidRPr="007C3647" w:rsidRDefault="00F77E97" w:rsidP="000A3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Watershed problems</w:t>
            </w:r>
            <w:r w:rsidR="00E5369F">
              <w:rPr>
                <w:sz w:val="24"/>
                <w:szCs w:val="24"/>
                <w:lang w:val="en-US" w:bidi="ar-IQ"/>
              </w:rPr>
              <w:t xml:space="preserve"> and disasters</w:t>
            </w:r>
          </w:p>
          <w:p w:rsidR="007C3647" w:rsidRPr="007C3647" w:rsidRDefault="00F77E97" w:rsidP="007C36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Watershed management objectives and rehabilitation program stages</w:t>
            </w:r>
          </w:p>
          <w:p w:rsidR="00D931F1" w:rsidRDefault="00F77E97" w:rsidP="002C74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Basin morphology</w:t>
            </w:r>
          </w:p>
          <w:p w:rsidR="00D931F1" w:rsidRDefault="00F77E97" w:rsidP="002C74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Basin relief and drainage network</w:t>
            </w:r>
          </w:p>
          <w:p w:rsidR="00D931F1" w:rsidRDefault="00D45CDF" w:rsidP="00F77E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</w:t>
            </w:r>
            <w:r w:rsidR="00F77E97">
              <w:rPr>
                <w:sz w:val="24"/>
                <w:szCs w:val="24"/>
                <w:lang w:val="en-US" w:bidi="ar-IQ"/>
              </w:rPr>
              <w:t>Water Balance in watersheds, water availability and demand</w:t>
            </w:r>
          </w:p>
          <w:p w:rsidR="000A3626" w:rsidRDefault="000A3626" w:rsidP="00F77E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Calculation of water requirement for domestic and agricultural use</w:t>
            </w:r>
          </w:p>
          <w:p w:rsidR="006C03F8" w:rsidRDefault="00F77E97" w:rsidP="000A3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Estimation of runoff volume using SCS method</w:t>
            </w:r>
          </w:p>
          <w:p w:rsidR="006C03F8" w:rsidRPr="006C03F8" w:rsidRDefault="00F72551" w:rsidP="006C03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Semi-quantitative  methods estimating sediment yield</w:t>
            </w:r>
          </w:p>
          <w:p w:rsidR="006C03F8" w:rsidRDefault="00F72551" w:rsidP="000A36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</w:t>
            </w:r>
            <w:r w:rsidR="000A3626">
              <w:rPr>
                <w:sz w:val="24"/>
                <w:szCs w:val="24"/>
                <w:lang w:val="en-US" w:bidi="ar-IQ"/>
              </w:rPr>
              <w:t>Application of USLE to estimate erosion in watersheds</w:t>
            </w:r>
          </w:p>
          <w:p w:rsidR="006C03F8" w:rsidRPr="000A3626" w:rsidRDefault="000A3626" w:rsidP="000A36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</w:t>
            </w:r>
            <w:r w:rsidR="00D8130F">
              <w:rPr>
                <w:sz w:val="24"/>
                <w:szCs w:val="24"/>
                <w:lang w:val="en-US" w:bidi="ar-IQ"/>
              </w:rPr>
              <w:t xml:space="preserve"> Soil and Water management in watersheds.</w:t>
            </w:r>
          </w:p>
          <w:p w:rsidR="00767439" w:rsidRDefault="00F77E97" w:rsidP="00F77E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Forest management </w:t>
            </w:r>
            <w:r w:rsidR="008E28AC">
              <w:rPr>
                <w:sz w:val="24"/>
                <w:szCs w:val="24"/>
                <w:lang w:val="en-US" w:bidi="ar-IQ"/>
              </w:rPr>
              <w:t xml:space="preserve"> </w:t>
            </w:r>
            <w:r>
              <w:rPr>
                <w:sz w:val="24"/>
                <w:szCs w:val="24"/>
                <w:lang w:val="en-US" w:bidi="ar-IQ"/>
              </w:rPr>
              <w:t xml:space="preserve"> </w:t>
            </w:r>
          </w:p>
          <w:p w:rsidR="00767439" w:rsidRDefault="007662B9" w:rsidP="00F77E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r w:rsidR="00F77E97">
              <w:rPr>
                <w:sz w:val="24"/>
                <w:szCs w:val="24"/>
                <w:lang w:val="en-US" w:bidi="ar-IQ"/>
              </w:rPr>
              <w:t>Grazingland</w:t>
            </w:r>
            <w:r w:rsidR="00D8130F">
              <w:rPr>
                <w:sz w:val="24"/>
                <w:szCs w:val="24"/>
                <w:lang w:val="en-US" w:bidi="ar-IQ"/>
              </w:rPr>
              <w:t>s</w:t>
            </w:r>
            <w:proofErr w:type="spellEnd"/>
            <w:r w:rsidR="00D8130F">
              <w:rPr>
                <w:sz w:val="24"/>
                <w:szCs w:val="24"/>
                <w:lang w:val="en-US" w:bidi="ar-IQ"/>
              </w:rPr>
              <w:t xml:space="preserve"> and marginal lands</w:t>
            </w:r>
            <w:r w:rsidR="00F77E97">
              <w:rPr>
                <w:sz w:val="24"/>
                <w:szCs w:val="24"/>
                <w:lang w:val="en-US" w:bidi="ar-IQ"/>
              </w:rPr>
              <w:t xml:space="preserve"> management</w:t>
            </w:r>
          </w:p>
          <w:p w:rsidR="007662B9" w:rsidRDefault="008E28AC" w:rsidP="00F77E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</w:t>
            </w:r>
            <w:r w:rsidR="00F77E97">
              <w:rPr>
                <w:sz w:val="24"/>
                <w:szCs w:val="24"/>
                <w:lang w:val="en-US" w:bidi="ar-IQ"/>
              </w:rPr>
              <w:t>Cropland management</w:t>
            </w:r>
          </w:p>
          <w:p w:rsidR="00767439" w:rsidRDefault="008E28AC" w:rsidP="00D931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Overview</w:t>
            </w:r>
          </w:p>
          <w:p w:rsidR="00767439" w:rsidRDefault="00767439" w:rsidP="008E28AC">
            <w:pPr>
              <w:pStyle w:val="ListParagraph"/>
              <w:spacing w:after="0" w:line="240" w:lineRule="auto"/>
              <w:ind w:left="405"/>
              <w:rPr>
                <w:sz w:val="24"/>
                <w:szCs w:val="24"/>
                <w:lang w:val="en-US" w:bidi="ar-IQ"/>
              </w:rPr>
            </w:pPr>
          </w:p>
          <w:p w:rsidR="007E29B5" w:rsidRDefault="007E29B5" w:rsidP="007662B9">
            <w:pPr>
              <w:pStyle w:val="ListParagraph"/>
              <w:spacing w:after="0" w:line="240" w:lineRule="auto"/>
              <w:ind w:left="405"/>
              <w:rPr>
                <w:sz w:val="24"/>
                <w:szCs w:val="24"/>
                <w:lang w:val="en-US" w:bidi="ar-IQ"/>
              </w:rPr>
            </w:pPr>
          </w:p>
          <w:p w:rsidR="007E29B5" w:rsidRDefault="007E29B5" w:rsidP="007E29B5">
            <w:pPr>
              <w:ind w:left="405"/>
              <w:rPr>
                <w:sz w:val="24"/>
                <w:szCs w:val="24"/>
                <w:lang w:bidi="ar-KW"/>
              </w:rPr>
            </w:pPr>
          </w:p>
          <w:p w:rsidR="007662B9" w:rsidRDefault="007E29B5" w:rsidP="007E29B5">
            <w:p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 </w:t>
            </w:r>
          </w:p>
          <w:p w:rsidR="00767439" w:rsidRPr="007E29B5" w:rsidRDefault="007E29B5" w:rsidP="00955C7C">
            <w:pPr>
              <w:rPr>
                <w:lang w:val="en-US" w:bidi="ar-IQ"/>
              </w:rPr>
            </w:pPr>
            <w:r>
              <w:rPr>
                <w:sz w:val="24"/>
                <w:szCs w:val="24"/>
                <w:lang w:bidi="ar-KW"/>
              </w:rPr>
              <w:t xml:space="preserve">   </w:t>
            </w:r>
            <w:r w:rsidRPr="006766CD">
              <w:rPr>
                <w:sz w:val="24"/>
                <w:szCs w:val="24"/>
                <w:lang w:bidi="ar-KW"/>
              </w:rPr>
              <w:t>Ex</w:t>
            </w:r>
            <w:r>
              <w:rPr>
                <w:sz w:val="24"/>
                <w:szCs w:val="24"/>
                <w:lang w:bidi="ar-KW"/>
              </w:rPr>
              <w:t>amination date</w:t>
            </w:r>
            <w:r w:rsidRPr="006766CD">
              <w:rPr>
                <w:sz w:val="24"/>
                <w:szCs w:val="24"/>
                <w:lang w:bidi="ar-KW"/>
              </w:rPr>
              <w:t xml:space="preserve">:  </w:t>
            </w:r>
            <w:r w:rsidR="00955C7C">
              <w:rPr>
                <w:sz w:val="24"/>
                <w:szCs w:val="24"/>
                <w:lang w:bidi="ar-KW"/>
              </w:rPr>
              <w:t>11</w:t>
            </w:r>
            <w:r w:rsidR="007662B9">
              <w:rPr>
                <w:sz w:val="24"/>
                <w:szCs w:val="24"/>
                <w:lang w:bidi="ar-KW"/>
              </w:rPr>
              <w:t xml:space="preserve"> </w:t>
            </w:r>
            <w:r w:rsidRPr="006766CD">
              <w:rPr>
                <w:sz w:val="24"/>
                <w:szCs w:val="24"/>
                <w:lang w:bidi="ar-KW"/>
              </w:rPr>
              <w:t>/</w:t>
            </w:r>
            <w:r w:rsidR="000B7B55">
              <w:rPr>
                <w:sz w:val="24"/>
                <w:szCs w:val="24"/>
                <w:lang w:bidi="ar-KW"/>
              </w:rPr>
              <w:t>4</w:t>
            </w:r>
            <w:r w:rsidRPr="006766CD">
              <w:rPr>
                <w:sz w:val="24"/>
                <w:szCs w:val="24"/>
                <w:lang w:bidi="ar-KW"/>
              </w:rPr>
              <w:t>/20</w:t>
            </w:r>
            <w:r w:rsidR="000B7B55">
              <w:rPr>
                <w:sz w:val="24"/>
                <w:szCs w:val="24"/>
                <w:lang w:bidi="ar-KW"/>
              </w:rPr>
              <w:t>22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2C74EB" w:rsidP="002C74E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</w:t>
            </w:r>
            <w:r w:rsidR="008D46A4" w:rsidRPr="006766CD">
              <w:rPr>
                <w:sz w:val="24"/>
                <w:szCs w:val="24"/>
                <w:lang w:bidi="ar-KW"/>
              </w:rPr>
              <w:t>(2 hrs)</w:t>
            </w:r>
          </w:p>
          <w:p w:rsidR="00D931F1" w:rsidRPr="006766CD" w:rsidRDefault="00D931F1" w:rsidP="00D931F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767439" w:rsidRPr="006766CD" w:rsidRDefault="00767439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767439" w:rsidRPr="006766CD" w:rsidRDefault="00767439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767439" w:rsidRDefault="00767439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4659A8" w:rsidRDefault="004659A8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67439" w:rsidRPr="006766CD" w:rsidRDefault="00767439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767439" w:rsidRDefault="00767439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767439" w:rsidRDefault="00767439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4659A8" w:rsidRDefault="004659A8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67439" w:rsidRPr="006766CD" w:rsidRDefault="00767439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4659A8" w:rsidRDefault="00502599" w:rsidP="007C364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</w:p>
          <w:p w:rsidR="00767439" w:rsidRPr="006766CD" w:rsidRDefault="00767439" w:rsidP="007C364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4659A8" w:rsidRDefault="004659A8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67439" w:rsidRDefault="00767439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767439" w:rsidRPr="006766CD" w:rsidRDefault="00767439" w:rsidP="007674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222570" w:rsidRPr="006766CD" w:rsidRDefault="00222570" w:rsidP="0022257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222570" w:rsidRPr="006766CD" w:rsidRDefault="00222570" w:rsidP="0022257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222570" w:rsidRPr="006766CD" w:rsidRDefault="00222570" w:rsidP="0022257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222570" w:rsidRPr="006766CD" w:rsidRDefault="00222570" w:rsidP="0022257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T.H. </w:t>
            </w:r>
            <w:proofErr w:type="spellStart"/>
            <w:r>
              <w:rPr>
                <w:sz w:val="24"/>
                <w:szCs w:val="24"/>
                <w:lang w:bidi="ar-KW"/>
              </w:rPr>
              <w:t>Karim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, </w:t>
            </w:r>
            <w:r w:rsidRPr="006766CD">
              <w:rPr>
                <w:sz w:val="24"/>
                <w:szCs w:val="24"/>
                <w:lang w:bidi="ar-KW"/>
              </w:rPr>
              <w:t xml:space="preserve"> (2 hrs)</w:t>
            </w:r>
          </w:p>
          <w:p w:rsidR="00222570" w:rsidRDefault="00222570" w:rsidP="00767439">
            <w:pPr>
              <w:rPr>
                <w:sz w:val="24"/>
                <w:szCs w:val="24"/>
                <w:lang w:bidi="ar-KW"/>
              </w:rPr>
            </w:pPr>
          </w:p>
          <w:p w:rsidR="00767439" w:rsidRPr="00767439" w:rsidRDefault="00767439" w:rsidP="00767439">
            <w:pPr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1B3DAC" w:rsidRDefault="00C3506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1B3D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It will be given by my colleague who lectures the practical part</w:t>
            </w:r>
            <w:r w:rsidR="001647A7" w:rsidRPr="001B3D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  <w:r w:rsidR="00955C7C">
              <w:rPr>
                <w:sz w:val="24"/>
                <w:szCs w:val="24"/>
                <w:lang w:bidi="ar-KW"/>
              </w:rPr>
              <w:t xml:space="preserve">: </w:t>
            </w:r>
            <w:proofErr w:type="spellStart"/>
            <w:r w:rsidR="00955C7C">
              <w:rPr>
                <w:sz w:val="24"/>
                <w:szCs w:val="24"/>
                <w:lang w:bidi="ar-KW"/>
              </w:rPr>
              <w:t>karwn</w:t>
            </w:r>
            <w:proofErr w:type="spellEnd"/>
            <w:r w:rsidR="00955C7C">
              <w:rPr>
                <w:sz w:val="24"/>
                <w:szCs w:val="24"/>
                <w:lang w:bidi="ar-KW"/>
              </w:rPr>
              <w:t xml:space="preserve"> Sabir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(3-4 hrs)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E61AD2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Pr="001B3DAC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B3D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B3D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8D46A4" w:rsidRPr="001B3DAC" w:rsidRDefault="00A3422A" w:rsidP="00DB74C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1B3DA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Q</w:t>
            </w:r>
            <w:r w:rsidR="006F21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  <w:r w:rsidRPr="001B3DA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) </w:t>
            </w:r>
            <w:r w:rsidR="006F21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DB74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Specify the problem category for land tenure and channel silting</w:t>
            </w:r>
            <w:r w:rsidR="003A521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?</w:t>
            </w:r>
          </w:p>
          <w:p w:rsidR="006F2129" w:rsidRDefault="00A3422A" w:rsidP="00DB74C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1B3DA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A</w:t>
            </w:r>
            <w:r w:rsidR="006F21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  <w:r w:rsidRPr="001B3DA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) </w:t>
            </w:r>
            <w:r w:rsidR="00DB74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Land tenure can be put under socioeconomic proble</w:t>
            </w:r>
            <w:r w:rsidR="00604B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m</w:t>
            </w:r>
            <w:r w:rsidR="00DB74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 while channel silting can be put under end problems</w:t>
            </w:r>
          </w:p>
          <w:p w:rsidR="00DB74C0" w:rsidRDefault="00DB74C0" w:rsidP="00DB74C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6F2129" w:rsidRDefault="006F2129" w:rsidP="00DB74C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Q2) </w:t>
            </w:r>
            <w:r w:rsidR="00DB74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Mention  the impact f man on drainage network</w:t>
            </w:r>
          </w:p>
          <w:p w:rsidR="003A5213" w:rsidRDefault="006F2129" w:rsidP="00DB74C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A2) </w:t>
            </w:r>
            <w:r w:rsidR="003A521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DB74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Man can affect drainage network through: reforestation, deforestation, dam construction, and cultivation</w:t>
            </w:r>
          </w:p>
          <w:p w:rsidR="006F2129" w:rsidRPr="006F2129" w:rsidRDefault="00DB74C0" w:rsidP="003A521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6F2129" w:rsidRPr="001B3DAC" w:rsidRDefault="003A5213" w:rsidP="006F21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Pr="001B3DAC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B3D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B3D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Extra notes</w:t>
            </w:r>
            <w:r w:rsidR="001647A7" w:rsidRPr="001B3D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1B3DAC" w:rsidRDefault="00C3506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1B3DA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There is no extra notes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1B3DAC" w:rsidRDefault="00E61AD2" w:rsidP="001B3D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B3D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 w:rsidRPr="001B3D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1B3DAC" w:rsidRPr="001B3D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E61AD2" w:rsidRPr="006F2129" w:rsidRDefault="00C35064" w:rsidP="006F21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perscript"/>
                <w:lang w:val="en-US" w:bidi="ar-KW"/>
              </w:rPr>
            </w:pPr>
            <w:r w:rsidRPr="001B3DA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Approved by Dr. </w:t>
            </w:r>
            <w:proofErr w:type="spellStart"/>
            <w:r w:rsidR="006F21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Raad</w:t>
            </w:r>
            <w:proofErr w:type="spellEnd"/>
            <w:r w:rsidR="006F21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George </w:t>
            </w:r>
            <w:proofErr w:type="spellStart"/>
            <w:r w:rsidR="006F21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Micha</w:t>
            </w:r>
            <w:proofErr w:type="spellEnd"/>
          </w:p>
          <w:p w:rsidR="00961D90" w:rsidRPr="001B3DA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1B3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D931F1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D931F1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2D" w:rsidRDefault="0087362D" w:rsidP="00483DD0">
      <w:pPr>
        <w:spacing w:after="0" w:line="240" w:lineRule="auto"/>
      </w:pPr>
      <w:r>
        <w:separator/>
      </w:r>
    </w:p>
  </w:endnote>
  <w:endnote w:type="continuationSeparator" w:id="0">
    <w:p w:rsidR="0087362D" w:rsidRDefault="0087362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2D" w:rsidRDefault="0087362D" w:rsidP="00483DD0">
      <w:pPr>
        <w:spacing w:after="0" w:line="240" w:lineRule="auto"/>
      </w:pPr>
      <w:r>
        <w:separator/>
      </w:r>
    </w:p>
  </w:footnote>
  <w:footnote w:type="continuationSeparator" w:id="0">
    <w:p w:rsidR="0087362D" w:rsidRDefault="0087362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7372C"/>
    <w:multiLevelType w:val="hybridMultilevel"/>
    <w:tmpl w:val="CBFAD5B6"/>
    <w:lvl w:ilvl="0" w:tplc="565C8E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413A6"/>
    <w:rsid w:val="00045F3B"/>
    <w:rsid w:val="000A326F"/>
    <w:rsid w:val="000A3626"/>
    <w:rsid w:val="000B7B55"/>
    <w:rsid w:val="000D0BEA"/>
    <w:rsid w:val="000F0683"/>
    <w:rsid w:val="000F2337"/>
    <w:rsid w:val="001647A7"/>
    <w:rsid w:val="001652CF"/>
    <w:rsid w:val="001A4DFC"/>
    <w:rsid w:val="001B3DAC"/>
    <w:rsid w:val="00222570"/>
    <w:rsid w:val="00222693"/>
    <w:rsid w:val="00234A9B"/>
    <w:rsid w:val="0025284B"/>
    <w:rsid w:val="002A4095"/>
    <w:rsid w:val="002B3FAB"/>
    <w:rsid w:val="002B6177"/>
    <w:rsid w:val="002B7CC7"/>
    <w:rsid w:val="002C74EB"/>
    <w:rsid w:val="002F44B8"/>
    <w:rsid w:val="003149AE"/>
    <w:rsid w:val="00322DC1"/>
    <w:rsid w:val="00363F20"/>
    <w:rsid w:val="003A5213"/>
    <w:rsid w:val="00441BF4"/>
    <w:rsid w:val="00462170"/>
    <w:rsid w:val="004659A8"/>
    <w:rsid w:val="00481086"/>
    <w:rsid w:val="00483DD0"/>
    <w:rsid w:val="004A100A"/>
    <w:rsid w:val="004C33B9"/>
    <w:rsid w:val="00502599"/>
    <w:rsid w:val="005354E4"/>
    <w:rsid w:val="00544C03"/>
    <w:rsid w:val="005621B5"/>
    <w:rsid w:val="005673E8"/>
    <w:rsid w:val="005B01E2"/>
    <w:rsid w:val="005B16AF"/>
    <w:rsid w:val="00600B63"/>
    <w:rsid w:val="00604BA5"/>
    <w:rsid w:val="00634F2B"/>
    <w:rsid w:val="00644E58"/>
    <w:rsid w:val="006465A6"/>
    <w:rsid w:val="006639F4"/>
    <w:rsid w:val="0067154D"/>
    <w:rsid w:val="006766CD"/>
    <w:rsid w:val="00695467"/>
    <w:rsid w:val="006A03AA"/>
    <w:rsid w:val="006A57BA"/>
    <w:rsid w:val="006C03F8"/>
    <w:rsid w:val="006C3B09"/>
    <w:rsid w:val="006F1AB4"/>
    <w:rsid w:val="006F2129"/>
    <w:rsid w:val="006F5726"/>
    <w:rsid w:val="007662B9"/>
    <w:rsid w:val="00767439"/>
    <w:rsid w:val="00776CDB"/>
    <w:rsid w:val="007B4E4B"/>
    <w:rsid w:val="007C0EBE"/>
    <w:rsid w:val="007C3647"/>
    <w:rsid w:val="007E29B5"/>
    <w:rsid w:val="007E35F7"/>
    <w:rsid w:val="007F0899"/>
    <w:rsid w:val="0080086A"/>
    <w:rsid w:val="00810704"/>
    <w:rsid w:val="00830EE6"/>
    <w:rsid w:val="0087362D"/>
    <w:rsid w:val="00880147"/>
    <w:rsid w:val="00881962"/>
    <w:rsid w:val="008A357C"/>
    <w:rsid w:val="008B4275"/>
    <w:rsid w:val="008D46A4"/>
    <w:rsid w:val="008E28AC"/>
    <w:rsid w:val="00920377"/>
    <w:rsid w:val="009378C3"/>
    <w:rsid w:val="00955C7C"/>
    <w:rsid w:val="00961D90"/>
    <w:rsid w:val="009F735D"/>
    <w:rsid w:val="009F7BEC"/>
    <w:rsid w:val="00A143C3"/>
    <w:rsid w:val="00A2045B"/>
    <w:rsid w:val="00A23173"/>
    <w:rsid w:val="00A3422A"/>
    <w:rsid w:val="00A610B1"/>
    <w:rsid w:val="00A83B42"/>
    <w:rsid w:val="00AD68F9"/>
    <w:rsid w:val="00AF3256"/>
    <w:rsid w:val="00AF63EF"/>
    <w:rsid w:val="00B341B9"/>
    <w:rsid w:val="00B6317B"/>
    <w:rsid w:val="00B916A8"/>
    <w:rsid w:val="00BA1F7E"/>
    <w:rsid w:val="00C26D96"/>
    <w:rsid w:val="00C349B9"/>
    <w:rsid w:val="00C35064"/>
    <w:rsid w:val="00C46D58"/>
    <w:rsid w:val="00C525DA"/>
    <w:rsid w:val="00C77D8E"/>
    <w:rsid w:val="00C857AF"/>
    <w:rsid w:val="00C93B38"/>
    <w:rsid w:val="00CB63C1"/>
    <w:rsid w:val="00CC5CD1"/>
    <w:rsid w:val="00CF5475"/>
    <w:rsid w:val="00D34A75"/>
    <w:rsid w:val="00D45CDF"/>
    <w:rsid w:val="00D52A4C"/>
    <w:rsid w:val="00D55AC1"/>
    <w:rsid w:val="00D8130F"/>
    <w:rsid w:val="00D931F1"/>
    <w:rsid w:val="00DA3DBB"/>
    <w:rsid w:val="00DB26CB"/>
    <w:rsid w:val="00DB5F8D"/>
    <w:rsid w:val="00DB74C0"/>
    <w:rsid w:val="00DD26F0"/>
    <w:rsid w:val="00E47512"/>
    <w:rsid w:val="00E5369F"/>
    <w:rsid w:val="00E61AD2"/>
    <w:rsid w:val="00E873BC"/>
    <w:rsid w:val="00E95307"/>
    <w:rsid w:val="00EB3797"/>
    <w:rsid w:val="00EC7B1F"/>
    <w:rsid w:val="00ED3387"/>
    <w:rsid w:val="00ED5F56"/>
    <w:rsid w:val="00EE60FC"/>
    <w:rsid w:val="00EF5BF5"/>
    <w:rsid w:val="00F4219A"/>
    <w:rsid w:val="00F72551"/>
    <w:rsid w:val="00F77E97"/>
    <w:rsid w:val="00F90DFF"/>
    <w:rsid w:val="00FB7AFF"/>
    <w:rsid w:val="00FB7C7A"/>
    <w:rsid w:val="00FD183D"/>
    <w:rsid w:val="00FD437F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89C7-F648-49C8-99EC-2B3A910E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 </cp:lastModifiedBy>
  <cp:revision>2</cp:revision>
  <cp:lastPrinted>2015-12-06T17:22:00Z</cp:lastPrinted>
  <dcterms:created xsi:type="dcterms:W3CDTF">2022-05-19T19:44:00Z</dcterms:created>
  <dcterms:modified xsi:type="dcterms:W3CDTF">2022-05-19T19:44:00Z</dcterms:modified>
</cp:coreProperties>
</file>