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5C" w:rsidRDefault="0098225C" w:rsidP="0098225C">
      <w:pPr>
        <w:bidi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98225C" w:rsidRPr="00D37A4B" w:rsidRDefault="0098225C" w:rsidP="0098225C">
      <w:pPr>
        <w:pStyle w:val="a3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37A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D37A4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وضح أثر الحكاية العربية في الأدب الفارسي من خلال قصتي مجنون ليلى ويوسف زليخا.</w:t>
      </w:r>
    </w:p>
    <w:p w:rsidR="0098225C" w:rsidRPr="00D37A4B" w:rsidRDefault="0098225C" w:rsidP="0098225C">
      <w:pPr>
        <w:pStyle w:val="a3"/>
        <w:numPr>
          <w:ilvl w:val="0"/>
          <w:numId w:val="1"/>
        </w:numPr>
        <w:shd w:val="clear" w:color="auto" w:fill="FFFFFF" w:themeFill="background1"/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37A4B">
        <w:rPr>
          <w:rFonts w:ascii="Simplified Arabic" w:hAnsi="Simplified Arabic" w:cs="Simplified Arabic"/>
          <w:b/>
          <w:bCs/>
          <w:sz w:val="28"/>
          <w:szCs w:val="28"/>
          <w:rtl/>
        </w:rPr>
        <w:t>س</w:t>
      </w:r>
      <w:r w:rsidRPr="00D37A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D37A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تكلم عن تأثير الآداب الشرقية في ملحمة دانتي موضحاً علاقتها بقصة الإسراء والمعراج </w:t>
      </w:r>
      <w:r w:rsidRPr="00D37A4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   </w:t>
      </w:r>
    </w:p>
    <w:p w:rsidR="0098225C" w:rsidRPr="00D37A4B" w:rsidRDefault="0098225C" w:rsidP="0098225C">
      <w:pPr>
        <w:pStyle w:val="a3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37A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علل: سبب نشأة و ظهور الأدب المقارن في القارة الأوروبية ، و في القرن التاسع عشر بالتحديد.</w:t>
      </w:r>
    </w:p>
    <w:p w:rsidR="0098225C" w:rsidRPr="00D37A4B" w:rsidRDefault="0098225C" w:rsidP="0098225C">
      <w:pPr>
        <w:pStyle w:val="a3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D37A4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تحدث عن أهم الشروط التي وضعتها المدرسة الفرنسية. </w:t>
      </w:r>
    </w:p>
    <w:p w:rsidR="0098225C" w:rsidRPr="00D37A4B" w:rsidRDefault="0098225C" w:rsidP="0098225C">
      <w:pPr>
        <w:pStyle w:val="a3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37A4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ما هي علاقة الأدب المقارن بنظرية الأدب. </w:t>
      </w:r>
    </w:p>
    <w:p w:rsidR="0098225C" w:rsidRPr="00D37A4B" w:rsidRDefault="0098225C" w:rsidP="0098225C">
      <w:pPr>
        <w:pStyle w:val="a3"/>
        <w:numPr>
          <w:ilvl w:val="0"/>
          <w:numId w:val="1"/>
        </w:numPr>
        <w:tabs>
          <w:tab w:val="left" w:pos="4845"/>
        </w:tabs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37A4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ما هي أهم ميادين الأدب المقارن..</w:t>
      </w:r>
    </w:p>
    <w:p w:rsidR="0098225C" w:rsidRDefault="0098225C" w:rsidP="0098225C">
      <w:pPr>
        <w:pStyle w:val="a3"/>
        <w:numPr>
          <w:ilvl w:val="0"/>
          <w:numId w:val="1"/>
        </w:numPr>
        <w:bidi/>
        <w:jc w:val="lowKashida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20676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علل: سبب نشأة و ظهور الأدب المقارن في القارة الأوروبية ، و في القرن التاسع عشر بالتحديد.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bidi/>
        <w:jc w:val="lowKashida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AF1BA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تحد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ّ</w:t>
      </w:r>
      <w:r w:rsidRPr="00AF1BA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 عن المدرسة الاشتراكية، ثمّ فص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ّ</w:t>
      </w:r>
      <w:r w:rsidRPr="00AF1BA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 القول في </w:t>
      </w:r>
      <w:r w:rsidRPr="00AF1B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أهمّ ما نادت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AF1BAC">
        <w:rPr>
          <w:rFonts w:ascii="Simplified Arabic" w:hAnsi="Simplified Arabic" w:cs="Simplified Arabic"/>
          <w:b/>
          <w:bCs/>
          <w:sz w:val="28"/>
          <w:szCs w:val="28"/>
          <w:rtl/>
        </w:rPr>
        <w:t>ه هذه المدرسة، من خلال رصد أفكار ونظريات منظريها فيما يتعلق بالدراسات المقارنة.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bidi/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 w:rsidRPr="00206761">
        <w:rPr>
          <w:rFonts w:ascii="Sakkal Majalla" w:hAnsi="Sakkal Majalla" w:cs="Sakkal Majalla"/>
          <w:b/>
          <w:bCs/>
          <w:sz w:val="32"/>
          <w:szCs w:val="32"/>
          <w:rtl/>
        </w:rPr>
        <w:t>تحدث عن أهم الشروط التي وضعتها المدرسة الفرنسية.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bidi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067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ما هي </w:t>
      </w:r>
      <w:r w:rsidRPr="00206761">
        <w:rPr>
          <w:rFonts w:ascii="Sakkal Majalla" w:hAnsi="Sakkal Majalla" w:cs="Sakkal Majalla"/>
          <w:b/>
          <w:bCs/>
          <w:sz w:val="32"/>
          <w:szCs w:val="32"/>
          <w:rtl/>
        </w:rPr>
        <w:t>علاقة الأدب المقارن بنظرية الأدب</w:t>
      </w:r>
      <w:r w:rsidRPr="00206761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98225C" w:rsidRPr="00206761" w:rsidRDefault="0098225C" w:rsidP="0098225C">
      <w:pPr>
        <w:pStyle w:val="a3"/>
        <w:numPr>
          <w:ilvl w:val="1"/>
          <w:numId w:val="2"/>
        </w:numPr>
        <w:tabs>
          <w:tab w:val="left" w:pos="4845"/>
        </w:tabs>
        <w:bidi/>
        <w:jc w:val="lowKashida"/>
        <w:rPr>
          <w:sz w:val="32"/>
          <w:szCs w:val="32"/>
        </w:rPr>
      </w:pPr>
      <w:r w:rsidRPr="00206761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ما هي أهم </w:t>
      </w:r>
      <w:r w:rsidRPr="00206761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ميادين الأدب المقارن مُتعددة</w:t>
      </w:r>
      <w:r w:rsidRPr="00206761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.</w:t>
      </w:r>
    </w:p>
    <w:p w:rsidR="0098225C" w:rsidRDefault="0098225C" w:rsidP="0098225C">
      <w:pPr>
        <w:pStyle w:val="a3"/>
        <w:numPr>
          <w:ilvl w:val="1"/>
          <w:numId w:val="2"/>
        </w:numPr>
        <w:shd w:val="clear" w:color="auto" w:fill="FFFFFF" w:themeFill="background1"/>
        <w:bidi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206761">
        <w:rPr>
          <w:rFonts w:ascii="Simplified Arabic" w:hAnsi="Simplified Arabic" w:cs="Simplified Arabic"/>
          <w:b/>
          <w:bCs/>
          <w:sz w:val="28"/>
          <w:szCs w:val="28"/>
          <w:rtl/>
        </w:rPr>
        <w:t>علل :</w:t>
      </w:r>
      <w:r w:rsidRPr="0020676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( نشأة و ظهور الأدب المقارن في القارة الأوروبية ، وفي القرن التاسع عشر بالتحديد</w:t>
      </w:r>
      <w:r w:rsidRPr="0020676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</w:p>
    <w:p w:rsidR="0098225C" w:rsidRPr="00206761" w:rsidRDefault="0098225C" w:rsidP="0098225C">
      <w:pPr>
        <w:pStyle w:val="a3"/>
        <w:numPr>
          <w:ilvl w:val="1"/>
          <w:numId w:val="2"/>
        </w:numPr>
        <w:shd w:val="clear" w:color="auto" w:fill="FFFFFF" w:themeFill="background1"/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06761">
        <w:rPr>
          <w:rFonts w:ascii="Simplified Arabic" w:hAnsi="Simplified Arabic" w:cs="Simplified Arabic"/>
          <w:b/>
          <w:bCs/>
          <w:sz w:val="28"/>
          <w:szCs w:val="28"/>
          <w:rtl/>
        </w:rPr>
        <w:t>علل: (</w:t>
      </w:r>
      <w:r w:rsidRPr="0020676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لقد فضل بعض من الباحثين تسمية الأدب المقارن التاريخي</w:t>
      </w:r>
      <w:r w:rsidRPr="0020676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98225C" w:rsidRPr="00206761" w:rsidRDefault="0098225C" w:rsidP="0098225C">
      <w:pPr>
        <w:pStyle w:val="a3"/>
        <w:numPr>
          <w:ilvl w:val="1"/>
          <w:numId w:val="2"/>
        </w:numPr>
        <w:shd w:val="clear" w:color="auto" w:fill="FFFFFF" w:themeFill="background1"/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06761">
        <w:rPr>
          <w:rFonts w:ascii="Simplified Arabic" w:hAnsi="Simplified Arabic" w:cs="Simplified Arabic"/>
          <w:b/>
          <w:bCs/>
          <w:sz w:val="28"/>
          <w:szCs w:val="28"/>
          <w:rtl/>
        </w:rPr>
        <w:t>ما هي أهم ميادين الأدب المقارن</w:t>
      </w:r>
      <w:r w:rsidRPr="002067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                                                           </w:t>
      </w:r>
      <w:r w:rsidRPr="00206761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tabs>
          <w:tab w:val="left" w:pos="1725"/>
        </w:tabs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067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20676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اكتب ماتعرفه عن المدرسة الفرنسية مستعينا بالكلمات والعبارات الآتية</w:t>
      </w:r>
      <w:r w:rsidRPr="002067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tabs>
          <w:tab w:val="left" w:pos="1725"/>
        </w:tabs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0676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أ-</w:t>
      </w:r>
      <w:r w:rsidRPr="00206761">
        <w:rPr>
          <w:rFonts w:ascii="Simplified Arabic" w:hAnsi="Simplified Arabic" w:cs="Simplified Arabic"/>
          <w:b/>
          <w:bCs/>
          <w:sz w:val="28"/>
          <w:szCs w:val="28"/>
          <w:rtl/>
        </w:rPr>
        <w:t>الـرابط التاريخي.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tabs>
          <w:tab w:val="left" w:pos="1725"/>
        </w:tabs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06761">
        <w:rPr>
          <w:rFonts w:ascii="Simplified Arabic" w:hAnsi="Simplified Arabic" w:cs="Simplified Arabic"/>
          <w:b/>
          <w:bCs/>
          <w:sz w:val="28"/>
          <w:szCs w:val="28"/>
          <w:rtl/>
        </w:rPr>
        <w:t>بـ-الأدب الموجب والأدب السالب.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tabs>
          <w:tab w:val="left" w:pos="1725"/>
        </w:tabs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06761">
        <w:rPr>
          <w:rFonts w:ascii="Simplified Arabic" w:hAnsi="Simplified Arabic" w:cs="Simplified Arabic"/>
          <w:b/>
          <w:bCs/>
          <w:sz w:val="28"/>
          <w:szCs w:val="28"/>
          <w:rtl/>
        </w:rPr>
        <w:t>ج-الشكل والمضمون.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tabs>
          <w:tab w:val="left" w:pos="1725"/>
        </w:tabs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06761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د-اللغة المختلفة.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tabs>
          <w:tab w:val="left" w:pos="1725"/>
        </w:tabs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06761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r w:rsidRPr="0020676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تكلم عن تأثير الآداب الشرقية في ملحمة دانتي موضحاً علاقتها بقصة الإسراء والمعراج</w:t>
      </w:r>
    </w:p>
    <w:p w:rsidR="0098225C" w:rsidRPr="00206761" w:rsidRDefault="0098225C" w:rsidP="0098225C">
      <w:pPr>
        <w:pStyle w:val="a3"/>
        <w:numPr>
          <w:ilvl w:val="1"/>
          <w:numId w:val="1"/>
        </w:numPr>
        <w:tabs>
          <w:tab w:val="left" w:pos="1725"/>
        </w:tabs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06761">
        <w:rPr>
          <w:rFonts w:ascii="Simplified Arabic" w:hAnsi="Simplified Arabic" w:cs="Simplified Arabic"/>
          <w:b/>
          <w:bCs/>
          <w:sz w:val="28"/>
          <w:szCs w:val="28"/>
          <w:rtl/>
        </w:rPr>
        <w:t>وضح علاقة الأدب المقارن بنظرية الأدب.</w:t>
      </w:r>
    </w:p>
    <w:p w:rsidR="0098225C" w:rsidRPr="001049FE" w:rsidRDefault="0098225C" w:rsidP="0098225C">
      <w:pPr>
        <w:pStyle w:val="a3"/>
        <w:numPr>
          <w:ilvl w:val="0"/>
          <w:numId w:val="4"/>
        </w:numPr>
        <w:bidi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1049F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تكلم عن </w:t>
      </w:r>
      <w:r w:rsidRPr="001049F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تأثر كوتة بشخصية الرسول صلى الله عليه وسلم وبالتراث الإسلامي.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206761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-تحدث عن المقارنة و الموازنة وجذورهما التاريخي ثمّ وازن بينهما .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84" w:lineRule="atLeast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20676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-علل:( هناك أ</w:t>
      </w:r>
      <w:r w:rsidRPr="00206761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سباب خفية التي لم تعلنها المدرسة الأمريكية لرفض المفاهيم والمنهجية التي تبنتها المدرسة الفرنسية).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r w:rsidRPr="00206761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-(إنّ أهمّ ما ميّز اتجاه المدرسة الأمريكية في الأدب المقارن هو أنّها جعلت للأدب المقارن مفهوماً جديدا، ودعتْ إلى أسس جديدة تحكم الدراسة المقارنة). ناقش ذلك.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r w:rsidRPr="0020676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Pr="0020676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ماهي علاقة الادب المقارن بالأدبين القومي والعالمي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206761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- وضح أثر الحكاية العربية في الأدب الفارسي من خلال قصة مجنون ليلى.  </w:t>
      </w:r>
      <w:r w:rsidRPr="0020676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       </w:t>
      </w:r>
      <w:r w:rsidRPr="00206761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  </w:t>
      </w:r>
    </w:p>
    <w:p w:rsidR="0098225C" w:rsidRPr="00206761" w:rsidRDefault="0098225C" w:rsidP="0098225C">
      <w:pPr>
        <w:pStyle w:val="a3"/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84" w:lineRule="atLeast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206761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-بيّن أهمية الأدب المقارن وغاياته العلمية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bidi/>
        <w:jc w:val="lowKashida"/>
        <w:rPr>
          <w:sz w:val="32"/>
          <w:szCs w:val="32"/>
          <w:rtl/>
        </w:rPr>
      </w:pPr>
      <w:r w:rsidRPr="001049FE">
        <w:rPr>
          <w:rFonts w:ascii="Simplified Arabic" w:cs="Simplified Arabic" w:hint="cs"/>
          <w:sz w:val="28"/>
          <w:szCs w:val="28"/>
          <w:rtl/>
        </w:rPr>
        <w:t>يمكن القول أن أهم ما ميز اتجاه المدرسة الأمريكية في الأدب المقارن ، هو رفضها لكل ما جاءت به المدرسة الفرنسية التقليدية ، نظريا كان أو تطبيقيا ، و جعلت للأدب المقارن مفهوما جديدا  و دعت إلى أسس جديدة تحكم الدراسة المقارنة تتمثل في</w:t>
      </w:r>
      <w:r w:rsidRPr="001049FE">
        <w:rPr>
          <w:sz w:val="32"/>
          <w:szCs w:val="32"/>
        </w:rPr>
        <w:tab/>
      </w:r>
    </w:p>
    <w:p w:rsidR="0098225C" w:rsidRPr="001049FE" w:rsidRDefault="0098225C" w:rsidP="0098225C">
      <w:pPr>
        <w:pStyle w:val="a3"/>
        <w:numPr>
          <w:ilvl w:val="0"/>
          <w:numId w:val="3"/>
        </w:numPr>
        <w:bidi/>
        <w:jc w:val="lowKashida"/>
        <w:rPr>
          <w:rFonts w:ascii="Simplified Arabic" w:cs="Simplified Arabic"/>
          <w:sz w:val="28"/>
          <w:szCs w:val="28"/>
          <w:rtl/>
          <w:lang w:bidi="ar-DZ"/>
        </w:rPr>
      </w:pPr>
      <w:r w:rsidRPr="001049FE">
        <w:rPr>
          <w:rFonts w:ascii="Simplified Arabic" w:cs="Simplified Arabic" w:hint="cs"/>
          <w:sz w:val="28"/>
          <w:szCs w:val="28"/>
          <w:rtl/>
          <w:lang w:bidi="ar-DZ"/>
        </w:rPr>
        <w:t xml:space="preserve">ماهي أهمّ </w:t>
      </w:r>
      <w:r w:rsidRPr="001049FE">
        <w:rPr>
          <w:rFonts w:ascii="Simplified Arabic" w:cs="Simplified Arabic" w:hint="cs"/>
          <w:b/>
          <w:bCs/>
          <w:sz w:val="28"/>
          <w:szCs w:val="28"/>
          <w:u w:val="single"/>
          <w:rtl/>
          <w:lang w:bidi="ar-DZ"/>
        </w:rPr>
        <w:t>الانتقادات</w:t>
      </w:r>
      <w:r w:rsidRPr="001049FE">
        <w:rPr>
          <w:rFonts w:ascii="Simplified Arabic" w:cs="Simplified Arabic" w:hint="cs"/>
          <w:sz w:val="28"/>
          <w:szCs w:val="28"/>
          <w:rtl/>
          <w:lang w:bidi="ar-DZ"/>
        </w:rPr>
        <w:t xml:space="preserve"> التي وجهتها المدرسة الأمريكية للمدرسة الفرنسية التقليدية.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bidi/>
        <w:rPr>
          <w:rFonts w:ascii="Simplified Arabic" w:cs="Simplified Arabic"/>
          <w:sz w:val="28"/>
          <w:szCs w:val="28"/>
          <w:rtl/>
          <w:lang w:bidi="ar-DZ"/>
        </w:rPr>
      </w:pPr>
      <w:r w:rsidRPr="001049FE">
        <w:rPr>
          <w:rFonts w:ascii="Simplified Arabic" w:cs="Simplified Arabic" w:hint="cs"/>
          <w:sz w:val="28"/>
          <w:szCs w:val="28"/>
          <w:rtl/>
        </w:rPr>
        <w:t>. ناقش ما يأتي" إنّ أهمّ ما ميّز اتجاه المدرسة الأمريكية في الأدب المقارن هو أنّها جعلت للأدب المقارن مفهوما جديدا، ودعتْ إلى أسس جديدة تحكم الدراسة المقارنة .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bidi/>
        <w:jc w:val="lowKashida"/>
        <w:rPr>
          <w:sz w:val="32"/>
          <w:szCs w:val="32"/>
        </w:rPr>
      </w:pPr>
      <w:r w:rsidRPr="001049FE">
        <w:rPr>
          <w:rFonts w:ascii="Simplified Arabic" w:cs="Simplified Arabic" w:hint="cs"/>
          <w:sz w:val="28"/>
          <w:szCs w:val="28"/>
          <w:rtl/>
          <w:lang w:bidi="ar-DZ"/>
        </w:rPr>
        <w:t xml:space="preserve">ماهي أهمّ </w:t>
      </w:r>
      <w:r w:rsidRPr="001049FE">
        <w:rPr>
          <w:rFonts w:ascii="Simplified Arabic" w:cs="Simplified Arabic" w:hint="cs"/>
          <w:b/>
          <w:bCs/>
          <w:sz w:val="28"/>
          <w:szCs w:val="28"/>
          <w:u w:val="single"/>
          <w:rtl/>
          <w:lang w:bidi="ar-DZ"/>
        </w:rPr>
        <w:t>ال</w:t>
      </w:r>
      <w:r w:rsidRPr="001049FE">
        <w:rPr>
          <w:rFonts w:ascii="Simplified Arabic" w:cs="Simplified Arabic" w:hint="cs"/>
          <w:sz w:val="28"/>
          <w:szCs w:val="28"/>
          <w:rtl/>
        </w:rPr>
        <w:t>أسباب الخفية والجوهرية التي لم تعلنها المدرسة الأمريكية .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bidi/>
        <w:jc w:val="lowKashida"/>
        <w:rPr>
          <w:rFonts w:ascii="Simplified Arabic" w:cs="Simplified Arabic"/>
          <w:sz w:val="28"/>
          <w:szCs w:val="28"/>
          <w:rtl/>
        </w:rPr>
      </w:pPr>
      <w:r w:rsidRPr="001049FE">
        <w:rPr>
          <w:rFonts w:ascii="Simplified Arabic" w:cs="Simplified Arabic" w:hint="cs"/>
          <w:sz w:val="28"/>
          <w:szCs w:val="28"/>
          <w:rtl/>
        </w:rPr>
        <w:t>فهنالك أسباب خفية وجوهرية جدا تنطوي على صراع قومي أيديولوجي ، لم تعلنها صراحة المدرسة الأمريكية ، و هي المتمثلةـ في الآتي :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bidi/>
        <w:spacing w:line="360" w:lineRule="auto"/>
        <w:jc w:val="lowKashida"/>
        <w:rPr>
          <w:sz w:val="32"/>
          <w:szCs w:val="32"/>
          <w:rtl/>
          <w:lang w:bidi="ar-IQ"/>
        </w:rPr>
      </w:pPr>
      <w:r w:rsidRPr="001049FE">
        <w:rPr>
          <w:rFonts w:hint="cs"/>
          <w:sz w:val="32"/>
          <w:szCs w:val="32"/>
          <w:rtl/>
          <w:lang w:bidi="ar-IQ"/>
        </w:rPr>
        <w:t>لقد سلط الموقف الأمريكي الضوء على أهم عيوب المفهوم التقليدي وهي :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049FE">
        <w:rPr>
          <w:rFonts w:hint="cs"/>
          <w:b/>
          <w:bCs/>
          <w:sz w:val="32"/>
          <w:szCs w:val="32"/>
          <w:rtl/>
          <w:lang w:bidi="ar-IQ"/>
        </w:rPr>
        <w:t>وضح علاقة الأدب المقارن بالأدب العالمي أو العام ذكر أهمّ الآراء حول مفهوم الأدب العالمي .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shd w:val="clear" w:color="auto" w:fill="FFFFFF" w:themeFill="background1"/>
        <w:bidi/>
        <w:jc w:val="lowKashida"/>
        <w:rPr>
          <w:sz w:val="32"/>
          <w:szCs w:val="32"/>
          <w:rtl/>
        </w:rPr>
      </w:pPr>
      <w:r w:rsidRPr="001049FE">
        <w:rPr>
          <w:rFonts w:hint="cs"/>
          <w:b/>
          <w:bCs/>
          <w:sz w:val="32"/>
          <w:szCs w:val="32"/>
          <w:u w:val="single"/>
          <w:rtl/>
        </w:rPr>
        <w:t xml:space="preserve">تكلّم عن صلات </w:t>
      </w:r>
      <w:r w:rsidRPr="001049FE">
        <w:rPr>
          <w:b/>
          <w:bCs/>
          <w:sz w:val="32"/>
          <w:szCs w:val="32"/>
          <w:u w:val="single"/>
          <w:rtl/>
        </w:rPr>
        <w:t>التأثير والتأثر في الأدب المقارن</w:t>
      </w:r>
      <w:r w:rsidRPr="001049FE">
        <w:rPr>
          <w:rFonts w:hint="cs"/>
          <w:b/>
          <w:bCs/>
          <w:sz w:val="32"/>
          <w:szCs w:val="32"/>
          <w:u w:val="single"/>
          <w:rtl/>
        </w:rPr>
        <w:t>، ثمّ اذكر أهمّ عوامل ذلك التأثير والتأثر</w:t>
      </w:r>
      <w:r w:rsidRPr="001049FE">
        <w:rPr>
          <w:rFonts w:hint="cs"/>
          <w:sz w:val="32"/>
          <w:szCs w:val="32"/>
          <w:rtl/>
        </w:rPr>
        <w:t xml:space="preserve"> .   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bidi/>
        <w:jc w:val="lowKashida"/>
        <w:rPr>
          <w:sz w:val="32"/>
          <w:szCs w:val="32"/>
        </w:rPr>
      </w:pPr>
      <w:r w:rsidRPr="001049FE">
        <w:rPr>
          <w:rFonts w:hint="cs"/>
          <w:sz w:val="32"/>
          <w:szCs w:val="32"/>
          <w:rtl/>
          <w:lang w:bidi="ar-IQ"/>
        </w:rPr>
        <w:lastRenderedPageBreak/>
        <w:t>لقد كان للمدرسة الاشتراكية اعتراضاتها على كل من المدرسة الفرنسية التقليدية والمدرسة الامريكية ، كما ان هناك التقاء المدرسة الاشتراكية مع المدرسة الفرنسية في عدد من النقاط ضد المدرسة الأمريكية وبالعكس أيضا) ناقش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bidi/>
        <w:jc w:val="lowKashida"/>
        <w:rPr>
          <w:rFonts w:ascii="Simplified Arabic" w:cs="Simplified Arabic"/>
          <w:sz w:val="28"/>
          <w:szCs w:val="28"/>
          <w:rtl/>
        </w:rPr>
      </w:pPr>
      <w:r w:rsidRPr="001049FE">
        <w:rPr>
          <w:rFonts w:ascii="Simplified Arabic" w:cs="Simplified Arabic" w:hint="cs"/>
          <w:sz w:val="28"/>
          <w:szCs w:val="28"/>
          <w:rtl/>
        </w:rPr>
        <w:t xml:space="preserve">يمكن القول بأن أهم ما نادت إليه هذه المدرسة ، من خلال رصد أفكار و نظريات منظريها  فيما يتعلق بالدراسات المقارنة يتجلى في الآتي : 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049FE">
        <w:rPr>
          <w:rFonts w:ascii="Simplified Arabic" w:hAnsi="Simplified Arabic" w:cs="Simplified Arabic"/>
          <w:b/>
          <w:bCs/>
          <w:sz w:val="32"/>
          <w:szCs w:val="32"/>
          <w:rtl/>
        </w:rPr>
        <w:t>هناك آراء حول مفهوم الأدب العالمي</w:t>
      </w:r>
      <w:r w:rsidRPr="001049FE">
        <w:rPr>
          <w:rFonts w:ascii="Simplified Arabic" w:hAnsi="Simplified Arabic" w:cs="Simplified Arabic"/>
          <w:sz w:val="32"/>
          <w:szCs w:val="32"/>
          <w:rtl/>
        </w:rPr>
        <w:t>:</w:t>
      </w:r>
      <w:r w:rsidRPr="001049FE">
        <w:rPr>
          <w:rFonts w:ascii="Simplified Arabic" w:hAnsi="Simplified Arabic" w:cs="Simplified Arabic" w:hint="cs"/>
          <w:sz w:val="32"/>
          <w:szCs w:val="32"/>
          <w:rtl/>
        </w:rPr>
        <w:t>وهي 1-...2-....3-.....</w:t>
      </w:r>
    </w:p>
    <w:p w:rsidR="0098225C" w:rsidRPr="00D37A4B" w:rsidRDefault="0098225C" w:rsidP="0098225C">
      <w:pPr>
        <w:pStyle w:val="a3"/>
        <w:numPr>
          <w:ilvl w:val="0"/>
          <w:numId w:val="3"/>
        </w:numPr>
        <w:bidi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049F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ماهي </w:t>
      </w:r>
      <w:r w:rsidRPr="001049F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علاقة </w:t>
      </w:r>
      <w:r w:rsidRPr="001049F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</w:t>
      </w:r>
      <w:r w:rsidRPr="001049F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دب المقارن بالأدبين القومي والعالمي</w:t>
      </w:r>
      <w:r w:rsidRPr="001049F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؟</w:t>
      </w:r>
      <w:r w:rsidRPr="00D37A4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shd w:val="clear" w:color="auto" w:fill="FFFFFF" w:themeFill="background1"/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1049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تكلم عن المدرسة</w:t>
      </w:r>
      <w:r w:rsidRPr="001049F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مريكية</w:t>
      </w:r>
      <w:r w:rsidRPr="001049F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1049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، ثمّ فصل القول في </w:t>
      </w:r>
      <w:r w:rsidRPr="001049FE">
        <w:rPr>
          <w:rFonts w:ascii="Simplified Arabic" w:hAnsi="Simplified Arabic" w:cs="Simplified Arabic"/>
          <w:sz w:val="28"/>
          <w:szCs w:val="28"/>
          <w:rtl/>
        </w:rPr>
        <w:t>أهمّ ما نادت إليه هذه المدرسة، من خلال رصد أفكار ونظريات منظريها  فيما يتعلق بالدراسات المقارنة.</w:t>
      </w:r>
    </w:p>
    <w:p w:rsidR="0098225C" w:rsidRPr="00D416E9" w:rsidRDefault="0098225C" w:rsidP="0098225C">
      <w:pPr>
        <w:pStyle w:val="a3"/>
        <w:numPr>
          <w:ilvl w:val="0"/>
          <w:numId w:val="3"/>
        </w:numPr>
        <w:bidi/>
        <w:spacing w:after="200"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416E9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D416E9">
        <w:rPr>
          <w:rFonts w:ascii="Simplified Arabic" w:hAnsi="Simplified Arabic" w:cs="Simplified Arabic"/>
          <w:sz w:val="28"/>
          <w:szCs w:val="28"/>
          <w:rtl/>
        </w:rPr>
        <w:t>ناقش ما يأتي" إنّ أهمّ ما ميّز اتجاه المدرسة الأمريكية في الأدب المقارن هو أنّها جعلت للأدب المقارن مفهوما جديدا، ودعتْ إلى أسس جديدة تحكم الدراسة المقارنة .</w:t>
      </w:r>
    </w:p>
    <w:p w:rsidR="0098225C" w:rsidRPr="00D416E9" w:rsidRDefault="0098225C" w:rsidP="0098225C">
      <w:pPr>
        <w:pStyle w:val="a3"/>
        <w:numPr>
          <w:ilvl w:val="0"/>
          <w:numId w:val="3"/>
        </w:numPr>
        <w:bidi/>
        <w:spacing w:after="200" w:line="276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D416E9">
        <w:rPr>
          <w:rFonts w:ascii="Simplified Arabic" w:hAnsi="Simplified Arabic" w:cs="Simplified Arabic"/>
          <w:sz w:val="28"/>
          <w:szCs w:val="28"/>
          <w:rtl/>
        </w:rPr>
        <w:t>.</w:t>
      </w:r>
      <w:r w:rsidRPr="00D416E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-ماهي أهمّ </w:t>
      </w:r>
      <w:r w:rsidRPr="00D416E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الأ</w:t>
      </w:r>
      <w:r w:rsidRPr="00D416E9">
        <w:rPr>
          <w:rFonts w:ascii="Simplified Arabic" w:hAnsi="Simplified Arabic" w:cs="Simplified Arabic"/>
          <w:sz w:val="28"/>
          <w:szCs w:val="28"/>
          <w:rtl/>
        </w:rPr>
        <w:t>سباب الخفية والجوهرية التي لم تعلنها المدرسة الأمريكية .</w:t>
      </w:r>
    </w:p>
    <w:p w:rsidR="0098225C" w:rsidRPr="001049FE" w:rsidRDefault="0098225C" w:rsidP="0098225C">
      <w:pPr>
        <w:pStyle w:val="a3"/>
        <w:numPr>
          <w:ilvl w:val="0"/>
          <w:numId w:val="3"/>
        </w:numPr>
        <w:shd w:val="clear" w:color="auto" w:fill="FFFFFF" w:themeFill="background1"/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049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1049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تكلم عن </w:t>
      </w:r>
      <w:r w:rsidRPr="001049FE">
        <w:rPr>
          <w:rFonts w:ascii="Simplified Arabic" w:hAnsi="Simplified Arabic" w:cs="Simplified Arabic"/>
          <w:b/>
          <w:bCs/>
          <w:sz w:val="28"/>
          <w:szCs w:val="28"/>
          <w:rtl/>
        </w:rPr>
        <w:t>تأثر كوتة بشخصية الرسول صلى الله عليه وسلم وبالتراث الإسلامي.</w:t>
      </w:r>
    </w:p>
    <w:p w:rsidR="0098225C" w:rsidRDefault="0098225C" w:rsidP="0098225C">
      <w:pPr>
        <w:pStyle w:val="a4"/>
        <w:numPr>
          <w:ilvl w:val="0"/>
          <w:numId w:val="3"/>
        </w:numPr>
        <w:shd w:val="clear" w:color="auto" w:fill="FFFFFF"/>
        <w:bidi/>
        <w:spacing w:line="384" w:lineRule="atLeast"/>
        <w:jc w:val="medium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B08C2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يقول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فانتيكم رائد المدرسة الفرنسية </w:t>
      </w:r>
      <w:r w:rsidRPr="002B08C2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: (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إنّ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الأدب المقارن هو</w:t>
      </w:r>
      <w:r w:rsidRPr="000058C6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تاريخ العلاقات الأدبية الدولية</w:t>
      </w:r>
      <w:r w:rsidRPr="002B08C2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.) ناقش هذه المقولة مبيناً رأي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فانتيكم </w:t>
      </w:r>
      <w:r w:rsidRPr="002B08C2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في  ثنائية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r w:rsidRPr="002B08C2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(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التأثير والـتأثّر والصلاة التاريخية</w:t>
      </w:r>
      <w:r w:rsidRPr="002B08C2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)</w:t>
      </w:r>
    </w:p>
    <w:p w:rsidR="0098225C" w:rsidRDefault="0098225C" w:rsidP="0098225C">
      <w:pPr>
        <w:pStyle w:val="a4"/>
        <w:numPr>
          <w:ilvl w:val="0"/>
          <w:numId w:val="3"/>
        </w:numPr>
        <w:shd w:val="clear" w:color="auto" w:fill="FFFFFF"/>
        <w:bidi/>
        <w:spacing w:line="384" w:lineRule="atLeast"/>
        <w:jc w:val="mediumKashida"/>
        <w:rPr>
          <w:color w:val="000000"/>
          <w:sz w:val="35"/>
          <w:szCs w:val="35"/>
          <w:rtl/>
        </w:rPr>
      </w:pPr>
      <w:r w:rsidRPr="00937182">
        <w:rPr>
          <w:rFonts w:ascii="Simplified Arabic" w:hAnsi="Simplified Arabic" w:cs="Simplified Arabic"/>
          <w:sz w:val="28"/>
          <w:szCs w:val="28"/>
          <w:rtl/>
          <w:lang w:bidi="ar-DZ"/>
        </w:rPr>
        <w:t>ظهور الأدب المقارن في فرنسا قبل غيرها من الدول الأوروبية الأخرى</w:t>
      </w:r>
    </w:p>
    <w:p w:rsidR="0098225C" w:rsidRDefault="0098225C" w:rsidP="0098225C">
      <w:pPr>
        <w:pStyle w:val="a4"/>
        <w:numPr>
          <w:ilvl w:val="0"/>
          <w:numId w:val="3"/>
        </w:numPr>
        <w:shd w:val="clear" w:color="auto" w:fill="FFFFFF"/>
        <w:bidi/>
        <w:spacing w:line="384" w:lineRule="atLeast"/>
        <w:jc w:val="mediumKashida"/>
        <w:rPr>
          <w:color w:val="000000"/>
          <w:sz w:val="35"/>
          <w:szCs w:val="35"/>
          <w:rtl/>
        </w:rPr>
      </w:pPr>
      <w:r w:rsidRPr="000058C6">
        <w:rPr>
          <w:rFonts w:ascii="Simplified Arabic" w:hAnsi="Simplified Arabic" w:cs="Simplified Arabic"/>
          <w:color w:val="000000"/>
          <w:sz w:val="28"/>
          <w:szCs w:val="28"/>
          <w:rtl/>
        </w:rPr>
        <w:t>هناك من يفضل تسميته الأدب المقارن التاريخي</w:t>
      </w:r>
    </w:p>
    <w:p w:rsidR="0098225C" w:rsidRPr="00E10A05" w:rsidRDefault="0098225C" w:rsidP="0098225C">
      <w:pPr>
        <w:shd w:val="clear" w:color="auto" w:fill="FFFFFF" w:themeFill="background1"/>
        <w:bidi/>
        <w:jc w:val="lowKashida"/>
      </w:pPr>
    </w:p>
    <w:p w:rsidR="0098225C" w:rsidRPr="001049FE" w:rsidRDefault="0098225C" w:rsidP="0098225C">
      <w:pPr>
        <w:tabs>
          <w:tab w:val="left" w:pos="1725"/>
        </w:tabs>
        <w:bidi/>
        <w:jc w:val="lowKashida"/>
      </w:pPr>
    </w:p>
    <w:p w:rsidR="00FD53D4" w:rsidRDefault="0098225C">
      <w:bookmarkStart w:id="0" w:name="_GoBack"/>
      <w:bookmarkEnd w:id="0"/>
    </w:p>
    <w:sectPr w:rsidR="00FD5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5E4"/>
    <w:multiLevelType w:val="hybridMultilevel"/>
    <w:tmpl w:val="14EAA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0E72"/>
    <w:multiLevelType w:val="hybridMultilevel"/>
    <w:tmpl w:val="BA62B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0A1E4C">
      <w:start w:val="8"/>
      <w:numFmt w:val="bullet"/>
      <w:lvlText w:val="-"/>
      <w:lvlJc w:val="left"/>
      <w:pPr>
        <w:ind w:left="900" w:hanging="360"/>
      </w:pPr>
      <w:rPr>
        <w:rFonts w:ascii="Sakkal Majalla" w:eastAsia="Times New Roman" w:hAnsi="Sakkal Majalla" w:cs="Sakkal Majalla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4A0A"/>
    <w:multiLevelType w:val="hybridMultilevel"/>
    <w:tmpl w:val="3704E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7E3E"/>
    <w:multiLevelType w:val="hybridMultilevel"/>
    <w:tmpl w:val="E6D2C4BA"/>
    <w:lvl w:ilvl="0" w:tplc="04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3"/>
    <w:rsid w:val="00042023"/>
    <w:rsid w:val="005514E4"/>
    <w:rsid w:val="0098225C"/>
    <w:rsid w:val="00D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C2139-E3D3-49AD-9C4A-BD56B2F0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>Microsoft (C)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2022-06-09T19:07:00Z</dcterms:created>
  <dcterms:modified xsi:type="dcterms:W3CDTF">2022-06-09T19:07:00Z</dcterms:modified>
</cp:coreProperties>
</file>