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D96D" w14:textId="77777777" w:rsidR="00097CF9" w:rsidRPr="004C2B25" w:rsidRDefault="00097CF9" w:rsidP="00413CA6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Batang" w:hAnsiTheme="majorBidi" w:cstheme="majorBidi"/>
          <w:sz w:val="32"/>
          <w:szCs w:val="32"/>
          <w:lang w:eastAsia="ja-JP"/>
        </w:rPr>
      </w:pPr>
      <w:r w:rsidRPr="004C2B25">
        <w:rPr>
          <w:rFonts w:asciiTheme="majorBidi" w:eastAsia="Batang" w:hAnsiTheme="majorBidi" w:cstheme="majorBidi"/>
          <w:b/>
          <w:bCs/>
          <w:sz w:val="32"/>
          <w:szCs w:val="32"/>
          <w:lang w:eastAsia="ja-JP"/>
        </w:rPr>
        <w:t>Biology:</w:t>
      </w:r>
    </w:p>
    <w:p w14:paraId="447EAB22" w14:textId="286D9CDB" w:rsidR="00176738" w:rsidRPr="004C2B25" w:rsidRDefault="00097CF9" w:rsidP="004C2B25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       </w:t>
      </w:r>
      <w:proofErr w:type="gramStart"/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>The study of life</w:t>
      </w:r>
      <w:r w:rsidR="009050DA"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>.</w:t>
      </w:r>
      <w:proofErr w:type="gramEnd"/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 </w:t>
      </w:r>
      <w:r w:rsidR="00CD42C7" w:rsidRPr="004C2B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The word "biology" is derived from the Greek words "bios" (meaning life) and "logos" (meaning "study of")</w:t>
      </w:r>
      <w:r w:rsidR="004C2B25" w:rsidRPr="004C2B2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14:paraId="10274412" w14:textId="77777777" w:rsidR="004C2B25" w:rsidRPr="004C2B25" w:rsidRDefault="004C2B25" w:rsidP="004C2B25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14:paraId="7D4C1E8B" w14:textId="7CF538CC" w:rsidR="00176738" w:rsidRPr="004C2B25" w:rsidRDefault="00176738" w:rsidP="004C2B25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</w:pPr>
      <w:r w:rsidRPr="004C2B2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Division</w:t>
      </w:r>
      <w:r w:rsidR="004C2B2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s</w:t>
      </w:r>
      <w:r w:rsidRPr="004C2B2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 xml:space="preserve"> of Biology</w:t>
      </w:r>
    </w:p>
    <w:p w14:paraId="08DB624C" w14:textId="0C9B9F8A" w:rsidR="00176738" w:rsidRPr="004C2B25" w:rsidRDefault="00892960" w:rsidP="004C2B2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Batang" w:hAnsiTheme="majorBidi" w:cstheme="majorBidi"/>
          <w:sz w:val="28"/>
          <w:szCs w:val="28"/>
          <w:lang w:eastAsia="ja-JP"/>
        </w:rPr>
      </w:pPr>
      <w:r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1-</w:t>
      </w:r>
      <w:r w:rsidR="00176738"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Zoology</w:t>
      </w:r>
      <w:r w:rsidR="00176738"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: </w:t>
      </w:r>
      <w:bookmarkStart w:id="0" w:name="_Hlk57399755"/>
      <w:r w:rsidR="00176738"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This division deals with the study of animals. </w:t>
      </w:r>
    </w:p>
    <w:bookmarkEnd w:id="0"/>
    <w:p w14:paraId="62E15DC1" w14:textId="157E5F84" w:rsidR="00176738" w:rsidRPr="004C2B25" w:rsidRDefault="00176738" w:rsidP="004C2B2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Batang" w:hAnsiTheme="majorBidi" w:cstheme="majorBidi"/>
          <w:sz w:val="28"/>
          <w:szCs w:val="28"/>
          <w:lang w:eastAsia="ja-JP"/>
        </w:rPr>
      </w:pPr>
      <w:r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2-</w:t>
      </w:r>
      <w:r w:rsidR="009050DA"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 xml:space="preserve"> </w:t>
      </w:r>
      <w:r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Botany</w:t>
      </w:r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: </w:t>
      </w:r>
      <w:bookmarkStart w:id="1" w:name="_Hlk57399792"/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>This division deals with the study of plants</w:t>
      </w:r>
      <w:bookmarkEnd w:id="1"/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>.</w:t>
      </w:r>
    </w:p>
    <w:p w14:paraId="4667A725" w14:textId="161298E8" w:rsidR="004C2B25" w:rsidRPr="004C2B25" w:rsidRDefault="00892960" w:rsidP="004C2B2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Batang" w:hAnsiTheme="majorBidi" w:cstheme="majorBidi"/>
          <w:sz w:val="28"/>
          <w:szCs w:val="28"/>
          <w:lang w:eastAsia="ja-JP"/>
        </w:rPr>
      </w:pPr>
      <w:r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3-</w:t>
      </w:r>
      <w:r w:rsidR="00176738" w:rsidRPr="004C2B25">
        <w:rPr>
          <w:rFonts w:asciiTheme="majorBidi" w:eastAsia="Batang" w:hAnsiTheme="majorBidi" w:cstheme="majorBidi"/>
          <w:b/>
          <w:bCs/>
          <w:sz w:val="28"/>
          <w:szCs w:val="28"/>
          <w:lang w:eastAsia="ja-JP"/>
        </w:rPr>
        <w:t>Microbiology</w:t>
      </w:r>
      <w:r w:rsidR="00176738"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: This division deals with the study of </w:t>
      </w:r>
      <w:r w:rsidR="009050DA"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>microorganisms</w:t>
      </w:r>
      <w:r w:rsidR="004C2B25">
        <w:rPr>
          <w:rFonts w:asciiTheme="majorBidi" w:eastAsia="Batang" w:hAnsiTheme="majorBidi" w:cstheme="majorBidi"/>
          <w:sz w:val="28"/>
          <w:szCs w:val="28"/>
          <w:lang w:eastAsia="ja-JP"/>
        </w:rPr>
        <w:t>.</w:t>
      </w:r>
    </w:p>
    <w:p w14:paraId="48002303" w14:textId="3065A495" w:rsidR="009050DA" w:rsidRPr="004C2B25" w:rsidRDefault="00176738" w:rsidP="004C2B25">
      <w:pPr>
        <w:autoSpaceDE w:val="0"/>
        <w:autoSpaceDN w:val="0"/>
        <w:adjustRightInd w:val="0"/>
        <w:spacing w:after="0"/>
        <w:jc w:val="lowKashida"/>
        <w:rPr>
          <w:rFonts w:asciiTheme="majorBidi" w:eastAsia="Batang" w:hAnsiTheme="majorBidi" w:cstheme="majorBidi"/>
          <w:sz w:val="28"/>
          <w:szCs w:val="28"/>
          <w:lang w:eastAsia="ja-JP"/>
        </w:rPr>
      </w:pPr>
      <w:r w:rsidRPr="004C2B25">
        <w:rPr>
          <w:rFonts w:asciiTheme="majorBidi" w:eastAsia="Batang" w:hAnsiTheme="majorBidi" w:cstheme="majorBidi"/>
          <w:sz w:val="28"/>
          <w:szCs w:val="28"/>
          <w:lang w:eastAsia="ja-JP"/>
        </w:rPr>
        <w:t xml:space="preserve"> </w:t>
      </w:r>
    </w:p>
    <w:p w14:paraId="1F00DED9" w14:textId="181C6E73" w:rsidR="00CD42C7" w:rsidRDefault="009050DA" w:rsidP="004C2B25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Batang" w:hAnsiTheme="majorBidi" w:cstheme="majorBidi"/>
          <w:b/>
          <w:bCs/>
          <w:sz w:val="32"/>
          <w:szCs w:val="32"/>
          <w:lang w:eastAsia="ja-JP"/>
        </w:rPr>
      </w:pPr>
      <w:r w:rsidRPr="004C2B25">
        <w:rPr>
          <w:rFonts w:asciiTheme="majorBidi" w:eastAsia="Batang" w:hAnsiTheme="majorBidi" w:cstheme="majorBidi"/>
          <w:b/>
          <w:bCs/>
          <w:sz w:val="32"/>
          <w:szCs w:val="32"/>
          <w:lang w:eastAsia="ja-JP"/>
        </w:rPr>
        <w:t>Brunches of Biology</w:t>
      </w:r>
    </w:p>
    <w:p w14:paraId="3F7AD9F2" w14:textId="2484A20F" w:rsidR="009050DA" w:rsidRPr="004C2B25" w:rsidRDefault="009050DA" w:rsidP="004C2B25">
      <w:pPr>
        <w:spacing w:after="0" w:line="360" w:lineRule="auto"/>
        <w:rPr>
          <w:rFonts w:asciiTheme="majorBidi" w:eastAsia="Calibri" w:hAnsiTheme="majorBidi" w:cstheme="majorBidi"/>
          <w:b/>
          <w:sz w:val="28"/>
          <w:szCs w:val="28"/>
        </w:rPr>
      </w:pPr>
      <w:bookmarkStart w:id="2" w:name="_Hlk9819781"/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1- Morphology: </w:t>
      </w:r>
      <w:r w:rsidRPr="004C2B25">
        <w:rPr>
          <w:rFonts w:asciiTheme="majorBidi" w:eastAsia="Calibri" w:hAnsiTheme="majorBidi" w:cstheme="majorBidi"/>
          <w:bCs/>
          <w:sz w:val="28"/>
          <w:szCs w:val="28"/>
        </w:rPr>
        <w:t>The study of the external feature of the living organisms.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707E14B" w14:textId="686A9A3D" w:rsidR="009050DA" w:rsidRPr="004C2B25" w:rsidRDefault="009050DA" w:rsidP="004C2B25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2- 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Taxonomy: 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 xml:space="preserve">Is the science of </w:t>
      </w:r>
      <w:r w:rsidR="00C80441" w:rsidRPr="004C2B25">
        <w:rPr>
          <w:rFonts w:ascii="Times New Roman" w:hAnsi="Times New Roman" w:cs="Times New Roman"/>
          <w:sz w:val="28"/>
          <w:szCs w:val="28"/>
        </w:rPr>
        <w:t>identification, nomenclature and classification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>of plants and animals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</w:p>
    <w:bookmarkEnd w:id="2"/>
    <w:p w14:paraId="345AE5EB" w14:textId="0B8EC56C" w:rsidR="009050DA" w:rsidRPr="004C2B25" w:rsidRDefault="009050DA" w:rsidP="004C2B25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>3-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Anatomy: 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 xml:space="preserve">The study of internal structures of different parts of living organisms. </w:t>
      </w:r>
    </w:p>
    <w:p w14:paraId="1E3342E3" w14:textId="2959E70B" w:rsidR="009050DA" w:rsidRPr="004C2B25" w:rsidRDefault="009050DA" w:rsidP="004C2B25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4- </w:t>
      </w:r>
      <w:r w:rsidR="00CD33B0" w:rsidRPr="004C2B25">
        <w:rPr>
          <w:rFonts w:asciiTheme="majorBidi" w:eastAsia="Calibri" w:hAnsiTheme="majorBidi" w:cstheme="majorBidi"/>
          <w:b/>
          <w:sz w:val="28"/>
          <w:szCs w:val="28"/>
        </w:rPr>
        <w:t>Cell Biology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: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The study </w:t>
      </w:r>
      <w:r w:rsidR="00CD33B0" w:rsidRPr="004C2B25">
        <w:rPr>
          <w:rFonts w:asciiTheme="majorBidi" w:eastAsia="Calibri" w:hAnsiTheme="majorBidi" w:cstheme="majorBidi"/>
          <w:sz w:val="28"/>
          <w:szCs w:val="28"/>
        </w:rPr>
        <w:t xml:space="preserve">of structures and functions of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cell </w:t>
      </w:r>
      <w:r w:rsidR="00863D12" w:rsidRPr="004C2B25">
        <w:rPr>
          <w:rFonts w:asciiTheme="majorBidi" w:eastAsia="Calibri" w:hAnsiTheme="majorBidi" w:cstheme="majorBidi"/>
          <w:sz w:val="28"/>
          <w:szCs w:val="28"/>
        </w:rPr>
        <w:t>and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 deals with the behavior of the nucleus during cell division.</w:t>
      </w:r>
    </w:p>
    <w:p w14:paraId="1F4BB1ED" w14:textId="3448BA5B" w:rsidR="00863D12" w:rsidRPr="004C2B25" w:rsidRDefault="00863D12" w:rsidP="004C2B25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bCs/>
          <w:sz w:val="28"/>
          <w:szCs w:val="28"/>
        </w:rPr>
        <w:t>5 -</w:t>
      </w:r>
      <w:r w:rsidR="00CD33B0" w:rsidRPr="004C2B25">
        <w:rPr>
          <w:rFonts w:asciiTheme="majorBidi" w:eastAsia="Calibri" w:hAnsiTheme="majorBidi" w:cstheme="majorBidi"/>
          <w:b/>
          <w:bCs/>
          <w:sz w:val="28"/>
          <w:szCs w:val="28"/>
        </w:rPr>
        <w:t>Histology</w:t>
      </w:r>
      <w:r w:rsidR="00CD33B0" w:rsidRPr="004C2B25">
        <w:rPr>
          <w:rFonts w:asciiTheme="majorBidi" w:eastAsia="Calibri" w:hAnsiTheme="majorBidi" w:cstheme="majorBidi"/>
          <w:sz w:val="28"/>
          <w:szCs w:val="28"/>
        </w:rPr>
        <w:t>: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 The </w:t>
      </w:r>
      <w:r w:rsidR="00CD33B0" w:rsidRPr="004C2B25">
        <w:rPr>
          <w:rFonts w:asciiTheme="majorBidi" w:eastAsia="Calibri" w:hAnsiTheme="majorBidi" w:cstheme="majorBidi"/>
          <w:sz w:val="28"/>
          <w:szCs w:val="28"/>
        </w:rPr>
        <w:t xml:space="preserve">anatomy </w:t>
      </w:r>
      <w:r w:rsidRPr="004C2B25">
        <w:rPr>
          <w:rFonts w:asciiTheme="majorBidi" w:eastAsia="Calibri" w:hAnsiTheme="majorBidi" w:cstheme="majorBidi"/>
          <w:sz w:val="28"/>
          <w:szCs w:val="28"/>
        </w:rPr>
        <w:t>study of c</w:t>
      </w:r>
      <w:r w:rsidR="00CD33B0" w:rsidRPr="004C2B25">
        <w:rPr>
          <w:rFonts w:asciiTheme="majorBidi" w:eastAsia="Calibri" w:hAnsiTheme="majorBidi" w:cstheme="majorBidi"/>
          <w:sz w:val="28"/>
          <w:szCs w:val="28"/>
        </w:rPr>
        <w:t>ells and tissues in plants and animals.</w:t>
      </w:r>
      <w:r w:rsidRPr="004C2B25">
        <w:rPr>
          <w:rFonts w:ascii="Helvetica" w:hAnsi="Helvetica"/>
          <w:b/>
          <w:bCs/>
          <w:color w:val="333333"/>
          <w:sz w:val="28"/>
          <w:szCs w:val="28"/>
          <w:shd w:val="clear" w:color="auto" w:fill="F0F0F0"/>
        </w:rPr>
        <w:t xml:space="preserve">  </w:t>
      </w:r>
    </w:p>
    <w:p w14:paraId="2F99C220" w14:textId="42FD289A" w:rsidR="009050DA" w:rsidRPr="004C2B25" w:rsidRDefault="00CD33B0" w:rsidP="004C2B25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>6</w:t>
      </w:r>
      <w:r w:rsidR="009050DA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- Embryology: </w:t>
      </w:r>
      <w:r w:rsidR="00863D12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863D12" w:rsidRPr="004C2B25">
        <w:rPr>
          <w:rFonts w:asciiTheme="majorBidi" w:eastAsia="Calibri" w:hAnsiTheme="majorBidi" w:cstheme="majorBidi"/>
          <w:bCs/>
          <w:sz w:val="28"/>
          <w:szCs w:val="28"/>
        </w:rPr>
        <w:t>Study of the embryo</w:t>
      </w:r>
      <w:r w:rsidR="00863D12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863D12" w:rsidRPr="004C2B25">
        <w:rPr>
          <w:rFonts w:asciiTheme="majorBidi" w:eastAsia="Calibri" w:hAnsiTheme="majorBidi" w:cstheme="majorBidi"/>
          <w:sz w:val="28"/>
          <w:szCs w:val="28"/>
        </w:rPr>
        <w:t>s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>tructure and its development</w:t>
      </w:r>
      <w:r w:rsidR="00863D12" w:rsidRPr="004C2B25">
        <w:rPr>
          <w:rFonts w:asciiTheme="majorBidi" w:eastAsia="Calibri" w:hAnsiTheme="majorBidi" w:cstheme="majorBidi"/>
          <w:sz w:val="28"/>
          <w:szCs w:val="28"/>
        </w:rPr>
        <w:t>.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050B635B" w14:textId="7D372D7E" w:rsidR="00CD33B0" w:rsidRPr="004C2B25" w:rsidRDefault="00CD33B0" w:rsidP="004C2B25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bCs/>
          <w:sz w:val="28"/>
          <w:szCs w:val="28"/>
        </w:rPr>
        <w:t>7-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Physiology: </w:t>
      </w:r>
      <w:r w:rsidRPr="004C2B25">
        <w:rPr>
          <w:rFonts w:asciiTheme="majorBidi" w:eastAsia="Calibri" w:hAnsiTheme="majorBidi" w:cstheme="majorBidi"/>
          <w:bCs/>
          <w:sz w:val="28"/>
          <w:szCs w:val="28"/>
        </w:rPr>
        <w:t>This science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4C2B25">
        <w:rPr>
          <w:rFonts w:asciiTheme="majorBidi" w:eastAsia="Calibri" w:hAnsiTheme="majorBidi" w:cstheme="majorBidi"/>
          <w:sz w:val="28"/>
          <w:szCs w:val="28"/>
        </w:rPr>
        <w:t>covered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413CA6" w:rsidRPr="004C2B25">
        <w:rPr>
          <w:rFonts w:asciiTheme="majorBidi" w:eastAsia="Calibri" w:hAnsiTheme="majorBidi" w:cstheme="majorBidi"/>
          <w:sz w:val="28"/>
          <w:szCs w:val="28"/>
        </w:rPr>
        <w:t>v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arious functional aspects of plants and animals like metabolism, nutrition, growth, movement and respiration etc. </w:t>
      </w:r>
    </w:p>
    <w:p w14:paraId="7A25E328" w14:textId="7C4DE3DD" w:rsidR="00C80441" w:rsidRPr="004C2B25" w:rsidRDefault="00CD33B0" w:rsidP="004C2B25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>8</w:t>
      </w:r>
      <w:r w:rsidR="009050DA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-Genetics: </w:t>
      </w:r>
      <w:r w:rsidR="00026ED7" w:rsidRPr="004C2B25">
        <w:rPr>
          <w:rFonts w:asciiTheme="majorBidi" w:eastAsia="Calibri" w:hAnsiTheme="majorBidi" w:cstheme="majorBidi"/>
          <w:sz w:val="28"/>
          <w:szCs w:val="28"/>
        </w:rPr>
        <w:t>This science studies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 xml:space="preserve"> the mode of transmission of the hereditary characteristics from one generation to the 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>other (the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 xml:space="preserve"> study and behavior of genes in different generations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>)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>.</w:t>
      </w:r>
    </w:p>
    <w:p w14:paraId="662567A0" w14:textId="30339638" w:rsidR="00C80441" w:rsidRPr="004C2B25" w:rsidRDefault="006A4C45" w:rsidP="004C2B25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>9</w:t>
      </w:r>
      <w:r w:rsidR="009050DA" w:rsidRPr="004C2B25">
        <w:rPr>
          <w:rFonts w:asciiTheme="majorBidi" w:eastAsia="Calibri" w:hAnsiTheme="majorBidi" w:cstheme="majorBidi"/>
          <w:b/>
          <w:sz w:val="28"/>
          <w:szCs w:val="28"/>
        </w:rPr>
        <w:t>-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 Paleontology: </w:t>
      </w:r>
      <w:r w:rsidR="00C80441" w:rsidRPr="004C2B25">
        <w:rPr>
          <w:rFonts w:asciiTheme="majorBidi" w:eastAsia="Calibri" w:hAnsiTheme="majorBidi" w:cstheme="majorBidi"/>
          <w:sz w:val="28"/>
          <w:szCs w:val="28"/>
        </w:rPr>
        <w:t xml:space="preserve">Study of fossil which are the remains of plants and animals. </w:t>
      </w:r>
    </w:p>
    <w:p w14:paraId="3118887B" w14:textId="305D38B4" w:rsidR="009050DA" w:rsidRPr="004C2B25" w:rsidRDefault="006A4C45" w:rsidP="004C2B25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lastRenderedPageBreak/>
        <w:t>10</w:t>
      </w:r>
      <w:r w:rsidR="00C80441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- </w:t>
      </w:r>
      <w:r w:rsidR="009050DA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Evolution: </w:t>
      </w:r>
      <w:r w:rsidR="009050DA" w:rsidRPr="004C2B25">
        <w:rPr>
          <w:rFonts w:asciiTheme="majorBidi" w:eastAsia="Calibri" w:hAnsiTheme="majorBidi" w:cstheme="majorBidi"/>
          <w:sz w:val="28"/>
          <w:szCs w:val="28"/>
        </w:rPr>
        <w:t>It is the science which deals with the origin of the living beings and their gradual changes.</w:t>
      </w:r>
    </w:p>
    <w:p w14:paraId="066920EA" w14:textId="04DFCA0C" w:rsidR="009050DA" w:rsidRPr="004C2B25" w:rsidRDefault="009050DA" w:rsidP="004C2B25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>1</w:t>
      </w:r>
      <w:r w:rsidR="006A4C45" w:rsidRPr="004C2B25">
        <w:rPr>
          <w:rFonts w:asciiTheme="majorBidi" w:eastAsia="Calibri" w:hAnsiTheme="majorBidi" w:cstheme="majorBidi"/>
          <w:b/>
          <w:sz w:val="28"/>
          <w:szCs w:val="28"/>
        </w:rPr>
        <w:t>1</w:t>
      </w: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- Ecology: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It is the study of environment which </w:t>
      </w:r>
      <w:r w:rsidR="006A4C45" w:rsidRPr="004C2B25">
        <w:rPr>
          <w:rFonts w:asciiTheme="majorBidi" w:eastAsia="Calibri" w:hAnsiTheme="majorBidi" w:cstheme="majorBidi"/>
          <w:sz w:val="28"/>
          <w:szCs w:val="28"/>
        </w:rPr>
        <w:t>helps to understand how the organisms live with each other in their e</w:t>
      </w:r>
      <w:r w:rsidRPr="004C2B25">
        <w:rPr>
          <w:rFonts w:asciiTheme="majorBidi" w:eastAsia="Calibri" w:hAnsiTheme="majorBidi" w:cstheme="majorBidi"/>
          <w:sz w:val="28"/>
          <w:szCs w:val="28"/>
        </w:rPr>
        <w:t>nvironment</w:t>
      </w:r>
      <w:r w:rsidR="006A4C45" w:rsidRPr="004C2B25">
        <w:rPr>
          <w:rFonts w:asciiTheme="majorBidi" w:eastAsia="Calibri" w:hAnsiTheme="majorBidi" w:cstheme="majorBidi"/>
          <w:sz w:val="28"/>
          <w:szCs w:val="28"/>
        </w:rPr>
        <w:t>s.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1856ECA1" w14:textId="5915D26B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C2B25">
        <w:rPr>
          <w:rFonts w:asciiTheme="majorBidi" w:eastAsia="Calibri" w:hAnsiTheme="majorBidi" w:cstheme="majorBidi"/>
          <w:b/>
          <w:bCs/>
          <w:sz w:val="32"/>
          <w:szCs w:val="32"/>
        </w:rPr>
        <w:t>Scop</w:t>
      </w:r>
      <w:r w:rsidR="00413CA6" w:rsidRPr="004C2B25">
        <w:rPr>
          <w:rFonts w:asciiTheme="majorBidi" w:eastAsia="Calibri" w:hAnsiTheme="majorBidi" w:cstheme="majorBidi"/>
          <w:b/>
          <w:bCs/>
          <w:sz w:val="32"/>
          <w:szCs w:val="32"/>
        </w:rPr>
        <w:t>e</w:t>
      </w:r>
      <w:r w:rsidRPr="004C2B25">
        <w:rPr>
          <w:rFonts w:asciiTheme="majorBidi" w:eastAsia="Calibri" w:hAnsiTheme="majorBidi" w:cstheme="majorBidi"/>
          <w:b/>
          <w:bCs/>
          <w:sz w:val="32"/>
          <w:szCs w:val="32"/>
        </w:rPr>
        <w:t>s of Botany</w:t>
      </w:r>
    </w:p>
    <w:p w14:paraId="061C6560" w14:textId="18A69F1B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1-Economic botany: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deals with the </w:t>
      </w:r>
      <w:r w:rsidR="00D36F94" w:rsidRPr="004C2B25">
        <w:rPr>
          <w:rFonts w:asciiTheme="majorBidi" w:eastAsia="Calibri" w:hAnsiTheme="majorBidi" w:cstheme="majorBidi"/>
          <w:sz w:val="28"/>
          <w:szCs w:val="28"/>
        </w:rPr>
        <w:t>uses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 of plant resources. </w:t>
      </w:r>
      <w:r w:rsidR="00D36F94" w:rsidRPr="004C2B25">
        <w:rPr>
          <w:rFonts w:asciiTheme="majorBidi" w:eastAsia="Calibri" w:hAnsiTheme="majorBidi" w:cstheme="majorBidi"/>
          <w:sz w:val="28"/>
          <w:szCs w:val="28"/>
        </w:rPr>
        <w:t>D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ifferent types of cereals, Oils, timber, Rubber, Spices, Medicines and </w:t>
      </w:r>
      <w:r w:rsidR="00413CA6" w:rsidRPr="004C2B25">
        <w:rPr>
          <w:rFonts w:asciiTheme="majorBidi" w:eastAsia="Calibri" w:hAnsiTheme="majorBidi" w:cstheme="majorBidi"/>
          <w:sz w:val="28"/>
          <w:szCs w:val="28"/>
        </w:rPr>
        <w:t>Vitamins are</w:t>
      </w:r>
      <w:r w:rsidR="00D36F94" w:rsidRPr="004C2B25">
        <w:rPr>
          <w:rFonts w:asciiTheme="majorBidi" w:eastAsia="Calibri" w:hAnsiTheme="majorBidi" w:cstheme="majorBidi"/>
          <w:sz w:val="28"/>
          <w:szCs w:val="28"/>
        </w:rPr>
        <w:t xml:space="preserve"> obtained </w:t>
      </w:r>
      <w:r w:rsidRPr="004C2B25">
        <w:rPr>
          <w:rFonts w:asciiTheme="majorBidi" w:eastAsia="Calibri" w:hAnsiTheme="majorBidi" w:cstheme="majorBidi"/>
          <w:sz w:val="28"/>
          <w:szCs w:val="28"/>
        </w:rPr>
        <w:t>from plants or plant parts.</w:t>
      </w:r>
    </w:p>
    <w:p w14:paraId="09DBBD64" w14:textId="08D5AF31" w:rsidR="00267869" w:rsidRDefault="006A4C45" w:rsidP="001C60B0">
      <w:pPr>
        <w:spacing w:line="36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2- Agriculture: </w:t>
      </w:r>
      <w:r w:rsidR="00267869" w:rsidRPr="00267869">
        <w:rPr>
          <w:rFonts w:asciiTheme="majorBidi" w:eastAsia="Calibri" w:hAnsiTheme="majorBidi" w:cstheme="majorBidi"/>
          <w:sz w:val="28"/>
          <w:szCs w:val="28"/>
        </w:rPr>
        <w:t xml:space="preserve">The science and art </w:t>
      </w:r>
      <w:r w:rsidR="00267869" w:rsidRPr="001C60B0">
        <w:rPr>
          <w:rFonts w:asciiTheme="majorBidi" w:eastAsia="Calibri" w:hAnsiTheme="majorBidi" w:cstheme="majorBidi"/>
          <w:sz w:val="28"/>
          <w:szCs w:val="28"/>
        </w:rPr>
        <w:t>of </w:t>
      </w:r>
      <w:hyperlink r:id="rId6" w:anchor="cultivation" w:history="1">
        <w:r w:rsidR="00267869" w:rsidRPr="001C60B0">
          <w:rPr>
            <w:rStyle w:val="Hyperlink"/>
            <w:rFonts w:asciiTheme="majorBidi" w:eastAsia="Calibri" w:hAnsiTheme="majorBidi" w:cstheme="majorBidi"/>
            <w:color w:val="auto"/>
            <w:sz w:val="28"/>
            <w:szCs w:val="28"/>
            <w:u w:val="none"/>
          </w:rPr>
          <w:t>cultivating</w:t>
        </w:r>
      </w:hyperlink>
      <w:r w:rsidR="00267869" w:rsidRPr="001C60B0">
        <w:rPr>
          <w:rFonts w:asciiTheme="majorBidi" w:eastAsia="Calibri" w:hAnsiTheme="majorBidi" w:cstheme="majorBidi"/>
          <w:sz w:val="28"/>
          <w:szCs w:val="28"/>
        </w:rPr>
        <w:t> </w:t>
      </w:r>
      <w:hyperlink r:id="rId7" w:tooltip="Plant" w:history="1">
        <w:r w:rsidR="00267869" w:rsidRPr="001C60B0">
          <w:rPr>
            <w:rStyle w:val="Hyperlink"/>
            <w:rFonts w:asciiTheme="majorBidi" w:eastAsia="Calibri" w:hAnsiTheme="majorBidi" w:cstheme="majorBidi"/>
            <w:color w:val="auto"/>
            <w:sz w:val="28"/>
            <w:szCs w:val="28"/>
            <w:u w:val="none"/>
          </w:rPr>
          <w:t>plants</w:t>
        </w:r>
      </w:hyperlink>
      <w:r w:rsidR="001C60B0" w:rsidRPr="001C60B0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267869" w:rsidRPr="001C60B0">
        <w:rPr>
          <w:rFonts w:asciiTheme="majorBidi" w:eastAsia="Calibri" w:hAnsiTheme="majorBidi" w:cstheme="majorBidi"/>
          <w:sz w:val="28"/>
          <w:szCs w:val="28"/>
        </w:rPr>
        <w:t xml:space="preserve"> in order t</w:t>
      </w:r>
      <w:r w:rsidR="00267869" w:rsidRPr="00267869">
        <w:rPr>
          <w:rFonts w:asciiTheme="majorBidi" w:eastAsia="Calibri" w:hAnsiTheme="majorBidi" w:cstheme="majorBidi"/>
          <w:sz w:val="28"/>
          <w:szCs w:val="28"/>
        </w:rPr>
        <w:t>o produce any of a variety of products that can be used by humans, mos</w:t>
      </w:r>
      <w:r w:rsidR="00267869">
        <w:rPr>
          <w:rFonts w:asciiTheme="majorBidi" w:eastAsia="Calibri" w:hAnsiTheme="majorBidi" w:cstheme="majorBidi"/>
          <w:sz w:val="28"/>
          <w:szCs w:val="28"/>
        </w:rPr>
        <w:t>t commonly food, fibers</w:t>
      </w:r>
      <w:r w:rsidR="00267869" w:rsidRPr="00267869">
        <w:rPr>
          <w:rFonts w:asciiTheme="majorBidi" w:eastAsia="Calibri" w:hAnsiTheme="majorBidi" w:cstheme="majorBidi"/>
          <w:sz w:val="28"/>
          <w:szCs w:val="28"/>
        </w:rPr>
        <w:t>, and raw materials.</w:t>
      </w:r>
      <w:bookmarkStart w:id="3" w:name="_GoBack"/>
      <w:bookmarkEnd w:id="3"/>
    </w:p>
    <w:p w14:paraId="144019D5" w14:textId="4DFD580E" w:rsidR="006A4C45" w:rsidRPr="004C2B25" w:rsidRDefault="006A4C45" w:rsidP="00267869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3- Forestry: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Forest wealth is important economically as well as from the point of view of maintaining ecological balance and keeping the environment clean. It provides food and protection of a large number of animals. </w:t>
      </w:r>
    </w:p>
    <w:p w14:paraId="7A2BB1FA" w14:textId="77777777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4- Horticulture: </w:t>
      </w:r>
      <w:r w:rsidRPr="004C2B25">
        <w:rPr>
          <w:rFonts w:asciiTheme="majorBidi" w:eastAsia="Calibri" w:hAnsiTheme="majorBidi" w:cstheme="majorBidi"/>
          <w:sz w:val="28"/>
          <w:szCs w:val="28"/>
        </w:rPr>
        <w:t>This field is concerned with the development and propagation of good varieties of fruits, vegetable and ornamental plants.</w:t>
      </w:r>
    </w:p>
    <w:p w14:paraId="7957CD76" w14:textId="488BA603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5- Plant Pathology: </w:t>
      </w:r>
      <w:r w:rsidRPr="004C2B25">
        <w:rPr>
          <w:rFonts w:asciiTheme="majorBidi" w:eastAsia="Calibri" w:hAnsiTheme="majorBidi" w:cstheme="majorBidi"/>
          <w:sz w:val="28"/>
          <w:szCs w:val="28"/>
        </w:rPr>
        <w:t xml:space="preserve">This </w:t>
      </w:r>
      <w:r w:rsidR="00613CAC">
        <w:rPr>
          <w:rFonts w:asciiTheme="majorBidi" w:eastAsia="Calibri" w:hAnsiTheme="majorBidi" w:cstheme="majorBidi"/>
          <w:sz w:val="28"/>
          <w:szCs w:val="28"/>
        </w:rPr>
        <w:t xml:space="preserve">field </w:t>
      </w:r>
      <w:r w:rsidRPr="004C2B25">
        <w:rPr>
          <w:rFonts w:asciiTheme="majorBidi" w:eastAsia="Calibri" w:hAnsiTheme="majorBidi" w:cstheme="majorBidi"/>
          <w:sz w:val="28"/>
          <w:szCs w:val="28"/>
        </w:rPr>
        <w:t>deals with the plant diseases and their control with the help of chemicals and by using disease resistance varieties.</w:t>
      </w:r>
    </w:p>
    <w:p w14:paraId="38721BA2" w14:textId="7C4F5D6A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6-Plant breeding: </w:t>
      </w:r>
      <w:bookmarkStart w:id="4" w:name="_Hlk9820085"/>
      <w:r w:rsidRPr="004C2B25">
        <w:rPr>
          <w:rFonts w:asciiTheme="majorBidi" w:eastAsia="Calibri" w:hAnsiTheme="majorBidi" w:cstheme="majorBidi"/>
          <w:sz w:val="28"/>
          <w:szCs w:val="28"/>
        </w:rPr>
        <w:t>This field is concerned with the production and development of new high yielding and disease resistant varieties of various crop plants.</w:t>
      </w:r>
    </w:p>
    <w:bookmarkEnd w:id="4"/>
    <w:p w14:paraId="0C9AE1C2" w14:textId="37B043B9" w:rsidR="006A4C45" w:rsidRPr="004C2B25" w:rsidRDefault="006A4C45" w:rsidP="00413CA6">
      <w:pPr>
        <w:spacing w:line="360" w:lineRule="auto"/>
        <w:jc w:val="lowKashida"/>
        <w:rPr>
          <w:rFonts w:asciiTheme="majorBidi" w:eastAsia="Calibri" w:hAnsiTheme="majorBidi" w:cstheme="majorBidi"/>
          <w:b/>
          <w:sz w:val="28"/>
          <w:szCs w:val="28"/>
        </w:rPr>
      </w:pPr>
      <w:r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7- </w:t>
      </w:r>
      <w:proofErr w:type="spellStart"/>
      <w:r w:rsidR="00413CA6" w:rsidRPr="004C2B25">
        <w:rPr>
          <w:rFonts w:asciiTheme="majorBidi" w:eastAsia="Calibri" w:hAnsiTheme="majorBidi" w:cstheme="majorBidi"/>
          <w:b/>
          <w:sz w:val="28"/>
          <w:szCs w:val="28"/>
        </w:rPr>
        <w:t>Pharmacognosy</w:t>
      </w:r>
      <w:proofErr w:type="spellEnd"/>
      <w:r w:rsidR="00413CA6" w:rsidRPr="004C2B25">
        <w:rPr>
          <w:rFonts w:asciiTheme="majorBidi" w:eastAsia="Calibri" w:hAnsiTheme="majorBidi" w:cstheme="majorBidi"/>
          <w:b/>
          <w:sz w:val="28"/>
          <w:szCs w:val="28"/>
        </w:rPr>
        <w:t xml:space="preserve">: </w:t>
      </w:r>
      <w:r w:rsidR="00413CA6" w:rsidRPr="004C2B25">
        <w:rPr>
          <w:rFonts w:asciiTheme="majorBidi" w:eastAsia="Calibri" w:hAnsiTheme="majorBidi" w:cstheme="majorBidi"/>
          <w:sz w:val="28"/>
          <w:szCs w:val="28"/>
        </w:rPr>
        <w:t>This branch concerned with used of plants and plant parts in drug industry</w:t>
      </w:r>
    </w:p>
    <w:sectPr w:rsidR="006A4C45" w:rsidRPr="004C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3DC"/>
    <w:multiLevelType w:val="hybridMultilevel"/>
    <w:tmpl w:val="8C541488"/>
    <w:lvl w:ilvl="0" w:tplc="AC5E11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175CF"/>
    <w:multiLevelType w:val="multilevel"/>
    <w:tmpl w:val="9B4410F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9"/>
    <w:rsid w:val="00026ED7"/>
    <w:rsid w:val="00097CF9"/>
    <w:rsid w:val="00176738"/>
    <w:rsid w:val="001C60B0"/>
    <w:rsid w:val="00267869"/>
    <w:rsid w:val="00413CA6"/>
    <w:rsid w:val="004C2B25"/>
    <w:rsid w:val="005024B7"/>
    <w:rsid w:val="00613CAC"/>
    <w:rsid w:val="006A4C45"/>
    <w:rsid w:val="00863D12"/>
    <w:rsid w:val="00892960"/>
    <w:rsid w:val="009050DA"/>
    <w:rsid w:val="00C32452"/>
    <w:rsid w:val="00C80441"/>
    <w:rsid w:val="00CD33B0"/>
    <w:rsid w:val="00CD42C7"/>
    <w:rsid w:val="00D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8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lossary_of_agricul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Shilan</dc:creator>
  <cp:lastModifiedBy>DR.Ahmed Saker</cp:lastModifiedBy>
  <cp:revision>3</cp:revision>
  <dcterms:created xsi:type="dcterms:W3CDTF">2021-11-22T21:32:00Z</dcterms:created>
  <dcterms:modified xsi:type="dcterms:W3CDTF">2021-11-22T22:01:00Z</dcterms:modified>
</cp:coreProperties>
</file>