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1D92"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D645331" wp14:editId="0CD881A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0932BC1" w14:textId="77777777" w:rsidR="008D46A4" w:rsidRDefault="008D46A4" w:rsidP="008D46A4">
      <w:pPr>
        <w:tabs>
          <w:tab w:val="left" w:pos="1200"/>
        </w:tabs>
        <w:jc w:val="center"/>
        <w:rPr>
          <w:b/>
          <w:bCs/>
          <w:sz w:val="44"/>
          <w:szCs w:val="44"/>
          <w:lang w:bidi="ar-KW"/>
        </w:rPr>
      </w:pPr>
    </w:p>
    <w:p w14:paraId="29024A0E" w14:textId="77777777" w:rsidR="008D46A4" w:rsidRDefault="008D46A4" w:rsidP="008D46A4">
      <w:pPr>
        <w:tabs>
          <w:tab w:val="left" w:pos="1200"/>
        </w:tabs>
        <w:jc w:val="center"/>
        <w:rPr>
          <w:b/>
          <w:bCs/>
          <w:sz w:val="44"/>
          <w:szCs w:val="44"/>
          <w:lang w:bidi="ar-KW"/>
        </w:rPr>
      </w:pPr>
    </w:p>
    <w:p w14:paraId="57DFC4BE" w14:textId="77777777" w:rsidR="002B7CC7" w:rsidRDefault="002B7CC7" w:rsidP="0080086A">
      <w:pPr>
        <w:tabs>
          <w:tab w:val="left" w:pos="1200"/>
        </w:tabs>
        <w:rPr>
          <w:b/>
          <w:bCs/>
          <w:sz w:val="44"/>
          <w:szCs w:val="44"/>
          <w:lang w:bidi="ar-KW"/>
        </w:rPr>
      </w:pPr>
    </w:p>
    <w:p w14:paraId="3E8B8135" w14:textId="77777777" w:rsidR="00265259" w:rsidRDefault="00265259" w:rsidP="00265259">
      <w:pPr>
        <w:tabs>
          <w:tab w:val="left" w:pos="1200"/>
        </w:tabs>
        <w:rPr>
          <w:rFonts w:ascii="Imprint MT Shadow" w:hAnsi="Imprint MT Shadow"/>
          <w:b/>
          <w:bCs/>
          <w:sz w:val="40"/>
          <w:szCs w:val="40"/>
          <w:lang w:bidi="ar-KW"/>
        </w:rPr>
      </w:pPr>
    </w:p>
    <w:p w14:paraId="08E897B0" w14:textId="77777777" w:rsidR="008D46A4" w:rsidRPr="00A81E1C" w:rsidRDefault="00B67218" w:rsidP="00265259">
      <w:pPr>
        <w:tabs>
          <w:tab w:val="left" w:pos="1200"/>
        </w:tabs>
        <w:rPr>
          <w:rFonts w:ascii="Imprint MT Shadow" w:hAnsi="Imprint MT Shadow"/>
          <w:b/>
          <w:bCs/>
          <w:sz w:val="40"/>
          <w:szCs w:val="40"/>
          <w:lang w:bidi="ar-KW"/>
        </w:rPr>
      </w:pPr>
      <w:r>
        <w:rPr>
          <w:rFonts w:ascii="Imprint MT Shadow" w:hAnsi="Imprint MT Shadow"/>
          <w:b/>
          <w:bCs/>
          <w:sz w:val="40"/>
          <w:szCs w:val="40"/>
          <w:lang w:bidi="ar-KW"/>
        </w:rPr>
        <w:t>Physics</w:t>
      </w:r>
      <w:r w:rsidR="00265259">
        <w:rPr>
          <w:rFonts w:ascii="Imprint MT Shadow" w:hAnsi="Imprint MT Shadow"/>
          <w:b/>
          <w:bCs/>
          <w:sz w:val="40"/>
          <w:szCs w:val="40"/>
          <w:lang w:bidi="ar-KW"/>
        </w:rPr>
        <w:t xml:space="preserve"> department</w:t>
      </w:r>
    </w:p>
    <w:p w14:paraId="5E0FEEB6" w14:textId="7DBF29A9" w:rsidR="008D46A4" w:rsidRPr="00A81E1C" w:rsidRDefault="008D46A4" w:rsidP="00B67218">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College of </w:t>
      </w:r>
      <w:r w:rsidR="004302BA" w:rsidRPr="00595DBB">
        <w:rPr>
          <w:rFonts w:ascii="Imprint MT Shadow" w:hAnsi="Imprint MT Shadow"/>
          <w:b/>
          <w:bCs/>
          <w:sz w:val="40"/>
          <w:szCs w:val="40"/>
          <w:lang w:bidi="ar-KW"/>
        </w:rPr>
        <w:t>E</w:t>
      </w:r>
      <w:r w:rsidR="00B67218">
        <w:rPr>
          <w:rFonts w:ascii="Imprint MT Shadow" w:hAnsi="Imprint MT Shadow"/>
          <w:b/>
          <w:bCs/>
          <w:sz w:val="40"/>
          <w:szCs w:val="40"/>
          <w:lang w:bidi="ar-KW"/>
        </w:rPr>
        <w:t>ducation</w:t>
      </w:r>
    </w:p>
    <w:p w14:paraId="2445A9AA" w14:textId="77777777" w:rsidR="008D46A4" w:rsidRPr="00A81E1C" w:rsidRDefault="00B67218" w:rsidP="004302BA">
      <w:pPr>
        <w:tabs>
          <w:tab w:val="left" w:pos="1200"/>
        </w:tabs>
        <w:rPr>
          <w:rFonts w:ascii="Imprint MT Shadow" w:hAnsi="Imprint MT Shadow"/>
          <w:b/>
          <w:bCs/>
          <w:sz w:val="40"/>
          <w:szCs w:val="40"/>
          <w:lang w:bidi="ar-KW"/>
        </w:rPr>
      </w:pPr>
      <w:r>
        <w:rPr>
          <w:rFonts w:ascii="Imprint MT Shadow" w:hAnsi="Imprint MT Shadow"/>
          <w:b/>
          <w:bCs/>
          <w:sz w:val="40"/>
          <w:szCs w:val="40"/>
          <w:lang w:bidi="ar-KW"/>
        </w:rPr>
        <w:t>Salahaddin</w:t>
      </w:r>
      <w:r w:rsidR="00096C92">
        <w:rPr>
          <w:rFonts w:ascii="Imprint MT Shadow" w:hAnsi="Imprint MT Shadow"/>
          <w:b/>
          <w:bCs/>
          <w:sz w:val="40"/>
          <w:szCs w:val="40"/>
          <w:lang w:bidi="ar-KW"/>
        </w:rPr>
        <w:t xml:space="preserve"> University</w:t>
      </w:r>
      <w:r>
        <w:rPr>
          <w:rFonts w:ascii="Imprint MT Shadow" w:hAnsi="Imprint MT Shadow"/>
          <w:b/>
          <w:bCs/>
          <w:sz w:val="40"/>
          <w:szCs w:val="40"/>
          <w:lang w:bidi="ar-KW"/>
        </w:rPr>
        <w:t>-Erbil</w:t>
      </w:r>
    </w:p>
    <w:p w14:paraId="1F8AA7AA" w14:textId="25DA2F06" w:rsidR="008D46A4" w:rsidRPr="00A81E1C" w:rsidRDefault="008D46A4" w:rsidP="002F0341">
      <w:pPr>
        <w:tabs>
          <w:tab w:val="left" w:pos="1200"/>
        </w:tabs>
        <w:rPr>
          <w:rFonts w:ascii="Imprint MT Shadow" w:hAnsi="Imprint MT Shadow"/>
          <w:b/>
          <w:bCs/>
          <w:sz w:val="40"/>
          <w:szCs w:val="40"/>
          <w:lang w:bidi="ar-KW"/>
        </w:rPr>
      </w:pPr>
      <w:r w:rsidRPr="00595DBB">
        <w:rPr>
          <w:rFonts w:ascii="Imprint MT Shadow" w:hAnsi="Imprint MT Shadow"/>
          <w:b/>
          <w:bCs/>
          <w:sz w:val="40"/>
          <w:szCs w:val="40"/>
          <w:lang w:bidi="ar-KW"/>
        </w:rPr>
        <w:t>Subject</w:t>
      </w:r>
      <w:r w:rsidR="0080086A" w:rsidRPr="00A81E1C">
        <w:rPr>
          <w:rFonts w:ascii="Imprint MT Shadow" w:hAnsi="Imprint MT Shadow"/>
          <w:b/>
          <w:bCs/>
          <w:sz w:val="40"/>
          <w:szCs w:val="40"/>
          <w:lang w:bidi="ar-KW"/>
        </w:rPr>
        <w:t>:</w:t>
      </w:r>
      <w:r w:rsidR="00C857AF" w:rsidRPr="00A81E1C">
        <w:rPr>
          <w:rFonts w:ascii="Imprint MT Shadow" w:hAnsi="Imprint MT Shadow"/>
          <w:b/>
          <w:bCs/>
          <w:sz w:val="40"/>
          <w:szCs w:val="40"/>
          <w:lang w:bidi="ar-KW"/>
        </w:rPr>
        <w:t xml:space="preserve"> </w:t>
      </w:r>
      <w:r w:rsidR="0061188F" w:rsidRPr="0061188F">
        <w:rPr>
          <w:rFonts w:ascii="Imprint MT Shadow" w:hAnsi="Imprint MT Shadow"/>
          <w:b/>
          <w:bCs/>
          <w:sz w:val="40"/>
          <w:szCs w:val="40"/>
          <w:lang w:bidi="ar-KW"/>
        </w:rPr>
        <w:t>Properties of Matter</w:t>
      </w:r>
    </w:p>
    <w:p w14:paraId="254EF47C" w14:textId="3D06AD53" w:rsidR="008D46A4" w:rsidRPr="00A81E1C" w:rsidRDefault="008D46A4" w:rsidP="002F0341">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Course Book – </w:t>
      </w:r>
      <w:r w:rsidR="00695467" w:rsidRPr="00A81E1C">
        <w:rPr>
          <w:rFonts w:ascii="Imprint MT Shadow" w:hAnsi="Imprint MT Shadow"/>
          <w:b/>
          <w:bCs/>
          <w:sz w:val="40"/>
          <w:szCs w:val="40"/>
          <w:lang w:bidi="ar-KW"/>
        </w:rPr>
        <w:t>(</w:t>
      </w:r>
      <w:r w:rsidR="00DC439F">
        <w:rPr>
          <w:rFonts w:ascii="Imprint MT Shadow" w:hAnsi="Imprint MT Shadow"/>
          <w:b/>
          <w:bCs/>
          <w:sz w:val="40"/>
          <w:szCs w:val="40"/>
          <w:lang w:bidi="ar-KW"/>
        </w:rPr>
        <w:t>First</w:t>
      </w:r>
      <w:r w:rsidR="004302BA" w:rsidRPr="006833ED">
        <w:rPr>
          <w:rFonts w:ascii="Imprint MT Shadow" w:hAnsi="Imprint MT Shadow"/>
          <w:b/>
          <w:bCs/>
          <w:sz w:val="40"/>
          <w:szCs w:val="40"/>
          <w:lang w:bidi="ar-KW"/>
        </w:rPr>
        <w:t xml:space="preserve"> </w:t>
      </w:r>
      <w:r w:rsidRPr="006833ED">
        <w:rPr>
          <w:rFonts w:ascii="Imprint MT Shadow" w:hAnsi="Imprint MT Shadow"/>
          <w:b/>
          <w:bCs/>
          <w:sz w:val="40"/>
          <w:szCs w:val="40"/>
          <w:lang w:bidi="ar-KW"/>
        </w:rPr>
        <w:t xml:space="preserve">Year </w:t>
      </w:r>
      <w:r w:rsidR="004302BA" w:rsidRPr="006833ED">
        <w:rPr>
          <w:rFonts w:ascii="Imprint MT Shadow" w:hAnsi="Imprint MT Shadow"/>
          <w:b/>
          <w:bCs/>
          <w:sz w:val="40"/>
          <w:szCs w:val="40"/>
          <w:lang w:bidi="ar-KW"/>
        </w:rPr>
        <w:t>Student</w:t>
      </w:r>
      <w:r w:rsidR="00695467" w:rsidRPr="00A81E1C">
        <w:rPr>
          <w:rFonts w:ascii="Imprint MT Shadow" w:hAnsi="Imprint MT Shadow"/>
          <w:b/>
          <w:bCs/>
          <w:sz w:val="40"/>
          <w:szCs w:val="40"/>
          <w:lang w:bidi="ar-KW"/>
        </w:rPr>
        <w:t>)</w:t>
      </w:r>
    </w:p>
    <w:p w14:paraId="6105F6B6" w14:textId="1FCAF4AA" w:rsidR="008D46A4" w:rsidRPr="00A81E1C" w:rsidRDefault="008D46A4" w:rsidP="00523854">
      <w:pPr>
        <w:tabs>
          <w:tab w:val="left" w:pos="1200"/>
        </w:tabs>
        <w:rPr>
          <w:rFonts w:ascii="Imprint MT Shadow" w:hAnsi="Imprint MT Shadow"/>
          <w:b/>
          <w:bCs/>
          <w:sz w:val="40"/>
          <w:szCs w:val="40"/>
          <w:lang w:bidi="ar-KW"/>
        </w:rPr>
      </w:pPr>
      <w:r w:rsidRPr="006833ED">
        <w:rPr>
          <w:rFonts w:ascii="Imprint MT Shadow" w:hAnsi="Imprint MT Shadow"/>
          <w:b/>
          <w:bCs/>
          <w:sz w:val="40"/>
          <w:szCs w:val="40"/>
          <w:lang w:bidi="ar-KW"/>
        </w:rPr>
        <w:t>Lecturer's name</w:t>
      </w:r>
      <w:r w:rsidR="004302BA" w:rsidRPr="00A81E1C">
        <w:rPr>
          <w:rFonts w:ascii="Imprint MT Shadow" w:hAnsi="Imprint MT Shadow"/>
          <w:b/>
          <w:bCs/>
          <w:sz w:val="40"/>
          <w:szCs w:val="40"/>
          <w:lang w:bidi="ar-KW"/>
        </w:rPr>
        <w:t xml:space="preserve">: </w:t>
      </w:r>
      <w:r w:rsidR="00523854">
        <w:rPr>
          <w:rFonts w:ascii="Imprint MT Shadow" w:hAnsi="Imprint MT Shadow"/>
          <w:b/>
          <w:bCs/>
          <w:sz w:val="40"/>
          <w:szCs w:val="40"/>
          <w:lang w:bidi="ar-KW"/>
        </w:rPr>
        <w:t xml:space="preserve">Twana </w:t>
      </w:r>
      <w:r w:rsidR="00DC439F">
        <w:rPr>
          <w:rFonts w:ascii="Imprint MT Shadow" w:hAnsi="Imprint MT Shadow"/>
          <w:b/>
          <w:bCs/>
          <w:sz w:val="40"/>
          <w:szCs w:val="40"/>
          <w:lang w:bidi="ar-KW"/>
        </w:rPr>
        <w:t xml:space="preserve">M. </w:t>
      </w:r>
      <w:r w:rsidR="00523854">
        <w:rPr>
          <w:rFonts w:ascii="Imprint MT Shadow" w:hAnsi="Imprint MT Shadow"/>
          <w:b/>
          <w:bCs/>
          <w:sz w:val="40"/>
          <w:szCs w:val="40"/>
          <w:lang w:bidi="ar-KW"/>
        </w:rPr>
        <w:t xml:space="preserve">Kak </w:t>
      </w:r>
      <w:proofErr w:type="spellStart"/>
      <w:r w:rsidR="00523854">
        <w:rPr>
          <w:rFonts w:ascii="Imprint MT Shadow" w:hAnsi="Imprint MT Shadow"/>
          <w:b/>
          <w:bCs/>
          <w:sz w:val="40"/>
          <w:szCs w:val="40"/>
          <w:lang w:bidi="ar-KW"/>
        </w:rPr>
        <w:t>Anwer</w:t>
      </w:r>
      <w:proofErr w:type="spellEnd"/>
    </w:p>
    <w:p w14:paraId="3CD690C4" w14:textId="1C6EFBA2" w:rsidR="008D46A4" w:rsidRPr="00A81E1C" w:rsidRDefault="008D46A4" w:rsidP="00C202FF">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Academic </w:t>
      </w:r>
      <w:r w:rsidRPr="006833ED">
        <w:rPr>
          <w:rFonts w:ascii="Imprint MT Shadow" w:hAnsi="Imprint MT Shadow"/>
          <w:b/>
          <w:bCs/>
          <w:sz w:val="40"/>
          <w:szCs w:val="40"/>
          <w:lang w:bidi="ar-KW"/>
        </w:rPr>
        <w:t>Year</w:t>
      </w:r>
      <w:r w:rsidRPr="00A81E1C">
        <w:rPr>
          <w:rFonts w:ascii="Imprint MT Shadow" w:hAnsi="Imprint MT Shadow"/>
          <w:b/>
          <w:bCs/>
          <w:sz w:val="40"/>
          <w:szCs w:val="40"/>
          <w:lang w:bidi="ar-KW"/>
        </w:rPr>
        <w:t xml:space="preserve">: </w:t>
      </w:r>
      <w:r w:rsidR="00C202FF">
        <w:rPr>
          <w:rFonts w:ascii="Imprint MT Shadow" w:hAnsi="Imprint MT Shadow"/>
          <w:b/>
          <w:bCs/>
          <w:sz w:val="40"/>
          <w:szCs w:val="40"/>
          <w:lang w:bidi="ar-KW"/>
        </w:rPr>
        <w:t>202</w:t>
      </w:r>
      <w:r w:rsidR="00D70815">
        <w:rPr>
          <w:rFonts w:ascii="Imprint MT Shadow" w:hAnsi="Imprint MT Shadow"/>
          <w:b/>
          <w:bCs/>
          <w:sz w:val="40"/>
          <w:szCs w:val="40"/>
          <w:lang w:bidi="ar-KW"/>
        </w:rPr>
        <w:t>3</w:t>
      </w:r>
      <w:r w:rsidRPr="00A81E1C">
        <w:rPr>
          <w:rFonts w:ascii="Imprint MT Shadow" w:hAnsi="Imprint MT Shadow"/>
          <w:b/>
          <w:bCs/>
          <w:sz w:val="40"/>
          <w:szCs w:val="40"/>
          <w:lang w:bidi="ar-KW"/>
        </w:rPr>
        <w:t>/</w:t>
      </w:r>
      <w:r w:rsidR="00C202FF">
        <w:rPr>
          <w:rFonts w:ascii="Imprint MT Shadow" w:hAnsi="Imprint MT Shadow"/>
          <w:b/>
          <w:bCs/>
          <w:sz w:val="40"/>
          <w:szCs w:val="40"/>
          <w:lang w:bidi="ar-KW"/>
        </w:rPr>
        <w:t>202</w:t>
      </w:r>
      <w:r w:rsidR="00D70815">
        <w:rPr>
          <w:rFonts w:ascii="Imprint MT Shadow" w:hAnsi="Imprint MT Shadow"/>
          <w:b/>
          <w:bCs/>
          <w:sz w:val="40"/>
          <w:szCs w:val="40"/>
          <w:lang w:bidi="ar-KW"/>
        </w:rPr>
        <w:t>4</w:t>
      </w:r>
      <w:r w:rsidR="007B485A">
        <w:rPr>
          <w:rFonts w:ascii="Imprint MT Shadow" w:hAnsi="Imprint MT Shadow"/>
          <w:b/>
          <w:bCs/>
          <w:sz w:val="40"/>
          <w:szCs w:val="40"/>
          <w:lang w:bidi="ar-KW"/>
        </w:rPr>
        <w:t xml:space="preserve"> (1</w:t>
      </w:r>
      <w:r w:rsidR="007B485A" w:rsidRPr="007B485A">
        <w:rPr>
          <w:rFonts w:ascii="Imprint MT Shadow" w:hAnsi="Imprint MT Shadow"/>
          <w:b/>
          <w:bCs/>
          <w:sz w:val="40"/>
          <w:szCs w:val="40"/>
          <w:vertAlign w:val="superscript"/>
          <w:lang w:bidi="ar-KW"/>
        </w:rPr>
        <w:t>st</w:t>
      </w:r>
      <w:r w:rsidR="007B485A">
        <w:rPr>
          <w:rFonts w:ascii="Imprint MT Shadow" w:hAnsi="Imprint MT Shadow"/>
          <w:b/>
          <w:bCs/>
          <w:sz w:val="40"/>
          <w:szCs w:val="40"/>
          <w:lang w:bidi="ar-KW"/>
        </w:rPr>
        <w:t xml:space="preserve"> Semester)</w:t>
      </w:r>
    </w:p>
    <w:p w14:paraId="0E7C7138" w14:textId="77777777" w:rsidR="002B7CC7" w:rsidRPr="006833ED" w:rsidRDefault="002B7CC7" w:rsidP="008D46A4">
      <w:pPr>
        <w:tabs>
          <w:tab w:val="left" w:pos="1200"/>
        </w:tabs>
        <w:jc w:val="center"/>
        <w:rPr>
          <w:rFonts w:ascii="Imprint MT Shadow" w:hAnsi="Imprint MT Shadow"/>
          <w:b/>
          <w:bCs/>
          <w:sz w:val="40"/>
          <w:szCs w:val="40"/>
          <w:lang w:bidi="ar-KW"/>
        </w:rPr>
      </w:pPr>
    </w:p>
    <w:p w14:paraId="571025CB" w14:textId="77777777" w:rsidR="002B7CC7" w:rsidRDefault="002B7CC7" w:rsidP="008D46A4">
      <w:pPr>
        <w:tabs>
          <w:tab w:val="left" w:pos="1200"/>
        </w:tabs>
        <w:jc w:val="center"/>
        <w:rPr>
          <w:b/>
          <w:bCs/>
          <w:sz w:val="44"/>
          <w:szCs w:val="44"/>
          <w:lang w:bidi="ar-KW"/>
        </w:rPr>
      </w:pPr>
    </w:p>
    <w:p w14:paraId="2186BC48" w14:textId="77777777" w:rsidR="008D46A4" w:rsidRPr="00731DD8" w:rsidRDefault="008D46A4" w:rsidP="008D46A4">
      <w:pPr>
        <w:tabs>
          <w:tab w:val="left" w:pos="1200"/>
        </w:tabs>
        <w:jc w:val="center"/>
        <w:rPr>
          <w:rFonts w:ascii="Bodoni MT Black" w:hAnsi="Bodoni MT Black"/>
          <w:sz w:val="60"/>
          <w:szCs w:val="60"/>
          <w:lang w:bidi="ar-KW"/>
        </w:rPr>
      </w:pPr>
      <w:r w:rsidRPr="00731DD8">
        <w:rPr>
          <w:rFonts w:ascii="Bodoni MT Black" w:hAnsi="Bodoni MT Black"/>
          <w:sz w:val="60"/>
          <w:szCs w:val="60"/>
          <w:lang w:bidi="ar-KW"/>
        </w:rPr>
        <w:t>Course Book</w:t>
      </w:r>
    </w:p>
    <w:p w14:paraId="48F1E056" w14:textId="77777777" w:rsidR="00B46947" w:rsidRDefault="00B46947" w:rsidP="008D46A4">
      <w:pPr>
        <w:tabs>
          <w:tab w:val="left" w:pos="1200"/>
        </w:tabs>
        <w:jc w:val="center"/>
        <w:rPr>
          <w:b/>
          <w:bCs/>
          <w:sz w:val="44"/>
          <w:szCs w:val="44"/>
          <w:lang w:bidi="ar-KW"/>
        </w:rPr>
      </w:pPr>
    </w:p>
    <w:p w14:paraId="02381657" w14:textId="77777777" w:rsidR="00B46947" w:rsidRDefault="00B46947" w:rsidP="008D46A4">
      <w:pPr>
        <w:tabs>
          <w:tab w:val="left" w:pos="1200"/>
        </w:tabs>
        <w:jc w:val="center"/>
        <w:rPr>
          <w:b/>
          <w:bCs/>
          <w:sz w:val="44"/>
          <w:szCs w:val="44"/>
          <w:lang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7"/>
        <w:gridCol w:w="2243"/>
        <w:gridCol w:w="3765"/>
      </w:tblGrid>
      <w:tr w:rsidR="008D46A4" w:rsidRPr="0074183D" w14:paraId="037919C5" w14:textId="77777777" w:rsidTr="00D768A2">
        <w:trPr>
          <w:trHeight w:hRule="exact" w:val="864"/>
        </w:trPr>
        <w:tc>
          <w:tcPr>
            <w:tcW w:w="3085" w:type="dxa"/>
            <w:gridSpan w:val="2"/>
            <w:tcBorders>
              <w:top w:val="double" w:sz="4" w:space="0" w:color="auto"/>
              <w:left w:val="double" w:sz="4" w:space="0" w:color="auto"/>
              <w:bottom w:val="double" w:sz="4" w:space="0" w:color="auto"/>
              <w:right w:val="double" w:sz="4" w:space="0" w:color="auto"/>
            </w:tcBorders>
            <w:vAlign w:val="center"/>
          </w:tcPr>
          <w:p w14:paraId="3CBDCBF1" w14:textId="77777777" w:rsidR="008D46A4" w:rsidRPr="0074183D" w:rsidRDefault="00CF5475" w:rsidP="0074183D">
            <w:pPr>
              <w:spacing w:after="0" w:line="240" w:lineRule="auto"/>
              <w:rPr>
                <w:rFonts w:asciiTheme="majorBidi" w:hAnsiTheme="majorBidi" w:cstheme="majorBidi"/>
                <w:b/>
                <w:bCs/>
                <w:sz w:val="28"/>
                <w:szCs w:val="28"/>
                <w:rtl/>
                <w:lang w:bidi="ar-KW"/>
              </w:rPr>
            </w:pPr>
            <w:r w:rsidRPr="0074183D">
              <w:rPr>
                <w:rFonts w:asciiTheme="majorBidi" w:hAnsiTheme="majorBidi" w:cstheme="majorBidi"/>
                <w:b/>
                <w:bCs/>
                <w:sz w:val="28"/>
                <w:szCs w:val="28"/>
                <w:lang w:val="en-US" w:bidi="ar-KW"/>
              </w:rPr>
              <w:lastRenderedPageBreak/>
              <w:t xml:space="preserve">1. </w:t>
            </w:r>
            <w:r w:rsidR="008D46A4" w:rsidRPr="0074183D">
              <w:rPr>
                <w:rFonts w:asciiTheme="majorBidi" w:hAnsiTheme="majorBidi" w:cstheme="majorBidi"/>
                <w:b/>
                <w:bCs/>
                <w:sz w:val="28"/>
                <w:szCs w:val="28"/>
                <w:lang w:bidi="ar-KW"/>
              </w:rPr>
              <w:t>Course name</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5845A934" w14:textId="27840121" w:rsidR="008D46A4" w:rsidRPr="0074183D" w:rsidRDefault="0061188F" w:rsidP="00CB0C1F">
            <w:pPr>
              <w:spacing w:after="0" w:line="240" w:lineRule="auto"/>
              <w:rPr>
                <w:rFonts w:ascii="Imprint MT Shadow" w:hAnsi="Imprint MT Shadow" w:cstheme="majorBidi"/>
                <w:sz w:val="32"/>
                <w:szCs w:val="32"/>
                <w:lang w:bidi="ar-KW"/>
              </w:rPr>
            </w:pPr>
            <w:r w:rsidRPr="0061188F">
              <w:rPr>
                <w:rFonts w:ascii="Imprint MT Shadow" w:hAnsi="Imprint MT Shadow" w:cstheme="majorBidi"/>
                <w:sz w:val="32"/>
                <w:szCs w:val="32"/>
                <w:lang w:bidi="ar-KW"/>
              </w:rPr>
              <w:t>Properties of Matter</w:t>
            </w:r>
          </w:p>
        </w:tc>
      </w:tr>
      <w:tr w:rsidR="008D46A4" w:rsidRPr="0074183D" w14:paraId="02108FA6" w14:textId="77777777" w:rsidTr="00D768A2">
        <w:trPr>
          <w:trHeight w:hRule="exact" w:val="864"/>
        </w:trPr>
        <w:tc>
          <w:tcPr>
            <w:tcW w:w="308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7DE40EE" w14:textId="77777777" w:rsidR="008D46A4" w:rsidRPr="0074183D" w:rsidRDefault="00CF5475" w:rsidP="0074183D">
            <w:pPr>
              <w:spacing w:after="0" w:line="240" w:lineRule="auto"/>
              <w:rPr>
                <w:rFonts w:asciiTheme="majorBidi" w:hAnsiTheme="majorBidi" w:cstheme="majorBidi"/>
                <w:b/>
                <w:bCs/>
                <w:sz w:val="28"/>
                <w:szCs w:val="28"/>
                <w:rtl/>
                <w:lang w:val="en-US" w:bidi="ar-KW"/>
              </w:rPr>
            </w:pPr>
            <w:r w:rsidRPr="0074183D">
              <w:rPr>
                <w:rFonts w:asciiTheme="majorBidi" w:hAnsiTheme="majorBidi" w:cstheme="majorBidi"/>
                <w:b/>
                <w:bCs/>
                <w:sz w:val="28"/>
                <w:szCs w:val="28"/>
                <w:lang w:bidi="ar-KW"/>
              </w:rPr>
              <w:t xml:space="preserve">2. </w:t>
            </w:r>
            <w:r w:rsidR="008D46A4" w:rsidRPr="0074183D">
              <w:rPr>
                <w:rFonts w:asciiTheme="majorBidi" w:hAnsiTheme="majorBidi" w:cstheme="majorBidi"/>
                <w:b/>
                <w:bCs/>
                <w:sz w:val="28"/>
                <w:szCs w:val="28"/>
                <w:lang w:bidi="ar-KW"/>
              </w:rPr>
              <w:t>Lecturer in charge</w:t>
            </w:r>
          </w:p>
        </w:tc>
        <w:tc>
          <w:tcPr>
            <w:tcW w:w="600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6DC44E" w14:textId="7D18E27F" w:rsidR="008D46A4" w:rsidRPr="0074183D" w:rsidRDefault="00523854" w:rsidP="005546D0">
            <w:pPr>
              <w:spacing w:after="0" w:line="240" w:lineRule="auto"/>
              <w:rPr>
                <w:rFonts w:ascii="Imprint MT Shadow" w:hAnsi="Imprint MT Shadow" w:cstheme="majorBidi"/>
                <w:sz w:val="32"/>
                <w:szCs w:val="32"/>
                <w:lang w:bidi="ar-KW"/>
              </w:rPr>
            </w:pPr>
            <w:r>
              <w:rPr>
                <w:rFonts w:ascii="Imprint MT Shadow" w:hAnsi="Imprint MT Shadow" w:cstheme="majorBidi"/>
                <w:sz w:val="32"/>
                <w:szCs w:val="32"/>
                <w:lang w:bidi="ar-KW"/>
              </w:rPr>
              <w:t xml:space="preserve">Twana </w:t>
            </w:r>
            <w:r w:rsidR="00D70815">
              <w:rPr>
                <w:rFonts w:ascii="Imprint MT Shadow" w:hAnsi="Imprint MT Shadow" w:cstheme="majorBidi"/>
                <w:sz w:val="32"/>
                <w:szCs w:val="32"/>
                <w:lang w:bidi="ar-KW"/>
              </w:rPr>
              <w:t xml:space="preserve">Mohammed </w:t>
            </w:r>
            <w:r>
              <w:rPr>
                <w:rFonts w:ascii="Imprint MT Shadow" w:hAnsi="Imprint MT Shadow" w:cstheme="majorBidi"/>
                <w:sz w:val="32"/>
                <w:szCs w:val="32"/>
                <w:lang w:bidi="ar-KW"/>
              </w:rPr>
              <w:t xml:space="preserve">Kak </w:t>
            </w:r>
            <w:proofErr w:type="spellStart"/>
            <w:r>
              <w:rPr>
                <w:rFonts w:ascii="Imprint MT Shadow" w:hAnsi="Imprint MT Shadow" w:cstheme="majorBidi"/>
                <w:sz w:val="32"/>
                <w:szCs w:val="32"/>
                <w:lang w:bidi="ar-KW"/>
              </w:rPr>
              <w:t>Anwer</w:t>
            </w:r>
            <w:proofErr w:type="spellEnd"/>
          </w:p>
        </w:tc>
      </w:tr>
      <w:tr w:rsidR="008D46A4" w:rsidRPr="0074183D" w14:paraId="500CA390" w14:textId="77777777" w:rsidTr="00AE392E">
        <w:trPr>
          <w:trHeight w:hRule="exact" w:val="864"/>
        </w:trPr>
        <w:tc>
          <w:tcPr>
            <w:tcW w:w="3085" w:type="dxa"/>
            <w:gridSpan w:val="2"/>
            <w:tcBorders>
              <w:top w:val="double" w:sz="4" w:space="0" w:color="auto"/>
              <w:left w:val="double" w:sz="4" w:space="0" w:color="auto"/>
              <w:bottom w:val="double" w:sz="4" w:space="0" w:color="auto"/>
              <w:right w:val="double" w:sz="4" w:space="0" w:color="auto"/>
            </w:tcBorders>
            <w:vAlign w:val="center"/>
          </w:tcPr>
          <w:p w14:paraId="50638655"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3. </w:t>
            </w:r>
            <w:r w:rsidR="008D46A4" w:rsidRPr="0074183D">
              <w:rPr>
                <w:rFonts w:asciiTheme="majorBidi" w:hAnsiTheme="majorBidi" w:cstheme="majorBidi"/>
                <w:b/>
                <w:bCs/>
                <w:sz w:val="28"/>
                <w:szCs w:val="28"/>
                <w:lang w:bidi="ar-KW"/>
              </w:rPr>
              <w:t xml:space="preserve">Department/ </w:t>
            </w:r>
            <w:r w:rsidRPr="0074183D">
              <w:rPr>
                <w:rFonts w:asciiTheme="majorBidi" w:hAnsiTheme="majorBidi" w:cstheme="majorBidi"/>
                <w:b/>
                <w:bCs/>
                <w:sz w:val="28"/>
                <w:szCs w:val="28"/>
                <w:lang w:bidi="ar-KW"/>
              </w:rPr>
              <w:t>C</w:t>
            </w:r>
            <w:r w:rsidR="008D46A4" w:rsidRPr="0074183D">
              <w:rPr>
                <w:rFonts w:asciiTheme="majorBidi" w:hAnsiTheme="majorBidi" w:cstheme="majorBidi"/>
                <w:b/>
                <w:bCs/>
                <w:sz w:val="28"/>
                <w:szCs w:val="28"/>
                <w:lang w:bidi="ar-KW"/>
              </w:rPr>
              <w:t>ollege</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1525391C" w14:textId="77777777" w:rsidR="008D46A4" w:rsidRPr="0074183D" w:rsidRDefault="0059492A" w:rsidP="00C202FF">
            <w:pPr>
              <w:spacing w:after="0" w:line="240" w:lineRule="auto"/>
              <w:rPr>
                <w:rFonts w:ascii="Imprint MT Shadow" w:hAnsi="Imprint MT Shadow" w:cstheme="majorBidi"/>
                <w:sz w:val="32"/>
                <w:szCs w:val="32"/>
                <w:lang w:bidi="ar-KW"/>
              </w:rPr>
            </w:pPr>
            <w:r>
              <w:rPr>
                <w:rFonts w:ascii="Imprint MT Shadow" w:hAnsi="Imprint MT Shadow" w:cstheme="majorBidi"/>
                <w:b/>
                <w:bCs/>
                <w:sz w:val="32"/>
                <w:szCs w:val="32"/>
                <w:lang w:bidi="ar-KW"/>
              </w:rPr>
              <w:t>Physics</w:t>
            </w:r>
            <w:r w:rsidR="00096C92">
              <w:rPr>
                <w:rFonts w:ascii="Imprint MT Shadow" w:hAnsi="Imprint MT Shadow" w:cstheme="majorBidi"/>
                <w:b/>
                <w:bCs/>
                <w:sz w:val="32"/>
                <w:szCs w:val="32"/>
                <w:lang w:bidi="ar-KW"/>
              </w:rPr>
              <w:t xml:space="preserve">, </w:t>
            </w:r>
            <w:r>
              <w:rPr>
                <w:rFonts w:ascii="Imprint MT Shadow" w:hAnsi="Imprint MT Shadow" w:cstheme="majorBidi"/>
                <w:b/>
                <w:bCs/>
                <w:sz w:val="32"/>
                <w:szCs w:val="32"/>
                <w:lang w:bidi="ar-KW"/>
              </w:rPr>
              <w:t>Education</w:t>
            </w:r>
          </w:p>
        </w:tc>
      </w:tr>
      <w:tr w:rsidR="008D46A4" w:rsidRPr="0074183D" w14:paraId="595B7721" w14:textId="77777777" w:rsidTr="00AE392E">
        <w:trPr>
          <w:trHeight w:hRule="exact" w:val="1440"/>
        </w:trPr>
        <w:tc>
          <w:tcPr>
            <w:tcW w:w="3085" w:type="dxa"/>
            <w:gridSpan w:val="2"/>
            <w:tcBorders>
              <w:top w:val="double" w:sz="4" w:space="0" w:color="auto"/>
              <w:left w:val="double" w:sz="4" w:space="0" w:color="auto"/>
              <w:bottom w:val="double" w:sz="4" w:space="0" w:color="auto"/>
              <w:right w:val="double" w:sz="4" w:space="0" w:color="auto"/>
            </w:tcBorders>
            <w:vAlign w:val="center"/>
          </w:tcPr>
          <w:p w14:paraId="0FEBB497"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4. </w:t>
            </w:r>
            <w:r w:rsidR="008D46A4" w:rsidRPr="0074183D">
              <w:rPr>
                <w:rFonts w:asciiTheme="majorBidi" w:hAnsiTheme="majorBidi" w:cstheme="majorBidi"/>
                <w:b/>
                <w:bCs/>
                <w:sz w:val="28"/>
                <w:szCs w:val="28"/>
                <w:lang w:bidi="ar-KW"/>
              </w:rPr>
              <w:t>Contact</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068938FA" w14:textId="12EA4F3D" w:rsidR="008D46A4" w:rsidRPr="00ED70F6" w:rsidRDefault="008D46A4" w:rsidP="0012106C">
            <w:pPr>
              <w:spacing w:after="0" w:line="240" w:lineRule="auto"/>
              <w:rPr>
                <w:sz w:val="28"/>
                <w:szCs w:val="28"/>
                <w:lang w:bidi="ar-KW"/>
              </w:rPr>
            </w:pPr>
            <w:r w:rsidRPr="0074183D">
              <w:rPr>
                <w:rFonts w:ascii="Imprint MT Shadow" w:hAnsi="Imprint MT Shadow" w:cstheme="majorBidi"/>
                <w:sz w:val="34"/>
                <w:szCs w:val="34"/>
                <w:lang w:bidi="ar-KW"/>
              </w:rPr>
              <w:t>e-mail</w:t>
            </w:r>
            <w:r w:rsidR="005A2975">
              <w:rPr>
                <w:rFonts w:ascii="Imprint MT Shadow" w:hAnsi="Imprint MT Shadow" w:cstheme="majorBidi"/>
                <w:sz w:val="34"/>
                <w:szCs w:val="34"/>
                <w:lang w:bidi="ar-KW"/>
              </w:rPr>
              <w:t>s</w:t>
            </w:r>
            <w:r w:rsidRPr="0074183D">
              <w:rPr>
                <w:rFonts w:ascii="Imprint MT Shadow" w:hAnsi="Imprint MT Shadow" w:cstheme="majorBidi"/>
                <w:sz w:val="34"/>
                <w:szCs w:val="34"/>
                <w:rtl/>
                <w:lang w:bidi="ar-KW"/>
              </w:rPr>
              <w:t>:</w:t>
            </w:r>
            <w:r w:rsidRPr="0074183D">
              <w:rPr>
                <w:rFonts w:ascii="Imprint MT Shadow" w:hAnsi="Imprint MT Shadow" w:cstheme="majorBidi"/>
                <w:sz w:val="34"/>
                <w:szCs w:val="34"/>
                <w:lang w:bidi="ar-KW"/>
              </w:rPr>
              <w:t xml:space="preserve"> </w:t>
            </w:r>
            <w:hyperlink r:id="rId9" w:history="1">
              <w:r w:rsidR="00CB0C1F" w:rsidRPr="006025B4">
                <w:rPr>
                  <w:rStyle w:val="Hyperlink"/>
                  <w:sz w:val="28"/>
                  <w:szCs w:val="28"/>
                  <w:lang w:bidi="ar-KW"/>
                </w:rPr>
                <w:t>twana.anwar1@su.edu.krd</w:t>
              </w:r>
            </w:hyperlink>
          </w:p>
        </w:tc>
      </w:tr>
      <w:tr w:rsidR="008D46A4" w:rsidRPr="0074183D" w14:paraId="1BFB78E0" w14:textId="77777777" w:rsidTr="00731DD8">
        <w:trPr>
          <w:trHeight w:hRule="exact" w:val="864"/>
        </w:trPr>
        <w:tc>
          <w:tcPr>
            <w:tcW w:w="3085" w:type="dxa"/>
            <w:gridSpan w:val="2"/>
            <w:tcBorders>
              <w:top w:val="double" w:sz="4" w:space="0" w:color="auto"/>
              <w:left w:val="double" w:sz="4" w:space="0" w:color="auto"/>
              <w:bottom w:val="double" w:sz="4" w:space="0" w:color="auto"/>
              <w:right w:val="double" w:sz="4" w:space="0" w:color="auto"/>
            </w:tcBorders>
            <w:vAlign w:val="center"/>
          </w:tcPr>
          <w:p w14:paraId="24F6228E" w14:textId="77777777" w:rsidR="008D46A4" w:rsidRPr="00731DD8" w:rsidRDefault="00CF5475" w:rsidP="0074183D">
            <w:pPr>
              <w:spacing w:after="0" w:line="240" w:lineRule="auto"/>
              <w:rPr>
                <w:rFonts w:asciiTheme="majorBidi" w:hAnsiTheme="majorBidi" w:cstheme="majorBidi"/>
                <w:b/>
                <w:bCs/>
                <w:sz w:val="28"/>
                <w:szCs w:val="28"/>
                <w:lang w:bidi="ar-KW"/>
              </w:rPr>
            </w:pPr>
            <w:r w:rsidRPr="00731DD8">
              <w:rPr>
                <w:rFonts w:asciiTheme="majorBidi" w:hAnsiTheme="majorBidi" w:cstheme="majorBidi"/>
                <w:b/>
                <w:bCs/>
                <w:sz w:val="28"/>
                <w:szCs w:val="28"/>
                <w:lang w:bidi="ar-KW"/>
              </w:rPr>
              <w:t xml:space="preserve">5. </w:t>
            </w:r>
            <w:r w:rsidR="008D46A4" w:rsidRPr="00731DD8">
              <w:rPr>
                <w:rFonts w:asciiTheme="majorBidi" w:hAnsiTheme="majorBidi" w:cstheme="majorBidi"/>
                <w:b/>
                <w:bCs/>
                <w:sz w:val="28"/>
                <w:szCs w:val="28"/>
                <w:lang w:bidi="ar-KW"/>
              </w:rPr>
              <w:t>Time (in hours) per week</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119854D7" w14:textId="77777777" w:rsidR="008D46A4" w:rsidRPr="0074183D" w:rsidRDefault="008D46A4" w:rsidP="009D15F3">
            <w:pPr>
              <w:spacing w:after="0" w:line="240" w:lineRule="auto"/>
              <w:rPr>
                <w:rFonts w:asciiTheme="majorBidi" w:hAnsiTheme="majorBidi" w:cstheme="majorBidi"/>
                <w:b/>
                <w:bCs/>
                <w:sz w:val="34"/>
                <w:szCs w:val="34"/>
                <w:lang w:bidi="ar-KW"/>
              </w:rPr>
            </w:pPr>
            <w:r w:rsidRPr="0074183D">
              <w:rPr>
                <w:rFonts w:ascii="Imprint MT Shadow" w:hAnsi="Imprint MT Shadow" w:cstheme="majorBidi"/>
                <w:sz w:val="34"/>
                <w:szCs w:val="34"/>
                <w:lang w:bidi="ar-KW"/>
              </w:rPr>
              <w:t>Theory</w:t>
            </w:r>
            <w:r w:rsidRPr="0074183D">
              <w:rPr>
                <w:rFonts w:asciiTheme="majorBidi" w:hAnsiTheme="majorBidi" w:cstheme="majorBidi"/>
                <w:b/>
                <w:bCs/>
                <w:sz w:val="34"/>
                <w:szCs w:val="34"/>
                <w:lang w:bidi="ar-KW"/>
              </w:rPr>
              <w:t xml:space="preserve">:    </w:t>
            </w:r>
            <w:r w:rsidR="009D15F3">
              <w:rPr>
                <w:rFonts w:ascii="Imprint MT Shadow" w:hAnsi="Imprint MT Shadow" w:cstheme="majorBidi"/>
                <w:b/>
                <w:bCs/>
                <w:sz w:val="32"/>
                <w:szCs w:val="32"/>
                <w:lang w:bidi="ar-KW"/>
              </w:rPr>
              <w:t>3</w:t>
            </w:r>
            <w:r w:rsidRPr="00AE392E">
              <w:rPr>
                <w:rFonts w:ascii="Imprint MT Shadow" w:hAnsi="Imprint MT Shadow" w:cstheme="majorBidi"/>
                <w:b/>
                <w:bCs/>
                <w:sz w:val="32"/>
                <w:szCs w:val="32"/>
                <w:lang w:bidi="ar-KW"/>
              </w:rPr>
              <w:t xml:space="preserve"> </w:t>
            </w:r>
            <w:r w:rsidR="0074183D" w:rsidRPr="00AE392E">
              <w:rPr>
                <w:rFonts w:ascii="Imprint MT Shadow" w:hAnsi="Imprint MT Shadow" w:cstheme="majorBidi"/>
                <w:b/>
                <w:bCs/>
                <w:sz w:val="32"/>
                <w:szCs w:val="32"/>
                <w:lang w:bidi="ar-KW"/>
              </w:rPr>
              <w:t>Hours</w:t>
            </w:r>
          </w:p>
        </w:tc>
      </w:tr>
      <w:tr w:rsidR="007F00F5" w:rsidRPr="0074183D" w14:paraId="0D87AC1B" w14:textId="77777777" w:rsidTr="00CA4997">
        <w:trPr>
          <w:trHeight w:hRule="exact" w:val="1440"/>
        </w:trPr>
        <w:tc>
          <w:tcPr>
            <w:tcW w:w="3085" w:type="dxa"/>
            <w:gridSpan w:val="2"/>
            <w:tcBorders>
              <w:top w:val="double" w:sz="4" w:space="0" w:color="auto"/>
              <w:left w:val="double" w:sz="4" w:space="0" w:color="auto"/>
              <w:bottom w:val="double" w:sz="4" w:space="0" w:color="auto"/>
              <w:right w:val="double" w:sz="4" w:space="0" w:color="auto"/>
            </w:tcBorders>
            <w:vAlign w:val="center"/>
          </w:tcPr>
          <w:p w14:paraId="1958E8C4" w14:textId="77777777" w:rsidR="007F00F5" w:rsidRPr="0074183D" w:rsidRDefault="007F00F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6. Office hours</w:t>
            </w:r>
          </w:p>
        </w:tc>
        <w:tc>
          <w:tcPr>
            <w:tcW w:w="6008" w:type="dxa"/>
            <w:gridSpan w:val="2"/>
            <w:tcBorders>
              <w:top w:val="double" w:sz="4" w:space="0" w:color="auto"/>
              <w:left w:val="double" w:sz="4" w:space="0" w:color="auto"/>
              <w:bottom w:val="double" w:sz="4" w:space="0" w:color="auto"/>
              <w:right w:val="double" w:sz="4" w:space="0" w:color="auto"/>
            </w:tcBorders>
            <w:vAlign w:val="center"/>
          </w:tcPr>
          <w:p w14:paraId="5E08AAA7" w14:textId="4BC15286" w:rsidR="00D644F7" w:rsidRPr="00235965" w:rsidRDefault="00D644F7" w:rsidP="0061188F">
            <w:pPr>
              <w:spacing w:after="0" w:line="240" w:lineRule="auto"/>
              <w:rPr>
                <w:rFonts w:ascii="Imprint MT Shadow" w:hAnsi="Imprint MT Shadow" w:cstheme="majorBidi"/>
                <w:sz w:val="28"/>
                <w:szCs w:val="28"/>
                <w:lang w:bidi="ar-KW"/>
              </w:rPr>
            </w:pPr>
            <w:r>
              <w:rPr>
                <w:rFonts w:ascii="Bodoni MT Black" w:hAnsi="Bodoni MT Black" w:cstheme="majorBidi"/>
                <w:b/>
                <w:bCs/>
                <w:sz w:val="24"/>
                <w:szCs w:val="24"/>
                <w:lang w:bidi="ar-KW"/>
              </w:rPr>
              <w:t>Sunday</w:t>
            </w:r>
            <w:r w:rsidR="007F00F5">
              <w:rPr>
                <w:rFonts w:ascii="Bodoni MT Black" w:hAnsi="Bodoni MT Black" w:cstheme="majorBidi"/>
                <w:b/>
                <w:bCs/>
                <w:sz w:val="28"/>
                <w:szCs w:val="28"/>
                <w:lang w:bidi="ar-KW"/>
              </w:rPr>
              <w:t xml:space="preserve">:  </w:t>
            </w:r>
            <w:r w:rsidR="007F00F5" w:rsidRPr="00A81E1C">
              <w:rPr>
                <w:rFonts w:ascii="Imprint MT Shadow" w:hAnsi="Imprint MT Shadow" w:cstheme="majorBidi"/>
                <w:b/>
                <w:bCs/>
                <w:sz w:val="28"/>
                <w:szCs w:val="28"/>
                <w:lang w:bidi="ar-KW"/>
              </w:rPr>
              <w:t>From</w:t>
            </w:r>
            <w:r w:rsidR="007F00F5">
              <w:rPr>
                <w:rFonts w:ascii="Bodoni MT Black" w:hAnsi="Bodoni MT Black" w:cstheme="majorBidi"/>
                <w:b/>
                <w:bCs/>
                <w:sz w:val="28"/>
                <w:szCs w:val="28"/>
                <w:lang w:bidi="ar-KW"/>
              </w:rPr>
              <w:t xml:space="preserve">   </w:t>
            </w:r>
            <w:r w:rsidR="007F00F5">
              <w:rPr>
                <w:rFonts w:ascii="Imprint MT Shadow" w:hAnsi="Imprint MT Shadow" w:cstheme="majorBidi"/>
                <w:sz w:val="28"/>
                <w:szCs w:val="28"/>
                <w:lang w:bidi="ar-KW"/>
              </w:rPr>
              <w:t xml:space="preserve">  </w:t>
            </w:r>
            <w:r w:rsidR="0061188F">
              <w:rPr>
                <w:rFonts w:ascii="Imprint MT Shadow" w:hAnsi="Imprint MT Shadow" w:cstheme="majorBidi"/>
                <w:sz w:val="28"/>
                <w:szCs w:val="28"/>
                <w:lang w:bidi="ar-KW"/>
              </w:rPr>
              <w:t>8</w:t>
            </w:r>
            <w:r w:rsidR="007F00F5">
              <w:rPr>
                <w:rFonts w:ascii="Imprint MT Shadow" w:hAnsi="Imprint MT Shadow" w:cstheme="majorBidi"/>
                <w:sz w:val="28"/>
                <w:szCs w:val="28"/>
                <w:lang w:bidi="ar-KW"/>
              </w:rPr>
              <w:t>.30</w:t>
            </w:r>
            <w:r w:rsidR="007F00F5" w:rsidRPr="00A81E1C">
              <w:rPr>
                <w:rFonts w:ascii="Imprint MT Shadow" w:hAnsi="Imprint MT Shadow" w:cstheme="majorBidi"/>
                <w:sz w:val="28"/>
                <w:szCs w:val="28"/>
                <w:lang w:bidi="ar-KW"/>
              </w:rPr>
              <w:t xml:space="preserve"> </w:t>
            </w:r>
            <w:r w:rsidR="007F00F5">
              <w:rPr>
                <w:rFonts w:ascii="Imprint MT Shadow" w:hAnsi="Imprint MT Shadow" w:cstheme="majorBidi"/>
                <w:sz w:val="28"/>
                <w:szCs w:val="28"/>
                <w:lang w:bidi="ar-KW"/>
              </w:rPr>
              <w:t xml:space="preserve">  </w:t>
            </w:r>
            <w:r w:rsidR="007F00F5" w:rsidRPr="00A81E1C">
              <w:rPr>
                <w:rFonts w:ascii="Imprint MT Shadow" w:hAnsi="Imprint MT Shadow" w:cstheme="majorBidi"/>
                <w:sz w:val="28"/>
                <w:szCs w:val="28"/>
                <w:lang w:bidi="ar-KW"/>
              </w:rPr>
              <w:t xml:space="preserve"> To </w:t>
            </w:r>
            <w:r w:rsidR="007F00F5">
              <w:rPr>
                <w:rFonts w:ascii="Imprint MT Shadow" w:hAnsi="Imprint MT Shadow" w:cstheme="majorBidi"/>
                <w:sz w:val="28"/>
                <w:szCs w:val="28"/>
                <w:lang w:bidi="ar-KW"/>
              </w:rPr>
              <w:t xml:space="preserve">  </w:t>
            </w:r>
            <w:r w:rsidR="007F00F5" w:rsidRPr="00A81E1C">
              <w:rPr>
                <w:rFonts w:ascii="Imprint MT Shadow" w:hAnsi="Imprint MT Shadow" w:cstheme="majorBidi"/>
                <w:sz w:val="28"/>
                <w:szCs w:val="28"/>
                <w:lang w:bidi="ar-KW"/>
              </w:rPr>
              <w:t xml:space="preserve"> </w:t>
            </w:r>
            <w:r w:rsidR="0061188F">
              <w:rPr>
                <w:rFonts w:ascii="Imprint MT Shadow" w:hAnsi="Imprint MT Shadow" w:cstheme="majorBidi"/>
                <w:sz w:val="28"/>
                <w:szCs w:val="28"/>
                <w:lang w:bidi="ar-KW"/>
              </w:rPr>
              <w:t>11</w:t>
            </w:r>
            <w:r w:rsidR="007F00F5">
              <w:rPr>
                <w:rFonts w:ascii="Imprint MT Shadow" w:hAnsi="Imprint MT Shadow" w:cstheme="majorBidi"/>
                <w:sz w:val="28"/>
                <w:szCs w:val="28"/>
                <w:lang w:bidi="ar-KW"/>
              </w:rPr>
              <w:t>.30</w:t>
            </w:r>
            <w:r>
              <w:rPr>
                <w:rFonts w:ascii="Imprint MT Shadow" w:hAnsi="Imprint MT Shadow" w:cstheme="majorBidi"/>
                <w:b/>
                <w:bCs/>
                <w:sz w:val="28"/>
                <w:szCs w:val="28"/>
                <w:lang w:bidi="ar-KW"/>
              </w:rPr>
              <w:t xml:space="preserve">                   </w:t>
            </w:r>
          </w:p>
        </w:tc>
      </w:tr>
      <w:tr w:rsidR="007F00F5" w:rsidRPr="0074183D" w14:paraId="7E880E86" w14:textId="77777777" w:rsidTr="00CA4997">
        <w:trPr>
          <w:trHeight w:hRule="exact" w:val="576"/>
        </w:trPr>
        <w:tc>
          <w:tcPr>
            <w:tcW w:w="308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8E22D59" w14:textId="77777777" w:rsidR="007F00F5" w:rsidRPr="0074183D" w:rsidRDefault="007F00F5" w:rsidP="0074183D">
            <w:pPr>
              <w:spacing w:after="0" w:line="240" w:lineRule="auto"/>
              <w:rPr>
                <w:rFonts w:asciiTheme="majorBidi" w:hAnsiTheme="majorBidi" w:cstheme="majorBidi"/>
                <w:b/>
                <w:bCs/>
                <w:sz w:val="28"/>
                <w:szCs w:val="28"/>
                <w:lang w:val="en-US" w:bidi="ar-KW"/>
              </w:rPr>
            </w:pPr>
            <w:r w:rsidRPr="002765D8">
              <w:rPr>
                <w:rFonts w:asciiTheme="majorBidi" w:hAnsiTheme="majorBidi" w:cstheme="majorBidi"/>
                <w:b/>
                <w:bCs/>
                <w:sz w:val="28"/>
                <w:szCs w:val="28"/>
                <w:lang w:bidi="ar-KW"/>
              </w:rPr>
              <w:t>7. Course code</w:t>
            </w:r>
          </w:p>
        </w:tc>
        <w:tc>
          <w:tcPr>
            <w:tcW w:w="600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7F28940" w14:textId="77777777" w:rsidR="007F00F5" w:rsidRPr="0074183D" w:rsidRDefault="007F00F5" w:rsidP="00CF5475">
            <w:pPr>
              <w:spacing w:after="0" w:line="240" w:lineRule="auto"/>
              <w:rPr>
                <w:rFonts w:asciiTheme="majorBidi" w:hAnsiTheme="majorBidi" w:cstheme="majorBidi"/>
                <w:b/>
                <w:bCs/>
                <w:sz w:val="34"/>
                <w:szCs w:val="34"/>
                <w:lang w:bidi="ar-KW"/>
              </w:rPr>
            </w:pPr>
          </w:p>
        </w:tc>
      </w:tr>
      <w:tr w:rsidR="007F00F5" w:rsidRPr="00537245" w14:paraId="627C596D" w14:textId="77777777" w:rsidTr="00CB0C1F">
        <w:tc>
          <w:tcPr>
            <w:tcW w:w="9093" w:type="dxa"/>
            <w:gridSpan w:val="4"/>
            <w:tcBorders>
              <w:top w:val="double" w:sz="4" w:space="0" w:color="auto"/>
              <w:left w:val="double" w:sz="4" w:space="0" w:color="auto"/>
              <w:bottom w:val="double" w:sz="4" w:space="0" w:color="auto"/>
              <w:right w:val="double" w:sz="4" w:space="0" w:color="auto"/>
            </w:tcBorders>
            <w:vAlign w:val="center"/>
          </w:tcPr>
          <w:p w14:paraId="14AD96BC" w14:textId="4409ED37" w:rsidR="007F00F5" w:rsidRPr="00537245" w:rsidRDefault="007F00F5" w:rsidP="00537245">
            <w:pPr>
              <w:spacing w:after="0" w:line="240" w:lineRule="auto"/>
              <w:jc w:val="both"/>
              <w:rPr>
                <w:rFonts w:asciiTheme="majorBidi" w:hAnsiTheme="majorBidi" w:cstheme="majorBidi"/>
                <w:sz w:val="24"/>
                <w:szCs w:val="24"/>
                <w:rtl/>
              </w:rPr>
            </w:pPr>
            <w:r w:rsidRPr="002765D8">
              <w:rPr>
                <w:rFonts w:asciiTheme="majorBidi" w:hAnsiTheme="majorBidi" w:cstheme="majorBidi"/>
                <w:b/>
                <w:bCs/>
                <w:sz w:val="28"/>
                <w:szCs w:val="28"/>
                <w:lang w:bidi="ar-KW"/>
              </w:rPr>
              <w:t>8. Teacher's academic profile:</w:t>
            </w:r>
            <w:r w:rsidRPr="00537245">
              <w:rPr>
                <w:rFonts w:asciiTheme="majorBidi" w:hAnsiTheme="majorBidi" w:cstheme="majorBidi"/>
                <w:sz w:val="24"/>
                <w:szCs w:val="24"/>
              </w:rPr>
              <w:t xml:space="preserve">   I was born in Erbil, Kurdistan Region-Iraq, in 1983. I received the B.Sc. degree (First Class) in Physics from Salahaddin University-Erbil, in 2005, the MSc. degree (First Class) in Laser Optics </w:t>
            </w:r>
            <w:r w:rsidR="00D70815" w:rsidRPr="00537245">
              <w:rPr>
                <w:rFonts w:asciiTheme="majorBidi" w:hAnsiTheme="majorBidi" w:cstheme="majorBidi"/>
                <w:sz w:val="24"/>
                <w:szCs w:val="24"/>
              </w:rPr>
              <w:t xml:space="preserve">and </w:t>
            </w:r>
            <w:r w:rsidRPr="00537245">
              <w:rPr>
                <w:rFonts w:asciiTheme="majorBidi" w:hAnsiTheme="majorBidi" w:cstheme="majorBidi"/>
                <w:sz w:val="24"/>
                <w:szCs w:val="24"/>
              </w:rPr>
              <w:t>from Salahaddin University-Erbil, in 2010, and completed the Ph.D. Course in Communications from the University of Salahaddin, College of Science, in 2016. My MSc. research Parametric Study of the Spherically Symmetric Cavity Laser Resonator, I became an assistant physicist with the physics department, where I worked in the Mechanics Lab, Electricity and Magnetism Lab, General Physics Lab, Advanced Electricity and Magnetism Lab, Electronic Lab, Nuclear Lab, Illustration Lab, Computer Skills Lab,</w:t>
            </w:r>
            <w:r w:rsidR="007B485A" w:rsidRPr="00537245">
              <w:rPr>
                <w:rFonts w:asciiTheme="majorBidi" w:hAnsiTheme="majorBidi" w:cstheme="majorBidi"/>
                <w:sz w:val="24"/>
                <w:szCs w:val="24"/>
              </w:rPr>
              <w:t xml:space="preserve"> Modern Physics Lab,</w:t>
            </w:r>
            <w:r w:rsidRPr="00537245">
              <w:rPr>
                <w:rFonts w:asciiTheme="majorBidi" w:hAnsiTheme="majorBidi" w:cstheme="majorBidi"/>
                <w:sz w:val="24"/>
                <w:szCs w:val="24"/>
              </w:rPr>
              <w:t xml:space="preserve"> Electricity and Magnetism, Properties of Matter, Advanced Electricity and Magnetism, Computer Skills, Laser Physics,</w:t>
            </w:r>
            <w:r w:rsidR="007B485A" w:rsidRPr="00537245">
              <w:rPr>
                <w:rFonts w:asciiTheme="majorBidi" w:hAnsiTheme="majorBidi" w:cstheme="majorBidi"/>
                <w:sz w:val="24"/>
                <w:szCs w:val="24"/>
              </w:rPr>
              <w:t xml:space="preserve"> Electronics,</w:t>
            </w:r>
            <w:r w:rsidRPr="00537245">
              <w:rPr>
                <w:rFonts w:asciiTheme="majorBidi" w:hAnsiTheme="majorBidi" w:cstheme="majorBidi"/>
                <w:sz w:val="24"/>
                <w:szCs w:val="24"/>
              </w:rPr>
              <w:t xml:space="preserve"> and General Mathematics. Shortly after I joined the physics department, I Started my master and then became the decider of the department. Now, I am a</w:t>
            </w:r>
            <w:r w:rsidR="00D70815" w:rsidRPr="00537245">
              <w:rPr>
                <w:rFonts w:asciiTheme="majorBidi" w:hAnsiTheme="majorBidi" w:cstheme="majorBidi"/>
                <w:sz w:val="24"/>
                <w:szCs w:val="24"/>
              </w:rPr>
              <w:t xml:space="preserve"> </w:t>
            </w:r>
            <w:r w:rsidRPr="00537245">
              <w:rPr>
                <w:rFonts w:asciiTheme="majorBidi" w:hAnsiTheme="majorBidi" w:cstheme="majorBidi"/>
                <w:sz w:val="24"/>
                <w:szCs w:val="24"/>
              </w:rPr>
              <w:t xml:space="preserve">lecturer in physics department and have been teaching </w:t>
            </w:r>
            <w:r w:rsidR="007B485A" w:rsidRPr="00537245">
              <w:rPr>
                <w:rFonts w:asciiTheme="majorBidi" w:hAnsiTheme="majorBidi" w:cstheme="majorBidi"/>
                <w:sz w:val="24"/>
                <w:szCs w:val="24"/>
              </w:rPr>
              <w:t>Electronics</w:t>
            </w:r>
            <w:r w:rsidR="0061188F" w:rsidRPr="00537245">
              <w:rPr>
                <w:rFonts w:asciiTheme="majorBidi" w:hAnsiTheme="majorBidi" w:cstheme="majorBidi"/>
                <w:sz w:val="24"/>
                <w:szCs w:val="24"/>
              </w:rPr>
              <w:t xml:space="preserve">, and </w:t>
            </w:r>
            <w:r w:rsidR="0061188F" w:rsidRPr="00537245">
              <w:rPr>
                <w:rFonts w:asciiTheme="majorBidi" w:hAnsiTheme="majorBidi" w:cstheme="majorBidi"/>
                <w:sz w:val="24"/>
                <w:szCs w:val="24"/>
              </w:rPr>
              <w:t xml:space="preserve">Properties of Matter </w:t>
            </w:r>
            <w:r w:rsidRPr="00537245">
              <w:rPr>
                <w:rFonts w:asciiTheme="majorBidi" w:hAnsiTheme="majorBidi" w:cstheme="majorBidi"/>
                <w:sz w:val="24"/>
                <w:szCs w:val="24"/>
              </w:rPr>
              <w:t xml:space="preserve">in Education, and </w:t>
            </w:r>
            <w:r w:rsidR="00D70815" w:rsidRPr="00537245">
              <w:rPr>
                <w:rFonts w:asciiTheme="majorBidi" w:hAnsiTheme="majorBidi" w:cstheme="majorBidi"/>
                <w:sz w:val="24"/>
                <w:szCs w:val="24"/>
              </w:rPr>
              <w:t>Electronics</w:t>
            </w:r>
            <w:r w:rsidRPr="00537245">
              <w:rPr>
                <w:rFonts w:asciiTheme="majorBidi" w:hAnsiTheme="majorBidi" w:cstheme="majorBidi"/>
                <w:sz w:val="24"/>
                <w:szCs w:val="24"/>
              </w:rPr>
              <w:t xml:space="preserve"> Lab in Education.</w:t>
            </w:r>
          </w:p>
        </w:tc>
      </w:tr>
      <w:tr w:rsidR="007F00F5" w:rsidRPr="00537245" w14:paraId="3EC594B5" w14:textId="77777777" w:rsidTr="00AE392E">
        <w:trPr>
          <w:trHeight w:hRule="exact" w:val="576"/>
        </w:trPr>
        <w:tc>
          <w:tcPr>
            <w:tcW w:w="308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77F8E1A" w14:textId="77777777" w:rsidR="007F00F5" w:rsidRPr="00537245" w:rsidRDefault="007F00F5" w:rsidP="0074183D">
            <w:pPr>
              <w:spacing w:after="0" w:line="240" w:lineRule="auto"/>
              <w:rPr>
                <w:rFonts w:asciiTheme="majorBidi" w:hAnsiTheme="majorBidi" w:cstheme="majorBidi"/>
                <w:b/>
                <w:bCs/>
                <w:sz w:val="24"/>
                <w:szCs w:val="24"/>
                <w:lang w:val="en-US" w:bidi="ar-KW"/>
              </w:rPr>
            </w:pPr>
            <w:r w:rsidRPr="002765D8">
              <w:rPr>
                <w:rFonts w:asciiTheme="majorBidi" w:hAnsiTheme="majorBidi" w:cstheme="majorBidi"/>
                <w:b/>
                <w:bCs/>
                <w:sz w:val="28"/>
                <w:szCs w:val="28"/>
                <w:lang w:bidi="ar-KW"/>
              </w:rPr>
              <w:t>9. Keywords</w:t>
            </w:r>
          </w:p>
        </w:tc>
        <w:tc>
          <w:tcPr>
            <w:tcW w:w="600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37B5DAD" w14:textId="77777777" w:rsidR="007F00F5" w:rsidRPr="00537245" w:rsidRDefault="007F00F5" w:rsidP="00CF5475">
            <w:pPr>
              <w:spacing w:after="0" w:line="240" w:lineRule="auto"/>
              <w:rPr>
                <w:rFonts w:asciiTheme="majorBidi" w:hAnsiTheme="majorBidi" w:cstheme="majorBidi"/>
                <w:b/>
                <w:bCs/>
                <w:sz w:val="24"/>
                <w:szCs w:val="24"/>
                <w:lang w:val="en-US" w:bidi="ar-KW"/>
              </w:rPr>
            </w:pPr>
          </w:p>
        </w:tc>
      </w:tr>
      <w:tr w:rsidR="007F00F5" w:rsidRPr="00537245" w14:paraId="5C2D9D9E" w14:textId="77777777" w:rsidTr="00AE392E">
        <w:trPr>
          <w:trHeight w:val="1125"/>
        </w:trPr>
        <w:tc>
          <w:tcPr>
            <w:tcW w:w="9093" w:type="dxa"/>
            <w:gridSpan w:val="4"/>
            <w:tcBorders>
              <w:top w:val="double" w:sz="4" w:space="0" w:color="auto"/>
              <w:left w:val="double" w:sz="4" w:space="0" w:color="auto"/>
              <w:bottom w:val="double" w:sz="4" w:space="0" w:color="auto"/>
              <w:right w:val="double" w:sz="4" w:space="0" w:color="auto"/>
            </w:tcBorders>
            <w:vAlign w:val="center"/>
          </w:tcPr>
          <w:p w14:paraId="6686CB2E" w14:textId="3D1F0B28" w:rsidR="007F00F5" w:rsidRPr="00537245" w:rsidRDefault="007F00F5" w:rsidP="00537245">
            <w:pPr>
              <w:spacing w:after="0" w:line="240" w:lineRule="auto"/>
              <w:jc w:val="both"/>
              <w:rPr>
                <w:rFonts w:asciiTheme="majorBidi" w:hAnsiTheme="majorBidi" w:cstheme="majorBidi"/>
                <w:sz w:val="24"/>
                <w:szCs w:val="24"/>
                <w:rtl/>
                <w:lang w:val="en-US" w:bidi="ar-KW"/>
              </w:rPr>
            </w:pPr>
            <w:r w:rsidRPr="002765D8">
              <w:rPr>
                <w:rFonts w:asciiTheme="majorBidi" w:hAnsiTheme="majorBidi" w:cstheme="majorBidi"/>
                <w:b/>
                <w:bCs/>
                <w:sz w:val="28"/>
                <w:szCs w:val="28"/>
                <w:lang w:bidi="ar-KW"/>
              </w:rPr>
              <w:t>10.  Course overview:</w:t>
            </w:r>
            <w:r w:rsidRPr="00537245">
              <w:rPr>
                <w:rFonts w:asciiTheme="majorBidi" w:hAnsiTheme="majorBidi" w:cstheme="majorBidi"/>
                <w:sz w:val="24"/>
                <w:szCs w:val="24"/>
              </w:rPr>
              <w:t xml:space="preserve">  </w:t>
            </w:r>
            <w:r w:rsidR="00537245" w:rsidRPr="00537245">
              <w:rPr>
                <w:rFonts w:ascii="Times New Roman" w:eastAsia="Times New Roman" w:hAnsi="Times New Roman"/>
                <w:sz w:val="24"/>
                <w:szCs w:val="24"/>
              </w:rPr>
              <w:t xml:space="preserve">Understanding properties of matter is both a basic aspect of physics and very important in view of its increasing technological importance. The coverage of properties of matter within the degree programs is spread over a number of modules, this being the first. The aim of this module is to develop a sound understanding of the basic concepts of properties of matter. This is done at two levels. Topics such as elastic properties and hydrostatic properties are explained using experimental observations and </w:t>
            </w:r>
            <w:r w:rsidR="00537245" w:rsidRPr="00537245">
              <w:rPr>
                <w:rFonts w:ascii="Times New Roman" w:eastAsia="Times New Roman" w:hAnsi="Times New Roman"/>
                <w:sz w:val="24"/>
                <w:szCs w:val="24"/>
              </w:rPr>
              <w:lastRenderedPageBreak/>
              <w:t>macroscopic (large-scale) theories. Surface tension in liquids is explained using a molecular-level theory. This is followed by the microscopic treatment of interatomic interactions, the ground-state electronic structure of atoms, and rotational and vibrational energy levels in molecules. The structure of liquid crystals is discussed in terms of different molecular arrangements. Finally, atomic structure and bonding in crystals with diamond structures and sodium chloride structures is described.</w:t>
            </w:r>
          </w:p>
        </w:tc>
      </w:tr>
      <w:tr w:rsidR="007F00F5" w:rsidRPr="00537245" w14:paraId="1977B781" w14:textId="77777777" w:rsidTr="00AE392E">
        <w:trPr>
          <w:trHeight w:val="850"/>
        </w:trPr>
        <w:tc>
          <w:tcPr>
            <w:tcW w:w="9093" w:type="dxa"/>
            <w:gridSpan w:val="4"/>
            <w:tcBorders>
              <w:top w:val="double" w:sz="4" w:space="0" w:color="auto"/>
              <w:left w:val="double" w:sz="4" w:space="0" w:color="auto"/>
              <w:bottom w:val="double" w:sz="4" w:space="0" w:color="auto"/>
              <w:right w:val="double" w:sz="4" w:space="0" w:color="auto"/>
            </w:tcBorders>
            <w:vAlign w:val="center"/>
          </w:tcPr>
          <w:p w14:paraId="3C31E063" w14:textId="77777777" w:rsidR="002765D8" w:rsidRPr="007B485A" w:rsidRDefault="002765D8" w:rsidP="002765D8">
            <w:pPr>
              <w:spacing w:after="0" w:line="240" w:lineRule="auto"/>
              <w:jc w:val="both"/>
              <w:rPr>
                <w:rFonts w:asciiTheme="majorBidi" w:hAnsiTheme="majorBidi" w:cstheme="majorBidi"/>
                <w:b/>
                <w:bCs/>
                <w:sz w:val="28"/>
                <w:szCs w:val="28"/>
                <w:lang w:bidi="ar-KW"/>
              </w:rPr>
            </w:pPr>
            <w:r w:rsidRPr="007B485A">
              <w:rPr>
                <w:rFonts w:asciiTheme="majorBidi" w:hAnsiTheme="majorBidi" w:cstheme="majorBidi"/>
                <w:b/>
                <w:bCs/>
                <w:sz w:val="28"/>
                <w:szCs w:val="28"/>
                <w:lang w:bidi="ar-KW"/>
              </w:rPr>
              <w:lastRenderedPageBreak/>
              <w:t xml:space="preserve">11. Course objective: </w:t>
            </w:r>
          </w:p>
          <w:p w14:paraId="0F93B95E" w14:textId="77777777" w:rsidR="00537245" w:rsidRPr="00537245" w:rsidRDefault="00537245" w:rsidP="00537245">
            <w:pPr>
              <w:spacing w:after="0" w:line="240" w:lineRule="auto"/>
              <w:rPr>
                <w:rFonts w:ascii="Times New Roman" w:eastAsia="Times New Roman" w:hAnsi="Times New Roman"/>
                <w:sz w:val="24"/>
                <w:szCs w:val="24"/>
              </w:rPr>
            </w:pPr>
            <w:r w:rsidRPr="00537245">
              <w:rPr>
                <w:rFonts w:ascii="Times New Roman" w:eastAsia="Times New Roman" w:hAnsi="Times New Roman"/>
                <w:sz w:val="24"/>
                <w:szCs w:val="24"/>
              </w:rPr>
              <w:t xml:space="preserve">Students will be able to: </w:t>
            </w:r>
          </w:p>
          <w:p w14:paraId="313AF45D" w14:textId="77777777" w:rsidR="00537245" w:rsidRPr="00537245" w:rsidRDefault="00537245" w:rsidP="00537245">
            <w:pPr>
              <w:numPr>
                <w:ilvl w:val="0"/>
                <w:numId w:val="25"/>
              </w:numPr>
              <w:spacing w:after="0" w:line="240" w:lineRule="auto"/>
              <w:rPr>
                <w:rFonts w:ascii="Times New Roman" w:eastAsia="Times New Roman" w:hAnsi="Times New Roman"/>
                <w:sz w:val="24"/>
                <w:szCs w:val="24"/>
              </w:rPr>
            </w:pPr>
            <w:r w:rsidRPr="00537245">
              <w:rPr>
                <w:rFonts w:ascii="Times New Roman" w:eastAsia="Times New Roman" w:hAnsi="Times New Roman"/>
                <w:sz w:val="24"/>
                <w:szCs w:val="24"/>
              </w:rPr>
              <w:t xml:space="preserve">Describe some aspects of the properties of matter using simple physical concepts; </w:t>
            </w:r>
          </w:p>
          <w:p w14:paraId="3DBD5A85" w14:textId="77777777" w:rsidR="00537245" w:rsidRPr="00537245" w:rsidRDefault="00537245" w:rsidP="00537245">
            <w:pPr>
              <w:numPr>
                <w:ilvl w:val="0"/>
                <w:numId w:val="25"/>
              </w:numPr>
              <w:spacing w:after="0" w:line="240" w:lineRule="auto"/>
              <w:outlineLvl w:val="2"/>
              <w:rPr>
                <w:rFonts w:ascii="Times New Roman" w:eastAsia="Times New Roman" w:hAnsi="Times New Roman"/>
                <w:b/>
                <w:bCs/>
                <w:sz w:val="24"/>
                <w:szCs w:val="24"/>
              </w:rPr>
            </w:pPr>
            <w:r w:rsidRPr="00537245">
              <w:rPr>
                <w:rFonts w:ascii="Times New Roman" w:eastAsia="Times New Roman" w:hAnsi="Times New Roman"/>
                <w:sz w:val="24"/>
                <w:szCs w:val="24"/>
              </w:rPr>
              <w:t>Follow without difficulty the contents of the modules Physics of Crystals.</w:t>
            </w:r>
          </w:p>
          <w:p w14:paraId="21F449EA" w14:textId="77777777" w:rsidR="00537245" w:rsidRPr="00537245" w:rsidRDefault="00537245" w:rsidP="00537245">
            <w:pPr>
              <w:spacing w:after="0" w:line="240" w:lineRule="auto"/>
              <w:rPr>
                <w:rFonts w:ascii="Times New Roman" w:eastAsia="Times New Roman" w:hAnsi="Times New Roman"/>
                <w:sz w:val="24"/>
                <w:szCs w:val="24"/>
              </w:rPr>
            </w:pPr>
            <w:r w:rsidRPr="00537245">
              <w:rPr>
                <w:rFonts w:ascii="Times New Roman" w:eastAsia="Times New Roman" w:hAnsi="Times New Roman"/>
                <w:sz w:val="24"/>
                <w:szCs w:val="24"/>
              </w:rPr>
              <w:t>Lectures, problems classes.</w:t>
            </w:r>
          </w:p>
          <w:p w14:paraId="4D24D7CD" w14:textId="383AD4FE" w:rsidR="007F00F5" w:rsidRPr="00537245" w:rsidRDefault="00537245" w:rsidP="00537245">
            <w:pPr>
              <w:spacing w:after="0" w:line="240" w:lineRule="auto"/>
              <w:rPr>
                <w:rFonts w:ascii="Times New Roman" w:eastAsia="Times New Roman" w:hAnsi="Times New Roman"/>
                <w:sz w:val="24"/>
                <w:szCs w:val="24"/>
              </w:rPr>
            </w:pPr>
            <w:r w:rsidRPr="00537245">
              <w:rPr>
                <w:rFonts w:ascii="Times New Roman" w:eastAsia="Times New Roman" w:hAnsi="Times New Roman"/>
                <w:sz w:val="24"/>
                <w:szCs w:val="24"/>
              </w:rPr>
              <w:t>Students are given some homework (which is not marked), and a few questions to do as a part of the Problem Class (which are marked and discussed in the Problems Class every week).</w:t>
            </w:r>
            <w:r w:rsidRPr="00537245">
              <w:rPr>
                <w:rFonts w:ascii="Times New Roman" w:eastAsia="Times New Roman" w:hAnsi="Times New Roman"/>
                <w:sz w:val="24"/>
                <w:szCs w:val="24"/>
              </w:rPr>
              <w:t xml:space="preserve"> </w:t>
            </w:r>
          </w:p>
        </w:tc>
      </w:tr>
      <w:tr w:rsidR="007F00F5" w:rsidRPr="00537245" w14:paraId="6721B357"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23D7F1D2" w14:textId="77777777" w:rsidR="007F00F5" w:rsidRPr="002765D8" w:rsidRDefault="007F00F5" w:rsidP="002765D8">
            <w:pPr>
              <w:spacing w:after="0" w:line="240" w:lineRule="auto"/>
              <w:rPr>
                <w:rFonts w:asciiTheme="majorBidi" w:hAnsiTheme="majorBidi" w:cstheme="majorBidi"/>
                <w:b/>
                <w:bCs/>
                <w:sz w:val="28"/>
                <w:szCs w:val="28"/>
                <w:lang w:bidi="ar-KW"/>
              </w:rPr>
            </w:pPr>
            <w:r w:rsidRPr="002765D8">
              <w:rPr>
                <w:rFonts w:asciiTheme="majorBidi" w:hAnsiTheme="majorBidi" w:cstheme="majorBidi"/>
                <w:b/>
                <w:bCs/>
                <w:sz w:val="28"/>
                <w:szCs w:val="28"/>
                <w:lang w:bidi="ar-KW"/>
              </w:rPr>
              <w:t xml:space="preserve">12.  Student's obligation: </w:t>
            </w:r>
          </w:p>
          <w:p w14:paraId="212FFF98" w14:textId="77777777" w:rsidR="007B485A" w:rsidRPr="00537245" w:rsidRDefault="007B485A" w:rsidP="00537245">
            <w:pPr>
              <w:pStyle w:val="ListParagraph"/>
              <w:numPr>
                <w:ilvl w:val="0"/>
                <w:numId w:val="25"/>
              </w:numPr>
              <w:spacing w:after="0" w:line="240" w:lineRule="auto"/>
              <w:jc w:val="both"/>
              <w:rPr>
                <w:sz w:val="24"/>
                <w:szCs w:val="24"/>
              </w:rPr>
            </w:pPr>
            <w:r w:rsidRPr="00537245">
              <w:rPr>
                <w:sz w:val="24"/>
                <w:szCs w:val="24"/>
              </w:rPr>
              <w:t>Students should attend in class to take notes during explanation with the bringing of (at least) two different colour pens.</w:t>
            </w:r>
          </w:p>
          <w:p w14:paraId="496D1FCB" w14:textId="77777777" w:rsidR="007B485A" w:rsidRPr="00537245" w:rsidRDefault="007B485A" w:rsidP="00537245">
            <w:pPr>
              <w:pStyle w:val="ListParagraph"/>
              <w:numPr>
                <w:ilvl w:val="0"/>
                <w:numId w:val="25"/>
              </w:numPr>
              <w:spacing w:after="0" w:line="240" w:lineRule="auto"/>
              <w:jc w:val="both"/>
              <w:rPr>
                <w:sz w:val="24"/>
                <w:szCs w:val="24"/>
              </w:rPr>
            </w:pPr>
            <w:r w:rsidRPr="00537245">
              <w:rPr>
                <w:sz w:val="24"/>
                <w:szCs w:val="24"/>
              </w:rPr>
              <w:t>Other stationaries during tutorial and exam with a scientific calculator.</w:t>
            </w:r>
          </w:p>
          <w:p w14:paraId="7A6983B6" w14:textId="77777777" w:rsidR="007B485A" w:rsidRPr="00537245" w:rsidRDefault="007B485A" w:rsidP="00537245">
            <w:pPr>
              <w:pStyle w:val="ListParagraph"/>
              <w:numPr>
                <w:ilvl w:val="0"/>
                <w:numId w:val="25"/>
              </w:numPr>
              <w:spacing w:after="0" w:line="240" w:lineRule="auto"/>
              <w:jc w:val="both"/>
              <w:rPr>
                <w:sz w:val="24"/>
                <w:szCs w:val="24"/>
              </w:rPr>
            </w:pPr>
            <w:r w:rsidRPr="00537245">
              <w:rPr>
                <w:sz w:val="24"/>
                <w:szCs w:val="24"/>
              </w:rPr>
              <w:t xml:space="preserve">Do not knock the door also he/she should come to class quietly during lecture to avoid cut a lecture and disturbing other students.  </w:t>
            </w:r>
          </w:p>
          <w:p w14:paraId="3CEEDC92" w14:textId="5616C9E3" w:rsidR="007B485A" w:rsidRPr="00537245" w:rsidRDefault="007B485A" w:rsidP="00537245">
            <w:pPr>
              <w:pStyle w:val="ListParagraph"/>
              <w:numPr>
                <w:ilvl w:val="0"/>
                <w:numId w:val="25"/>
              </w:numPr>
              <w:spacing w:after="0" w:line="240" w:lineRule="auto"/>
              <w:jc w:val="both"/>
              <w:rPr>
                <w:sz w:val="24"/>
                <w:szCs w:val="24"/>
              </w:rPr>
            </w:pPr>
            <w:r w:rsidRPr="00537245">
              <w:rPr>
                <w:sz w:val="24"/>
                <w:szCs w:val="24"/>
              </w:rPr>
              <w:t xml:space="preserve">Should listen carefully and respect other students </w:t>
            </w:r>
            <w:r w:rsidR="002765D8" w:rsidRPr="00537245">
              <w:rPr>
                <w:sz w:val="24"/>
                <w:szCs w:val="24"/>
              </w:rPr>
              <w:t>i.e.,</w:t>
            </w:r>
            <w:r w:rsidRPr="00537245">
              <w:rPr>
                <w:sz w:val="24"/>
                <w:szCs w:val="24"/>
              </w:rPr>
              <w:t xml:space="preserve"> do not make noise.</w:t>
            </w:r>
          </w:p>
          <w:p w14:paraId="3290A5D5" w14:textId="77777777" w:rsidR="007B485A" w:rsidRPr="00537245" w:rsidRDefault="007B485A" w:rsidP="00537245">
            <w:pPr>
              <w:pStyle w:val="ListParagraph"/>
              <w:numPr>
                <w:ilvl w:val="0"/>
                <w:numId w:val="25"/>
              </w:numPr>
              <w:spacing w:after="0" w:line="240" w:lineRule="auto"/>
              <w:jc w:val="both"/>
              <w:rPr>
                <w:sz w:val="24"/>
                <w:szCs w:val="24"/>
              </w:rPr>
            </w:pPr>
            <w:r w:rsidRPr="00537245">
              <w:rPr>
                <w:sz w:val="24"/>
                <w:szCs w:val="24"/>
              </w:rPr>
              <w:t>Assignments and report are very important to be pass easy in this course.</w:t>
            </w:r>
          </w:p>
          <w:p w14:paraId="69366731" w14:textId="344FFA0A" w:rsidR="007F00F5" w:rsidRPr="00537245" w:rsidRDefault="007B485A" w:rsidP="00537245">
            <w:pPr>
              <w:pStyle w:val="ListParagraph"/>
              <w:numPr>
                <w:ilvl w:val="0"/>
                <w:numId w:val="25"/>
              </w:numPr>
              <w:spacing w:after="0" w:line="240" w:lineRule="auto"/>
              <w:jc w:val="both"/>
              <w:rPr>
                <w:b/>
                <w:bCs/>
                <w:sz w:val="24"/>
                <w:szCs w:val="24"/>
                <w:rtl/>
                <w:lang w:bidi="ar-KW"/>
              </w:rPr>
            </w:pPr>
            <w:r w:rsidRPr="00537245">
              <w:rPr>
                <w:sz w:val="24"/>
                <w:szCs w:val="24"/>
              </w:rPr>
              <w:t>Students can ask at any time in the class by rising their hand or can write a note then ask.</w:t>
            </w:r>
          </w:p>
        </w:tc>
      </w:tr>
      <w:tr w:rsidR="007F00F5" w:rsidRPr="00537245" w14:paraId="3B970E33"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3790F283" w14:textId="77777777" w:rsidR="007F00F5" w:rsidRPr="002765D8" w:rsidRDefault="007F00F5" w:rsidP="002765D8">
            <w:pPr>
              <w:spacing w:after="0" w:line="240" w:lineRule="auto"/>
              <w:rPr>
                <w:rFonts w:asciiTheme="majorBidi" w:hAnsiTheme="majorBidi" w:cstheme="majorBidi"/>
                <w:b/>
                <w:bCs/>
                <w:sz w:val="28"/>
                <w:szCs w:val="28"/>
                <w:lang w:bidi="ar-KW"/>
              </w:rPr>
            </w:pPr>
            <w:r w:rsidRPr="002765D8">
              <w:rPr>
                <w:rFonts w:asciiTheme="majorBidi" w:hAnsiTheme="majorBidi" w:cstheme="majorBidi"/>
                <w:b/>
                <w:bCs/>
                <w:sz w:val="28"/>
                <w:szCs w:val="28"/>
                <w:lang w:bidi="ar-KW"/>
              </w:rPr>
              <w:t xml:space="preserve">13. Forms of teaching:  </w:t>
            </w:r>
          </w:p>
          <w:p w14:paraId="17F5E13F" w14:textId="77777777" w:rsidR="00F31391" w:rsidRPr="00537245" w:rsidRDefault="007F00F5" w:rsidP="002765D8">
            <w:pPr>
              <w:autoSpaceDE w:val="0"/>
              <w:autoSpaceDN w:val="0"/>
              <w:adjustRightInd w:val="0"/>
              <w:spacing w:after="0" w:line="240" w:lineRule="auto"/>
              <w:jc w:val="both"/>
              <w:rPr>
                <w:sz w:val="24"/>
                <w:szCs w:val="24"/>
              </w:rPr>
            </w:pPr>
            <w:r w:rsidRPr="00537245">
              <w:rPr>
                <w:rFonts w:asciiTheme="majorBidi" w:hAnsiTheme="majorBidi" w:cstheme="majorBidi"/>
                <w:spacing w:val="12"/>
                <w:sz w:val="24"/>
                <w:szCs w:val="24"/>
              </w:rPr>
              <w:t xml:space="preserve">                                     </w:t>
            </w:r>
            <w:r w:rsidR="00F31391" w:rsidRPr="00537245">
              <w:rPr>
                <w:sz w:val="24"/>
                <w:szCs w:val="24"/>
              </w:rPr>
              <w:t>Different forms of the teaching will be used to reach the objectives of the course: Power point presentations for the head titles and definitions and summery of conclusions, to make the students more understandable also I will use whiteboard to solving the problems and deriving equations, besides worksheet will be designed to let the chance for participating on several aspects of the subject in the classroom. There will be classroom discussion and the lecturer will give problem homework to be solved, and different issues discussed throughout the academic year.</w:t>
            </w:r>
          </w:p>
          <w:p w14:paraId="1C992E6F" w14:textId="35336250" w:rsidR="007F00F5" w:rsidRPr="00537245" w:rsidRDefault="00F31391" w:rsidP="002765D8">
            <w:pPr>
              <w:autoSpaceDE w:val="0"/>
              <w:autoSpaceDN w:val="0"/>
              <w:adjustRightInd w:val="0"/>
              <w:spacing w:after="0" w:line="240" w:lineRule="auto"/>
              <w:jc w:val="both"/>
              <w:rPr>
                <w:sz w:val="24"/>
                <w:szCs w:val="24"/>
                <w:rtl/>
              </w:rPr>
            </w:pPr>
            <w:r w:rsidRPr="00537245">
              <w:rPr>
                <w:sz w:val="24"/>
                <w:szCs w:val="24"/>
              </w:rPr>
              <w:t xml:space="preserve">       To get the best of the topic, it is suggested that you attend classes as much as possible, read the required lectures, teacher’s notes regularly as all of them are foundations for the material. Try as much as possible to participate in classroom discussions, preparing the assignments given the course.</w:t>
            </w:r>
          </w:p>
        </w:tc>
      </w:tr>
      <w:tr w:rsidR="007F00F5" w:rsidRPr="00537245" w14:paraId="7F3298A3"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40D9A518" w14:textId="77777777" w:rsidR="007F00F5" w:rsidRPr="002765D8" w:rsidRDefault="007F00F5" w:rsidP="0074183D">
            <w:pPr>
              <w:spacing w:after="0" w:line="240" w:lineRule="auto"/>
              <w:rPr>
                <w:rFonts w:asciiTheme="majorBidi" w:hAnsiTheme="majorBidi" w:cstheme="majorBidi"/>
                <w:b/>
                <w:bCs/>
                <w:sz w:val="28"/>
                <w:szCs w:val="28"/>
                <w:lang w:bidi="ar-KW"/>
              </w:rPr>
            </w:pPr>
            <w:r w:rsidRPr="002765D8">
              <w:rPr>
                <w:rFonts w:asciiTheme="majorBidi" w:hAnsiTheme="majorBidi" w:cstheme="majorBidi"/>
                <w:b/>
                <w:bCs/>
                <w:sz w:val="28"/>
                <w:szCs w:val="28"/>
                <w:lang w:bidi="ar-KW"/>
              </w:rPr>
              <w:t xml:space="preserve">14. Assessment scheme: </w:t>
            </w:r>
          </w:p>
          <w:p w14:paraId="13FACACD" w14:textId="35D77566" w:rsidR="007F00F5" w:rsidRPr="002765D8" w:rsidRDefault="007F00F5" w:rsidP="002765D8">
            <w:pPr>
              <w:autoSpaceDE w:val="0"/>
              <w:autoSpaceDN w:val="0"/>
              <w:adjustRightInd w:val="0"/>
              <w:ind w:firstLine="720"/>
              <w:jc w:val="both"/>
              <w:rPr>
                <w:rFonts w:ascii="Bodoni MT" w:hAnsi="Bodoni MT"/>
                <w:sz w:val="24"/>
                <w:szCs w:val="24"/>
              </w:rPr>
            </w:pPr>
            <w:r w:rsidRPr="00537245">
              <w:rPr>
                <w:sz w:val="24"/>
                <w:szCs w:val="24"/>
              </w:rPr>
              <w:t xml:space="preserve">                                   </w:t>
            </w:r>
            <w:r w:rsidRPr="00537245">
              <w:rPr>
                <w:rFonts w:ascii="Bodoni MT" w:hAnsi="Bodoni MT"/>
                <w:sz w:val="24"/>
                <w:szCs w:val="24"/>
              </w:rPr>
              <w:t xml:space="preserve">Attaining the </w:t>
            </w:r>
            <w:r w:rsidRPr="00537245">
              <w:rPr>
                <w:rFonts w:ascii="Bodoni MT" w:hAnsi="Bodoni MT"/>
                <w:b/>
                <w:bCs/>
                <w:sz w:val="24"/>
                <w:szCs w:val="24"/>
              </w:rPr>
              <w:t>requirements</w:t>
            </w:r>
            <w:r w:rsidRPr="00537245">
              <w:rPr>
                <w:rFonts w:ascii="Bodoni MT" w:hAnsi="Bodoni MT"/>
                <w:sz w:val="24"/>
                <w:szCs w:val="24"/>
              </w:rPr>
              <w:t xml:space="preserve"> set to succeed in this study subject requires developing a </w:t>
            </w:r>
            <w:r w:rsidRPr="00537245">
              <w:rPr>
                <w:rFonts w:ascii="Bodoni MT" w:hAnsi="Bodoni MT"/>
                <w:b/>
                <w:bCs/>
                <w:sz w:val="24"/>
                <w:szCs w:val="24"/>
              </w:rPr>
              <w:t>mathematical</w:t>
            </w:r>
            <w:r w:rsidRPr="00537245">
              <w:rPr>
                <w:rFonts w:ascii="Bodoni MT" w:hAnsi="Bodoni MT"/>
                <w:sz w:val="24"/>
                <w:szCs w:val="24"/>
              </w:rPr>
              <w:t xml:space="preserve"> sense, related to this topic, based on emergent analytical and </w:t>
            </w:r>
            <w:r w:rsidR="0004447C" w:rsidRPr="00537245">
              <w:rPr>
                <w:rFonts w:ascii="Bodoni MT" w:hAnsi="Bodoni MT"/>
                <w:sz w:val="24"/>
                <w:szCs w:val="24"/>
              </w:rPr>
              <w:t>problem-solving</w:t>
            </w:r>
            <w:r w:rsidRPr="00537245">
              <w:rPr>
                <w:rFonts w:ascii="Bodoni MT" w:hAnsi="Bodoni MT"/>
                <w:sz w:val="24"/>
                <w:szCs w:val="24"/>
              </w:rPr>
              <w:t xml:space="preserve"> skills and memorizing topics cannot secure success.</w:t>
            </w:r>
          </w:p>
          <w:p w14:paraId="1742C45C" w14:textId="79EABA86" w:rsidR="007F00F5" w:rsidRPr="00537245" w:rsidRDefault="007F00F5" w:rsidP="001E0627">
            <w:pPr>
              <w:autoSpaceDE w:val="0"/>
              <w:autoSpaceDN w:val="0"/>
              <w:adjustRightInd w:val="0"/>
              <w:jc w:val="lowKashida"/>
              <w:rPr>
                <w:rFonts w:ascii="Bodoni MT" w:hAnsi="Bodoni MT" w:cs="Calibri"/>
                <w:sz w:val="24"/>
                <w:szCs w:val="24"/>
              </w:rPr>
            </w:pPr>
            <w:r w:rsidRPr="00537245">
              <w:rPr>
                <w:rFonts w:ascii="Bodoni MT" w:hAnsi="Bodoni MT" w:cs="Calibri"/>
                <w:sz w:val="24"/>
                <w:szCs w:val="24"/>
              </w:rPr>
              <w:t xml:space="preserve">   In this system the </w:t>
            </w:r>
            <w:r w:rsidRPr="00537245">
              <w:rPr>
                <w:rFonts w:ascii="Bodoni MT" w:hAnsi="Bodoni MT" w:cs="Calibri"/>
                <w:b/>
                <w:bCs/>
                <w:sz w:val="24"/>
                <w:szCs w:val="24"/>
              </w:rPr>
              <w:t>maximum</w:t>
            </w:r>
            <w:r w:rsidRPr="00537245">
              <w:rPr>
                <w:rFonts w:ascii="Bodoni MT" w:hAnsi="Bodoni MT" w:cs="Calibri"/>
                <w:sz w:val="24"/>
                <w:szCs w:val="24"/>
              </w:rPr>
              <w:t xml:space="preserve"> mark is </w:t>
            </w:r>
            <w:r w:rsidRPr="00537245">
              <w:rPr>
                <w:rFonts w:ascii="Bodoni MT" w:hAnsi="Bodoni MT" w:cs="Calibri"/>
                <w:b/>
                <w:bCs/>
                <w:sz w:val="24"/>
                <w:szCs w:val="24"/>
              </w:rPr>
              <w:t>(</w:t>
            </w:r>
            <w:r w:rsidR="00F31391" w:rsidRPr="00537245">
              <w:rPr>
                <w:rFonts w:ascii="Bodoni MT" w:hAnsi="Bodoni MT" w:cs="Calibri"/>
                <w:b/>
                <w:bCs/>
                <w:sz w:val="24"/>
                <w:szCs w:val="24"/>
              </w:rPr>
              <w:t>75</w:t>
            </w:r>
            <w:r w:rsidRPr="00537245">
              <w:rPr>
                <w:rFonts w:ascii="Bodoni MT" w:hAnsi="Bodoni MT" w:cs="Calibri"/>
                <w:b/>
                <w:bCs/>
                <w:sz w:val="24"/>
                <w:szCs w:val="24"/>
              </w:rPr>
              <w:t>%)</w:t>
            </w:r>
            <w:r w:rsidRPr="00537245">
              <w:rPr>
                <w:rFonts w:ascii="Bodoni MT" w:hAnsi="Bodoni MT" w:cs="Calibri"/>
                <w:sz w:val="24"/>
                <w:szCs w:val="24"/>
              </w:rPr>
              <w:t xml:space="preserve">. The grading system is based on the summation of two categories of </w:t>
            </w:r>
            <w:r w:rsidRPr="00537245">
              <w:rPr>
                <w:rFonts w:ascii="Bodoni MT" w:hAnsi="Bodoni MT" w:cs="Calibri"/>
                <w:b/>
                <w:bCs/>
                <w:sz w:val="24"/>
                <w:szCs w:val="24"/>
              </w:rPr>
              <w:t>evaluations</w:t>
            </w:r>
            <w:r w:rsidRPr="00537245">
              <w:rPr>
                <w:rFonts w:ascii="Bodoni MT" w:hAnsi="Bodoni MT" w:cs="Calibri"/>
                <w:sz w:val="24"/>
                <w:szCs w:val="24"/>
              </w:rPr>
              <w:t>:</w:t>
            </w:r>
          </w:p>
          <w:p w14:paraId="7773C580" w14:textId="21C9FB59" w:rsidR="007F00F5" w:rsidRPr="00537245" w:rsidRDefault="007F00F5" w:rsidP="001E0627">
            <w:pPr>
              <w:autoSpaceDE w:val="0"/>
              <w:autoSpaceDN w:val="0"/>
              <w:adjustRightInd w:val="0"/>
              <w:jc w:val="lowKashida"/>
              <w:rPr>
                <w:rFonts w:ascii="Bodoni MT" w:hAnsi="Bodoni MT" w:cs="Calibri"/>
                <w:sz w:val="24"/>
                <w:szCs w:val="24"/>
              </w:rPr>
            </w:pPr>
            <w:r w:rsidRPr="00537245">
              <w:rPr>
                <w:rFonts w:ascii="Bodoni MT" w:hAnsi="Bodoni MT" w:cs="Calibri"/>
                <w:sz w:val="24"/>
                <w:szCs w:val="24"/>
              </w:rPr>
              <w:lastRenderedPageBreak/>
              <w:t xml:space="preserve">     </w:t>
            </w:r>
            <w:r w:rsidRPr="00537245">
              <w:rPr>
                <w:rFonts w:ascii="Bodoni MT" w:hAnsi="Bodoni MT" w:cs="Calibri"/>
                <w:b/>
                <w:bCs/>
                <w:sz w:val="24"/>
                <w:szCs w:val="24"/>
              </w:rPr>
              <w:t>First</w:t>
            </w:r>
            <w:r w:rsidRPr="00537245">
              <w:rPr>
                <w:rFonts w:ascii="Bodoni MT" w:hAnsi="Bodoni MT" w:cs="Calibri"/>
                <w:sz w:val="24"/>
                <w:szCs w:val="24"/>
              </w:rPr>
              <w:t xml:space="preserve">, </w:t>
            </w:r>
            <w:r w:rsidRPr="00537245">
              <w:rPr>
                <w:rFonts w:ascii="Bodoni MT" w:hAnsi="Bodoni MT" w:cs="Calibri"/>
                <w:b/>
                <w:bCs/>
                <w:sz w:val="24"/>
                <w:szCs w:val="24"/>
              </w:rPr>
              <w:t>(</w:t>
            </w:r>
            <w:r w:rsidR="00D70815" w:rsidRPr="00537245">
              <w:rPr>
                <w:rFonts w:ascii="Bodoni MT" w:hAnsi="Bodoni MT" w:cs="Calibri"/>
                <w:b/>
                <w:bCs/>
                <w:sz w:val="24"/>
                <w:szCs w:val="24"/>
              </w:rPr>
              <w:t>25</w:t>
            </w:r>
            <w:r w:rsidRPr="00537245">
              <w:rPr>
                <w:rFonts w:ascii="Bodoni MT" w:hAnsi="Bodoni MT" w:cs="Calibri"/>
                <w:b/>
                <w:bCs/>
                <w:sz w:val="24"/>
                <w:szCs w:val="24"/>
              </w:rPr>
              <w:t>%)</w:t>
            </w:r>
            <w:r w:rsidRPr="00537245">
              <w:rPr>
                <w:rFonts w:ascii="Bodoni MT" w:hAnsi="Bodoni MT" w:cs="Calibri"/>
                <w:sz w:val="24"/>
                <w:szCs w:val="24"/>
              </w:rPr>
              <w:t xml:space="preserve"> of the </w:t>
            </w:r>
            <w:r w:rsidRPr="00537245">
              <w:rPr>
                <w:rFonts w:ascii="Bodoni MT" w:hAnsi="Bodoni MT" w:cs="Calibri"/>
                <w:b/>
                <w:bCs/>
                <w:sz w:val="24"/>
                <w:szCs w:val="24"/>
              </w:rPr>
              <w:t>mark</w:t>
            </w:r>
            <w:r w:rsidRPr="00537245">
              <w:rPr>
                <w:rFonts w:ascii="Bodoni MT" w:hAnsi="Bodoni MT" w:cs="Calibri"/>
                <w:sz w:val="24"/>
                <w:szCs w:val="24"/>
              </w:rPr>
              <w:t xml:space="preserve"> is based on the </w:t>
            </w:r>
            <w:r w:rsidRPr="00537245">
              <w:rPr>
                <w:rFonts w:ascii="Bodoni MT" w:hAnsi="Bodoni MT" w:cs="Calibri"/>
                <w:b/>
                <w:bCs/>
                <w:sz w:val="24"/>
                <w:szCs w:val="24"/>
              </w:rPr>
              <w:t>academic</w:t>
            </w:r>
            <w:r w:rsidRPr="00537245">
              <w:rPr>
                <w:rFonts w:ascii="Bodoni MT" w:hAnsi="Bodoni MT" w:cs="Calibri"/>
                <w:sz w:val="24"/>
                <w:szCs w:val="24"/>
              </w:rPr>
              <w:t xml:space="preserve"> year effort of the student which includes:</w:t>
            </w:r>
          </w:p>
          <w:p w14:paraId="2F6CB5AA" w14:textId="1D7908B5" w:rsidR="007F00F5" w:rsidRPr="00537245" w:rsidRDefault="00D70815"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4"/>
                <w:szCs w:val="24"/>
              </w:rPr>
            </w:pPr>
            <w:r w:rsidRPr="00537245">
              <w:rPr>
                <w:rFonts w:ascii="Imprint MT Shadow" w:hAnsi="Imprint MT Shadow" w:cs="Calibri"/>
                <w:b/>
                <w:bCs/>
                <w:sz w:val="24"/>
                <w:szCs w:val="24"/>
              </w:rPr>
              <w:t>20</w:t>
            </w:r>
            <w:r w:rsidR="007F00F5" w:rsidRPr="00537245">
              <w:rPr>
                <w:rFonts w:ascii="Imprint MT Shadow" w:hAnsi="Imprint MT Shadow" w:cs="Calibri"/>
                <w:b/>
                <w:bCs/>
                <w:sz w:val="24"/>
                <w:szCs w:val="24"/>
              </w:rPr>
              <w:t>%</w:t>
            </w:r>
            <w:r w:rsidR="007F00F5" w:rsidRPr="00537245">
              <w:rPr>
                <w:rFonts w:ascii="Imprint MT Shadow" w:hAnsi="Imprint MT Shadow" w:cs="Calibri"/>
                <w:sz w:val="24"/>
                <w:szCs w:val="24"/>
              </w:rPr>
              <w:t xml:space="preserve"> for </w:t>
            </w:r>
            <w:r w:rsidR="007F00F5" w:rsidRPr="00537245">
              <w:rPr>
                <w:rFonts w:ascii="Imprint MT Shadow" w:hAnsi="Imprint MT Shadow" w:cs="Calibri"/>
                <w:b/>
                <w:bCs/>
                <w:sz w:val="24"/>
                <w:szCs w:val="24"/>
              </w:rPr>
              <w:t>two</w:t>
            </w:r>
            <w:r w:rsidR="007F00F5" w:rsidRPr="00537245">
              <w:rPr>
                <w:rFonts w:ascii="Imprint MT Shadow" w:hAnsi="Imprint MT Shadow" w:cs="Calibri"/>
                <w:sz w:val="24"/>
                <w:szCs w:val="24"/>
              </w:rPr>
              <w:t xml:space="preserve"> semester </w:t>
            </w:r>
            <w:r w:rsidR="001F0047" w:rsidRPr="00537245">
              <w:rPr>
                <w:rFonts w:ascii="Imprint MT Shadow" w:hAnsi="Imprint MT Shadow" w:cs="Calibri"/>
                <w:sz w:val="24"/>
                <w:szCs w:val="24"/>
              </w:rPr>
              <w:t>examinations, (</w:t>
            </w:r>
            <w:r w:rsidRPr="00537245">
              <w:rPr>
                <w:rFonts w:ascii="Imprint MT Shadow" w:hAnsi="Imprint MT Shadow" w:cs="Calibri"/>
                <w:b/>
                <w:bCs/>
                <w:sz w:val="24"/>
                <w:szCs w:val="24"/>
              </w:rPr>
              <w:t>10</w:t>
            </w:r>
            <w:r w:rsidR="007F00F5" w:rsidRPr="00537245">
              <w:rPr>
                <w:rFonts w:ascii="Imprint MT Shadow" w:hAnsi="Imprint MT Shadow" w:cs="Calibri"/>
                <w:b/>
                <w:bCs/>
                <w:sz w:val="24"/>
                <w:szCs w:val="24"/>
              </w:rPr>
              <w:t>% X 2)</w:t>
            </w:r>
            <w:r w:rsidR="007F00F5" w:rsidRPr="00537245">
              <w:rPr>
                <w:rFonts w:ascii="Imprint MT Shadow" w:hAnsi="Imprint MT Shadow" w:cs="Calibri"/>
                <w:sz w:val="24"/>
                <w:szCs w:val="24"/>
              </w:rPr>
              <w:t xml:space="preserve"> = </w:t>
            </w:r>
            <w:r w:rsidRPr="00537245">
              <w:rPr>
                <w:rFonts w:ascii="Imprint MT Shadow" w:hAnsi="Imprint MT Shadow" w:cs="Calibri"/>
                <w:b/>
                <w:bCs/>
                <w:sz w:val="24"/>
                <w:szCs w:val="24"/>
              </w:rPr>
              <w:t>20</w:t>
            </w:r>
            <w:r w:rsidR="007F00F5" w:rsidRPr="00537245">
              <w:rPr>
                <w:rFonts w:ascii="Imprint MT Shadow" w:hAnsi="Imprint MT Shadow" w:cs="Calibri"/>
                <w:b/>
                <w:bCs/>
                <w:sz w:val="24"/>
                <w:szCs w:val="24"/>
              </w:rPr>
              <w:t>%</w:t>
            </w:r>
            <w:r w:rsidR="007F00F5" w:rsidRPr="00537245">
              <w:rPr>
                <w:rFonts w:ascii="Imprint MT Shadow" w:hAnsi="Imprint MT Shadow" w:cs="Calibri"/>
                <w:sz w:val="24"/>
                <w:szCs w:val="24"/>
              </w:rPr>
              <w:t xml:space="preserve">, for each semester </w:t>
            </w:r>
            <w:r w:rsidRPr="00537245">
              <w:rPr>
                <w:rFonts w:ascii="Imprint MT Shadow" w:hAnsi="Imprint MT Shadow" w:cs="Calibri"/>
                <w:b/>
                <w:bCs/>
                <w:sz w:val="24"/>
                <w:szCs w:val="24"/>
              </w:rPr>
              <w:t>10</w:t>
            </w:r>
            <w:r w:rsidR="007F00F5" w:rsidRPr="00537245">
              <w:rPr>
                <w:rFonts w:ascii="Imprint MT Shadow" w:hAnsi="Imprint MT Shadow" w:cs="Calibri"/>
                <w:b/>
                <w:bCs/>
                <w:sz w:val="24"/>
                <w:szCs w:val="24"/>
              </w:rPr>
              <w:t>%</w:t>
            </w:r>
            <w:r w:rsidR="007F00F5" w:rsidRPr="00537245">
              <w:rPr>
                <w:rFonts w:ascii="Imprint MT Shadow" w:hAnsi="Imprint MT Shadow" w:cs="Calibri"/>
                <w:sz w:val="24"/>
                <w:szCs w:val="24"/>
              </w:rPr>
              <w:t>.</w:t>
            </w:r>
          </w:p>
          <w:p w14:paraId="7881FF77" w14:textId="4CF5BAFA" w:rsidR="007F00F5" w:rsidRPr="00537245" w:rsidRDefault="00F31391"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4"/>
                <w:szCs w:val="24"/>
              </w:rPr>
            </w:pPr>
            <w:r w:rsidRPr="00537245">
              <w:rPr>
                <w:rFonts w:ascii="Imprint MT Shadow" w:hAnsi="Imprint MT Shadow" w:cs="Calibri"/>
                <w:b/>
                <w:bCs/>
                <w:sz w:val="24"/>
                <w:szCs w:val="24"/>
              </w:rPr>
              <w:t>3</w:t>
            </w:r>
            <w:r w:rsidR="007F00F5" w:rsidRPr="00537245">
              <w:rPr>
                <w:rFonts w:ascii="Imprint MT Shadow" w:hAnsi="Imprint MT Shadow" w:cs="Calibri"/>
                <w:b/>
                <w:bCs/>
                <w:sz w:val="24"/>
                <w:szCs w:val="24"/>
              </w:rPr>
              <w:t>%</w:t>
            </w:r>
            <w:r w:rsidR="007F00F5" w:rsidRPr="00537245">
              <w:rPr>
                <w:rFonts w:ascii="Imprint MT Shadow" w:hAnsi="Imprint MT Shadow" w:cs="Calibri"/>
                <w:sz w:val="24"/>
                <w:szCs w:val="24"/>
              </w:rPr>
              <w:t xml:space="preserve"> for quizzes.  </w:t>
            </w:r>
          </w:p>
          <w:p w14:paraId="2E3267BA" w14:textId="5BFC1381" w:rsidR="007F00F5" w:rsidRPr="00537245" w:rsidRDefault="00D70815"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4"/>
                <w:szCs w:val="24"/>
              </w:rPr>
            </w:pPr>
            <w:r w:rsidRPr="00537245">
              <w:rPr>
                <w:rFonts w:ascii="Imprint MT Shadow" w:hAnsi="Imprint MT Shadow" w:cs="Calibri"/>
                <w:b/>
                <w:bCs/>
                <w:sz w:val="24"/>
                <w:szCs w:val="24"/>
              </w:rPr>
              <w:t>2</w:t>
            </w:r>
            <w:r w:rsidR="007F00F5" w:rsidRPr="00537245">
              <w:rPr>
                <w:rFonts w:ascii="Imprint MT Shadow" w:hAnsi="Imprint MT Shadow" w:cs="Calibri"/>
                <w:b/>
                <w:bCs/>
                <w:sz w:val="24"/>
                <w:szCs w:val="24"/>
              </w:rPr>
              <w:t>%</w:t>
            </w:r>
            <w:r w:rsidR="007F00F5" w:rsidRPr="00537245">
              <w:rPr>
                <w:rFonts w:ascii="Imprint MT Shadow" w:hAnsi="Imprint MT Shadow" w:cs="Calibri"/>
                <w:sz w:val="24"/>
                <w:szCs w:val="24"/>
              </w:rPr>
              <w:t xml:space="preserve"> for solving home works (Question Mark). </w:t>
            </w:r>
          </w:p>
          <w:p w14:paraId="5EC208D6" w14:textId="77777777" w:rsidR="007F00F5" w:rsidRPr="00537245" w:rsidRDefault="007F00F5" w:rsidP="001E0627">
            <w:pPr>
              <w:spacing w:after="0" w:line="240" w:lineRule="auto"/>
              <w:rPr>
                <w:rFonts w:cs="Calibri"/>
                <w:sz w:val="24"/>
                <w:szCs w:val="24"/>
              </w:rPr>
            </w:pPr>
          </w:p>
          <w:p w14:paraId="54D9D168" w14:textId="655C534B" w:rsidR="007F00F5" w:rsidRPr="00537245" w:rsidRDefault="007F00F5" w:rsidP="001E0627">
            <w:pPr>
              <w:spacing w:after="0" w:line="240" w:lineRule="auto"/>
              <w:jc w:val="both"/>
              <w:rPr>
                <w:rFonts w:asciiTheme="majorBidi" w:hAnsiTheme="majorBidi" w:cstheme="majorBidi"/>
                <w:sz w:val="24"/>
                <w:szCs w:val="24"/>
                <w:lang w:val="en-US" w:bidi="ar-KW"/>
              </w:rPr>
            </w:pPr>
            <w:r w:rsidRPr="00537245">
              <w:rPr>
                <w:rFonts w:cs="Calibri"/>
                <w:sz w:val="24"/>
                <w:szCs w:val="24"/>
              </w:rPr>
              <w:t xml:space="preserve">   </w:t>
            </w:r>
            <w:r w:rsidRPr="00537245">
              <w:rPr>
                <w:rFonts w:ascii="Bodoni MT" w:hAnsi="Bodoni MT" w:cs="Calibri"/>
                <w:b/>
                <w:bCs/>
                <w:sz w:val="24"/>
                <w:szCs w:val="24"/>
              </w:rPr>
              <w:t>Second</w:t>
            </w:r>
            <w:r w:rsidRPr="00537245">
              <w:rPr>
                <w:rFonts w:ascii="Bodoni MT" w:hAnsi="Bodoni MT" w:cs="Calibri"/>
                <w:sz w:val="24"/>
                <w:szCs w:val="24"/>
              </w:rPr>
              <w:t xml:space="preserve">, </w:t>
            </w:r>
            <w:r w:rsidRPr="00537245">
              <w:rPr>
                <w:rFonts w:ascii="Bodoni MT" w:hAnsi="Bodoni MT" w:cs="Calibri"/>
                <w:b/>
                <w:bCs/>
                <w:sz w:val="24"/>
                <w:szCs w:val="24"/>
              </w:rPr>
              <w:t>(</w:t>
            </w:r>
            <w:r w:rsidR="001F0597">
              <w:rPr>
                <w:rFonts w:ascii="Bodoni MT" w:hAnsi="Bodoni MT" w:cs="Calibri"/>
                <w:b/>
                <w:bCs/>
                <w:sz w:val="24"/>
                <w:szCs w:val="24"/>
              </w:rPr>
              <w:t>50</w:t>
            </w:r>
            <w:r w:rsidRPr="00537245">
              <w:rPr>
                <w:rFonts w:ascii="Bodoni MT" w:hAnsi="Bodoni MT" w:cs="Calibri"/>
                <w:b/>
                <w:bCs/>
                <w:sz w:val="24"/>
                <w:szCs w:val="24"/>
              </w:rPr>
              <w:t>%)</w:t>
            </w:r>
            <w:r w:rsidRPr="00537245">
              <w:rPr>
                <w:rFonts w:ascii="Bodoni MT" w:hAnsi="Bodoni MT" w:cs="Calibri"/>
                <w:sz w:val="24"/>
                <w:szCs w:val="24"/>
              </w:rPr>
              <w:t xml:space="preserve"> of the </w:t>
            </w:r>
            <w:r w:rsidRPr="00537245">
              <w:rPr>
                <w:rFonts w:ascii="Bodoni MT" w:hAnsi="Bodoni MT" w:cs="Calibri"/>
                <w:b/>
                <w:bCs/>
                <w:sz w:val="24"/>
                <w:szCs w:val="24"/>
              </w:rPr>
              <w:t>mark</w:t>
            </w:r>
            <w:r w:rsidRPr="00537245">
              <w:rPr>
                <w:rFonts w:ascii="Bodoni MT" w:hAnsi="Bodoni MT" w:cs="Calibri"/>
                <w:sz w:val="24"/>
                <w:szCs w:val="24"/>
              </w:rPr>
              <w:t xml:space="preserve"> is based on </w:t>
            </w:r>
            <w:r w:rsidRPr="00537245">
              <w:rPr>
                <w:rFonts w:ascii="Bodoni MT" w:hAnsi="Bodoni MT" w:cs="Calibri"/>
                <w:b/>
                <w:bCs/>
                <w:sz w:val="24"/>
                <w:szCs w:val="24"/>
              </w:rPr>
              <w:t>final</w:t>
            </w:r>
            <w:r w:rsidRPr="00537245">
              <w:rPr>
                <w:rFonts w:ascii="Bodoni MT" w:hAnsi="Bodoni MT" w:cs="Calibri"/>
                <w:sz w:val="24"/>
                <w:szCs w:val="24"/>
              </w:rPr>
              <w:t xml:space="preserve"> examination that is comprehensive for the whole of the study material </w:t>
            </w:r>
            <w:r w:rsidRPr="00537245">
              <w:rPr>
                <w:rFonts w:ascii="Bodoni MT" w:hAnsi="Bodoni MT" w:cs="Calibri"/>
                <w:b/>
                <w:bCs/>
                <w:sz w:val="24"/>
                <w:szCs w:val="24"/>
              </w:rPr>
              <w:t>reviewed</w:t>
            </w:r>
            <w:r w:rsidRPr="00537245">
              <w:rPr>
                <w:rFonts w:ascii="Bodoni MT" w:hAnsi="Bodoni MT" w:cs="Calibri"/>
                <w:sz w:val="24"/>
                <w:szCs w:val="24"/>
              </w:rPr>
              <w:t xml:space="preserve"> during the academic </w:t>
            </w:r>
            <w:r w:rsidRPr="00537245">
              <w:rPr>
                <w:rFonts w:ascii="Bodoni MT" w:hAnsi="Bodoni MT" w:cs="Calibri"/>
                <w:b/>
                <w:bCs/>
                <w:sz w:val="24"/>
                <w:szCs w:val="24"/>
              </w:rPr>
              <w:t>year</w:t>
            </w:r>
            <w:r w:rsidRPr="00537245">
              <w:rPr>
                <w:rFonts w:ascii="Bodoni MT" w:hAnsi="Bodoni MT" w:cs="Calibri"/>
                <w:sz w:val="24"/>
                <w:szCs w:val="24"/>
              </w:rPr>
              <w:t xml:space="preserve"> and it usually occurs during the month of </w:t>
            </w:r>
            <w:r w:rsidRPr="00537245">
              <w:rPr>
                <w:rFonts w:ascii="Bodoni MT" w:hAnsi="Bodoni MT" w:cs="Calibri"/>
                <w:b/>
                <w:bCs/>
                <w:sz w:val="24"/>
                <w:szCs w:val="24"/>
              </w:rPr>
              <w:t>June</w:t>
            </w:r>
            <w:r w:rsidRPr="00537245">
              <w:rPr>
                <w:rFonts w:asciiTheme="majorBidi" w:hAnsiTheme="majorBidi" w:cstheme="majorBidi"/>
                <w:sz w:val="24"/>
                <w:szCs w:val="24"/>
                <w:rtl/>
                <w:lang w:val="en-US" w:bidi="ar-KW"/>
              </w:rPr>
              <w:t>‌</w:t>
            </w:r>
          </w:p>
          <w:p w14:paraId="4343708D" w14:textId="44046CD7" w:rsidR="007F00F5" w:rsidRPr="00537245" w:rsidRDefault="007F00F5" w:rsidP="001E0627">
            <w:pPr>
              <w:spacing w:after="0" w:line="240" w:lineRule="auto"/>
              <w:jc w:val="both"/>
              <w:rPr>
                <w:rFonts w:ascii="Bodoni MT" w:hAnsi="Bodoni MT" w:cs="Calibri"/>
                <w:sz w:val="24"/>
                <w:szCs w:val="24"/>
              </w:rPr>
            </w:pPr>
          </w:p>
          <w:p w14:paraId="2BE4AFA2" w14:textId="05D101CC" w:rsidR="007F00F5" w:rsidRPr="002765D8" w:rsidRDefault="007F00F5" w:rsidP="002765D8">
            <w:pPr>
              <w:spacing w:after="0" w:line="240" w:lineRule="auto"/>
              <w:jc w:val="both"/>
              <w:rPr>
                <w:rFonts w:ascii="Bodoni MT" w:hAnsi="Bodoni MT" w:cs="Calibri"/>
                <w:sz w:val="24"/>
                <w:szCs w:val="24"/>
                <w:rtl/>
              </w:rPr>
            </w:pPr>
            <w:r w:rsidRPr="00537245">
              <w:rPr>
                <w:rFonts w:ascii="Bodoni MT" w:hAnsi="Bodoni MT" w:cs="Calibri"/>
                <w:sz w:val="24"/>
                <w:szCs w:val="24"/>
              </w:rPr>
              <w:t xml:space="preserve">     At the </w:t>
            </w:r>
            <w:r w:rsidRPr="00537245">
              <w:rPr>
                <w:rFonts w:ascii="Bodoni MT" w:hAnsi="Bodoni MT" w:cs="Calibri"/>
                <w:b/>
                <w:bCs/>
                <w:sz w:val="24"/>
                <w:szCs w:val="24"/>
              </w:rPr>
              <w:t>end</w:t>
            </w:r>
            <w:r w:rsidRPr="00537245">
              <w:rPr>
                <w:rFonts w:ascii="Bodoni MT" w:hAnsi="Bodoni MT" w:cs="Calibri"/>
                <w:sz w:val="24"/>
                <w:szCs w:val="24"/>
              </w:rPr>
              <w:t xml:space="preserve"> of the </w:t>
            </w:r>
            <w:r w:rsidRPr="00537245">
              <w:rPr>
                <w:rFonts w:ascii="Bodoni MT" w:hAnsi="Bodoni MT" w:cs="Calibri"/>
                <w:b/>
                <w:bCs/>
                <w:sz w:val="24"/>
                <w:szCs w:val="24"/>
              </w:rPr>
              <w:t>evaluation</w:t>
            </w:r>
            <w:r w:rsidRPr="00537245">
              <w:rPr>
                <w:rFonts w:ascii="Bodoni MT" w:hAnsi="Bodoni MT" w:cs="Calibri"/>
                <w:sz w:val="24"/>
                <w:szCs w:val="24"/>
              </w:rPr>
              <w:t xml:space="preserve"> process, if the students could not </w:t>
            </w:r>
            <w:r w:rsidRPr="00537245">
              <w:rPr>
                <w:rFonts w:ascii="Bodoni MT" w:hAnsi="Bodoni MT" w:cs="Calibri"/>
                <w:b/>
                <w:bCs/>
                <w:sz w:val="24"/>
                <w:szCs w:val="24"/>
              </w:rPr>
              <w:t>secure</w:t>
            </w:r>
            <w:r w:rsidRPr="00537245">
              <w:rPr>
                <w:rFonts w:ascii="Bodoni MT" w:hAnsi="Bodoni MT" w:cs="Calibri"/>
                <w:sz w:val="24"/>
                <w:szCs w:val="24"/>
              </w:rPr>
              <w:t xml:space="preserve"> a minimum of </w:t>
            </w:r>
            <w:r w:rsidRPr="00537245">
              <w:rPr>
                <w:rFonts w:ascii="Bodoni MT" w:hAnsi="Bodoni MT" w:cs="Calibri"/>
                <w:b/>
                <w:bCs/>
                <w:sz w:val="24"/>
                <w:szCs w:val="24"/>
              </w:rPr>
              <w:t>(50%),</w:t>
            </w:r>
            <w:r w:rsidRPr="00537245">
              <w:rPr>
                <w:rFonts w:ascii="Bodoni MT" w:hAnsi="Bodoni MT" w:cs="Calibri"/>
                <w:sz w:val="24"/>
                <w:szCs w:val="24"/>
              </w:rPr>
              <w:t xml:space="preserve"> they are given a </w:t>
            </w:r>
            <w:r w:rsidRPr="00537245">
              <w:rPr>
                <w:rFonts w:ascii="Bodoni MT" w:hAnsi="Bodoni MT" w:cs="Calibri"/>
                <w:b/>
                <w:bCs/>
                <w:sz w:val="24"/>
                <w:szCs w:val="24"/>
              </w:rPr>
              <w:t>chance</w:t>
            </w:r>
            <w:r w:rsidRPr="00537245">
              <w:rPr>
                <w:rFonts w:ascii="Bodoni MT" w:hAnsi="Bodoni MT" w:cs="Calibri"/>
                <w:sz w:val="24"/>
                <w:szCs w:val="24"/>
              </w:rPr>
              <w:t xml:space="preserve"> to </w:t>
            </w:r>
            <w:r w:rsidRPr="00537245">
              <w:rPr>
                <w:rFonts w:ascii="Bodoni MT" w:hAnsi="Bodoni MT" w:cs="Calibri"/>
                <w:b/>
                <w:bCs/>
                <w:sz w:val="24"/>
                <w:szCs w:val="24"/>
              </w:rPr>
              <w:t>repeat</w:t>
            </w:r>
            <w:r w:rsidRPr="00537245">
              <w:rPr>
                <w:rFonts w:ascii="Bodoni MT" w:hAnsi="Bodoni MT" w:cs="Calibri"/>
                <w:sz w:val="24"/>
                <w:szCs w:val="24"/>
              </w:rPr>
              <w:t xml:space="preserve"> the </w:t>
            </w:r>
            <w:r w:rsidRPr="00537245">
              <w:rPr>
                <w:rFonts w:ascii="Bodoni MT" w:hAnsi="Bodoni MT" w:cs="Calibri"/>
                <w:b/>
                <w:bCs/>
                <w:sz w:val="24"/>
                <w:szCs w:val="24"/>
              </w:rPr>
              <w:t>final</w:t>
            </w:r>
            <w:r w:rsidRPr="00537245">
              <w:rPr>
                <w:rFonts w:ascii="Bodoni MT" w:hAnsi="Bodoni MT" w:cs="Calibri"/>
                <w:sz w:val="24"/>
                <w:szCs w:val="24"/>
              </w:rPr>
              <w:t xml:space="preserve"> exam in </w:t>
            </w:r>
            <w:r w:rsidR="00F31391" w:rsidRPr="00537245">
              <w:rPr>
                <w:rFonts w:ascii="Bodoni MT" w:hAnsi="Bodoni MT" w:cs="Calibri"/>
                <w:b/>
                <w:bCs/>
                <w:sz w:val="24"/>
                <w:szCs w:val="24"/>
              </w:rPr>
              <w:t>June</w:t>
            </w:r>
            <w:r w:rsidRPr="00537245">
              <w:rPr>
                <w:rFonts w:ascii="Bodoni MT" w:hAnsi="Bodoni MT" w:cs="Calibri"/>
                <w:sz w:val="24"/>
                <w:szCs w:val="24"/>
              </w:rPr>
              <w:t xml:space="preserve"> and they should be able by then to </w:t>
            </w:r>
            <w:r w:rsidRPr="00537245">
              <w:rPr>
                <w:rFonts w:ascii="Bodoni MT" w:hAnsi="Bodoni MT" w:cs="Calibri"/>
                <w:b/>
                <w:bCs/>
                <w:sz w:val="24"/>
                <w:szCs w:val="24"/>
              </w:rPr>
              <w:t>equal</w:t>
            </w:r>
            <w:r w:rsidRPr="00537245">
              <w:rPr>
                <w:rFonts w:ascii="Bodoni MT" w:hAnsi="Bodoni MT" w:cs="Calibri"/>
                <w:sz w:val="24"/>
                <w:szCs w:val="24"/>
              </w:rPr>
              <w:t xml:space="preserve"> or </w:t>
            </w:r>
            <w:r w:rsidRPr="00537245">
              <w:rPr>
                <w:rFonts w:ascii="Bodoni MT" w:hAnsi="Bodoni MT" w:cs="Calibri"/>
                <w:b/>
                <w:bCs/>
                <w:sz w:val="24"/>
                <w:szCs w:val="24"/>
              </w:rPr>
              <w:t>exceed</w:t>
            </w:r>
            <w:r w:rsidRPr="00537245">
              <w:rPr>
                <w:rFonts w:ascii="Bodoni MT" w:hAnsi="Bodoni MT" w:cs="Calibri"/>
                <w:sz w:val="24"/>
                <w:szCs w:val="24"/>
              </w:rPr>
              <w:t xml:space="preserve"> the </w:t>
            </w:r>
            <w:r w:rsidRPr="00537245">
              <w:rPr>
                <w:rFonts w:ascii="Bodoni MT" w:hAnsi="Bodoni MT" w:cs="Calibri"/>
                <w:b/>
                <w:bCs/>
                <w:sz w:val="24"/>
                <w:szCs w:val="24"/>
              </w:rPr>
              <w:t>(50%)</w:t>
            </w:r>
            <w:r w:rsidRPr="00537245">
              <w:rPr>
                <w:rFonts w:ascii="Bodoni MT" w:hAnsi="Bodoni MT" w:cs="Calibri"/>
                <w:sz w:val="24"/>
                <w:szCs w:val="24"/>
              </w:rPr>
              <w:t xml:space="preserve"> limit otherwise they will have to </w:t>
            </w:r>
            <w:r w:rsidRPr="00537245">
              <w:rPr>
                <w:rFonts w:ascii="Bodoni MT" w:hAnsi="Bodoni MT" w:cs="Calibri"/>
                <w:b/>
                <w:bCs/>
                <w:sz w:val="24"/>
                <w:szCs w:val="24"/>
              </w:rPr>
              <w:t>repeat</w:t>
            </w:r>
            <w:r w:rsidRPr="00537245">
              <w:rPr>
                <w:rFonts w:ascii="Bodoni MT" w:hAnsi="Bodoni MT" w:cs="Calibri"/>
                <w:sz w:val="24"/>
                <w:szCs w:val="24"/>
              </w:rPr>
              <w:t xml:space="preserve"> this </w:t>
            </w:r>
            <w:r w:rsidRPr="00537245">
              <w:rPr>
                <w:rFonts w:ascii="Bodoni MT" w:hAnsi="Bodoni MT" w:cs="Calibri"/>
                <w:b/>
                <w:bCs/>
                <w:sz w:val="24"/>
                <w:szCs w:val="24"/>
              </w:rPr>
              <w:t>subject</w:t>
            </w:r>
            <w:r w:rsidRPr="00537245">
              <w:rPr>
                <w:rFonts w:ascii="Bodoni MT" w:hAnsi="Bodoni MT" w:cs="Calibri"/>
                <w:sz w:val="24"/>
                <w:szCs w:val="24"/>
              </w:rPr>
              <w:t xml:space="preserve"> during the </w:t>
            </w:r>
            <w:r w:rsidRPr="00537245">
              <w:rPr>
                <w:rFonts w:ascii="Bodoni MT" w:hAnsi="Bodoni MT" w:cs="Calibri"/>
                <w:b/>
                <w:bCs/>
                <w:sz w:val="24"/>
                <w:szCs w:val="24"/>
              </w:rPr>
              <w:t>next</w:t>
            </w:r>
            <w:r w:rsidRPr="00537245">
              <w:rPr>
                <w:rFonts w:ascii="Bodoni MT" w:hAnsi="Bodoni MT" w:cs="Calibri"/>
                <w:sz w:val="24"/>
                <w:szCs w:val="24"/>
              </w:rPr>
              <w:t xml:space="preserve"> academic year if it did not </w:t>
            </w:r>
            <w:r w:rsidRPr="00537245">
              <w:rPr>
                <w:rFonts w:ascii="Bodoni MT" w:hAnsi="Bodoni MT" w:cs="Calibri"/>
                <w:b/>
                <w:bCs/>
                <w:sz w:val="24"/>
                <w:szCs w:val="24"/>
              </w:rPr>
              <w:t>contradict</w:t>
            </w:r>
            <w:r w:rsidRPr="00537245">
              <w:rPr>
                <w:rFonts w:ascii="Bodoni MT" w:hAnsi="Bodoni MT" w:cs="Calibri"/>
                <w:sz w:val="24"/>
                <w:szCs w:val="24"/>
              </w:rPr>
              <w:t xml:space="preserve"> with the </w:t>
            </w:r>
            <w:r w:rsidRPr="00537245">
              <w:rPr>
                <w:rFonts w:ascii="Bodoni MT" w:hAnsi="Bodoni MT" w:cs="Calibri"/>
                <w:b/>
                <w:bCs/>
                <w:sz w:val="24"/>
                <w:szCs w:val="24"/>
              </w:rPr>
              <w:t>administrative</w:t>
            </w:r>
            <w:r w:rsidRPr="00537245">
              <w:rPr>
                <w:rFonts w:ascii="Bodoni MT" w:hAnsi="Bodoni MT" w:cs="Calibri"/>
                <w:sz w:val="24"/>
                <w:szCs w:val="24"/>
              </w:rPr>
              <w:t xml:space="preserve"> regulations.</w:t>
            </w:r>
          </w:p>
        </w:tc>
      </w:tr>
      <w:tr w:rsidR="007F00F5" w:rsidRPr="00537245" w14:paraId="31830972"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2810FD65"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2765D8">
              <w:rPr>
                <w:rFonts w:asciiTheme="majorBidi" w:hAnsiTheme="majorBidi" w:cstheme="majorBidi"/>
                <w:b/>
                <w:bCs/>
                <w:sz w:val="28"/>
                <w:szCs w:val="28"/>
                <w:lang w:bidi="ar-KW"/>
              </w:rPr>
              <w:lastRenderedPageBreak/>
              <w:t>15. Student learning outcome:</w:t>
            </w:r>
            <w:r w:rsidRPr="00537245">
              <w:rPr>
                <w:rFonts w:asciiTheme="majorBidi" w:hAnsiTheme="majorBidi" w:cstheme="majorBidi"/>
                <w:b/>
                <w:bCs/>
                <w:sz w:val="24"/>
                <w:szCs w:val="24"/>
                <w:lang w:bidi="ar-KW"/>
              </w:rPr>
              <w:t xml:space="preserve"> </w:t>
            </w:r>
            <w:r w:rsidRPr="00537245">
              <w:rPr>
                <w:rFonts w:asciiTheme="majorBidi" w:hAnsiTheme="majorBidi" w:cstheme="majorBidi"/>
                <w:sz w:val="24"/>
                <w:szCs w:val="24"/>
                <w:lang w:bidi="ar-IQ"/>
              </w:rPr>
              <w:t>The due dates for submitting the homework assignments are one week from the date of assignment. No late submission will be accepted.</w:t>
            </w:r>
          </w:p>
          <w:p w14:paraId="2ED5CCBB"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Your problem solutions must include the detailed steps (not just the final answer):</w:t>
            </w:r>
          </w:p>
          <w:p w14:paraId="5B1BEEE2"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w:t>
            </w:r>
            <w:r w:rsidRPr="00537245">
              <w:rPr>
                <w:rFonts w:asciiTheme="majorBidi" w:hAnsiTheme="majorBidi" w:cstheme="majorBidi"/>
                <w:b/>
                <w:bCs/>
                <w:color w:val="984806" w:themeColor="accent6" w:themeShade="80"/>
                <w:sz w:val="24"/>
                <w:szCs w:val="24"/>
                <w:lang w:bidi="ar-IQ"/>
              </w:rPr>
              <w:t>a</w:t>
            </w:r>
            <w:r w:rsidRPr="00537245">
              <w:rPr>
                <w:rFonts w:asciiTheme="majorBidi" w:hAnsiTheme="majorBidi" w:cstheme="majorBidi"/>
                <w:sz w:val="24"/>
                <w:szCs w:val="24"/>
                <w:lang w:bidi="ar-IQ"/>
              </w:rPr>
              <w:t>) A diagram, where appropriate,</w:t>
            </w:r>
          </w:p>
          <w:p w14:paraId="59A842D8"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w:t>
            </w:r>
            <w:r w:rsidRPr="00537245">
              <w:rPr>
                <w:rFonts w:asciiTheme="majorBidi" w:hAnsiTheme="majorBidi" w:cstheme="majorBidi"/>
                <w:b/>
                <w:bCs/>
                <w:color w:val="984806" w:themeColor="accent6" w:themeShade="80"/>
                <w:sz w:val="24"/>
                <w:szCs w:val="24"/>
                <w:lang w:bidi="ar-IQ"/>
              </w:rPr>
              <w:t>b</w:t>
            </w:r>
            <w:r w:rsidRPr="00537245">
              <w:rPr>
                <w:rFonts w:asciiTheme="majorBidi" w:hAnsiTheme="majorBidi" w:cstheme="majorBidi"/>
                <w:sz w:val="24"/>
                <w:szCs w:val="24"/>
                <w:lang w:bidi="ar-IQ"/>
              </w:rPr>
              <w:t>) Symbolic identification of the given and unknown quantities,</w:t>
            </w:r>
          </w:p>
          <w:p w14:paraId="27194424"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w:t>
            </w:r>
            <w:r w:rsidRPr="00537245">
              <w:rPr>
                <w:rFonts w:asciiTheme="majorBidi" w:hAnsiTheme="majorBidi" w:cstheme="majorBidi"/>
                <w:b/>
                <w:bCs/>
                <w:color w:val="984806" w:themeColor="accent6" w:themeShade="80"/>
                <w:sz w:val="24"/>
                <w:szCs w:val="24"/>
                <w:lang w:bidi="ar-IQ"/>
              </w:rPr>
              <w:t>c</w:t>
            </w:r>
            <w:r w:rsidRPr="00537245">
              <w:rPr>
                <w:rFonts w:asciiTheme="majorBidi" w:hAnsiTheme="majorBidi" w:cstheme="majorBidi"/>
                <w:sz w:val="24"/>
                <w:szCs w:val="24"/>
                <w:lang w:bidi="ar-IQ"/>
              </w:rPr>
              <w:t>) Identification of the definition, concept, or law used to solve the problem,</w:t>
            </w:r>
          </w:p>
          <w:p w14:paraId="0F57F398"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w:t>
            </w:r>
            <w:r w:rsidRPr="00537245">
              <w:rPr>
                <w:rFonts w:asciiTheme="majorBidi" w:hAnsiTheme="majorBidi" w:cstheme="majorBidi"/>
                <w:b/>
                <w:bCs/>
                <w:color w:val="984806" w:themeColor="accent6" w:themeShade="80"/>
                <w:sz w:val="24"/>
                <w:szCs w:val="24"/>
                <w:lang w:bidi="ar-IQ"/>
              </w:rPr>
              <w:t>d</w:t>
            </w:r>
            <w:r w:rsidRPr="00537245">
              <w:rPr>
                <w:rFonts w:asciiTheme="majorBidi" w:hAnsiTheme="majorBidi" w:cstheme="majorBidi"/>
                <w:sz w:val="24"/>
                <w:szCs w:val="24"/>
                <w:lang w:bidi="ar-IQ"/>
              </w:rPr>
              <w:t>) Algebraic solution of the problem.</w:t>
            </w:r>
          </w:p>
          <w:p w14:paraId="3C28D1E1"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Important - correct final answer without the required steps will not be awarded full marks.</w:t>
            </w:r>
          </w:p>
          <w:p w14:paraId="05087F68"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Your work must be neat and well organized.</w:t>
            </w:r>
          </w:p>
          <w:p w14:paraId="320C6404"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Some organizational tips:</w:t>
            </w:r>
          </w:p>
          <w:p w14:paraId="2065BFE0"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 Write your name in capital letters, so that you will be credited for your    homework</w:t>
            </w:r>
          </w:p>
          <w:p w14:paraId="7A7EC6B8"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 If you use lined paper, use alternate lines. Otherwise, the work is too    cramped and difficult to read.</w:t>
            </w:r>
          </w:p>
          <w:p w14:paraId="6C9A7295"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 Write on one side of the paper only.</w:t>
            </w:r>
          </w:p>
          <w:p w14:paraId="7C2AB423"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 Start each problem on a new sheet of paper. This allows you to easily    amend your work and to not get stuck with the need to squeeze lots of    material into a small space. Allow for margins at the top, bottom and    sides of the page.</w:t>
            </w:r>
          </w:p>
          <w:p w14:paraId="0D4DA638" w14:textId="77777777" w:rsidR="007F00F5" w:rsidRPr="00537245" w:rsidRDefault="007F00F5" w:rsidP="002765D8">
            <w:pPr>
              <w:spacing w:after="0" w:line="240" w:lineRule="auto"/>
              <w:jc w:val="both"/>
              <w:rPr>
                <w:rFonts w:asciiTheme="majorBidi" w:hAnsiTheme="majorBidi" w:cstheme="majorBidi"/>
                <w:sz w:val="24"/>
                <w:szCs w:val="24"/>
                <w:lang w:bidi="ar-IQ"/>
              </w:rPr>
            </w:pPr>
            <w:r w:rsidRPr="00537245">
              <w:rPr>
                <w:rFonts w:asciiTheme="majorBidi" w:hAnsiTheme="majorBidi" w:cstheme="majorBidi"/>
                <w:sz w:val="24"/>
                <w:szCs w:val="24"/>
                <w:lang w:bidi="ar-IQ"/>
              </w:rPr>
              <w:t>- Number your pages and staple your work together prior to submission.</w:t>
            </w:r>
          </w:p>
          <w:p w14:paraId="76EE5D6D" w14:textId="77777777" w:rsidR="007F00F5" w:rsidRPr="00537245" w:rsidRDefault="007F00F5" w:rsidP="002765D8">
            <w:pPr>
              <w:spacing w:after="0" w:line="240" w:lineRule="auto"/>
              <w:ind w:firstLine="720"/>
              <w:jc w:val="both"/>
              <w:rPr>
                <w:rFonts w:asciiTheme="majorBidi" w:hAnsiTheme="majorBidi" w:cstheme="majorBidi"/>
                <w:sz w:val="24"/>
                <w:szCs w:val="24"/>
                <w:rtl/>
                <w:lang w:bidi="ar-IQ"/>
              </w:rPr>
            </w:pPr>
            <w:r w:rsidRPr="00537245">
              <w:rPr>
                <w:rFonts w:asciiTheme="majorBidi" w:hAnsiTheme="majorBidi" w:cstheme="majorBidi"/>
                <w:sz w:val="24"/>
                <w:szCs w:val="24"/>
                <w:lang w:bidi="ar-IQ"/>
              </w:rPr>
              <w:t>Working in groups is a valuable way to learn physics, but the work you submit for grading must be your own.</w:t>
            </w:r>
          </w:p>
        </w:tc>
      </w:tr>
      <w:tr w:rsidR="007F00F5" w:rsidRPr="00537245" w14:paraId="016BD465" w14:textId="77777777" w:rsidTr="00317238">
        <w:tc>
          <w:tcPr>
            <w:tcW w:w="9093" w:type="dxa"/>
            <w:gridSpan w:val="4"/>
            <w:tcBorders>
              <w:top w:val="double" w:sz="4" w:space="0" w:color="auto"/>
              <w:left w:val="double" w:sz="4" w:space="0" w:color="auto"/>
              <w:bottom w:val="double" w:sz="4" w:space="0" w:color="auto"/>
              <w:right w:val="double" w:sz="4" w:space="0" w:color="auto"/>
            </w:tcBorders>
            <w:vAlign w:val="center"/>
          </w:tcPr>
          <w:p w14:paraId="3B19F1BC" w14:textId="77777777" w:rsidR="007F00F5" w:rsidRPr="002765D8" w:rsidRDefault="007F00F5" w:rsidP="002765D8">
            <w:pPr>
              <w:spacing w:after="0" w:line="240" w:lineRule="auto"/>
              <w:jc w:val="both"/>
              <w:rPr>
                <w:rFonts w:asciiTheme="majorBidi" w:hAnsiTheme="majorBidi" w:cstheme="majorBidi"/>
                <w:b/>
                <w:bCs/>
                <w:sz w:val="28"/>
                <w:szCs w:val="28"/>
                <w:lang w:bidi="ar-KW"/>
              </w:rPr>
            </w:pPr>
            <w:r w:rsidRPr="002765D8">
              <w:rPr>
                <w:rFonts w:asciiTheme="majorBidi" w:hAnsiTheme="majorBidi" w:cstheme="majorBidi"/>
                <w:b/>
                <w:bCs/>
                <w:sz w:val="28"/>
                <w:szCs w:val="28"/>
                <w:lang w:bidi="ar-KW"/>
              </w:rPr>
              <w:t>16. Course Reading List and References</w:t>
            </w:r>
            <w:r w:rsidRPr="002765D8">
              <w:rPr>
                <w:rFonts w:asciiTheme="majorBidi" w:hAnsiTheme="majorBidi" w:cstheme="majorBidi"/>
                <w:b/>
                <w:bCs/>
                <w:sz w:val="28"/>
                <w:szCs w:val="28"/>
                <w:rtl/>
                <w:lang w:bidi="ar-KW"/>
              </w:rPr>
              <w:t>‌</w:t>
            </w:r>
            <w:r w:rsidRPr="002765D8">
              <w:rPr>
                <w:rFonts w:asciiTheme="majorBidi" w:hAnsiTheme="majorBidi" w:cstheme="majorBidi"/>
                <w:b/>
                <w:bCs/>
                <w:sz w:val="28"/>
                <w:szCs w:val="28"/>
                <w:lang w:bidi="ar-KW"/>
              </w:rPr>
              <w:t>:</w:t>
            </w:r>
          </w:p>
          <w:p w14:paraId="281E5578" w14:textId="77777777" w:rsidR="00AD1E74" w:rsidRPr="00537245" w:rsidRDefault="00AD1E74" w:rsidP="00CA29EB">
            <w:pPr>
              <w:autoSpaceDE w:val="0"/>
              <w:autoSpaceDN w:val="0"/>
              <w:adjustRightInd w:val="0"/>
              <w:spacing w:after="0" w:line="240" w:lineRule="auto"/>
              <w:jc w:val="both"/>
              <w:rPr>
                <w:sz w:val="24"/>
                <w:szCs w:val="24"/>
              </w:rPr>
            </w:pPr>
            <w:r w:rsidRPr="00537245">
              <w:rPr>
                <w:sz w:val="24"/>
                <w:szCs w:val="24"/>
              </w:rPr>
              <w:t xml:space="preserve">Required book: </w:t>
            </w:r>
          </w:p>
          <w:p w14:paraId="1E312A10" w14:textId="429C30AF" w:rsidR="00CA29EB" w:rsidRDefault="00CA29EB" w:rsidP="00CA29EB">
            <w:pPr>
              <w:pStyle w:val="ListParagraph"/>
              <w:numPr>
                <w:ilvl w:val="0"/>
                <w:numId w:val="26"/>
              </w:numPr>
              <w:spacing w:after="0" w:line="240" w:lineRule="auto"/>
              <w:rPr>
                <w:rFonts w:ascii="Lucida Sans Unicode" w:hAnsi="Lucida Sans Unicode" w:cs="Lucida Sans Unicode"/>
                <w:sz w:val="24"/>
                <w:szCs w:val="24"/>
                <w:lang w:bidi="ar-KW"/>
              </w:rPr>
            </w:pPr>
            <w:r w:rsidRPr="00CA29EB">
              <w:rPr>
                <w:rFonts w:ascii="Lucida Sans Unicode" w:hAnsi="Lucida Sans Unicode" w:cs="Lucida Sans Unicode"/>
                <w:sz w:val="24"/>
                <w:szCs w:val="24"/>
                <w:lang w:bidi="ar-KW"/>
              </w:rPr>
              <w:t xml:space="preserve">R. K. </w:t>
            </w:r>
            <w:r w:rsidRPr="00CA29EB">
              <w:rPr>
                <w:rFonts w:ascii="Lucida Sans Unicode" w:hAnsi="Lucida Sans Unicode" w:cs="Lucida Sans Unicode"/>
                <w:sz w:val="24"/>
                <w:szCs w:val="24"/>
                <w:lang w:bidi="ar-KW"/>
              </w:rPr>
              <w:t>Shukla and A.</w:t>
            </w:r>
            <w:r w:rsidRPr="00CA29EB">
              <w:rPr>
                <w:rFonts w:ascii="Lucida Sans Unicode" w:hAnsi="Lucida Sans Unicode" w:cs="Lucida Sans Unicode"/>
                <w:sz w:val="24"/>
                <w:szCs w:val="24"/>
                <w:lang w:bidi="ar-KW"/>
              </w:rPr>
              <w:t xml:space="preserve"> </w:t>
            </w:r>
            <w:proofErr w:type="spellStart"/>
            <w:r w:rsidRPr="00CA29EB">
              <w:rPr>
                <w:rFonts w:ascii="Lucida Sans Unicode" w:hAnsi="Lucida Sans Unicode" w:cs="Lucida Sans Unicode"/>
                <w:sz w:val="24"/>
                <w:szCs w:val="24"/>
                <w:lang w:bidi="ar-KW"/>
              </w:rPr>
              <w:t>Sirivastava</w:t>
            </w:r>
            <w:proofErr w:type="spellEnd"/>
            <w:r w:rsidRPr="00CA29EB">
              <w:rPr>
                <w:rFonts w:ascii="Lucida Sans Unicode" w:hAnsi="Lucida Sans Unicode" w:cs="Lucida Sans Unicode"/>
                <w:sz w:val="24"/>
                <w:szCs w:val="24"/>
                <w:lang w:bidi="ar-KW"/>
              </w:rPr>
              <w:t>.</w:t>
            </w:r>
            <w:r w:rsidRPr="00CA29EB">
              <w:rPr>
                <w:rFonts w:ascii="Lucida Sans Unicode" w:hAnsi="Lucida Sans Unicode" w:cs="Lucida Sans Unicode"/>
                <w:sz w:val="24"/>
                <w:szCs w:val="24"/>
                <w:lang w:bidi="ar-KW"/>
              </w:rPr>
              <w:t xml:space="preserve"> (2006), MECHANICS, New Age International (P) Ltd., Publishers,</w:t>
            </w:r>
            <w:r>
              <w:rPr>
                <w:rFonts w:ascii="Lucida Sans Unicode" w:hAnsi="Lucida Sans Unicode" w:cs="Lucida Sans Unicode"/>
                <w:sz w:val="24"/>
                <w:szCs w:val="24"/>
                <w:lang w:bidi="ar-KW"/>
              </w:rPr>
              <w:t xml:space="preserve"> </w:t>
            </w:r>
            <w:r w:rsidRPr="00CA29EB">
              <w:rPr>
                <w:rFonts w:ascii="Lucida Sans Unicode" w:hAnsi="Lucida Sans Unicode" w:cs="Lucida Sans Unicode"/>
                <w:sz w:val="24"/>
                <w:szCs w:val="24"/>
                <w:lang w:bidi="ar-KW"/>
              </w:rPr>
              <w:t>ISBN (13</w:t>
            </w:r>
            <w:r w:rsidRPr="00CA29EB">
              <w:rPr>
                <w:rFonts w:ascii="Lucida Sans Unicode" w:hAnsi="Lucida Sans Unicode" w:cs="Lucida Sans Unicode"/>
                <w:sz w:val="24"/>
                <w:szCs w:val="24"/>
                <w:lang w:bidi="ar-KW"/>
              </w:rPr>
              <w:t>):</w:t>
            </w:r>
            <w:r w:rsidRPr="00CA29EB">
              <w:rPr>
                <w:rFonts w:ascii="Lucida Sans Unicode" w:hAnsi="Lucida Sans Unicode" w:cs="Lucida Sans Unicode"/>
                <w:sz w:val="24"/>
                <w:szCs w:val="24"/>
                <w:lang w:bidi="ar-KW"/>
              </w:rPr>
              <w:t xml:space="preserve"> 978-81-224-2709-7</w:t>
            </w:r>
            <w:r>
              <w:rPr>
                <w:rFonts w:ascii="Lucida Sans Unicode" w:hAnsi="Lucida Sans Unicode" w:cs="Lucida Sans Unicode"/>
                <w:sz w:val="24"/>
                <w:szCs w:val="24"/>
                <w:lang w:bidi="ar-KW"/>
              </w:rPr>
              <w:t>.</w:t>
            </w:r>
          </w:p>
          <w:p w14:paraId="56D0F432" w14:textId="25CE8548" w:rsidR="00CA29EB" w:rsidRPr="00CA29EB" w:rsidRDefault="00CA29EB" w:rsidP="00CA29EB">
            <w:pPr>
              <w:numPr>
                <w:ilvl w:val="0"/>
                <w:numId w:val="26"/>
              </w:numPr>
              <w:spacing w:after="0" w:line="360" w:lineRule="auto"/>
              <w:jc w:val="lowKashida"/>
              <w:rPr>
                <w:rFonts w:ascii="Times New Roman" w:eastAsia="Times New Roman" w:hAnsi="Times New Roman"/>
                <w:sz w:val="24"/>
                <w:szCs w:val="24"/>
              </w:rPr>
            </w:pPr>
            <w:proofErr w:type="spellStart"/>
            <w:r w:rsidRPr="00C1226D">
              <w:rPr>
                <w:rFonts w:ascii="Times New Roman" w:eastAsia="Times New Roman" w:hAnsi="Times New Roman"/>
                <w:sz w:val="24"/>
                <w:szCs w:val="24"/>
              </w:rPr>
              <w:t>Serway</w:t>
            </w:r>
            <w:proofErr w:type="spellEnd"/>
            <w:r w:rsidRPr="00C1226D">
              <w:rPr>
                <w:rFonts w:ascii="Times New Roman" w:eastAsia="Times New Roman" w:hAnsi="Times New Roman"/>
                <w:sz w:val="24"/>
                <w:szCs w:val="24"/>
              </w:rPr>
              <w:t xml:space="preserve"> and Jewett </w:t>
            </w:r>
            <w:r>
              <w:rPr>
                <w:rFonts w:ascii="Times New Roman" w:eastAsia="Times New Roman" w:hAnsi="Times New Roman"/>
                <w:sz w:val="24"/>
                <w:szCs w:val="24"/>
              </w:rPr>
              <w:t xml:space="preserve">(2008), </w:t>
            </w:r>
            <w:r w:rsidRPr="00C1226D">
              <w:rPr>
                <w:rFonts w:ascii="Times New Roman" w:eastAsia="Times New Roman" w:hAnsi="Times New Roman"/>
                <w:sz w:val="24"/>
                <w:szCs w:val="24"/>
              </w:rPr>
              <w:t>Principle of Physics, 3rd edition</w:t>
            </w:r>
            <w:r>
              <w:rPr>
                <w:rFonts w:ascii="Times New Roman" w:eastAsia="Times New Roman" w:hAnsi="Times New Roman"/>
                <w:sz w:val="24"/>
                <w:szCs w:val="24"/>
              </w:rPr>
              <w:t>.</w:t>
            </w:r>
            <w:r w:rsidRPr="00C1226D">
              <w:rPr>
                <w:rFonts w:ascii="Times New Roman" w:eastAsia="Times New Roman" w:hAnsi="Times New Roman"/>
                <w:sz w:val="24"/>
                <w:szCs w:val="24"/>
              </w:rPr>
              <w:t xml:space="preserve"> </w:t>
            </w:r>
          </w:p>
          <w:p w14:paraId="32715CD3" w14:textId="28109AB2" w:rsidR="00CA29EB" w:rsidRPr="00CA29EB" w:rsidRDefault="00CA29EB" w:rsidP="00CA29EB">
            <w:pPr>
              <w:spacing w:after="0" w:line="240" w:lineRule="auto"/>
              <w:rPr>
                <w:rFonts w:ascii="Lucida Sans Unicode" w:hAnsi="Lucida Sans Unicode" w:cs="Lucida Sans Unicode"/>
                <w:sz w:val="24"/>
                <w:szCs w:val="24"/>
                <w:lang w:bidi="ar-KW"/>
              </w:rPr>
            </w:pPr>
            <w:r w:rsidRPr="00D1451F">
              <w:rPr>
                <w:rFonts w:ascii="Times New Roman" w:eastAsia="Times New Roman" w:hAnsi="Times New Roman"/>
                <w:b/>
                <w:bCs/>
                <w:sz w:val="27"/>
                <w:szCs w:val="27"/>
              </w:rPr>
              <w:t>Supplementary Text(s)</w:t>
            </w:r>
            <w:r>
              <w:rPr>
                <w:rFonts w:ascii="Times New Roman" w:eastAsia="Times New Roman" w:hAnsi="Times New Roman"/>
                <w:b/>
                <w:bCs/>
                <w:sz w:val="27"/>
                <w:szCs w:val="27"/>
              </w:rPr>
              <w:t>:</w:t>
            </w:r>
          </w:p>
          <w:p w14:paraId="53B56C1A" w14:textId="77777777" w:rsidR="00CA29EB" w:rsidRDefault="00CA29EB" w:rsidP="00CA29EB">
            <w:pPr>
              <w:numPr>
                <w:ilvl w:val="0"/>
                <w:numId w:val="26"/>
              </w:numPr>
              <w:spacing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D.S. Mathur</w:t>
            </w:r>
            <w:r w:rsidRPr="00D1451F">
              <w:rPr>
                <w:rFonts w:ascii="Times New Roman" w:eastAsia="Times New Roman" w:hAnsi="Times New Roman"/>
                <w:sz w:val="24"/>
                <w:szCs w:val="24"/>
              </w:rPr>
              <w:t xml:space="preserve">. (1970), </w:t>
            </w:r>
            <w:r>
              <w:rPr>
                <w:rFonts w:ascii="Times New Roman" w:eastAsia="Times New Roman" w:hAnsi="Times New Roman"/>
                <w:sz w:val="24"/>
                <w:szCs w:val="24"/>
              </w:rPr>
              <w:t xml:space="preserve">Elements of </w:t>
            </w:r>
            <w:hyperlink r:id="rId10" w:anchor="FLOWERS" w:history="1">
              <w:r w:rsidRPr="00574520">
                <w:rPr>
                  <w:rFonts w:ascii="Times New Roman" w:eastAsia="Times New Roman" w:hAnsi="Times New Roman"/>
                  <w:sz w:val="24"/>
                  <w:szCs w:val="24"/>
                </w:rPr>
                <w:t>Properties of Matter</w:t>
              </w:r>
            </w:hyperlink>
            <w:r w:rsidRPr="00D1451F">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S.Chand</w:t>
            </w:r>
            <w:proofErr w:type="spellEnd"/>
            <w:proofErr w:type="gramEnd"/>
            <w:r>
              <w:rPr>
                <w:rFonts w:ascii="Times New Roman" w:eastAsia="Times New Roman" w:hAnsi="Times New Roman"/>
                <w:sz w:val="24"/>
                <w:szCs w:val="24"/>
              </w:rPr>
              <w:t xml:space="preserve"> Co.</w:t>
            </w:r>
          </w:p>
          <w:p w14:paraId="71DB3421" w14:textId="2CB5968B" w:rsidR="00CA29EB" w:rsidRPr="00CA29EB" w:rsidRDefault="00CA29EB" w:rsidP="00CA29EB">
            <w:pPr>
              <w:pStyle w:val="ListParagraph"/>
              <w:numPr>
                <w:ilvl w:val="0"/>
                <w:numId w:val="26"/>
              </w:numPr>
              <w:spacing w:after="0" w:line="240" w:lineRule="auto"/>
              <w:rPr>
                <w:rFonts w:ascii="Lucida Sans Unicode" w:hAnsi="Lucida Sans Unicode" w:cs="Lucida Sans Unicode"/>
                <w:sz w:val="24"/>
                <w:szCs w:val="24"/>
                <w:lang w:bidi="ar-KW"/>
              </w:rPr>
            </w:pPr>
            <w:r>
              <w:rPr>
                <w:rFonts w:ascii="Times New Roman" w:eastAsia="Times New Roman" w:hAnsi="Times New Roman"/>
                <w:sz w:val="24"/>
                <w:szCs w:val="24"/>
              </w:rPr>
              <w:t xml:space="preserve">B. </w:t>
            </w:r>
            <w:r w:rsidRPr="00C1226D">
              <w:rPr>
                <w:rFonts w:ascii="Times New Roman" w:eastAsia="Times New Roman" w:hAnsi="Times New Roman"/>
                <w:sz w:val="24"/>
                <w:szCs w:val="24"/>
              </w:rPr>
              <w:t>Lal and N. Subrahmanyam (2001),</w:t>
            </w:r>
            <w:r>
              <w:rPr>
                <w:rFonts w:ascii="Times New Roman" w:eastAsia="Times New Roman" w:hAnsi="Times New Roman"/>
                <w:sz w:val="24"/>
                <w:szCs w:val="24"/>
              </w:rPr>
              <w:t xml:space="preserve"> </w:t>
            </w:r>
            <w:r w:rsidRPr="00C1226D">
              <w:rPr>
                <w:rFonts w:ascii="Times New Roman" w:eastAsia="Times New Roman" w:hAnsi="Times New Roman"/>
                <w:sz w:val="24"/>
                <w:szCs w:val="24"/>
              </w:rPr>
              <w:t>Properties of Matter.</w:t>
            </w:r>
          </w:p>
        </w:tc>
      </w:tr>
      <w:tr w:rsidR="007F00F5" w:rsidRPr="00537245" w14:paraId="1220A316" w14:textId="77777777" w:rsidTr="00C02469">
        <w:trPr>
          <w:trHeight w:hRule="exact" w:val="864"/>
        </w:trPr>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0BFEAA7" w14:textId="77777777" w:rsidR="007F00F5" w:rsidRPr="002765D8" w:rsidRDefault="007F00F5" w:rsidP="0074183D">
            <w:pPr>
              <w:spacing w:after="0" w:line="240" w:lineRule="auto"/>
              <w:rPr>
                <w:rFonts w:asciiTheme="majorBidi" w:hAnsiTheme="majorBidi" w:cstheme="majorBidi"/>
                <w:b/>
                <w:bCs/>
                <w:sz w:val="28"/>
                <w:szCs w:val="28"/>
                <w:rtl/>
                <w:lang w:bidi="ar-KW"/>
              </w:rPr>
            </w:pPr>
            <w:r w:rsidRPr="002765D8">
              <w:rPr>
                <w:rFonts w:asciiTheme="majorBidi" w:hAnsiTheme="majorBidi" w:cstheme="majorBidi"/>
                <w:b/>
                <w:bCs/>
                <w:sz w:val="28"/>
                <w:szCs w:val="28"/>
                <w:lang w:bidi="ar-KW"/>
              </w:rPr>
              <w:lastRenderedPageBreak/>
              <w:t>17. The Topics:</w:t>
            </w:r>
          </w:p>
        </w:tc>
        <w:tc>
          <w:tcPr>
            <w:tcW w:w="673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D99D8D7" w14:textId="77777777" w:rsidR="007F00F5" w:rsidRPr="00537245" w:rsidRDefault="007F00F5" w:rsidP="001549C5">
            <w:pPr>
              <w:spacing w:after="0" w:line="240" w:lineRule="auto"/>
              <w:jc w:val="center"/>
              <w:rPr>
                <w:rFonts w:ascii="Imprint MT Shadow" w:hAnsi="Imprint MT Shadow" w:cstheme="majorBidi"/>
                <w:sz w:val="24"/>
                <w:szCs w:val="24"/>
                <w:rtl/>
                <w:lang w:bidi="ar-KW"/>
              </w:rPr>
            </w:pPr>
            <w:r w:rsidRPr="00537245">
              <w:rPr>
                <w:rFonts w:ascii="Imprint MT Shadow" w:hAnsi="Imprint MT Shadow" w:cstheme="majorBidi"/>
                <w:sz w:val="24"/>
                <w:szCs w:val="24"/>
                <w:lang w:bidi="ar-KW"/>
              </w:rPr>
              <w:t xml:space="preserve">Twana Kak </w:t>
            </w:r>
            <w:proofErr w:type="spellStart"/>
            <w:r w:rsidRPr="00537245">
              <w:rPr>
                <w:rFonts w:ascii="Imprint MT Shadow" w:hAnsi="Imprint MT Shadow" w:cstheme="majorBidi"/>
                <w:sz w:val="24"/>
                <w:szCs w:val="24"/>
                <w:lang w:bidi="ar-KW"/>
              </w:rPr>
              <w:t>Anwer</w:t>
            </w:r>
            <w:proofErr w:type="spellEnd"/>
          </w:p>
        </w:tc>
      </w:tr>
      <w:tr w:rsidR="007F00F5" w:rsidRPr="00537245" w14:paraId="653025BA" w14:textId="77777777" w:rsidTr="00C02469">
        <w:trPr>
          <w:trHeight w:val="1185"/>
        </w:trPr>
        <w:tc>
          <w:tcPr>
            <w:tcW w:w="2358" w:type="dxa"/>
            <w:tcBorders>
              <w:top w:val="double" w:sz="4" w:space="0" w:color="auto"/>
              <w:left w:val="double" w:sz="4" w:space="0" w:color="auto"/>
              <w:bottom w:val="double" w:sz="4" w:space="0" w:color="auto"/>
              <w:right w:val="double" w:sz="4" w:space="0" w:color="auto"/>
            </w:tcBorders>
            <w:vAlign w:val="center"/>
          </w:tcPr>
          <w:p w14:paraId="091D3F50" w14:textId="4E3893A3" w:rsidR="007F00F5" w:rsidRPr="002765D8" w:rsidRDefault="007F00F5" w:rsidP="009848FD">
            <w:pPr>
              <w:shd w:val="clear" w:color="auto" w:fill="F3F3F3"/>
              <w:spacing w:after="0"/>
              <w:jc w:val="center"/>
              <w:rPr>
                <w:rFonts w:asciiTheme="majorHAnsi" w:hAnsiTheme="majorHAnsi" w:cs="AkzidenzGroteskBE-Bold"/>
                <w:b/>
                <w:bCs/>
                <w:color w:val="00B050"/>
                <w:sz w:val="28"/>
                <w:szCs w:val="28"/>
              </w:rPr>
            </w:pPr>
            <w:r w:rsidRPr="002765D8">
              <w:rPr>
                <w:rFonts w:ascii="Bodoni MT" w:hAnsi="Bodoni MT"/>
                <w:b/>
                <w:bCs/>
                <w:sz w:val="28"/>
                <w:szCs w:val="28"/>
              </w:rPr>
              <w:t xml:space="preserve">Chapter </w:t>
            </w:r>
            <w:r w:rsidR="00D172AF" w:rsidRPr="002765D8">
              <w:rPr>
                <w:rFonts w:ascii="Bodoni MT" w:hAnsi="Bodoni MT"/>
                <w:b/>
                <w:bCs/>
                <w:color w:val="FF0000"/>
                <w:sz w:val="28"/>
                <w:szCs w:val="28"/>
              </w:rPr>
              <w:t>One</w:t>
            </w:r>
            <w:r w:rsidRPr="002765D8">
              <w:rPr>
                <w:rFonts w:ascii="Bodoni MT" w:hAnsi="Bodoni MT"/>
                <w:b/>
                <w:bCs/>
                <w:sz w:val="28"/>
                <w:szCs w:val="28"/>
              </w:rPr>
              <w:t xml:space="preserve">: </w:t>
            </w:r>
            <w:r w:rsidR="00710FEB" w:rsidRPr="00710FEB">
              <w:rPr>
                <w:rFonts w:asciiTheme="majorHAnsi" w:hAnsiTheme="majorHAnsi" w:cs="AkzidenzGroteskBE-Bold"/>
                <w:b/>
                <w:bCs/>
                <w:color w:val="00B050"/>
                <w:sz w:val="28"/>
                <w:szCs w:val="28"/>
              </w:rPr>
              <w:t>Elasticit</w:t>
            </w:r>
            <w:r w:rsidR="00710FEB" w:rsidRPr="00710FEB">
              <w:rPr>
                <w:rFonts w:asciiTheme="majorHAnsi" w:hAnsiTheme="majorHAnsi" w:cs="AkzidenzGroteskBE-Bold"/>
                <w:b/>
                <w:bCs/>
                <w:color w:val="00B050"/>
                <w:sz w:val="28"/>
                <w:szCs w:val="28"/>
              </w:rPr>
              <w:t>y</w:t>
            </w:r>
          </w:p>
          <w:p w14:paraId="42129C01" w14:textId="5CE5C343" w:rsidR="007F00F5" w:rsidRPr="002765D8" w:rsidRDefault="007D6625" w:rsidP="009848FD">
            <w:pPr>
              <w:shd w:val="clear" w:color="auto" w:fill="F3F3F3"/>
              <w:spacing w:after="0"/>
              <w:jc w:val="center"/>
              <w:rPr>
                <w:rFonts w:ascii="Bodoni MT" w:hAnsi="Bodoni MT"/>
                <w:b/>
                <w:bCs/>
                <w:sz w:val="28"/>
                <w:szCs w:val="28"/>
              </w:rPr>
            </w:pPr>
            <w:r w:rsidRPr="002765D8">
              <w:rPr>
                <w:b/>
                <w:bCs/>
                <w:sz w:val="28"/>
                <w:szCs w:val="28"/>
              </w:rPr>
              <w:t>2</w:t>
            </w:r>
            <w:r w:rsidR="007B485A" w:rsidRPr="002765D8">
              <w:rPr>
                <w:b/>
                <w:bCs/>
                <w:sz w:val="28"/>
                <w:szCs w:val="28"/>
              </w:rPr>
              <w:t xml:space="preserve"> </w:t>
            </w:r>
            <w:r w:rsidR="007F00F5" w:rsidRPr="002765D8">
              <w:rPr>
                <w:b/>
                <w:bCs/>
                <w:color w:val="0070C0"/>
                <w:sz w:val="28"/>
                <w:szCs w:val="28"/>
              </w:rPr>
              <w:t>Weeks</w:t>
            </w:r>
            <w:r w:rsidR="007F00F5" w:rsidRPr="002765D8">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243F1F5E" w14:textId="3D6E4F14" w:rsidR="00C40745" w:rsidRPr="009848FD" w:rsidRDefault="009F339E" w:rsidP="009848FD">
            <w:pPr>
              <w:pStyle w:val="Default"/>
              <w:rPr>
                <w:rFonts w:ascii="Bodoni MT" w:hAnsi="Bodoni MT" w:cs="Bodoni MT"/>
              </w:rPr>
            </w:pPr>
            <w:r w:rsidRPr="009848FD">
              <w:rPr>
                <w:rFonts w:ascii="Bodoni MT" w:hAnsi="Bodoni MT" w:cs="Bodoni MT"/>
              </w:rPr>
              <w:t>1.1 Stress and Strain</w:t>
            </w:r>
          </w:p>
          <w:p w14:paraId="121192B2" w14:textId="77777777" w:rsidR="009F339E" w:rsidRPr="009848FD" w:rsidRDefault="009F339E" w:rsidP="009848FD">
            <w:pPr>
              <w:pStyle w:val="Default"/>
              <w:rPr>
                <w:rFonts w:ascii="Bodoni MT" w:hAnsi="Bodoni MT" w:cs="Bodoni MT"/>
              </w:rPr>
            </w:pPr>
            <w:r w:rsidRPr="009848FD">
              <w:rPr>
                <w:rFonts w:ascii="Bodoni MT" w:hAnsi="Bodoni MT" w:cs="Bodoni MT"/>
              </w:rPr>
              <w:t>1.2 Elastic Modulus</w:t>
            </w:r>
          </w:p>
          <w:p w14:paraId="247E0179" w14:textId="77777777" w:rsidR="009F339E" w:rsidRPr="009848FD" w:rsidRDefault="009F339E" w:rsidP="009848FD">
            <w:pPr>
              <w:pStyle w:val="Default"/>
              <w:rPr>
                <w:rFonts w:ascii="Bodoni MT" w:hAnsi="Bodoni MT" w:cs="Bodoni MT"/>
              </w:rPr>
            </w:pPr>
            <w:r w:rsidRPr="009848FD">
              <w:rPr>
                <w:rFonts w:ascii="Bodoni MT" w:hAnsi="Bodoni MT" w:cs="Bodoni MT"/>
              </w:rPr>
              <w:t>1.3 Elastic Limits</w:t>
            </w:r>
          </w:p>
          <w:p w14:paraId="20D3BF5A" w14:textId="77777777" w:rsidR="009F339E" w:rsidRPr="009848FD" w:rsidRDefault="009F339E" w:rsidP="009848FD">
            <w:pPr>
              <w:autoSpaceDE w:val="0"/>
              <w:autoSpaceDN w:val="0"/>
              <w:adjustRightInd w:val="0"/>
              <w:spacing w:after="0" w:line="240" w:lineRule="auto"/>
              <w:jc w:val="both"/>
              <w:rPr>
                <w:rFonts w:ascii="Bodoni MT" w:eastAsiaTheme="minorHAnsi" w:hAnsi="Bodoni MT" w:cs="Bodoni MT"/>
                <w:color w:val="000000"/>
                <w:sz w:val="24"/>
                <w:szCs w:val="24"/>
                <w:lang w:val="en-US"/>
              </w:rPr>
            </w:pPr>
            <w:r w:rsidRPr="009848FD">
              <w:rPr>
                <w:rFonts w:ascii="Bodoni MT" w:eastAsiaTheme="minorHAnsi" w:hAnsi="Bodoni MT" w:cs="Bodoni MT"/>
                <w:color w:val="000000"/>
                <w:sz w:val="24"/>
                <w:szCs w:val="24"/>
                <w:lang w:val="en-US"/>
              </w:rPr>
              <w:t>1.4.1 Young’s Modulus (</w:t>
            </w:r>
            <m:oMath>
              <m:r>
                <m:rPr>
                  <m:sty m:val="bi"/>
                </m:rPr>
                <w:rPr>
                  <w:rFonts w:ascii="Cambria Math" w:eastAsiaTheme="minorHAnsi" w:hAnsi="Cambria Math" w:cs="Bodoni MT"/>
                  <w:color w:val="000000"/>
                  <w:sz w:val="24"/>
                  <w:szCs w:val="24"/>
                  <w:lang w:val="en-US"/>
                </w:rPr>
                <m:t>Y</m:t>
              </m:r>
            </m:oMath>
            <w:r w:rsidRPr="009848FD">
              <w:rPr>
                <w:rFonts w:ascii="Bodoni MT" w:eastAsiaTheme="minorHAnsi" w:hAnsi="Bodoni MT" w:cs="Bodoni MT"/>
                <w:color w:val="000000"/>
                <w:sz w:val="24"/>
                <w:szCs w:val="24"/>
                <w:lang w:val="en-US"/>
              </w:rPr>
              <w:t>)</w:t>
            </w:r>
          </w:p>
          <w:p w14:paraId="7710F612" w14:textId="3633B686" w:rsidR="009F339E" w:rsidRPr="009848FD" w:rsidRDefault="009F339E" w:rsidP="009848FD">
            <w:pPr>
              <w:autoSpaceDE w:val="0"/>
              <w:autoSpaceDN w:val="0"/>
              <w:adjustRightInd w:val="0"/>
              <w:spacing w:after="0" w:line="240" w:lineRule="auto"/>
              <w:jc w:val="both"/>
              <w:rPr>
                <w:rFonts w:ascii="Bodoni MT" w:eastAsiaTheme="minorHAnsi" w:hAnsi="Bodoni MT" w:cs="Bodoni MT"/>
                <w:color w:val="000000"/>
                <w:sz w:val="24"/>
                <w:szCs w:val="24"/>
                <w:lang w:val="en-US"/>
              </w:rPr>
            </w:pPr>
            <w:r w:rsidRPr="009848FD">
              <w:rPr>
                <w:rFonts w:ascii="Bodoni MT" w:eastAsiaTheme="minorHAnsi" w:hAnsi="Bodoni MT" w:cs="Bodoni MT"/>
                <w:color w:val="000000"/>
                <w:sz w:val="24"/>
                <w:szCs w:val="24"/>
                <w:lang w:val="en-US"/>
              </w:rPr>
              <w:t>1.4.2 Shear Modulus (</w:t>
            </w:r>
            <m:oMath>
              <m:r>
                <m:rPr>
                  <m:sty m:val="bi"/>
                </m:rPr>
                <w:rPr>
                  <w:rFonts w:ascii="Cambria Math" w:eastAsiaTheme="minorHAnsi" w:hAnsi="Cambria Math" w:cs="Bodoni MT"/>
                  <w:color w:val="000000"/>
                  <w:sz w:val="24"/>
                  <w:szCs w:val="24"/>
                  <w:lang w:val="en-US"/>
                </w:rPr>
                <m:t>S</m:t>
              </m:r>
            </m:oMath>
            <w:r w:rsidRPr="009848FD">
              <w:rPr>
                <w:rFonts w:ascii="Bodoni MT" w:eastAsiaTheme="minorHAnsi" w:hAnsi="Bodoni MT" w:cs="Bodoni MT"/>
                <w:color w:val="000000"/>
                <w:sz w:val="24"/>
                <w:szCs w:val="24"/>
                <w:lang w:val="en-US"/>
              </w:rPr>
              <w:t>)</w:t>
            </w:r>
          </w:p>
          <w:p w14:paraId="69421499" w14:textId="77777777" w:rsidR="009F339E" w:rsidRPr="009848FD" w:rsidRDefault="009F339E" w:rsidP="009848FD">
            <w:pPr>
              <w:autoSpaceDE w:val="0"/>
              <w:autoSpaceDN w:val="0"/>
              <w:adjustRightInd w:val="0"/>
              <w:spacing w:after="0" w:line="240" w:lineRule="auto"/>
              <w:jc w:val="both"/>
              <w:rPr>
                <w:rFonts w:ascii="Bodoni MT" w:eastAsiaTheme="minorHAnsi" w:hAnsi="Bodoni MT" w:cs="Bodoni MT"/>
                <w:color w:val="000000"/>
                <w:sz w:val="24"/>
                <w:szCs w:val="24"/>
                <w:lang w:val="en-US"/>
              </w:rPr>
            </w:pPr>
            <w:r w:rsidRPr="009848FD">
              <w:rPr>
                <w:rFonts w:ascii="Bodoni MT" w:eastAsiaTheme="minorHAnsi" w:hAnsi="Bodoni MT" w:cs="Bodoni MT"/>
                <w:color w:val="000000"/>
                <w:sz w:val="24"/>
                <w:szCs w:val="24"/>
                <w:lang w:val="en-US"/>
              </w:rPr>
              <w:t>1.4.3 Bulk Modulus (</w:t>
            </w:r>
            <m:oMath>
              <m:r>
                <m:rPr>
                  <m:sty m:val="bi"/>
                </m:rPr>
                <w:rPr>
                  <w:rFonts w:ascii="Cambria Math" w:eastAsiaTheme="minorHAnsi" w:hAnsi="Cambria Math" w:cs="Bodoni MT"/>
                  <w:color w:val="000000"/>
                  <w:sz w:val="24"/>
                  <w:szCs w:val="24"/>
                  <w:lang w:val="en-US"/>
                </w:rPr>
                <m:t>B</m:t>
              </m:r>
            </m:oMath>
            <w:r w:rsidRPr="009848FD">
              <w:rPr>
                <w:rFonts w:ascii="Bodoni MT" w:eastAsiaTheme="minorHAnsi" w:hAnsi="Bodoni MT" w:cs="Bodoni MT"/>
                <w:color w:val="000000"/>
                <w:sz w:val="24"/>
                <w:szCs w:val="24"/>
                <w:lang w:val="en-US"/>
              </w:rPr>
              <w:t>)</w:t>
            </w:r>
          </w:p>
          <w:p w14:paraId="4C1DEE43" w14:textId="77777777" w:rsidR="009F339E" w:rsidRPr="009848FD" w:rsidRDefault="009F339E" w:rsidP="009848FD">
            <w:pPr>
              <w:autoSpaceDE w:val="0"/>
              <w:autoSpaceDN w:val="0"/>
              <w:adjustRightInd w:val="0"/>
              <w:spacing w:after="0" w:line="240" w:lineRule="auto"/>
              <w:jc w:val="both"/>
              <w:rPr>
                <w:rFonts w:ascii="Bodoni MT" w:eastAsiaTheme="minorHAnsi" w:hAnsi="Bodoni MT" w:cs="Bodoni MT"/>
                <w:color w:val="000000"/>
                <w:sz w:val="24"/>
                <w:szCs w:val="24"/>
                <w:lang w:val="en-US"/>
              </w:rPr>
            </w:pPr>
            <w:r w:rsidRPr="009848FD">
              <w:rPr>
                <w:rFonts w:ascii="Bodoni MT" w:eastAsiaTheme="minorHAnsi" w:hAnsi="Bodoni MT" w:cs="Bodoni MT"/>
                <w:color w:val="000000"/>
                <w:sz w:val="24"/>
                <w:szCs w:val="24"/>
                <w:lang w:val="en-US"/>
              </w:rPr>
              <w:t>1.5: Work done in Deforming a Body (</w:t>
            </w:r>
            <m:oMath>
              <m:r>
                <m:rPr>
                  <m:sty m:val="bi"/>
                </m:rPr>
                <w:rPr>
                  <w:rFonts w:ascii="Cambria Math" w:eastAsiaTheme="minorHAnsi" w:hAnsi="Cambria Math" w:cs="Bodoni MT"/>
                  <w:color w:val="000000"/>
                  <w:sz w:val="24"/>
                  <w:szCs w:val="24"/>
                  <w:lang w:val="en-US"/>
                </w:rPr>
                <m:t>W</m:t>
              </m:r>
            </m:oMath>
            <w:r w:rsidRPr="009848FD">
              <w:rPr>
                <w:rFonts w:ascii="Bodoni MT" w:eastAsiaTheme="minorHAnsi" w:hAnsi="Bodoni MT" w:cs="Bodoni MT"/>
                <w:color w:val="000000"/>
                <w:sz w:val="24"/>
                <w:szCs w:val="24"/>
                <w:lang w:val="en-US"/>
              </w:rPr>
              <w:t>)</w:t>
            </w:r>
          </w:p>
          <w:p w14:paraId="4A669C55" w14:textId="1C6E8B04" w:rsidR="009F339E" w:rsidRPr="009848FD" w:rsidRDefault="009F339E" w:rsidP="009848FD">
            <w:pPr>
              <w:autoSpaceDE w:val="0"/>
              <w:autoSpaceDN w:val="0"/>
              <w:adjustRightInd w:val="0"/>
              <w:spacing w:after="0" w:line="240" w:lineRule="auto"/>
              <w:jc w:val="both"/>
              <w:rPr>
                <w:rFonts w:ascii="Bodoni MT" w:eastAsiaTheme="minorHAnsi" w:hAnsi="Bodoni MT" w:cs="Bodoni MT"/>
                <w:color w:val="000000"/>
                <w:sz w:val="24"/>
                <w:szCs w:val="24"/>
                <w:lang w:val="en-US"/>
              </w:rPr>
            </w:pPr>
            <w:r w:rsidRPr="009848FD">
              <w:rPr>
                <w:rFonts w:ascii="Bodoni MT" w:eastAsiaTheme="minorHAnsi" w:hAnsi="Bodoni MT" w:cs="Bodoni MT"/>
                <w:color w:val="000000"/>
                <w:sz w:val="24"/>
                <w:szCs w:val="24"/>
                <w:lang w:val="en-US"/>
              </w:rPr>
              <w:t>1.6 Poisson Ratio (Relation between Elastic Constants) (</w:t>
            </w:r>
            <m:oMath>
              <m:r>
                <m:rPr>
                  <m:sty m:val="bi"/>
                </m:rPr>
                <w:rPr>
                  <w:rFonts w:ascii="Cambria Math" w:eastAsiaTheme="minorHAnsi" w:hAnsi="Cambria Math" w:cs="Bodoni MT"/>
                  <w:color w:val="000000"/>
                  <w:sz w:val="24"/>
                  <w:szCs w:val="24"/>
                  <w:lang w:val="en-US"/>
                </w:rPr>
                <m:t>v</m:t>
              </m:r>
            </m:oMath>
            <w:r w:rsidRPr="009848FD">
              <w:rPr>
                <w:rFonts w:ascii="Bodoni MT" w:eastAsiaTheme="minorHAnsi" w:hAnsi="Bodoni MT" w:cs="Bodoni MT"/>
                <w:color w:val="000000"/>
                <w:sz w:val="24"/>
                <w:szCs w:val="24"/>
                <w:lang w:val="en-US"/>
              </w:rPr>
              <w:t>)</w:t>
            </w:r>
          </w:p>
          <w:p w14:paraId="7AF5D7A8" w14:textId="77777777" w:rsidR="009F339E" w:rsidRPr="009848FD" w:rsidRDefault="009F339E" w:rsidP="009848FD">
            <w:pPr>
              <w:autoSpaceDE w:val="0"/>
              <w:autoSpaceDN w:val="0"/>
              <w:adjustRightInd w:val="0"/>
              <w:spacing w:after="0" w:line="240" w:lineRule="auto"/>
              <w:jc w:val="both"/>
              <w:rPr>
                <w:rFonts w:ascii="Bodoni MT" w:eastAsiaTheme="minorHAnsi" w:hAnsi="Bodoni MT" w:cs="Bodoni MT"/>
                <w:color w:val="000000"/>
                <w:sz w:val="24"/>
                <w:szCs w:val="24"/>
                <w:lang w:val="en-US"/>
              </w:rPr>
            </w:pPr>
            <w:r w:rsidRPr="009848FD">
              <w:rPr>
                <w:rFonts w:ascii="Bodoni MT" w:eastAsiaTheme="minorHAnsi" w:hAnsi="Bodoni MT" w:cs="Bodoni MT"/>
                <w:color w:val="000000"/>
                <w:sz w:val="24"/>
                <w:szCs w:val="24"/>
                <w:lang w:val="en-US"/>
              </w:rPr>
              <w:t>1.7 Theoretical Limiting Values of Poisson’s Ratio</w:t>
            </w:r>
          </w:p>
          <w:p w14:paraId="521AB21F" w14:textId="445F38B9" w:rsidR="009F339E" w:rsidRPr="009848FD" w:rsidRDefault="009F339E" w:rsidP="009848FD">
            <w:pPr>
              <w:autoSpaceDE w:val="0"/>
              <w:autoSpaceDN w:val="0"/>
              <w:adjustRightInd w:val="0"/>
              <w:spacing w:after="0" w:line="240" w:lineRule="auto"/>
              <w:jc w:val="both"/>
              <w:rPr>
                <w:rFonts w:ascii="Bodoni MT" w:eastAsiaTheme="minorHAnsi" w:hAnsi="Bodoni MT" w:cs="Bodoni MT"/>
                <w:color w:val="000000"/>
                <w:sz w:val="24"/>
                <w:szCs w:val="24"/>
                <w:lang w:val="en-US"/>
              </w:rPr>
            </w:pPr>
            <w:r w:rsidRPr="009848FD">
              <w:rPr>
                <w:rFonts w:ascii="Bodoni MT" w:eastAsiaTheme="minorHAnsi" w:hAnsi="Bodoni MT" w:cs="Bodoni MT"/>
                <w:color w:val="000000"/>
                <w:sz w:val="24"/>
                <w:szCs w:val="24"/>
                <w:lang w:val="en-US"/>
              </w:rPr>
              <w:t>1.8 Thermal expansion</w:t>
            </w:r>
          </w:p>
        </w:tc>
      </w:tr>
      <w:tr w:rsidR="007F00F5" w:rsidRPr="00537245" w14:paraId="6ECCFD12" w14:textId="77777777" w:rsidTr="00C02469">
        <w:trPr>
          <w:trHeight w:val="688"/>
        </w:trPr>
        <w:tc>
          <w:tcPr>
            <w:tcW w:w="2358" w:type="dxa"/>
            <w:tcBorders>
              <w:top w:val="double" w:sz="4" w:space="0" w:color="auto"/>
              <w:left w:val="double" w:sz="4" w:space="0" w:color="auto"/>
              <w:bottom w:val="double" w:sz="4" w:space="0" w:color="auto"/>
              <w:right w:val="double" w:sz="4" w:space="0" w:color="auto"/>
            </w:tcBorders>
            <w:vAlign w:val="center"/>
          </w:tcPr>
          <w:p w14:paraId="032441F1" w14:textId="0FB506B5" w:rsidR="007F00F5" w:rsidRPr="002765D8" w:rsidRDefault="007F00F5" w:rsidP="00D172AF">
            <w:pPr>
              <w:shd w:val="clear" w:color="auto" w:fill="F3F3F3"/>
              <w:spacing w:after="0"/>
              <w:jc w:val="center"/>
              <w:rPr>
                <w:rFonts w:asciiTheme="majorBidi" w:hAnsiTheme="majorBidi" w:cstheme="majorBidi"/>
                <w:b/>
                <w:bCs/>
                <w:sz w:val="28"/>
                <w:szCs w:val="28"/>
              </w:rPr>
            </w:pPr>
            <w:r w:rsidRPr="002765D8">
              <w:rPr>
                <w:rFonts w:ascii="Bodoni MT" w:hAnsi="Bodoni MT"/>
                <w:b/>
                <w:bCs/>
                <w:sz w:val="28"/>
                <w:szCs w:val="28"/>
              </w:rPr>
              <w:t xml:space="preserve">Chapter </w:t>
            </w:r>
            <w:r w:rsidR="00D172AF" w:rsidRPr="002765D8">
              <w:rPr>
                <w:rFonts w:ascii="Bodoni MT" w:hAnsi="Bodoni MT"/>
                <w:b/>
                <w:bCs/>
                <w:color w:val="FF0000"/>
                <w:sz w:val="28"/>
                <w:szCs w:val="28"/>
              </w:rPr>
              <w:t>Two</w:t>
            </w:r>
            <w:r w:rsidRPr="002765D8">
              <w:rPr>
                <w:rFonts w:ascii="Bodoni MT" w:hAnsi="Bodoni MT"/>
                <w:b/>
                <w:bCs/>
                <w:sz w:val="28"/>
                <w:szCs w:val="28"/>
              </w:rPr>
              <w:t>:</w:t>
            </w:r>
            <w:r w:rsidR="003D0E40" w:rsidRPr="002765D8">
              <w:rPr>
                <w:rFonts w:ascii="Bodoni MT" w:hAnsi="Bodoni MT"/>
                <w:b/>
                <w:bCs/>
                <w:sz w:val="28"/>
                <w:szCs w:val="28"/>
              </w:rPr>
              <w:t xml:space="preserve"> </w:t>
            </w:r>
            <w:r w:rsidR="00710FEB" w:rsidRPr="00710FEB">
              <w:rPr>
                <w:rFonts w:asciiTheme="majorHAnsi" w:hAnsiTheme="majorHAnsi" w:cs="AkzidenzGroteskBE-Bold"/>
                <w:b/>
                <w:bCs/>
                <w:color w:val="00B050"/>
                <w:sz w:val="28"/>
                <w:szCs w:val="28"/>
              </w:rPr>
              <w:t>Fluid Mechanics</w:t>
            </w:r>
          </w:p>
          <w:p w14:paraId="21026736" w14:textId="5F2D0F8E" w:rsidR="007F00F5" w:rsidRPr="002765D8" w:rsidRDefault="00F94F75" w:rsidP="00020177">
            <w:pPr>
              <w:shd w:val="clear" w:color="auto" w:fill="F3F3F3"/>
              <w:spacing w:after="0"/>
              <w:jc w:val="center"/>
              <w:rPr>
                <w:rFonts w:ascii="Bodoni MT" w:hAnsi="Bodoni MT"/>
                <w:b/>
                <w:bCs/>
                <w:sz w:val="28"/>
                <w:szCs w:val="28"/>
              </w:rPr>
            </w:pPr>
            <w:r>
              <w:rPr>
                <w:b/>
                <w:bCs/>
                <w:sz w:val="28"/>
                <w:szCs w:val="28"/>
              </w:rPr>
              <w:t>2</w:t>
            </w:r>
            <w:r w:rsidR="007D6625" w:rsidRPr="002765D8">
              <w:rPr>
                <w:b/>
                <w:bCs/>
                <w:sz w:val="28"/>
                <w:szCs w:val="28"/>
              </w:rPr>
              <w:t xml:space="preserve"> </w:t>
            </w:r>
            <w:r w:rsidR="007D6625" w:rsidRPr="002765D8">
              <w:rPr>
                <w:b/>
                <w:bCs/>
                <w:color w:val="0070C0"/>
                <w:sz w:val="28"/>
                <w:szCs w:val="28"/>
              </w:rPr>
              <w:t>Weeks</w:t>
            </w:r>
            <w:r w:rsidR="007D6625" w:rsidRPr="002765D8">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25278270" w14:textId="77777777" w:rsidR="00085C2B" w:rsidRPr="00710FEB" w:rsidRDefault="00710FEB" w:rsidP="00085C2B">
            <w:pPr>
              <w:pStyle w:val="Default"/>
              <w:rPr>
                <w:rFonts w:ascii="Bodoni MT" w:hAnsi="Bodoni MT" w:cs="Bodoni MT"/>
              </w:rPr>
            </w:pPr>
            <w:r w:rsidRPr="00710FEB">
              <w:rPr>
                <w:rFonts w:ascii="Bodoni MT" w:hAnsi="Bodoni MT" w:cs="Bodoni MT"/>
              </w:rPr>
              <w:t>2.1 Introduction</w:t>
            </w:r>
          </w:p>
          <w:p w14:paraId="4ACC666E" w14:textId="77777777" w:rsidR="00710FEB" w:rsidRPr="00710FEB" w:rsidRDefault="00710FEB" w:rsidP="00085C2B">
            <w:pPr>
              <w:pStyle w:val="Default"/>
              <w:rPr>
                <w:rFonts w:ascii="Bodoni MT" w:hAnsi="Bodoni MT" w:cs="Bodoni MT"/>
              </w:rPr>
            </w:pPr>
            <w:r w:rsidRPr="00710FEB">
              <w:rPr>
                <w:rFonts w:ascii="Bodoni MT" w:hAnsi="Bodoni MT" w:cs="Bodoni MT"/>
              </w:rPr>
              <w:t>1.3 Pressure in a Fluid</w:t>
            </w:r>
          </w:p>
          <w:p w14:paraId="0CEB31CA" w14:textId="77777777" w:rsidR="00710FEB" w:rsidRPr="00710FEB" w:rsidRDefault="00710FEB" w:rsidP="00085C2B">
            <w:pPr>
              <w:pStyle w:val="Default"/>
              <w:rPr>
                <w:rFonts w:ascii="Bodoni MT" w:hAnsi="Bodoni MT" w:cs="Bodoni MT"/>
              </w:rPr>
            </w:pPr>
            <w:r w:rsidRPr="00710FEB">
              <w:rPr>
                <w:rFonts w:ascii="Bodoni MT" w:hAnsi="Bodoni MT" w:cs="Bodoni MT"/>
              </w:rPr>
              <w:t>1.3.1 Pressure, Depth, and Pascal's Law</w:t>
            </w:r>
          </w:p>
          <w:p w14:paraId="5B2DDB6F" w14:textId="77777777" w:rsidR="00710FEB" w:rsidRPr="00710FEB" w:rsidRDefault="00710FEB" w:rsidP="00085C2B">
            <w:pPr>
              <w:pStyle w:val="Default"/>
              <w:rPr>
                <w:rFonts w:ascii="Bodoni MT" w:hAnsi="Bodoni MT" w:cs="Bodoni MT"/>
              </w:rPr>
            </w:pPr>
            <w:r w:rsidRPr="00710FEB">
              <w:rPr>
                <w:rFonts w:ascii="Bodoni MT" w:hAnsi="Bodoni MT" w:cs="Bodoni MT"/>
              </w:rPr>
              <w:t>2.3.2 Absolute Pressure and Gauge Pressure</w:t>
            </w:r>
          </w:p>
          <w:p w14:paraId="6716BFE7" w14:textId="46EA9011" w:rsidR="00710FEB" w:rsidRPr="00537245" w:rsidRDefault="00710FEB" w:rsidP="00710FEB">
            <w:pPr>
              <w:pStyle w:val="Default"/>
              <w:rPr>
                <w:rFonts w:ascii="Bodoni MT" w:hAnsi="Bodoni MT" w:cs="Bodoni MT"/>
              </w:rPr>
            </w:pPr>
            <w:r w:rsidRPr="00710FEB">
              <w:rPr>
                <w:rFonts w:ascii="Bodoni MT" w:hAnsi="Bodoni MT" w:cs="Bodoni MT"/>
              </w:rPr>
              <w:t>2.4 Buoyant Forces and Archimedes’ Principle</w:t>
            </w:r>
          </w:p>
        </w:tc>
      </w:tr>
      <w:tr w:rsidR="007F00F5" w:rsidRPr="00537245" w14:paraId="2365F2A5" w14:textId="77777777" w:rsidTr="00C02469">
        <w:trPr>
          <w:trHeight w:val="1185"/>
        </w:trPr>
        <w:tc>
          <w:tcPr>
            <w:tcW w:w="2358" w:type="dxa"/>
            <w:tcBorders>
              <w:top w:val="double" w:sz="4" w:space="0" w:color="auto"/>
              <w:left w:val="double" w:sz="4" w:space="0" w:color="auto"/>
              <w:bottom w:val="double" w:sz="4" w:space="0" w:color="auto"/>
              <w:right w:val="double" w:sz="4" w:space="0" w:color="auto"/>
            </w:tcBorders>
            <w:vAlign w:val="center"/>
          </w:tcPr>
          <w:p w14:paraId="49159AEB" w14:textId="29A53AAD" w:rsidR="007F00F5" w:rsidRPr="002765D8" w:rsidRDefault="007F00F5" w:rsidP="002C3579">
            <w:pPr>
              <w:shd w:val="clear" w:color="auto" w:fill="F3F3F3"/>
              <w:jc w:val="center"/>
              <w:rPr>
                <w:rFonts w:ascii="Bodoni MT" w:hAnsi="Bodoni MT"/>
                <w:b/>
                <w:bCs/>
                <w:sz w:val="28"/>
                <w:szCs w:val="28"/>
              </w:rPr>
            </w:pPr>
            <w:r w:rsidRPr="002765D8">
              <w:rPr>
                <w:rFonts w:ascii="Bodoni MT" w:hAnsi="Bodoni MT"/>
                <w:b/>
                <w:bCs/>
                <w:sz w:val="28"/>
                <w:szCs w:val="28"/>
              </w:rPr>
              <w:t xml:space="preserve">Chapter </w:t>
            </w:r>
            <w:r w:rsidR="002C3579" w:rsidRPr="002765D8">
              <w:rPr>
                <w:rFonts w:ascii="Bodoni MT" w:hAnsi="Bodoni MT"/>
                <w:b/>
                <w:bCs/>
                <w:color w:val="FF0000"/>
                <w:sz w:val="28"/>
                <w:szCs w:val="28"/>
              </w:rPr>
              <w:t>Three</w:t>
            </w:r>
            <w:r w:rsidRPr="002765D8">
              <w:rPr>
                <w:rFonts w:ascii="Bodoni MT" w:hAnsi="Bodoni MT"/>
                <w:b/>
                <w:bCs/>
                <w:sz w:val="28"/>
                <w:szCs w:val="28"/>
              </w:rPr>
              <w:t xml:space="preserve">: </w:t>
            </w:r>
          </w:p>
          <w:p w14:paraId="5CE4FB1E" w14:textId="3B61261A" w:rsidR="007F00F5" w:rsidRPr="00DF1DAB" w:rsidRDefault="00DF1DAB" w:rsidP="003D2D21">
            <w:pPr>
              <w:shd w:val="clear" w:color="auto" w:fill="F3F3F3"/>
              <w:jc w:val="center"/>
              <w:rPr>
                <w:rFonts w:asciiTheme="majorHAnsi" w:hAnsiTheme="majorHAnsi" w:cs="AkzidenzGroteskBE-Bold"/>
                <w:b/>
                <w:bCs/>
                <w:color w:val="00B050"/>
                <w:sz w:val="28"/>
                <w:szCs w:val="28"/>
              </w:rPr>
            </w:pPr>
            <w:r w:rsidRPr="00DF1DAB">
              <w:rPr>
                <w:rFonts w:asciiTheme="majorHAnsi" w:hAnsiTheme="majorHAnsi" w:cs="AkzidenzGroteskBE-Bold"/>
                <w:b/>
                <w:bCs/>
                <w:color w:val="00B050"/>
                <w:sz w:val="28"/>
                <w:szCs w:val="28"/>
              </w:rPr>
              <w:t>Fluid in Motion</w:t>
            </w:r>
          </w:p>
          <w:p w14:paraId="57828E41" w14:textId="2D6A772C" w:rsidR="007F00F5" w:rsidRPr="002765D8" w:rsidRDefault="00F94F75" w:rsidP="003D2D21">
            <w:pPr>
              <w:shd w:val="clear" w:color="auto" w:fill="F3F3F3"/>
              <w:jc w:val="center"/>
              <w:rPr>
                <w:rFonts w:ascii="Bodoni MT" w:hAnsi="Bodoni MT"/>
                <w:b/>
                <w:bCs/>
                <w:sz w:val="28"/>
                <w:szCs w:val="28"/>
              </w:rPr>
            </w:pPr>
            <w:r>
              <w:rPr>
                <w:b/>
                <w:bCs/>
                <w:sz w:val="28"/>
                <w:szCs w:val="28"/>
              </w:rPr>
              <w:t>2</w:t>
            </w:r>
            <w:r w:rsidR="007D6625" w:rsidRPr="002765D8">
              <w:rPr>
                <w:b/>
                <w:bCs/>
                <w:sz w:val="28"/>
                <w:szCs w:val="28"/>
              </w:rPr>
              <w:t xml:space="preserve"> </w:t>
            </w:r>
            <w:r w:rsidR="007D6625" w:rsidRPr="002765D8">
              <w:rPr>
                <w:b/>
                <w:bCs/>
                <w:color w:val="0070C0"/>
                <w:sz w:val="28"/>
                <w:szCs w:val="28"/>
              </w:rPr>
              <w:t>Weeks</w:t>
            </w:r>
            <w:r w:rsidR="007D6625" w:rsidRPr="002765D8">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3DC1815C" w14:textId="77777777" w:rsidR="004543DB" w:rsidRPr="00710FEB" w:rsidRDefault="00DF1DAB" w:rsidP="00710FEB">
            <w:pPr>
              <w:pStyle w:val="Default"/>
              <w:rPr>
                <w:rFonts w:ascii="Bodoni MT" w:hAnsi="Bodoni MT" w:cs="Bodoni MT"/>
              </w:rPr>
            </w:pPr>
            <w:r w:rsidRPr="00710FEB">
              <w:rPr>
                <w:rFonts w:ascii="Bodoni MT" w:hAnsi="Bodoni MT" w:cs="Bodoni MT"/>
              </w:rPr>
              <w:t>3.1 Introduction</w:t>
            </w:r>
          </w:p>
          <w:p w14:paraId="5F301017" w14:textId="77777777" w:rsidR="00DF1DAB" w:rsidRPr="00710FEB" w:rsidRDefault="00DF1DAB" w:rsidP="00710FEB">
            <w:pPr>
              <w:pStyle w:val="Default"/>
              <w:rPr>
                <w:rFonts w:ascii="Bodoni MT" w:hAnsi="Bodoni MT" w:cs="Bodoni MT"/>
              </w:rPr>
            </w:pPr>
            <w:r w:rsidRPr="00710FEB">
              <w:rPr>
                <w:rFonts w:ascii="Bodoni MT" w:hAnsi="Bodoni MT" w:cs="Bodoni MT"/>
              </w:rPr>
              <w:t>3.2 Equation of Continuity of Flow</w:t>
            </w:r>
          </w:p>
          <w:p w14:paraId="4CECD037" w14:textId="77777777" w:rsidR="00DF1DAB" w:rsidRPr="00710FEB" w:rsidRDefault="00DF1DAB" w:rsidP="00710FEB">
            <w:pPr>
              <w:pStyle w:val="Default"/>
              <w:rPr>
                <w:rFonts w:ascii="Bodoni MT" w:hAnsi="Bodoni MT" w:cs="Bodoni MT"/>
              </w:rPr>
            </w:pPr>
            <w:r w:rsidRPr="00710FEB">
              <w:rPr>
                <w:rFonts w:ascii="Bodoni MT" w:hAnsi="Bodoni MT" w:cs="Bodoni MT"/>
              </w:rPr>
              <w:t>3.3 Rate of flow</w:t>
            </w:r>
          </w:p>
          <w:p w14:paraId="68612067" w14:textId="77777777" w:rsidR="00DF1DAB" w:rsidRPr="00710FEB" w:rsidRDefault="00DF1DAB" w:rsidP="00710FEB">
            <w:pPr>
              <w:pStyle w:val="Default"/>
              <w:rPr>
                <w:rFonts w:ascii="Bodoni MT" w:hAnsi="Bodoni MT" w:cs="Bodoni MT"/>
              </w:rPr>
            </w:pPr>
            <w:r w:rsidRPr="00710FEB">
              <w:rPr>
                <w:rFonts w:ascii="Bodoni MT" w:hAnsi="Bodoni MT" w:cs="Bodoni MT"/>
              </w:rPr>
              <w:t>3.4 Energy of the Fluid</w:t>
            </w:r>
          </w:p>
          <w:p w14:paraId="411E4766" w14:textId="77777777" w:rsidR="00DF1DAB" w:rsidRPr="00710FEB" w:rsidRDefault="00DF1DAB" w:rsidP="00710FEB">
            <w:pPr>
              <w:pStyle w:val="Default"/>
              <w:rPr>
                <w:rFonts w:ascii="Bodoni MT" w:hAnsi="Bodoni MT" w:cs="Bodoni MT"/>
              </w:rPr>
            </w:pPr>
            <w:r w:rsidRPr="00710FEB">
              <w:rPr>
                <w:rFonts w:ascii="Bodoni MT" w:hAnsi="Bodoni MT" w:cs="Bodoni MT"/>
              </w:rPr>
              <w:t>3.5 Bernoulli’s Equation</w:t>
            </w:r>
          </w:p>
          <w:p w14:paraId="7FAA5EA5" w14:textId="77777777" w:rsidR="00DF1DAB" w:rsidRPr="00710FEB" w:rsidRDefault="00DF1DAB" w:rsidP="00710FEB">
            <w:pPr>
              <w:pStyle w:val="Default"/>
              <w:rPr>
                <w:rFonts w:ascii="Bodoni MT" w:hAnsi="Bodoni MT" w:cs="Bodoni MT"/>
              </w:rPr>
            </w:pPr>
            <w:r w:rsidRPr="00710FEB">
              <w:rPr>
                <w:rFonts w:ascii="Bodoni MT" w:hAnsi="Bodoni MT" w:cs="Bodoni MT"/>
              </w:rPr>
              <w:t>3.6 Bernoulli’s Principle for Gases (</w:t>
            </w:r>
            <w:proofErr w:type="spellStart"/>
            <w:r w:rsidRPr="00710FEB">
              <w:rPr>
                <w:rFonts w:ascii="Bodoni MT" w:hAnsi="Bodoni MT" w:cs="Bodoni MT"/>
              </w:rPr>
              <w:t>Venturimrter</w:t>
            </w:r>
            <w:proofErr w:type="spellEnd"/>
            <w:r w:rsidRPr="00710FEB">
              <w:rPr>
                <w:rFonts w:ascii="Bodoni MT" w:hAnsi="Bodoni MT" w:cs="Bodoni MT"/>
              </w:rPr>
              <w:t>)</w:t>
            </w:r>
          </w:p>
          <w:p w14:paraId="112DC186" w14:textId="2FA5B2F2" w:rsidR="00DF1DAB" w:rsidRPr="00537245" w:rsidRDefault="00DF1DAB" w:rsidP="00710FEB">
            <w:pPr>
              <w:pStyle w:val="Default"/>
              <w:rPr>
                <w:rFonts w:ascii="Bodoni MT" w:hAnsi="Bodoni MT" w:cs="Bodoni MT"/>
              </w:rPr>
            </w:pPr>
            <w:r w:rsidRPr="00710FEB">
              <w:rPr>
                <w:rFonts w:ascii="Bodoni MT" w:hAnsi="Bodoni MT" w:cs="Bodoni MT"/>
              </w:rPr>
              <w:t>3.7 Torricelli’s Law</w:t>
            </w:r>
          </w:p>
        </w:tc>
      </w:tr>
      <w:tr w:rsidR="007F00F5" w:rsidRPr="00537245" w14:paraId="51D0B538" w14:textId="77777777" w:rsidTr="00C02469">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191A69ED" w14:textId="40F4E7E6" w:rsidR="007F00F5" w:rsidRPr="002765D8" w:rsidRDefault="007F00F5" w:rsidP="00EF2360">
            <w:pPr>
              <w:shd w:val="clear" w:color="auto" w:fill="F3F3F3"/>
              <w:spacing w:after="0"/>
              <w:jc w:val="center"/>
              <w:rPr>
                <w:rFonts w:ascii="Bodoni MT" w:hAnsi="Bodoni MT"/>
                <w:b/>
                <w:bCs/>
                <w:sz w:val="28"/>
                <w:szCs w:val="28"/>
              </w:rPr>
            </w:pPr>
            <w:r w:rsidRPr="002765D8">
              <w:rPr>
                <w:rFonts w:ascii="Bodoni MT" w:hAnsi="Bodoni MT"/>
                <w:b/>
                <w:bCs/>
                <w:sz w:val="28"/>
                <w:szCs w:val="28"/>
              </w:rPr>
              <w:t xml:space="preserve">Chapter </w:t>
            </w:r>
            <w:r w:rsidR="003E17C4" w:rsidRPr="002765D8">
              <w:rPr>
                <w:rFonts w:ascii="Bodoni MT" w:hAnsi="Bodoni MT"/>
                <w:b/>
                <w:bCs/>
                <w:color w:val="FF0000"/>
                <w:sz w:val="28"/>
                <w:szCs w:val="28"/>
              </w:rPr>
              <w:t>Four</w:t>
            </w:r>
            <w:r w:rsidRPr="002765D8">
              <w:rPr>
                <w:rFonts w:ascii="Bodoni MT" w:hAnsi="Bodoni MT"/>
                <w:b/>
                <w:bCs/>
                <w:sz w:val="28"/>
                <w:szCs w:val="28"/>
              </w:rPr>
              <w:t xml:space="preserve">: </w:t>
            </w:r>
          </w:p>
          <w:p w14:paraId="255E759A" w14:textId="539211F6" w:rsidR="007F00F5" w:rsidRPr="009E4C4B" w:rsidRDefault="009E4C4B" w:rsidP="009E4C4B">
            <w:pPr>
              <w:shd w:val="clear" w:color="auto" w:fill="F3F3F3"/>
              <w:jc w:val="center"/>
              <w:rPr>
                <w:rFonts w:asciiTheme="majorHAnsi" w:hAnsiTheme="majorHAnsi" w:cs="AkzidenzGroteskBE-Bold"/>
                <w:b/>
                <w:bCs/>
                <w:color w:val="00B050"/>
                <w:sz w:val="28"/>
                <w:szCs w:val="28"/>
              </w:rPr>
            </w:pPr>
            <w:r w:rsidRPr="009E4C4B">
              <w:rPr>
                <w:rFonts w:asciiTheme="majorHAnsi" w:hAnsiTheme="majorHAnsi" w:cs="AkzidenzGroteskBE-Bold"/>
                <w:b/>
                <w:bCs/>
                <w:color w:val="00B050"/>
                <w:sz w:val="28"/>
                <w:szCs w:val="28"/>
              </w:rPr>
              <w:t>Surface Tension and Capillary</w:t>
            </w:r>
          </w:p>
          <w:p w14:paraId="33D259E1" w14:textId="46C81188" w:rsidR="007F00F5" w:rsidRPr="002765D8" w:rsidRDefault="00F94F75" w:rsidP="00EF2360">
            <w:pPr>
              <w:shd w:val="clear" w:color="auto" w:fill="F3F3F3"/>
              <w:spacing w:after="0"/>
              <w:jc w:val="center"/>
              <w:rPr>
                <w:b/>
                <w:bCs/>
                <w:sz w:val="28"/>
                <w:szCs w:val="28"/>
              </w:rPr>
            </w:pPr>
            <w:r>
              <w:rPr>
                <w:b/>
                <w:bCs/>
                <w:sz w:val="28"/>
                <w:szCs w:val="28"/>
              </w:rPr>
              <w:t>2</w:t>
            </w:r>
            <w:r w:rsidR="007D6625" w:rsidRPr="002765D8">
              <w:rPr>
                <w:b/>
                <w:bCs/>
                <w:sz w:val="28"/>
                <w:szCs w:val="28"/>
              </w:rPr>
              <w:t xml:space="preserve"> </w:t>
            </w:r>
            <w:r w:rsidR="007D6625" w:rsidRPr="002765D8">
              <w:rPr>
                <w:b/>
                <w:bCs/>
                <w:color w:val="0070C0"/>
                <w:sz w:val="28"/>
                <w:szCs w:val="28"/>
              </w:rPr>
              <w:t>Weeks</w:t>
            </w:r>
            <w:r w:rsidR="007D6625" w:rsidRPr="002765D8">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468059DC" w14:textId="77777777" w:rsidR="00EF2360" w:rsidRPr="00710FEB" w:rsidRDefault="00F94F75" w:rsidP="00CA29EB">
            <w:pPr>
              <w:pStyle w:val="Default"/>
              <w:rPr>
                <w:rFonts w:ascii="Bodoni MT" w:hAnsi="Bodoni MT" w:cs="Bodoni MT"/>
              </w:rPr>
            </w:pPr>
            <w:r w:rsidRPr="00710FEB">
              <w:rPr>
                <w:rFonts w:ascii="Bodoni MT" w:hAnsi="Bodoni MT" w:cs="Bodoni MT"/>
              </w:rPr>
              <w:t>4.1 Definition and Explanation of Surface Tension</w:t>
            </w:r>
          </w:p>
          <w:p w14:paraId="160DD00B" w14:textId="77777777" w:rsidR="00F94F75" w:rsidRPr="00710FEB" w:rsidRDefault="00F94F75" w:rsidP="00CA29EB">
            <w:pPr>
              <w:pStyle w:val="Default"/>
              <w:rPr>
                <w:rFonts w:ascii="Bodoni MT" w:hAnsi="Bodoni MT" w:cs="Bodoni MT"/>
              </w:rPr>
            </w:pPr>
            <w:r w:rsidRPr="00710FEB">
              <w:rPr>
                <w:rFonts w:ascii="Bodoni MT" w:hAnsi="Bodoni MT" w:cs="Bodoni MT"/>
              </w:rPr>
              <w:t>4.2 Shape of Liquid Meniscus in a Glass Tube</w:t>
            </w:r>
          </w:p>
          <w:p w14:paraId="4C32BEDB" w14:textId="284D43EE" w:rsidR="00F94F75" w:rsidRPr="00537245" w:rsidRDefault="00F94F75" w:rsidP="00710FEB">
            <w:pPr>
              <w:pStyle w:val="Default"/>
              <w:rPr>
                <w:rFonts w:ascii="Bodoni MT" w:hAnsi="Bodoni MT" w:cs="Bodoni MT"/>
              </w:rPr>
            </w:pPr>
            <w:r w:rsidRPr="00710FEB">
              <w:rPr>
                <w:rFonts w:ascii="Bodoni MT" w:hAnsi="Bodoni MT" w:cs="Bodoni MT"/>
              </w:rPr>
              <w:t>4.3 Capillary Action</w:t>
            </w:r>
          </w:p>
        </w:tc>
      </w:tr>
      <w:tr w:rsidR="007F00F5" w:rsidRPr="00537245" w14:paraId="1EBDECFA" w14:textId="77777777" w:rsidTr="00C02469">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4EC50121" w14:textId="543384BF" w:rsidR="007F00F5" w:rsidRPr="002765D8" w:rsidRDefault="007F00F5" w:rsidP="009C1C5D">
            <w:pPr>
              <w:shd w:val="clear" w:color="auto" w:fill="F3F3F3"/>
              <w:jc w:val="center"/>
              <w:rPr>
                <w:rFonts w:ascii="Bodoni MT" w:hAnsi="Bodoni MT"/>
                <w:b/>
                <w:bCs/>
                <w:sz w:val="28"/>
                <w:szCs w:val="28"/>
              </w:rPr>
            </w:pPr>
            <w:r w:rsidRPr="002765D8">
              <w:rPr>
                <w:rFonts w:ascii="Bodoni MT" w:hAnsi="Bodoni MT"/>
                <w:b/>
                <w:bCs/>
                <w:sz w:val="28"/>
                <w:szCs w:val="28"/>
              </w:rPr>
              <w:t xml:space="preserve">Chapter </w:t>
            </w:r>
            <w:r w:rsidR="009C1C5D" w:rsidRPr="002765D8">
              <w:rPr>
                <w:rFonts w:ascii="Bodoni MT" w:hAnsi="Bodoni MT"/>
                <w:b/>
                <w:bCs/>
                <w:color w:val="FF0000"/>
                <w:sz w:val="28"/>
                <w:szCs w:val="28"/>
              </w:rPr>
              <w:t>Five</w:t>
            </w:r>
            <w:r w:rsidRPr="002765D8">
              <w:rPr>
                <w:rFonts w:ascii="Bodoni MT" w:hAnsi="Bodoni MT"/>
                <w:b/>
                <w:bCs/>
                <w:sz w:val="28"/>
                <w:szCs w:val="28"/>
              </w:rPr>
              <w:t xml:space="preserve">: </w:t>
            </w:r>
          </w:p>
          <w:p w14:paraId="76C93C61" w14:textId="3D6853C6" w:rsidR="007F00F5" w:rsidRPr="002765D8" w:rsidRDefault="009E4C4B" w:rsidP="00CB0C1F">
            <w:pPr>
              <w:shd w:val="clear" w:color="auto" w:fill="F3F3F3"/>
              <w:jc w:val="center"/>
              <w:rPr>
                <w:b/>
                <w:bCs/>
                <w:sz w:val="28"/>
                <w:szCs w:val="28"/>
              </w:rPr>
            </w:pPr>
            <w:r w:rsidRPr="009E4C4B">
              <w:rPr>
                <w:rFonts w:asciiTheme="majorHAnsi" w:hAnsiTheme="majorHAnsi" w:cs="AkzidenzGroteskBE-Bold"/>
                <w:b/>
                <w:bCs/>
                <w:color w:val="00B050"/>
                <w:sz w:val="28"/>
                <w:szCs w:val="28"/>
              </w:rPr>
              <w:t>Viscosity</w:t>
            </w:r>
          </w:p>
          <w:p w14:paraId="211E5CF0" w14:textId="5C1FA3F6" w:rsidR="007F00F5" w:rsidRPr="002765D8" w:rsidRDefault="00F94F75" w:rsidP="00CB0C1F">
            <w:pPr>
              <w:shd w:val="clear" w:color="auto" w:fill="F3F3F3"/>
              <w:jc w:val="center"/>
              <w:rPr>
                <w:b/>
                <w:bCs/>
                <w:sz w:val="28"/>
                <w:szCs w:val="28"/>
              </w:rPr>
            </w:pPr>
            <w:r>
              <w:rPr>
                <w:b/>
                <w:bCs/>
                <w:sz w:val="28"/>
                <w:szCs w:val="28"/>
              </w:rPr>
              <w:t>2</w:t>
            </w:r>
            <w:r w:rsidR="0062676D" w:rsidRPr="002765D8">
              <w:rPr>
                <w:b/>
                <w:bCs/>
                <w:sz w:val="28"/>
                <w:szCs w:val="28"/>
              </w:rPr>
              <w:t xml:space="preserve"> </w:t>
            </w:r>
            <w:r w:rsidR="0062676D" w:rsidRPr="002765D8">
              <w:rPr>
                <w:b/>
                <w:bCs/>
                <w:color w:val="0070C0"/>
                <w:sz w:val="28"/>
                <w:szCs w:val="28"/>
              </w:rPr>
              <w:t>Weeks</w:t>
            </w:r>
            <w:r w:rsidR="0062676D" w:rsidRPr="002765D8">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08866205" w14:textId="77777777" w:rsidR="00107B23" w:rsidRPr="00710FEB" w:rsidRDefault="009E4C4B" w:rsidP="00CA29EB">
            <w:pPr>
              <w:pStyle w:val="Default"/>
              <w:rPr>
                <w:rFonts w:ascii="Bodoni MT" w:hAnsi="Bodoni MT" w:cs="Bodoni MT"/>
              </w:rPr>
            </w:pPr>
            <w:r w:rsidRPr="00710FEB">
              <w:rPr>
                <w:rFonts w:ascii="Bodoni MT" w:hAnsi="Bodoni MT" w:cs="Bodoni MT"/>
              </w:rPr>
              <w:t>5.1 Viscosity of Liquid</w:t>
            </w:r>
          </w:p>
          <w:p w14:paraId="47A3E9C6" w14:textId="77777777" w:rsidR="009E4C4B" w:rsidRPr="00710FEB" w:rsidRDefault="009E4C4B" w:rsidP="00CA29EB">
            <w:pPr>
              <w:pStyle w:val="Default"/>
              <w:rPr>
                <w:rFonts w:ascii="Bodoni MT" w:hAnsi="Bodoni MT" w:cs="Bodoni MT"/>
              </w:rPr>
            </w:pPr>
            <w:r w:rsidRPr="00710FEB">
              <w:rPr>
                <w:rFonts w:ascii="Bodoni MT" w:hAnsi="Bodoni MT" w:cs="Bodoni MT"/>
              </w:rPr>
              <w:t>5.2: Viscosity of Gases</w:t>
            </w:r>
          </w:p>
          <w:p w14:paraId="7778B597" w14:textId="77777777" w:rsidR="009E4C4B" w:rsidRPr="00710FEB" w:rsidRDefault="009E4C4B" w:rsidP="00CA29EB">
            <w:pPr>
              <w:pStyle w:val="Default"/>
              <w:rPr>
                <w:rFonts w:ascii="Bodoni MT" w:hAnsi="Bodoni MT" w:cs="Bodoni MT"/>
              </w:rPr>
            </w:pPr>
            <w:r w:rsidRPr="00710FEB">
              <w:rPr>
                <w:rFonts w:ascii="Bodoni MT" w:hAnsi="Bodoni MT" w:cs="Bodoni MT"/>
              </w:rPr>
              <w:t>5.3 Poiseuille's Method for Coefficient of Viscosity</w:t>
            </w:r>
          </w:p>
          <w:p w14:paraId="438D4C89" w14:textId="190E01E5" w:rsidR="009E4C4B" w:rsidRPr="00537245" w:rsidRDefault="009E4C4B" w:rsidP="00710FEB">
            <w:pPr>
              <w:pStyle w:val="Default"/>
              <w:rPr>
                <w:rFonts w:ascii="Bodoni MT" w:hAnsi="Bodoni MT" w:cs="Bodoni MT"/>
              </w:rPr>
            </w:pPr>
            <w:r w:rsidRPr="00710FEB">
              <w:rPr>
                <w:rFonts w:ascii="Bodoni MT" w:hAnsi="Bodoni MT" w:cs="Bodoni MT"/>
              </w:rPr>
              <w:t>5.4 Reynolds Number</w:t>
            </w:r>
          </w:p>
        </w:tc>
      </w:tr>
      <w:tr w:rsidR="007F00F5" w:rsidRPr="00537245" w14:paraId="37DBD8F6" w14:textId="77777777" w:rsidTr="00C02469">
        <w:trPr>
          <w:trHeight w:val="1382"/>
        </w:trPr>
        <w:tc>
          <w:tcPr>
            <w:tcW w:w="2358" w:type="dxa"/>
            <w:tcBorders>
              <w:top w:val="double" w:sz="4" w:space="0" w:color="auto"/>
              <w:left w:val="double" w:sz="4" w:space="0" w:color="auto"/>
              <w:bottom w:val="double" w:sz="4" w:space="0" w:color="auto"/>
              <w:right w:val="double" w:sz="4" w:space="0" w:color="auto"/>
            </w:tcBorders>
            <w:vAlign w:val="center"/>
          </w:tcPr>
          <w:p w14:paraId="5F9104A1" w14:textId="395D79F9" w:rsidR="007F00F5" w:rsidRPr="00710FEB" w:rsidRDefault="007F00F5" w:rsidP="00710FEB">
            <w:pPr>
              <w:shd w:val="clear" w:color="auto" w:fill="F3F3F3"/>
              <w:jc w:val="center"/>
              <w:rPr>
                <w:rFonts w:ascii="Bodoni MT" w:hAnsi="Bodoni MT"/>
                <w:b/>
                <w:bCs/>
                <w:sz w:val="28"/>
                <w:szCs w:val="28"/>
              </w:rPr>
            </w:pPr>
            <w:r w:rsidRPr="002765D8">
              <w:rPr>
                <w:rFonts w:ascii="Bodoni MT" w:hAnsi="Bodoni MT"/>
                <w:b/>
                <w:bCs/>
                <w:sz w:val="28"/>
                <w:szCs w:val="28"/>
              </w:rPr>
              <w:t xml:space="preserve">Chapter </w:t>
            </w:r>
            <w:r w:rsidR="00810552" w:rsidRPr="002765D8">
              <w:rPr>
                <w:rFonts w:ascii="Bodoni MT" w:hAnsi="Bodoni MT"/>
                <w:b/>
                <w:bCs/>
                <w:color w:val="FF0000"/>
                <w:sz w:val="28"/>
                <w:szCs w:val="28"/>
              </w:rPr>
              <w:t>Six</w:t>
            </w:r>
            <w:r w:rsidRPr="002765D8">
              <w:rPr>
                <w:rFonts w:ascii="Bodoni MT" w:hAnsi="Bodoni MT"/>
                <w:b/>
                <w:bCs/>
                <w:sz w:val="28"/>
                <w:szCs w:val="28"/>
              </w:rPr>
              <w:t xml:space="preserve">: </w:t>
            </w:r>
            <w:r w:rsidR="00CA29EB" w:rsidRPr="002765D8">
              <w:rPr>
                <w:rFonts w:asciiTheme="majorHAnsi" w:hAnsiTheme="majorHAnsi" w:cs="AkzidenzGroteskBE-Bold"/>
                <w:b/>
                <w:bCs/>
                <w:color w:val="00B050"/>
                <w:sz w:val="28"/>
                <w:szCs w:val="28"/>
              </w:rPr>
              <w:t>Transport Phenomena</w:t>
            </w:r>
            <w:r w:rsidR="009E4C4B">
              <w:rPr>
                <w:rFonts w:asciiTheme="majorHAnsi" w:hAnsiTheme="majorHAnsi" w:cs="AkzidenzGroteskBE-Bold"/>
                <w:b/>
                <w:bCs/>
                <w:color w:val="00B050"/>
                <w:sz w:val="28"/>
                <w:szCs w:val="28"/>
              </w:rPr>
              <w:t xml:space="preserve"> </w:t>
            </w:r>
          </w:p>
          <w:p w14:paraId="596B82B5" w14:textId="7006F034" w:rsidR="007F00F5" w:rsidRPr="002765D8" w:rsidRDefault="0062676D" w:rsidP="00E769CE">
            <w:pPr>
              <w:shd w:val="clear" w:color="auto" w:fill="F3F3F3"/>
              <w:jc w:val="center"/>
              <w:rPr>
                <w:rFonts w:ascii="Bodoni MT" w:hAnsi="Bodoni MT"/>
                <w:b/>
                <w:bCs/>
                <w:sz w:val="28"/>
                <w:szCs w:val="28"/>
              </w:rPr>
            </w:pPr>
            <w:r w:rsidRPr="002765D8">
              <w:rPr>
                <w:b/>
                <w:bCs/>
                <w:sz w:val="28"/>
                <w:szCs w:val="28"/>
              </w:rPr>
              <w:t xml:space="preserve"> </w:t>
            </w:r>
            <w:r w:rsidR="009E4C4B">
              <w:rPr>
                <w:b/>
                <w:bCs/>
                <w:sz w:val="28"/>
                <w:szCs w:val="28"/>
                <w:lang w:val="en-US" w:bidi="ku-Arab-IQ"/>
              </w:rPr>
              <w:t>2</w:t>
            </w:r>
            <w:r w:rsidRPr="002765D8">
              <w:rPr>
                <w:b/>
                <w:bCs/>
                <w:sz w:val="28"/>
                <w:szCs w:val="28"/>
              </w:rPr>
              <w:t xml:space="preserve"> </w:t>
            </w:r>
            <w:r w:rsidRPr="002765D8">
              <w:rPr>
                <w:b/>
                <w:bCs/>
                <w:color w:val="0070C0"/>
                <w:sz w:val="28"/>
                <w:szCs w:val="28"/>
              </w:rPr>
              <w:t>Weeks</w:t>
            </w:r>
            <w:r w:rsidRPr="002765D8">
              <w:rPr>
                <w:b/>
                <w:bCs/>
                <w:sz w:val="28"/>
                <w:szCs w:val="28"/>
              </w:rPr>
              <w:t xml:space="preserve">   </w:t>
            </w:r>
          </w:p>
        </w:tc>
        <w:tc>
          <w:tcPr>
            <w:tcW w:w="6735" w:type="dxa"/>
            <w:gridSpan w:val="3"/>
            <w:tcBorders>
              <w:top w:val="double" w:sz="4" w:space="0" w:color="auto"/>
              <w:left w:val="double" w:sz="4" w:space="0" w:color="auto"/>
              <w:bottom w:val="double" w:sz="4" w:space="0" w:color="auto"/>
              <w:right w:val="double" w:sz="4" w:space="0" w:color="auto"/>
            </w:tcBorders>
            <w:vAlign w:val="center"/>
          </w:tcPr>
          <w:p w14:paraId="65CA5A30" w14:textId="77777777" w:rsidR="00C16DFF" w:rsidRPr="00710FEB" w:rsidRDefault="00CA29EB" w:rsidP="00012E7C">
            <w:pPr>
              <w:pStyle w:val="Default"/>
              <w:rPr>
                <w:rFonts w:ascii="Bodoni MT" w:hAnsi="Bodoni MT" w:cs="Bodoni MT"/>
              </w:rPr>
            </w:pPr>
            <w:r w:rsidRPr="00710FEB">
              <w:rPr>
                <w:rFonts w:ascii="Bodoni MT" w:hAnsi="Bodoni MT" w:cs="Bodoni MT"/>
              </w:rPr>
              <w:t>6.1 Introduction</w:t>
            </w:r>
          </w:p>
          <w:p w14:paraId="130CC265" w14:textId="77777777" w:rsidR="00CA29EB" w:rsidRPr="00710FEB" w:rsidRDefault="00CA29EB" w:rsidP="00012E7C">
            <w:pPr>
              <w:pStyle w:val="Default"/>
              <w:rPr>
                <w:rFonts w:ascii="Bodoni MT" w:hAnsi="Bodoni MT" w:cs="Bodoni MT"/>
              </w:rPr>
            </w:pPr>
            <w:r w:rsidRPr="00710FEB">
              <w:rPr>
                <w:rFonts w:ascii="Bodoni MT" w:hAnsi="Bodoni MT" w:cs="Bodoni MT"/>
              </w:rPr>
              <w:t>6.2 Diffusion</w:t>
            </w:r>
          </w:p>
          <w:p w14:paraId="1CC718D9" w14:textId="77777777" w:rsidR="009E4C4B" w:rsidRPr="00710FEB" w:rsidRDefault="009E4C4B" w:rsidP="009E4C4B">
            <w:pPr>
              <w:pStyle w:val="Default"/>
              <w:rPr>
                <w:rFonts w:ascii="Bodoni MT" w:hAnsi="Bodoni MT" w:cs="Bodoni MT"/>
              </w:rPr>
            </w:pPr>
            <w:r w:rsidRPr="00710FEB">
              <w:rPr>
                <w:rFonts w:ascii="Bodoni MT" w:hAnsi="Bodoni MT" w:cs="Bodoni MT"/>
              </w:rPr>
              <w:t>6.3: The Size of Cells and Osmosis</w:t>
            </w:r>
          </w:p>
          <w:p w14:paraId="1FCBC424" w14:textId="77777777" w:rsidR="009E4C4B" w:rsidRPr="00710FEB" w:rsidRDefault="009E4C4B" w:rsidP="009E4C4B">
            <w:pPr>
              <w:pStyle w:val="Default"/>
              <w:rPr>
                <w:rFonts w:ascii="Bodoni MT" w:hAnsi="Bodoni MT" w:cs="Bodoni MT"/>
              </w:rPr>
            </w:pPr>
            <w:r w:rsidRPr="00710FEB">
              <w:rPr>
                <w:rFonts w:ascii="Bodoni MT" w:hAnsi="Bodoni MT" w:cs="Bodoni MT"/>
              </w:rPr>
              <w:t>6.4 Motion through a Viscous Medium</w:t>
            </w:r>
          </w:p>
          <w:p w14:paraId="6B3A5500" w14:textId="496B6DBB" w:rsidR="009E4C4B" w:rsidRPr="00710FEB" w:rsidRDefault="009E4C4B" w:rsidP="00710FEB">
            <w:pPr>
              <w:pStyle w:val="Default"/>
              <w:rPr>
                <w:rFonts w:ascii="Bodoni MT" w:hAnsi="Bodoni MT" w:cs="Bodoni MT"/>
              </w:rPr>
            </w:pPr>
            <w:r w:rsidRPr="00710FEB">
              <w:rPr>
                <w:rFonts w:ascii="Bodoni MT" w:hAnsi="Bodoni MT" w:cs="Bodoni MT"/>
              </w:rPr>
              <w:t>6.5 Sedimentation and Centrifugation</w:t>
            </w:r>
          </w:p>
        </w:tc>
      </w:tr>
      <w:tr w:rsidR="00C02469" w:rsidRPr="00537245" w14:paraId="46C13534" w14:textId="77777777" w:rsidTr="00AE392E">
        <w:trPr>
          <w:trHeight w:hRule="exact" w:val="720"/>
        </w:trPr>
        <w:tc>
          <w:tcPr>
            <w:tcW w:w="532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81F27DE" w14:textId="77777777" w:rsidR="00C02469" w:rsidRPr="00537245" w:rsidRDefault="00C02469" w:rsidP="00C02469">
            <w:pPr>
              <w:spacing w:after="0" w:line="240" w:lineRule="auto"/>
              <w:rPr>
                <w:rFonts w:asciiTheme="majorBidi" w:hAnsiTheme="majorBidi" w:cstheme="majorBidi"/>
                <w:b/>
                <w:bCs/>
                <w:sz w:val="24"/>
                <w:szCs w:val="24"/>
                <w:lang w:bidi="ar-KW"/>
              </w:rPr>
            </w:pPr>
            <w:r w:rsidRPr="002765D8">
              <w:rPr>
                <w:rFonts w:asciiTheme="majorBidi" w:hAnsiTheme="majorBidi" w:cstheme="majorBidi"/>
                <w:b/>
                <w:bCs/>
                <w:sz w:val="28"/>
                <w:szCs w:val="28"/>
                <w:lang w:bidi="ar-KW"/>
              </w:rPr>
              <w:lastRenderedPageBreak/>
              <w:t>18. Practical Topics (If there is any)</w:t>
            </w:r>
          </w:p>
        </w:tc>
        <w:tc>
          <w:tcPr>
            <w:tcW w:w="3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E49229A" w14:textId="34586494" w:rsidR="00C02469" w:rsidRPr="00537245" w:rsidRDefault="00C02469" w:rsidP="00C02469">
            <w:pPr>
              <w:spacing w:after="0" w:line="240" w:lineRule="auto"/>
              <w:rPr>
                <w:rFonts w:asciiTheme="majorBidi" w:hAnsiTheme="majorBidi" w:cstheme="majorBidi"/>
                <w:sz w:val="24"/>
                <w:szCs w:val="24"/>
                <w:lang w:bidi="ar-KW"/>
              </w:rPr>
            </w:pPr>
          </w:p>
        </w:tc>
      </w:tr>
      <w:tr w:rsidR="00C02469" w:rsidRPr="00537245" w14:paraId="4E7F5AE9"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7CD33AB0" w14:textId="5DABD1B5" w:rsidR="00C02469" w:rsidRPr="00537245" w:rsidRDefault="00C02469" w:rsidP="00BD4D0E">
            <w:pPr>
              <w:pStyle w:val="Default"/>
              <w:rPr>
                <w:rFonts w:ascii="Bodoni MT" w:hAnsi="Bodoni MT" w:cs="Bodoni MT"/>
              </w:rPr>
            </w:pPr>
          </w:p>
        </w:tc>
      </w:tr>
      <w:tr w:rsidR="00C02469" w:rsidRPr="00537245" w14:paraId="13F1BA4C"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1CC5F851" w14:textId="5ADADBAE" w:rsidR="00C02469" w:rsidRPr="00537245" w:rsidRDefault="00C02469" w:rsidP="002765D8">
            <w:pPr>
              <w:spacing w:after="0" w:line="240" w:lineRule="auto"/>
              <w:jc w:val="both"/>
              <w:rPr>
                <w:rFonts w:asciiTheme="majorBidi" w:hAnsiTheme="majorBidi" w:cstheme="majorBidi"/>
                <w:sz w:val="24"/>
                <w:szCs w:val="24"/>
                <w:lang w:bidi="ar-KW"/>
              </w:rPr>
            </w:pPr>
            <w:r w:rsidRPr="002765D8">
              <w:rPr>
                <w:rFonts w:asciiTheme="majorBidi" w:hAnsiTheme="majorBidi" w:cstheme="majorBidi"/>
                <w:b/>
                <w:bCs/>
                <w:sz w:val="28"/>
                <w:szCs w:val="28"/>
                <w:lang w:bidi="ar-KW"/>
              </w:rPr>
              <w:t xml:space="preserve">19. Examinations: </w:t>
            </w:r>
            <w:r w:rsidRPr="00537245">
              <w:rPr>
                <w:rFonts w:asciiTheme="majorBidi" w:hAnsiTheme="majorBidi" w:cstheme="majorBidi"/>
                <w:sz w:val="24"/>
                <w:szCs w:val="24"/>
                <w:lang w:bidi="ar-KW"/>
              </w:rPr>
              <w:t>Different types of questions will be provided to the student as an exercise and also in examinations such as given them in the question banks which contain each of the following ones:</w:t>
            </w:r>
          </w:p>
          <w:p w14:paraId="71D40527" w14:textId="77777777" w:rsidR="00C02469" w:rsidRPr="00537245" w:rsidRDefault="00C02469" w:rsidP="002765D8">
            <w:pPr>
              <w:pStyle w:val="ListParagraph"/>
              <w:numPr>
                <w:ilvl w:val="0"/>
                <w:numId w:val="16"/>
              </w:numPr>
              <w:spacing w:after="0" w:line="240" w:lineRule="auto"/>
              <w:jc w:val="both"/>
              <w:rPr>
                <w:rFonts w:asciiTheme="majorBidi" w:hAnsiTheme="majorBidi" w:cstheme="majorBidi"/>
                <w:sz w:val="24"/>
                <w:szCs w:val="24"/>
                <w:lang w:bidi="ar-KW"/>
              </w:rPr>
            </w:pPr>
            <w:r w:rsidRPr="00537245">
              <w:rPr>
                <w:rFonts w:asciiTheme="majorBidi" w:hAnsiTheme="majorBidi" w:cstheme="majorBidi"/>
                <w:sz w:val="24"/>
                <w:szCs w:val="24"/>
                <w:lang w:bidi="ar-KW"/>
              </w:rPr>
              <w:t xml:space="preserve">Mathematical </w:t>
            </w:r>
            <w:r w:rsidRPr="00537245">
              <w:rPr>
                <w:rFonts w:asciiTheme="majorBidi" w:hAnsiTheme="majorBidi" w:cstheme="majorBidi"/>
                <w:b/>
                <w:bCs/>
                <w:sz w:val="24"/>
                <w:szCs w:val="24"/>
                <w:lang w:bidi="ar-KW"/>
              </w:rPr>
              <w:t>derivation</w:t>
            </w:r>
            <w:r w:rsidRPr="00537245">
              <w:rPr>
                <w:rFonts w:asciiTheme="majorBidi" w:hAnsiTheme="majorBidi" w:cstheme="majorBidi"/>
                <w:sz w:val="24"/>
                <w:szCs w:val="24"/>
                <w:lang w:bidi="ar-KW"/>
              </w:rPr>
              <w:t xml:space="preserve"> and </w:t>
            </w:r>
            <w:r w:rsidRPr="00537245">
              <w:rPr>
                <w:rFonts w:asciiTheme="majorBidi" w:hAnsiTheme="majorBidi" w:cstheme="majorBidi"/>
                <w:b/>
                <w:bCs/>
                <w:sz w:val="24"/>
                <w:szCs w:val="24"/>
                <w:lang w:bidi="ar-KW"/>
              </w:rPr>
              <w:t>explanation</w:t>
            </w:r>
            <w:r w:rsidRPr="00537245">
              <w:rPr>
                <w:rFonts w:asciiTheme="majorBidi" w:hAnsiTheme="majorBidi" w:cstheme="majorBidi"/>
                <w:sz w:val="24"/>
                <w:szCs w:val="24"/>
                <w:lang w:bidi="ar-KW"/>
              </w:rPr>
              <w:t xml:space="preserve"> questions for different subjects in calculus are provided.</w:t>
            </w:r>
          </w:p>
          <w:p w14:paraId="6DD69F2D" w14:textId="77777777" w:rsidR="00C02469" w:rsidRPr="00537245" w:rsidRDefault="00C02469" w:rsidP="002765D8">
            <w:pPr>
              <w:pStyle w:val="ListParagraph"/>
              <w:spacing w:after="0" w:line="240" w:lineRule="auto"/>
              <w:jc w:val="both"/>
              <w:rPr>
                <w:rFonts w:asciiTheme="majorBidi" w:hAnsiTheme="majorBidi" w:cstheme="majorBidi"/>
                <w:sz w:val="24"/>
                <w:szCs w:val="24"/>
                <w:lang w:bidi="ar-KW"/>
              </w:rPr>
            </w:pPr>
          </w:p>
          <w:p w14:paraId="5DA584D8" w14:textId="77777777" w:rsidR="00C02469" w:rsidRPr="00537245" w:rsidRDefault="00C02469" w:rsidP="002765D8">
            <w:pPr>
              <w:pStyle w:val="ListParagraph"/>
              <w:numPr>
                <w:ilvl w:val="0"/>
                <w:numId w:val="16"/>
              </w:numPr>
              <w:spacing w:after="0" w:line="240" w:lineRule="auto"/>
              <w:jc w:val="both"/>
              <w:rPr>
                <w:rFonts w:asciiTheme="majorBidi" w:hAnsiTheme="majorBidi" w:cstheme="majorBidi"/>
                <w:b/>
                <w:bCs/>
                <w:sz w:val="24"/>
                <w:szCs w:val="24"/>
                <w:lang w:bidi="ar-KW"/>
              </w:rPr>
            </w:pPr>
            <w:r w:rsidRPr="00537245">
              <w:rPr>
                <w:rFonts w:asciiTheme="majorBidi" w:hAnsiTheme="majorBidi" w:cstheme="majorBidi"/>
                <w:sz w:val="24"/>
                <w:szCs w:val="24"/>
                <w:lang w:bidi="ar-KW"/>
              </w:rPr>
              <w:t xml:space="preserve">Mathematical </w:t>
            </w:r>
            <w:r w:rsidRPr="00537245">
              <w:rPr>
                <w:rFonts w:asciiTheme="majorBidi" w:hAnsiTheme="majorBidi" w:cstheme="majorBidi"/>
                <w:b/>
                <w:bCs/>
                <w:sz w:val="24"/>
                <w:szCs w:val="24"/>
                <w:lang w:bidi="ar-KW"/>
              </w:rPr>
              <w:t>calculation questions</w:t>
            </w:r>
            <w:r w:rsidRPr="00537245">
              <w:rPr>
                <w:rFonts w:asciiTheme="majorBidi" w:hAnsiTheme="majorBidi" w:cstheme="majorBidi"/>
                <w:sz w:val="24"/>
                <w:szCs w:val="24"/>
                <w:lang w:bidi="ar-KW"/>
              </w:rPr>
              <w:t xml:space="preserve"> for different algebraic and analytical calculus subjects also given to them.</w:t>
            </w:r>
          </w:p>
          <w:p w14:paraId="31E64A48" w14:textId="77777777" w:rsidR="00C02469" w:rsidRPr="00537245" w:rsidRDefault="00C02469" w:rsidP="002765D8">
            <w:pPr>
              <w:spacing w:after="0" w:line="240" w:lineRule="auto"/>
              <w:jc w:val="both"/>
              <w:rPr>
                <w:rFonts w:asciiTheme="majorBidi" w:hAnsiTheme="majorBidi" w:cstheme="majorBidi"/>
                <w:b/>
                <w:bCs/>
                <w:sz w:val="24"/>
                <w:szCs w:val="24"/>
                <w:lang w:bidi="ar-KW"/>
              </w:rPr>
            </w:pPr>
          </w:p>
          <w:p w14:paraId="6ABC70A3" w14:textId="77777777" w:rsidR="00C02469" w:rsidRPr="00537245" w:rsidRDefault="00C02469" w:rsidP="002765D8">
            <w:pPr>
              <w:pStyle w:val="ListParagraph"/>
              <w:numPr>
                <w:ilvl w:val="0"/>
                <w:numId w:val="16"/>
              </w:numPr>
              <w:spacing w:after="0" w:line="240" w:lineRule="auto"/>
              <w:jc w:val="both"/>
              <w:rPr>
                <w:rFonts w:asciiTheme="majorBidi" w:hAnsiTheme="majorBidi" w:cstheme="majorBidi"/>
                <w:b/>
                <w:bCs/>
                <w:sz w:val="24"/>
                <w:szCs w:val="24"/>
                <w:lang w:bidi="ar-KW"/>
              </w:rPr>
            </w:pPr>
            <w:r w:rsidRPr="00537245">
              <w:rPr>
                <w:rFonts w:asciiTheme="majorBidi" w:hAnsiTheme="majorBidi" w:cstheme="majorBidi"/>
                <w:b/>
                <w:bCs/>
                <w:sz w:val="24"/>
                <w:szCs w:val="24"/>
                <w:lang w:bidi="ar-KW"/>
              </w:rPr>
              <w:t>Multiple</w:t>
            </w:r>
            <w:r w:rsidRPr="00537245">
              <w:rPr>
                <w:rFonts w:asciiTheme="majorBidi" w:hAnsiTheme="majorBidi" w:cstheme="majorBidi"/>
                <w:sz w:val="24"/>
                <w:szCs w:val="24"/>
                <w:lang w:bidi="ar-KW"/>
              </w:rPr>
              <w:t xml:space="preserve"> </w:t>
            </w:r>
            <w:r w:rsidRPr="00537245">
              <w:rPr>
                <w:rFonts w:asciiTheme="majorBidi" w:hAnsiTheme="majorBidi" w:cstheme="majorBidi"/>
                <w:b/>
                <w:bCs/>
                <w:sz w:val="24"/>
                <w:szCs w:val="24"/>
                <w:lang w:bidi="ar-KW"/>
              </w:rPr>
              <w:t>choices</w:t>
            </w:r>
            <w:r w:rsidRPr="00537245">
              <w:rPr>
                <w:rFonts w:asciiTheme="majorBidi" w:hAnsiTheme="majorBidi" w:cstheme="majorBidi"/>
                <w:sz w:val="24"/>
                <w:szCs w:val="24"/>
                <w:lang w:bidi="ar-KW"/>
              </w:rPr>
              <w:t xml:space="preserve"> questions for every subject that are given in calculus topics are also provided to them.</w:t>
            </w:r>
          </w:p>
          <w:p w14:paraId="5A3A1E2A" w14:textId="77777777" w:rsidR="00C02469" w:rsidRPr="00537245" w:rsidRDefault="00C02469" w:rsidP="002765D8">
            <w:pPr>
              <w:spacing w:after="0" w:line="240" w:lineRule="auto"/>
              <w:jc w:val="both"/>
              <w:rPr>
                <w:rFonts w:asciiTheme="majorBidi" w:hAnsiTheme="majorBidi" w:cstheme="majorBidi"/>
                <w:b/>
                <w:bCs/>
                <w:sz w:val="24"/>
                <w:szCs w:val="24"/>
                <w:lang w:bidi="ar-KW"/>
              </w:rPr>
            </w:pPr>
          </w:p>
          <w:p w14:paraId="6DC2C7CA" w14:textId="46FFB54B" w:rsidR="00C02469" w:rsidRPr="00537245" w:rsidRDefault="00C02469" w:rsidP="002765D8">
            <w:pPr>
              <w:pStyle w:val="ListParagraph"/>
              <w:numPr>
                <w:ilvl w:val="0"/>
                <w:numId w:val="16"/>
              </w:numPr>
              <w:spacing w:after="0" w:line="240" w:lineRule="auto"/>
              <w:jc w:val="both"/>
              <w:rPr>
                <w:rFonts w:asciiTheme="majorBidi" w:hAnsiTheme="majorBidi" w:cstheme="majorBidi"/>
                <w:b/>
                <w:bCs/>
                <w:sz w:val="24"/>
                <w:szCs w:val="24"/>
                <w:lang w:bidi="ar-KW"/>
              </w:rPr>
            </w:pPr>
            <w:r w:rsidRPr="00537245">
              <w:rPr>
                <w:rFonts w:asciiTheme="majorBidi" w:hAnsiTheme="majorBidi" w:cstheme="majorBidi"/>
                <w:sz w:val="24"/>
                <w:szCs w:val="24"/>
                <w:lang w:bidi="ar-KW"/>
              </w:rPr>
              <w:t xml:space="preserve">Finally, the </w:t>
            </w:r>
            <w:r w:rsidRPr="00537245">
              <w:rPr>
                <w:rFonts w:asciiTheme="majorBidi" w:hAnsiTheme="majorBidi" w:cstheme="majorBidi"/>
                <w:b/>
                <w:bCs/>
                <w:sz w:val="24"/>
                <w:szCs w:val="24"/>
                <w:lang w:bidi="ar-KW"/>
              </w:rPr>
              <w:t>true</w:t>
            </w:r>
            <w:r w:rsidRPr="00537245">
              <w:rPr>
                <w:rFonts w:asciiTheme="majorBidi" w:hAnsiTheme="majorBidi" w:cstheme="majorBidi"/>
                <w:sz w:val="24"/>
                <w:szCs w:val="24"/>
                <w:lang w:bidi="ar-KW"/>
              </w:rPr>
              <w:t xml:space="preserve"> and </w:t>
            </w:r>
            <w:r w:rsidRPr="00537245">
              <w:rPr>
                <w:rFonts w:asciiTheme="majorBidi" w:hAnsiTheme="majorBidi" w:cstheme="majorBidi"/>
                <w:b/>
                <w:bCs/>
                <w:sz w:val="24"/>
                <w:szCs w:val="24"/>
                <w:lang w:bidi="ar-KW"/>
              </w:rPr>
              <w:t>false</w:t>
            </w:r>
            <w:r w:rsidRPr="00537245">
              <w:rPr>
                <w:rFonts w:asciiTheme="majorBidi" w:hAnsiTheme="majorBidi" w:cstheme="majorBidi"/>
                <w:sz w:val="24"/>
                <w:szCs w:val="24"/>
                <w:lang w:bidi="ar-KW"/>
              </w:rPr>
              <w:t xml:space="preserve"> questions are also given to them for several mathematical subjects.   </w:t>
            </w:r>
            <w:r w:rsidRPr="00537245">
              <w:rPr>
                <w:rFonts w:asciiTheme="majorBidi" w:hAnsiTheme="majorBidi" w:cstheme="majorBidi"/>
                <w:b/>
                <w:bCs/>
                <w:sz w:val="24"/>
                <w:szCs w:val="24"/>
                <w:lang w:bidi="ar-KW"/>
              </w:rPr>
              <w:t xml:space="preserve">  </w:t>
            </w:r>
          </w:p>
          <w:p w14:paraId="58C4E0D2" w14:textId="3B9A3EA0" w:rsidR="00C02469" w:rsidRPr="00537245" w:rsidRDefault="00C02469" w:rsidP="002765D8">
            <w:pPr>
              <w:spacing w:after="0" w:line="240" w:lineRule="auto"/>
              <w:jc w:val="both"/>
              <w:rPr>
                <w:rFonts w:asciiTheme="majorBidi" w:hAnsiTheme="majorBidi" w:cstheme="majorBidi"/>
                <w:sz w:val="24"/>
                <w:szCs w:val="24"/>
                <w:lang w:bidi="ar-KW"/>
              </w:rPr>
            </w:pPr>
            <w:r w:rsidRPr="00537245">
              <w:rPr>
                <w:rFonts w:asciiTheme="majorBidi" w:hAnsiTheme="majorBidi" w:cstheme="majorBidi"/>
                <w:sz w:val="24"/>
                <w:szCs w:val="24"/>
                <w:lang w:bidi="ar-KW"/>
              </w:rPr>
              <w:t xml:space="preserve">Each of these mentioned question types will be seen clearly in the question banks that are given to the quality assurance committee of our physics department.  </w:t>
            </w:r>
          </w:p>
        </w:tc>
      </w:tr>
      <w:tr w:rsidR="00C02469" w:rsidRPr="00537245" w14:paraId="666DB5EF" w14:textId="77777777" w:rsidTr="00BD4D0E">
        <w:trPr>
          <w:trHeight w:val="1743"/>
        </w:trPr>
        <w:tc>
          <w:tcPr>
            <w:tcW w:w="9093" w:type="dxa"/>
            <w:gridSpan w:val="4"/>
            <w:tcBorders>
              <w:top w:val="double" w:sz="4" w:space="0" w:color="auto"/>
              <w:left w:val="double" w:sz="4" w:space="0" w:color="auto"/>
              <w:bottom w:val="double" w:sz="4" w:space="0" w:color="auto"/>
              <w:right w:val="double" w:sz="4" w:space="0" w:color="auto"/>
            </w:tcBorders>
            <w:vAlign w:val="center"/>
          </w:tcPr>
          <w:p w14:paraId="6EB5DBDD" w14:textId="77777777" w:rsidR="00C02469" w:rsidRPr="002765D8" w:rsidRDefault="00C02469" w:rsidP="002765D8">
            <w:pPr>
              <w:spacing w:after="0" w:line="240" w:lineRule="auto"/>
              <w:jc w:val="both"/>
              <w:rPr>
                <w:rFonts w:asciiTheme="majorBidi" w:hAnsiTheme="majorBidi" w:cstheme="majorBidi"/>
                <w:b/>
                <w:bCs/>
                <w:sz w:val="28"/>
                <w:szCs w:val="28"/>
                <w:lang w:bidi="ar-KW"/>
              </w:rPr>
            </w:pPr>
            <w:r w:rsidRPr="002765D8">
              <w:rPr>
                <w:rFonts w:asciiTheme="majorBidi" w:hAnsiTheme="majorBidi" w:cstheme="majorBidi"/>
                <w:b/>
                <w:bCs/>
                <w:sz w:val="28"/>
                <w:szCs w:val="28"/>
                <w:lang w:bidi="ar-KW"/>
              </w:rPr>
              <w:t>20. Extra notes:</w:t>
            </w:r>
          </w:p>
          <w:p w14:paraId="51C0A458" w14:textId="55B5ADC3" w:rsidR="00C02469" w:rsidRPr="00537245" w:rsidRDefault="00C02469" w:rsidP="00BD4D0E">
            <w:pPr>
              <w:spacing w:line="240" w:lineRule="auto"/>
              <w:jc w:val="both"/>
              <w:rPr>
                <w:rFonts w:ascii="Imprint MT Shadow" w:hAnsi="Imprint MT Shadow" w:cs="Calibri"/>
                <w:sz w:val="24"/>
                <w:szCs w:val="24"/>
              </w:rPr>
            </w:pPr>
            <w:r w:rsidRPr="00537245">
              <w:rPr>
                <w:rFonts w:ascii="Imprint MT Shadow" w:hAnsi="Imprint MT Shadow" w:cs="Calibri"/>
                <w:sz w:val="24"/>
                <w:szCs w:val="24"/>
              </w:rPr>
              <w:t xml:space="preserve">                           Due to a number of </w:t>
            </w:r>
            <w:r w:rsidRPr="00537245">
              <w:rPr>
                <w:rFonts w:ascii="Imprint MT Shadow" w:hAnsi="Imprint MT Shadow" w:cs="Calibri"/>
                <w:b/>
                <w:bCs/>
                <w:sz w:val="24"/>
                <w:szCs w:val="24"/>
              </w:rPr>
              <w:t>unforeseen</w:t>
            </w:r>
            <w:r w:rsidRPr="00537245">
              <w:rPr>
                <w:rFonts w:ascii="Imprint MT Shadow" w:hAnsi="Imprint MT Shadow" w:cs="Calibri"/>
                <w:sz w:val="24"/>
                <w:szCs w:val="24"/>
              </w:rPr>
              <w:t xml:space="preserve"> reasons that may lead to the </w:t>
            </w:r>
            <w:r w:rsidRPr="00537245">
              <w:rPr>
                <w:rFonts w:ascii="Imprint MT Shadow" w:hAnsi="Imprint MT Shadow" w:cs="Calibri"/>
                <w:b/>
                <w:bCs/>
                <w:sz w:val="24"/>
                <w:szCs w:val="24"/>
              </w:rPr>
              <w:t>shifting</w:t>
            </w:r>
            <w:r w:rsidRPr="00537245">
              <w:rPr>
                <w:rFonts w:ascii="Imprint MT Shadow" w:hAnsi="Imprint MT Shadow" w:cs="Calibri"/>
                <w:sz w:val="24"/>
                <w:szCs w:val="24"/>
              </w:rPr>
              <w:t xml:space="preserve"> of the academic year </w:t>
            </w:r>
            <w:r w:rsidRPr="00537245">
              <w:rPr>
                <w:rFonts w:ascii="Imprint MT Shadow" w:hAnsi="Imprint MT Shadow" w:cs="Calibri"/>
                <w:b/>
                <w:bCs/>
                <w:sz w:val="24"/>
                <w:szCs w:val="24"/>
              </w:rPr>
              <w:t>program</w:t>
            </w:r>
            <w:r w:rsidRPr="00537245">
              <w:rPr>
                <w:rFonts w:ascii="Imprint MT Shadow" w:hAnsi="Imprint MT Shadow" w:cs="Calibri"/>
                <w:sz w:val="24"/>
                <w:szCs w:val="24"/>
              </w:rPr>
              <w:t xml:space="preserve">, it may be subjected to </w:t>
            </w:r>
            <w:r w:rsidRPr="00537245">
              <w:rPr>
                <w:rFonts w:ascii="Imprint MT Shadow" w:hAnsi="Imprint MT Shadow" w:cs="Calibri"/>
                <w:b/>
                <w:bCs/>
                <w:sz w:val="24"/>
                <w:szCs w:val="24"/>
              </w:rPr>
              <w:t>modifications</w:t>
            </w:r>
            <w:r w:rsidRPr="00537245">
              <w:rPr>
                <w:rFonts w:ascii="Imprint MT Shadow" w:hAnsi="Imprint MT Shadow" w:cs="Calibri"/>
                <w:sz w:val="24"/>
                <w:szCs w:val="24"/>
              </w:rPr>
              <w:t xml:space="preserve">. </w:t>
            </w:r>
            <w:r w:rsidR="00BD4D0E" w:rsidRPr="00537245">
              <w:rPr>
                <w:rFonts w:ascii="Imprint MT Shadow" w:hAnsi="Imprint MT Shadow" w:cs="Calibri"/>
                <w:sz w:val="24"/>
                <w:szCs w:val="24"/>
              </w:rPr>
              <w:t>Also,</w:t>
            </w:r>
            <w:r w:rsidRPr="00537245">
              <w:rPr>
                <w:rFonts w:ascii="Imprint MT Shadow" w:hAnsi="Imprint MT Shadow" w:cs="Calibri"/>
                <w:sz w:val="24"/>
                <w:szCs w:val="24"/>
              </w:rPr>
              <w:t xml:space="preserve"> extra </w:t>
            </w:r>
            <w:r w:rsidRPr="00537245">
              <w:rPr>
                <w:rFonts w:ascii="Imprint MT Shadow" w:hAnsi="Imprint MT Shadow" w:cs="Calibri"/>
                <w:b/>
                <w:bCs/>
                <w:sz w:val="24"/>
                <w:szCs w:val="24"/>
              </w:rPr>
              <w:t>curriculum</w:t>
            </w:r>
            <w:r w:rsidRPr="00537245">
              <w:rPr>
                <w:rFonts w:ascii="Imprint MT Shadow" w:hAnsi="Imprint MT Shadow" w:cs="Calibri"/>
                <w:sz w:val="24"/>
                <w:szCs w:val="24"/>
              </w:rPr>
              <w:t xml:space="preserve"> hours may be </w:t>
            </w:r>
            <w:r w:rsidRPr="00537245">
              <w:rPr>
                <w:rFonts w:ascii="Imprint MT Shadow" w:hAnsi="Imprint MT Shadow" w:cs="Calibri"/>
                <w:b/>
                <w:bCs/>
                <w:sz w:val="24"/>
                <w:szCs w:val="24"/>
              </w:rPr>
              <w:t>needed</w:t>
            </w:r>
            <w:r w:rsidRPr="00537245">
              <w:rPr>
                <w:rFonts w:ascii="Imprint MT Shadow" w:hAnsi="Imprint MT Shadow" w:cs="Calibri"/>
                <w:sz w:val="24"/>
                <w:szCs w:val="24"/>
              </w:rPr>
              <w:t xml:space="preserve"> to cover all the </w:t>
            </w:r>
            <w:r w:rsidRPr="00537245">
              <w:rPr>
                <w:rFonts w:ascii="Imprint MT Shadow" w:hAnsi="Imprint MT Shadow" w:cs="Calibri"/>
                <w:b/>
                <w:bCs/>
                <w:sz w:val="24"/>
                <w:szCs w:val="24"/>
              </w:rPr>
              <w:t xml:space="preserve">topics </w:t>
            </w:r>
            <w:r w:rsidRPr="00537245">
              <w:rPr>
                <w:rFonts w:ascii="Imprint MT Shadow" w:hAnsi="Imprint MT Shadow" w:cs="Calibri"/>
                <w:sz w:val="24"/>
                <w:szCs w:val="24"/>
              </w:rPr>
              <w:t xml:space="preserve">mentioned above. The students shall be </w:t>
            </w:r>
            <w:r w:rsidRPr="00537245">
              <w:rPr>
                <w:rFonts w:ascii="Imprint MT Shadow" w:hAnsi="Imprint MT Shadow" w:cs="Calibri"/>
                <w:b/>
                <w:bCs/>
                <w:sz w:val="24"/>
                <w:szCs w:val="24"/>
              </w:rPr>
              <w:t>notified</w:t>
            </w:r>
            <w:r w:rsidRPr="00537245">
              <w:rPr>
                <w:rFonts w:ascii="Imprint MT Shadow" w:hAnsi="Imprint MT Shadow" w:cs="Calibri"/>
                <w:sz w:val="24"/>
                <w:szCs w:val="24"/>
              </w:rPr>
              <w:t xml:space="preserve"> of the </w:t>
            </w:r>
            <w:r w:rsidRPr="00537245">
              <w:rPr>
                <w:rFonts w:ascii="Imprint MT Shadow" w:hAnsi="Imprint MT Shadow" w:cs="Calibri"/>
                <w:b/>
                <w:bCs/>
                <w:sz w:val="24"/>
                <w:szCs w:val="24"/>
              </w:rPr>
              <w:t>changes</w:t>
            </w:r>
            <w:r w:rsidRPr="00537245">
              <w:rPr>
                <w:rFonts w:ascii="Imprint MT Shadow" w:hAnsi="Imprint MT Shadow" w:cs="Calibri"/>
                <w:sz w:val="24"/>
                <w:szCs w:val="24"/>
              </w:rPr>
              <w:t xml:space="preserve"> if and when they may </w:t>
            </w:r>
            <w:r w:rsidRPr="00537245">
              <w:rPr>
                <w:rFonts w:ascii="Imprint MT Shadow" w:hAnsi="Imprint MT Shadow" w:cs="Calibri"/>
                <w:b/>
                <w:bCs/>
                <w:sz w:val="24"/>
                <w:szCs w:val="24"/>
              </w:rPr>
              <w:t>occur</w:t>
            </w:r>
            <w:r w:rsidRPr="00537245">
              <w:rPr>
                <w:rFonts w:ascii="Imprint MT Shadow" w:hAnsi="Imprint MT Shadow" w:cs="Calibri"/>
                <w:sz w:val="24"/>
                <w:szCs w:val="24"/>
              </w:rPr>
              <w:t>.</w:t>
            </w:r>
          </w:p>
        </w:tc>
      </w:tr>
      <w:tr w:rsidR="00C02469" w:rsidRPr="00537245" w14:paraId="39FF5283"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6534E9EF" w14:textId="2C48808C" w:rsidR="00C02469" w:rsidRPr="00537245" w:rsidRDefault="00C02469" w:rsidP="002765D8">
            <w:pPr>
              <w:spacing w:after="0" w:line="240" w:lineRule="auto"/>
              <w:jc w:val="both"/>
              <w:rPr>
                <w:rFonts w:asciiTheme="majorBidi" w:hAnsiTheme="majorBidi" w:cstheme="majorBidi"/>
                <w:sz w:val="24"/>
                <w:szCs w:val="24"/>
                <w:rtl/>
                <w:lang w:val="en-US" w:bidi="ar-KW"/>
              </w:rPr>
            </w:pPr>
            <w:r w:rsidRPr="002765D8">
              <w:rPr>
                <w:rFonts w:asciiTheme="majorBidi" w:hAnsiTheme="majorBidi" w:cstheme="majorBidi"/>
                <w:b/>
                <w:bCs/>
                <w:sz w:val="28"/>
                <w:szCs w:val="28"/>
                <w:lang w:bidi="ar-KW"/>
              </w:rPr>
              <w:t>21. Peer review</w:t>
            </w:r>
            <w:r w:rsidRPr="00537245">
              <w:rPr>
                <w:rFonts w:asciiTheme="majorBidi" w:hAnsiTheme="majorBidi" w:cstheme="majorBidi"/>
                <w:b/>
                <w:bCs/>
                <w:sz w:val="24"/>
                <w:szCs w:val="24"/>
                <w:lang w:bidi="ar-KW"/>
              </w:rPr>
              <w:t xml:space="preserve"> </w:t>
            </w:r>
          </w:p>
        </w:tc>
      </w:tr>
    </w:tbl>
    <w:p w14:paraId="130D3985" w14:textId="73EF3E4F" w:rsidR="00731DD8" w:rsidRPr="006402F5" w:rsidRDefault="00731DD8" w:rsidP="00BD4D0E">
      <w:pPr>
        <w:rPr>
          <w:lang w:val="en-US" w:bidi="ar-KW"/>
        </w:rPr>
      </w:pPr>
    </w:p>
    <w:sectPr w:rsidR="00731DD8" w:rsidRPr="006402F5"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FF8B" w14:textId="77777777" w:rsidR="000651D8" w:rsidRDefault="000651D8" w:rsidP="00483DD0">
      <w:pPr>
        <w:spacing w:after="0" w:line="240" w:lineRule="auto"/>
      </w:pPr>
      <w:r>
        <w:separator/>
      </w:r>
    </w:p>
  </w:endnote>
  <w:endnote w:type="continuationSeparator" w:id="0">
    <w:p w14:paraId="24A23CD1" w14:textId="77777777" w:rsidR="000651D8" w:rsidRDefault="000651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37793"/>
      <w:docPartObj>
        <w:docPartGallery w:val="Page Numbers (Bottom of Page)"/>
        <w:docPartUnique/>
      </w:docPartObj>
    </w:sdtPr>
    <w:sdtEndPr>
      <w:rPr>
        <w:b/>
        <w:bCs/>
        <w:noProof/>
        <w:sz w:val="30"/>
        <w:szCs w:val="30"/>
      </w:rPr>
    </w:sdtEndPr>
    <w:sdtContent>
      <w:p w14:paraId="32E44A1E" w14:textId="77777777" w:rsidR="00CB0C1F" w:rsidRPr="00B46947" w:rsidRDefault="00CB0C1F">
        <w:pPr>
          <w:pStyle w:val="Footer"/>
          <w:jc w:val="center"/>
          <w:rPr>
            <w:b/>
            <w:bCs/>
            <w:sz w:val="30"/>
            <w:szCs w:val="30"/>
          </w:rPr>
        </w:pPr>
        <w:r w:rsidRPr="00B46947">
          <w:rPr>
            <w:b/>
            <w:bCs/>
            <w:sz w:val="30"/>
            <w:szCs w:val="30"/>
          </w:rPr>
          <w:fldChar w:fldCharType="begin"/>
        </w:r>
        <w:r w:rsidRPr="00B46947">
          <w:rPr>
            <w:b/>
            <w:bCs/>
            <w:sz w:val="30"/>
            <w:szCs w:val="30"/>
          </w:rPr>
          <w:instrText xml:space="preserve"> PAGE   \* MERGEFORMAT </w:instrText>
        </w:r>
        <w:r w:rsidRPr="00B46947">
          <w:rPr>
            <w:b/>
            <w:bCs/>
            <w:sz w:val="30"/>
            <w:szCs w:val="30"/>
          </w:rPr>
          <w:fldChar w:fldCharType="separate"/>
        </w:r>
        <w:r w:rsidR="006B548D">
          <w:rPr>
            <w:b/>
            <w:bCs/>
            <w:noProof/>
            <w:sz w:val="30"/>
            <w:szCs w:val="30"/>
          </w:rPr>
          <w:t>13</w:t>
        </w:r>
        <w:r w:rsidRPr="00B46947">
          <w:rPr>
            <w:b/>
            <w:bCs/>
            <w:noProof/>
            <w:sz w:val="30"/>
            <w:szCs w:val="30"/>
          </w:rPr>
          <w:fldChar w:fldCharType="end"/>
        </w:r>
      </w:p>
    </w:sdtContent>
  </w:sdt>
  <w:p w14:paraId="7AFC1D83" w14:textId="77777777" w:rsidR="00CB0C1F" w:rsidRDefault="00CB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87E2" w14:textId="77777777" w:rsidR="000651D8" w:rsidRDefault="000651D8" w:rsidP="00483DD0">
      <w:pPr>
        <w:spacing w:after="0" w:line="240" w:lineRule="auto"/>
      </w:pPr>
      <w:r>
        <w:separator/>
      </w:r>
    </w:p>
  </w:footnote>
  <w:footnote w:type="continuationSeparator" w:id="0">
    <w:p w14:paraId="2805726C" w14:textId="77777777" w:rsidR="000651D8" w:rsidRDefault="000651D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BEC5" w14:textId="77777777" w:rsidR="00CB0C1F" w:rsidRPr="00441BF4" w:rsidRDefault="00CB0C1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5858"/>
    <w:multiLevelType w:val="hybridMultilevel"/>
    <w:tmpl w:val="761A269C"/>
    <w:lvl w:ilvl="0" w:tplc="A0A8C45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20747"/>
    <w:multiLevelType w:val="hybridMultilevel"/>
    <w:tmpl w:val="D6D4FAD8"/>
    <w:lvl w:ilvl="0" w:tplc="1E7A98C4">
      <w:start w:val="1"/>
      <w:numFmt w:val="bullet"/>
      <w:lvlText w:val=""/>
      <w:lvlJc w:val="left"/>
      <w:pPr>
        <w:tabs>
          <w:tab w:val="num" w:pos="0"/>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D7482E"/>
    <w:multiLevelType w:val="hybridMultilevel"/>
    <w:tmpl w:val="17B4A772"/>
    <w:lvl w:ilvl="0" w:tplc="560437D0">
      <w:start w:val="9"/>
      <w:numFmt w:val="bullet"/>
      <w:lvlText w:val=""/>
      <w:lvlJc w:val="left"/>
      <w:pPr>
        <w:ind w:left="720" w:hanging="360"/>
      </w:pPr>
      <w:rPr>
        <w:rFonts w:ascii="Symbol" w:eastAsiaTheme="minorEastAsia" w:hAnsi="Symbo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85247"/>
    <w:multiLevelType w:val="hybridMultilevel"/>
    <w:tmpl w:val="9C1427E4"/>
    <w:lvl w:ilvl="0" w:tplc="B9A0DA38">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A6487"/>
    <w:multiLevelType w:val="hybridMultilevel"/>
    <w:tmpl w:val="993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E6F35"/>
    <w:multiLevelType w:val="hybridMultilevel"/>
    <w:tmpl w:val="20F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E506C"/>
    <w:multiLevelType w:val="hybridMultilevel"/>
    <w:tmpl w:val="EFA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F708C"/>
    <w:multiLevelType w:val="hybridMultilevel"/>
    <w:tmpl w:val="08B0C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30D4"/>
    <w:multiLevelType w:val="hybridMultilevel"/>
    <w:tmpl w:val="8ED877A4"/>
    <w:lvl w:ilvl="0" w:tplc="3266E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EB3AF4"/>
    <w:multiLevelType w:val="hybridMultilevel"/>
    <w:tmpl w:val="DAF8D898"/>
    <w:lvl w:ilvl="0" w:tplc="04090003">
      <w:start w:val="1"/>
      <w:numFmt w:val="bullet"/>
      <w:lvlText w:val="o"/>
      <w:lvlJc w:val="left"/>
      <w:pPr>
        <w:tabs>
          <w:tab w:val="num" w:pos="795"/>
        </w:tabs>
        <w:ind w:left="795" w:hanging="435"/>
      </w:pPr>
      <w:rPr>
        <w:rFonts w:ascii="Courier New" w:hAnsi="Courier New" w:cs="Courier New"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D47BF0"/>
    <w:multiLevelType w:val="hybridMultilevel"/>
    <w:tmpl w:val="731C8D22"/>
    <w:lvl w:ilvl="0" w:tplc="B9C439CA">
      <w:start w:val="6"/>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802BD"/>
    <w:multiLevelType w:val="hybridMultilevel"/>
    <w:tmpl w:val="93F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54D0C"/>
    <w:multiLevelType w:val="multilevel"/>
    <w:tmpl w:val="B106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21B74"/>
    <w:multiLevelType w:val="hybridMultilevel"/>
    <w:tmpl w:val="4D562D04"/>
    <w:lvl w:ilvl="0" w:tplc="571A049E">
      <w:start w:val="1"/>
      <w:numFmt w:val="decimal"/>
      <w:lvlText w:val="%1-"/>
      <w:lvlJc w:val="left"/>
      <w:pPr>
        <w:tabs>
          <w:tab w:val="num" w:pos="795"/>
        </w:tabs>
        <w:ind w:left="795" w:hanging="435"/>
      </w:pPr>
      <w:rPr>
        <w:rFonts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D62F6B"/>
    <w:multiLevelType w:val="hybridMultilevel"/>
    <w:tmpl w:val="B9F44F8C"/>
    <w:lvl w:ilvl="0" w:tplc="4A4CB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F26D5"/>
    <w:multiLevelType w:val="hybridMultilevel"/>
    <w:tmpl w:val="02F6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970A4"/>
    <w:multiLevelType w:val="hybridMultilevel"/>
    <w:tmpl w:val="7CEE3486"/>
    <w:lvl w:ilvl="0" w:tplc="3F76E26A">
      <w:start w:val="1"/>
      <w:numFmt w:val="decimal"/>
      <w:lvlText w:val="%1-"/>
      <w:lvlJc w:val="left"/>
      <w:pPr>
        <w:ind w:left="720" w:hanging="360"/>
      </w:pPr>
      <w:rPr>
        <w:rFonts w:hint="default"/>
        <w:b/>
        <w:color w:val="D600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641806">
    <w:abstractNumId w:val="0"/>
  </w:num>
  <w:num w:numId="2" w16cid:durableId="1944458772">
    <w:abstractNumId w:val="24"/>
  </w:num>
  <w:num w:numId="3" w16cid:durableId="535890648">
    <w:abstractNumId w:val="1"/>
  </w:num>
  <w:num w:numId="4" w16cid:durableId="87893696">
    <w:abstractNumId w:val="19"/>
  </w:num>
  <w:num w:numId="5" w16cid:durableId="572468876">
    <w:abstractNumId w:val="20"/>
  </w:num>
  <w:num w:numId="6" w16cid:durableId="1441955341">
    <w:abstractNumId w:val="11"/>
  </w:num>
  <w:num w:numId="7" w16cid:durableId="1119492357">
    <w:abstractNumId w:val="4"/>
  </w:num>
  <w:num w:numId="8" w16cid:durableId="1625577528">
    <w:abstractNumId w:val="17"/>
  </w:num>
  <w:num w:numId="9" w16cid:durableId="1126585966">
    <w:abstractNumId w:val="3"/>
  </w:num>
  <w:num w:numId="10" w16cid:durableId="1054696386">
    <w:abstractNumId w:val="18"/>
  </w:num>
  <w:num w:numId="11" w16cid:durableId="1606158601">
    <w:abstractNumId w:val="5"/>
  </w:num>
  <w:num w:numId="12" w16cid:durableId="1350134604">
    <w:abstractNumId w:val="13"/>
  </w:num>
  <w:num w:numId="13" w16cid:durableId="1439448466">
    <w:abstractNumId w:val="23"/>
  </w:num>
  <w:num w:numId="14" w16cid:durableId="14505477">
    <w:abstractNumId w:val="15"/>
  </w:num>
  <w:num w:numId="15" w16cid:durableId="1876454975">
    <w:abstractNumId w:val="6"/>
  </w:num>
  <w:num w:numId="16" w16cid:durableId="710542982">
    <w:abstractNumId w:val="21"/>
  </w:num>
  <w:num w:numId="17" w16cid:durableId="649166327">
    <w:abstractNumId w:val="16"/>
  </w:num>
  <w:num w:numId="18" w16cid:durableId="1071274456">
    <w:abstractNumId w:val="12"/>
  </w:num>
  <w:num w:numId="19" w16cid:durableId="2049639857">
    <w:abstractNumId w:val="9"/>
  </w:num>
  <w:num w:numId="20" w16cid:durableId="1205021146">
    <w:abstractNumId w:val="10"/>
  </w:num>
  <w:num w:numId="21" w16cid:durableId="646781408">
    <w:abstractNumId w:val="27"/>
  </w:num>
  <w:num w:numId="22" w16cid:durableId="1446464072">
    <w:abstractNumId w:val="8"/>
  </w:num>
  <w:num w:numId="23" w16cid:durableId="192812481">
    <w:abstractNumId w:val="14"/>
  </w:num>
  <w:num w:numId="24" w16cid:durableId="1923755480">
    <w:abstractNumId w:val="7"/>
  </w:num>
  <w:num w:numId="25" w16cid:durableId="170999251">
    <w:abstractNumId w:val="26"/>
  </w:num>
  <w:num w:numId="26" w16cid:durableId="657147225">
    <w:abstractNumId w:val="2"/>
  </w:num>
  <w:num w:numId="27" w16cid:durableId="1499034856">
    <w:abstractNumId w:val="22"/>
  </w:num>
  <w:num w:numId="28" w16cid:durableId="20629016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4D2F"/>
    <w:rsid w:val="00010DF7"/>
    <w:rsid w:val="00012E7C"/>
    <w:rsid w:val="00020177"/>
    <w:rsid w:val="00021B43"/>
    <w:rsid w:val="00023F24"/>
    <w:rsid w:val="00026A77"/>
    <w:rsid w:val="00027D45"/>
    <w:rsid w:val="00033F2E"/>
    <w:rsid w:val="0004447C"/>
    <w:rsid w:val="00051E6C"/>
    <w:rsid w:val="000651D8"/>
    <w:rsid w:val="00080033"/>
    <w:rsid w:val="00082720"/>
    <w:rsid w:val="00085C2B"/>
    <w:rsid w:val="00091DE1"/>
    <w:rsid w:val="000955CE"/>
    <w:rsid w:val="00096C92"/>
    <w:rsid w:val="000A2F6C"/>
    <w:rsid w:val="000A7DCF"/>
    <w:rsid w:val="000B11CD"/>
    <w:rsid w:val="000B54A1"/>
    <w:rsid w:val="000D3549"/>
    <w:rsid w:val="000F0683"/>
    <w:rsid w:val="000F1BE0"/>
    <w:rsid w:val="000F2337"/>
    <w:rsid w:val="000F2CA0"/>
    <w:rsid w:val="000F5B80"/>
    <w:rsid w:val="00107B23"/>
    <w:rsid w:val="00107C23"/>
    <w:rsid w:val="0011268E"/>
    <w:rsid w:val="0012106C"/>
    <w:rsid w:val="001377A8"/>
    <w:rsid w:val="001549C5"/>
    <w:rsid w:val="001647A7"/>
    <w:rsid w:val="00170DEE"/>
    <w:rsid w:val="00180D29"/>
    <w:rsid w:val="00180E09"/>
    <w:rsid w:val="00181F12"/>
    <w:rsid w:val="00185A96"/>
    <w:rsid w:val="00187985"/>
    <w:rsid w:val="00190453"/>
    <w:rsid w:val="001933DB"/>
    <w:rsid w:val="001A0167"/>
    <w:rsid w:val="001A2DAE"/>
    <w:rsid w:val="001B4E17"/>
    <w:rsid w:val="001C3DD9"/>
    <w:rsid w:val="001D1A09"/>
    <w:rsid w:val="001D46AF"/>
    <w:rsid w:val="001E0627"/>
    <w:rsid w:val="001F0047"/>
    <w:rsid w:val="001F0597"/>
    <w:rsid w:val="00201046"/>
    <w:rsid w:val="002108A5"/>
    <w:rsid w:val="00216DCF"/>
    <w:rsid w:val="00217400"/>
    <w:rsid w:val="00233A22"/>
    <w:rsid w:val="00235965"/>
    <w:rsid w:val="00251337"/>
    <w:rsid w:val="0025284B"/>
    <w:rsid w:val="00257E9B"/>
    <w:rsid w:val="00265259"/>
    <w:rsid w:val="00271B3A"/>
    <w:rsid w:val="00275588"/>
    <w:rsid w:val="002765D8"/>
    <w:rsid w:val="00276753"/>
    <w:rsid w:val="002805EB"/>
    <w:rsid w:val="002818B1"/>
    <w:rsid w:val="0028343F"/>
    <w:rsid w:val="0028548C"/>
    <w:rsid w:val="00296CC5"/>
    <w:rsid w:val="0029716F"/>
    <w:rsid w:val="002A0178"/>
    <w:rsid w:val="002B0A92"/>
    <w:rsid w:val="002B4C10"/>
    <w:rsid w:val="002B7CC7"/>
    <w:rsid w:val="002C3579"/>
    <w:rsid w:val="002D3E99"/>
    <w:rsid w:val="002E1E5B"/>
    <w:rsid w:val="002E3078"/>
    <w:rsid w:val="002E5B11"/>
    <w:rsid w:val="002F0341"/>
    <w:rsid w:val="002F44B8"/>
    <w:rsid w:val="00302128"/>
    <w:rsid w:val="0030565D"/>
    <w:rsid w:val="00312202"/>
    <w:rsid w:val="00317238"/>
    <w:rsid w:val="003275E1"/>
    <w:rsid w:val="00341FBA"/>
    <w:rsid w:val="0036690C"/>
    <w:rsid w:val="00370239"/>
    <w:rsid w:val="00375A2B"/>
    <w:rsid w:val="00377A43"/>
    <w:rsid w:val="0039258B"/>
    <w:rsid w:val="00393FA1"/>
    <w:rsid w:val="00394622"/>
    <w:rsid w:val="003975D2"/>
    <w:rsid w:val="003A07B5"/>
    <w:rsid w:val="003A6FF0"/>
    <w:rsid w:val="003C2952"/>
    <w:rsid w:val="003D0E40"/>
    <w:rsid w:val="003D2D21"/>
    <w:rsid w:val="003D3BCC"/>
    <w:rsid w:val="003D4209"/>
    <w:rsid w:val="003D5876"/>
    <w:rsid w:val="003D7C60"/>
    <w:rsid w:val="003E17C4"/>
    <w:rsid w:val="003E6273"/>
    <w:rsid w:val="003E7BD6"/>
    <w:rsid w:val="003F4106"/>
    <w:rsid w:val="003F7D1D"/>
    <w:rsid w:val="00410AEF"/>
    <w:rsid w:val="004124BE"/>
    <w:rsid w:val="004153C9"/>
    <w:rsid w:val="00415CA6"/>
    <w:rsid w:val="0042369D"/>
    <w:rsid w:val="004302BA"/>
    <w:rsid w:val="00437EBD"/>
    <w:rsid w:val="00441BF4"/>
    <w:rsid w:val="004429BC"/>
    <w:rsid w:val="00444AC4"/>
    <w:rsid w:val="0044762E"/>
    <w:rsid w:val="004543DB"/>
    <w:rsid w:val="00471227"/>
    <w:rsid w:val="00474A38"/>
    <w:rsid w:val="00483DD0"/>
    <w:rsid w:val="00487282"/>
    <w:rsid w:val="00494E63"/>
    <w:rsid w:val="00496C97"/>
    <w:rsid w:val="004A03D4"/>
    <w:rsid w:val="004A2BD8"/>
    <w:rsid w:val="004A641E"/>
    <w:rsid w:val="004A7F2C"/>
    <w:rsid w:val="004B7909"/>
    <w:rsid w:val="004D1E39"/>
    <w:rsid w:val="004D5AA0"/>
    <w:rsid w:val="004D5CA4"/>
    <w:rsid w:val="004E6A8F"/>
    <w:rsid w:val="004F62A1"/>
    <w:rsid w:val="004F7F22"/>
    <w:rsid w:val="00512D97"/>
    <w:rsid w:val="00523854"/>
    <w:rsid w:val="005241CF"/>
    <w:rsid w:val="00524B27"/>
    <w:rsid w:val="005309CF"/>
    <w:rsid w:val="00532661"/>
    <w:rsid w:val="00537245"/>
    <w:rsid w:val="0054145F"/>
    <w:rsid w:val="00541B4D"/>
    <w:rsid w:val="005546D0"/>
    <w:rsid w:val="00582528"/>
    <w:rsid w:val="0059492A"/>
    <w:rsid w:val="00595DBB"/>
    <w:rsid w:val="005A22BD"/>
    <w:rsid w:val="005A2975"/>
    <w:rsid w:val="005B322F"/>
    <w:rsid w:val="005B4C6A"/>
    <w:rsid w:val="005E4318"/>
    <w:rsid w:val="00602981"/>
    <w:rsid w:val="0061188F"/>
    <w:rsid w:val="00624F79"/>
    <w:rsid w:val="0062676D"/>
    <w:rsid w:val="00634F2B"/>
    <w:rsid w:val="006402F5"/>
    <w:rsid w:val="006479AB"/>
    <w:rsid w:val="006637F7"/>
    <w:rsid w:val="0066477D"/>
    <w:rsid w:val="00675958"/>
    <w:rsid w:val="006766CD"/>
    <w:rsid w:val="006833ED"/>
    <w:rsid w:val="00695467"/>
    <w:rsid w:val="006A0C06"/>
    <w:rsid w:val="006A57BA"/>
    <w:rsid w:val="006B396F"/>
    <w:rsid w:val="006B53B9"/>
    <w:rsid w:val="006B548D"/>
    <w:rsid w:val="006C3ADB"/>
    <w:rsid w:val="006C3B09"/>
    <w:rsid w:val="006C3E70"/>
    <w:rsid w:val="006C4726"/>
    <w:rsid w:val="006C5F1B"/>
    <w:rsid w:val="006D396E"/>
    <w:rsid w:val="006F5726"/>
    <w:rsid w:val="006F7502"/>
    <w:rsid w:val="00703CA4"/>
    <w:rsid w:val="00710AA9"/>
    <w:rsid w:val="00710FEB"/>
    <w:rsid w:val="007147B9"/>
    <w:rsid w:val="00731D45"/>
    <w:rsid w:val="00731DD8"/>
    <w:rsid w:val="0074183D"/>
    <w:rsid w:val="00751F67"/>
    <w:rsid w:val="00762C3D"/>
    <w:rsid w:val="00764A8A"/>
    <w:rsid w:val="00781EEB"/>
    <w:rsid w:val="007929FA"/>
    <w:rsid w:val="00797FB0"/>
    <w:rsid w:val="007B485A"/>
    <w:rsid w:val="007C41BF"/>
    <w:rsid w:val="007C4649"/>
    <w:rsid w:val="007D46FE"/>
    <w:rsid w:val="007D6625"/>
    <w:rsid w:val="007D6A91"/>
    <w:rsid w:val="007F00F5"/>
    <w:rsid w:val="007F0899"/>
    <w:rsid w:val="0080086A"/>
    <w:rsid w:val="00804381"/>
    <w:rsid w:val="00805E13"/>
    <w:rsid w:val="00810552"/>
    <w:rsid w:val="00830EE6"/>
    <w:rsid w:val="008547D8"/>
    <w:rsid w:val="00881962"/>
    <w:rsid w:val="0089032C"/>
    <w:rsid w:val="008A2A4A"/>
    <w:rsid w:val="008B4275"/>
    <w:rsid w:val="008B6009"/>
    <w:rsid w:val="008C61C6"/>
    <w:rsid w:val="008D45D1"/>
    <w:rsid w:val="008D46A4"/>
    <w:rsid w:val="008D5A7E"/>
    <w:rsid w:val="008E2382"/>
    <w:rsid w:val="008E49DF"/>
    <w:rsid w:val="00911AB8"/>
    <w:rsid w:val="009417AD"/>
    <w:rsid w:val="009442BD"/>
    <w:rsid w:val="009553DC"/>
    <w:rsid w:val="00961D90"/>
    <w:rsid w:val="009620F3"/>
    <w:rsid w:val="00963C4A"/>
    <w:rsid w:val="00976246"/>
    <w:rsid w:val="009801D8"/>
    <w:rsid w:val="009848FD"/>
    <w:rsid w:val="00985976"/>
    <w:rsid w:val="00990ECC"/>
    <w:rsid w:val="009A0D32"/>
    <w:rsid w:val="009B2AA7"/>
    <w:rsid w:val="009B79AB"/>
    <w:rsid w:val="009C1C5D"/>
    <w:rsid w:val="009D0659"/>
    <w:rsid w:val="009D15F3"/>
    <w:rsid w:val="009D4830"/>
    <w:rsid w:val="009E0F0C"/>
    <w:rsid w:val="009E4C4B"/>
    <w:rsid w:val="009E4CAE"/>
    <w:rsid w:val="009E6BC0"/>
    <w:rsid w:val="009E6FFD"/>
    <w:rsid w:val="009F032B"/>
    <w:rsid w:val="009F0FBB"/>
    <w:rsid w:val="009F339E"/>
    <w:rsid w:val="009F3EE9"/>
    <w:rsid w:val="009F74BC"/>
    <w:rsid w:val="009F7BEC"/>
    <w:rsid w:val="00A016BB"/>
    <w:rsid w:val="00A06489"/>
    <w:rsid w:val="00A30D98"/>
    <w:rsid w:val="00A3180A"/>
    <w:rsid w:val="00A339CE"/>
    <w:rsid w:val="00A615F9"/>
    <w:rsid w:val="00A64A8C"/>
    <w:rsid w:val="00A73165"/>
    <w:rsid w:val="00A77182"/>
    <w:rsid w:val="00A81E1C"/>
    <w:rsid w:val="00A82E08"/>
    <w:rsid w:val="00A93AE1"/>
    <w:rsid w:val="00A93EAE"/>
    <w:rsid w:val="00AA6679"/>
    <w:rsid w:val="00AB5A98"/>
    <w:rsid w:val="00AD1E74"/>
    <w:rsid w:val="00AD68F9"/>
    <w:rsid w:val="00AE1BB5"/>
    <w:rsid w:val="00AE392E"/>
    <w:rsid w:val="00B00613"/>
    <w:rsid w:val="00B101A2"/>
    <w:rsid w:val="00B10D41"/>
    <w:rsid w:val="00B12ED9"/>
    <w:rsid w:val="00B341B9"/>
    <w:rsid w:val="00B43B76"/>
    <w:rsid w:val="00B46947"/>
    <w:rsid w:val="00B639EE"/>
    <w:rsid w:val="00B67218"/>
    <w:rsid w:val="00B74CE3"/>
    <w:rsid w:val="00B772D3"/>
    <w:rsid w:val="00B82058"/>
    <w:rsid w:val="00B916A8"/>
    <w:rsid w:val="00BA382C"/>
    <w:rsid w:val="00BA630A"/>
    <w:rsid w:val="00BD4D0E"/>
    <w:rsid w:val="00BF6094"/>
    <w:rsid w:val="00C00F5A"/>
    <w:rsid w:val="00C02469"/>
    <w:rsid w:val="00C04DE6"/>
    <w:rsid w:val="00C16DFF"/>
    <w:rsid w:val="00C202FF"/>
    <w:rsid w:val="00C26D96"/>
    <w:rsid w:val="00C35C5A"/>
    <w:rsid w:val="00C37BE3"/>
    <w:rsid w:val="00C40745"/>
    <w:rsid w:val="00C42E9C"/>
    <w:rsid w:val="00C46D58"/>
    <w:rsid w:val="00C52262"/>
    <w:rsid w:val="00C525DA"/>
    <w:rsid w:val="00C53CE2"/>
    <w:rsid w:val="00C60305"/>
    <w:rsid w:val="00C66B28"/>
    <w:rsid w:val="00C7383A"/>
    <w:rsid w:val="00C74955"/>
    <w:rsid w:val="00C81E00"/>
    <w:rsid w:val="00C857AF"/>
    <w:rsid w:val="00C87570"/>
    <w:rsid w:val="00CA29EB"/>
    <w:rsid w:val="00CA4997"/>
    <w:rsid w:val="00CB0C1F"/>
    <w:rsid w:val="00CB202B"/>
    <w:rsid w:val="00CB50FD"/>
    <w:rsid w:val="00CC5CD1"/>
    <w:rsid w:val="00CE7C50"/>
    <w:rsid w:val="00CF5475"/>
    <w:rsid w:val="00CF7993"/>
    <w:rsid w:val="00CF7ACF"/>
    <w:rsid w:val="00D15D25"/>
    <w:rsid w:val="00D172AF"/>
    <w:rsid w:val="00D20C44"/>
    <w:rsid w:val="00D26128"/>
    <w:rsid w:val="00D37291"/>
    <w:rsid w:val="00D644F7"/>
    <w:rsid w:val="00D70815"/>
    <w:rsid w:val="00D768A2"/>
    <w:rsid w:val="00DB02E1"/>
    <w:rsid w:val="00DC439F"/>
    <w:rsid w:val="00DE4FE2"/>
    <w:rsid w:val="00DF1DAB"/>
    <w:rsid w:val="00DF4788"/>
    <w:rsid w:val="00E21575"/>
    <w:rsid w:val="00E22DDA"/>
    <w:rsid w:val="00E23C83"/>
    <w:rsid w:val="00E25827"/>
    <w:rsid w:val="00E32DE6"/>
    <w:rsid w:val="00E465BE"/>
    <w:rsid w:val="00E47B03"/>
    <w:rsid w:val="00E5087C"/>
    <w:rsid w:val="00E56D25"/>
    <w:rsid w:val="00E61AD2"/>
    <w:rsid w:val="00E6494A"/>
    <w:rsid w:val="00E769CE"/>
    <w:rsid w:val="00E828C0"/>
    <w:rsid w:val="00E873BC"/>
    <w:rsid w:val="00E95307"/>
    <w:rsid w:val="00E97634"/>
    <w:rsid w:val="00EA784E"/>
    <w:rsid w:val="00EB4EFF"/>
    <w:rsid w:val="00ED3387"/>
    <w:rsid w:val="00ED6943"/>
    <w:rsid w:val="00ED70F6"/>
    <w:rsid w:val="00EE1811"/>
    <w:rsid w:val="00EE60FC"/>
    <w:rsid w:val="00EF2360"/>
    <w:rsid w:val="00EF511A"/>
    <w:rsid w:val="00F10C22"/>
    <w:rsid w:val="00F11549"/>
    <w:rsid w:val="00F126BD"/>
    <w:rsid w:val="00F12CDC"/>
    <w:rsid w:val="00F16946"/>
    <w:rsid w:val="00F23A15"/>
    <w:rsid w:val="00F31391"/>
    <w:rsid w:val="00F4153B"/>
    <w:rsid w:val="00F41E7D"/>
    <w:rsid w:val="00F508CB"/>
    <w:rsid w:val="00F53157"/>
    <w:rsid w:val="00F573BD"/>
    <w:rsid w:val="00F603B8"/>
    <w:rsid w:val="00F70D88"/>
    <w:rsid w:val="00F7220D"/>
    <w:rsid w:val="00F73443"/>
    <w:rsid w:val="00F747AA"/>
    <w:rsid w:val="00F8672C"/>
    <w:rsid w:val="00F90F47"/>
    <w:rsid w:val="00F91792"/>
    <w:rsid w:val="00F94F75"/>
    <w:rsid w:val="00F96E82"/>
    <w:rsid w:val="00FA21F9"/>
    <w:rsid w:val="00FA5671"/>
    <w:rsid w:val="00FB7AFF"/>
    <w:rsid w:val="00FB7C7A"/>
    <w:rsid w:val="00FD437F"/>
    <w:rsid w:val="00FE1252"/>
    <w:rsid w:val="00FF2DC6"/>
    <w:rsid w:val="00FF6F3B"/>
    <w:rsid w:val="00FF7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3417"/>
  <w15:docId w15:val="{332ED7E4-6011-4D1F-8D88-9C09508E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4"/>
    <w:rPr>
      <w:rFonts w:ascii="Calibri" w:hAnsi="Calibri" w:cs="Arial"/>
      <w:lang w:val="en-GB"/>
    </w:rPr>
  </w:style>
  <w:style w:type="paragraph" w:styleId="Heading2">
    <w:name w:val="heading 2"/>
    <w:basedOn w:val="Normal"/>
    <w:next w:val="Normal"/>
    <w:link w:val="Heading2Char"/>
    <w:uiPriority w:val="9"/>
    <w:unhideWhenUsed/>
    <w:qFormat/>
    <w:rsid w:val="00C16DFF"/>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7B48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2Char">
    <w:name w:val="Heading 2 Char"/>
    <w:basedOn w:val="DefaultParagraphFont"/>
    <w:link w:val="Heading2"/>
    <w:uiPriority w:val="9"/>
    <w:rsid w:val="00C16D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846">
      <w:bodyDiv w:val="1"/>
      <w:marLeft w:val="0"/>
      <w:marRight w:val="0"/>
      <w:marTop w:val="0"/>
      <w:marBottom w:val="0"/>
      <w:divBdr>
        <w:top w:val="none" w:sz="0" w:space="0" w:color="auto"/>
        <w:left w:val="none" w:sz="0" w:space="0" w:color="auto"/>
        <w:bottom w:val="none" w:sz="0" w:space="0" w:color="auto"/>
        <w:right w:val="none" w:sz="0" w:space="0" w:color="auto"/>
      </w:divBdr>
    </w:div>
    <w:div w:id="579486478">
      <w:bodyDiv w:val="1"/>
      <w:marLeft w:val="0"/>
      <w:marRight w:val="0"/>
      <w:marTop w:val="0"/>
      <w:marBottom w:val="0"/>
      <w:divBdr>
        <w:top w:val="none" w:sz="0" w:space="0" w:color="auto"/>
        <w:left w:val="none" w:sz="0" w:space="0" w:color="auto"/>
        <w:bottom w:val="none" w:sz="0" w:space="0" w:color="auto"/>
        <w:right w:val="none" w:sz="0" w:space="0" w:color="auto"/>
      </w:divBdr>
    </w:div>
    <w:div w:id="581380200">
      <w:bodyDiv w:val="1"/>
      <w:marLeft w:val="0"/>
      <w:marRight w:val="0"/>
      <w:marTop w:val="0"/>
      <w:marBottom w:val="0"/>
      <w:divBdr>
        <w:top w:val="none" w:sz="0" w:space="0" w:color="auto"/>
        <w:left w:val="none" w:sz="0" w:space="0" w:color="auto"/>
        <w:bottom w:val="none" w:sz="0" w:space="0" w:color="auto"/>
        <w:right w:val="none" w:sz="0" w:space="0" w:color="auto"/>
      </w:divBdr>
    </w:div>
    <w:div w:id="952053835">
      <w:bodyDiv w:val="1"/>
      <w:marLeft w:val="0"/>
      <w:marRight w:val="0"/>
      <w:marTop w:val="0"/>
      <w:marBottom w:val="0"/>
      <w:divBdr>
        <w:top w:val="none" w:sz="0" w:space="0" w:color="auto"/>
        <w:left w:val="none" w:sz="0" w:space="0" w:color="auto"/>
        <w:bottom w:val="none" w:sz="0" w:space="0" w:color="auto"/>
        <w:right w:val="none" w:sz="0" w:space="0" w:color="auto"/>
      </w:divBdr>
    </w:div>
    <w:div w:id="1300110289">
      <w:bodyDiv w:val="1"/>
      <w:marLeft w:val="0"/>
      <w:marRight w:val="0"/>
      <w:marTop w:val="0"/>
      <w:marBottom w:val="0"/>
      <w:divBdr>
        <w:top w:val="none" w:sz="0" w:space="0" w:color="auto"/>
        <w:left w:val="none" w:sz="0" w:space="0" w:color="auto"/>
        <w:bottom w:val="none" w:sz="0" w:space="0" w:color="auto"/>
        <w:right w:val="none" w:sz="0" w:space="0" w:color="auto"/>
      </w:divBdr>
    </w:div>
    <w:div w:id="1668288212">
      <w:bodyDiv w:val="1"/>
      <w:marLeft w:val="0"/>
      <w:marRight w:val="0"/>
      <w:marTop w:val="0"/>
      <w:marBottom w:val="0"/>
      <w:divBdr>
        <w:top w:val="none" w:sz="0" w:space="0" w:color="auto"/>
        <w:left w:val="none" w:sz="0" w:space="0" w:color="auto"/>
        <w:bottom w:val="none" w:sz="0" w:space="0" w:color="auto"/>
        <w:right w:val="none" w:sz="0" w:space="0" w:color="auto"/>
      </w:divBdr>
    </w:div>
    <w:div w:id="18583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ewton.ex.ac.uk/handbook/09-10/modules/book-list-PHY.html" TargetMode="External"/><Relationship Id="rId4" Type="http://schemas.openxmlformats.org/officeDocument/2006/relationships/settings" Target="settings.xml"/><Relationship Id="rId9" Type="http://schemas.openxmlformats.org/officeDocument/2006/relationships/hyperlink" Target="mailto:twana.anwar1@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BE77-3172-4667-95F3-21661916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cp:lastModifiedBy>hp</cp:lastModifiedBy>
  <cp:revision>52</cp:revision>
  <cp:lastPrinted>2022-04-12T16:19:00Z</cp:lastPrinted>
  <dcterms:created xsi:type="dcterms:W3CDTF">2021-11-21T23:08:00Z</dcterms:created>
  <dcterms:modified xsi:type="dcterms:W3CDTF">2023-10-22T19:29:00Z</dcterms:modified>
</cp:coreProperties>
</file>