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BDE2185">
                <wp:simplePos x="0" y="0"/>
                <wp:positionH relativeFrom="column">
                  <wp:posOffset>4705350</wp:posOffset>
                </wp:positionH>
                <wp:positionV relativeFrom="paragraph">
                  <wp:posOffset>379095</wp:posOffset>
                </wp:positionV>
                <wp:extent cx="1552575" cy="1424940"/>
                <wp:effectExtent l="0" t="0" r="28575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B924" id="Frame 2" o:spid="_x0000_s1026" style="position:absolute;margin-left:370.5pt;margin-top:29.85pt;width:122.2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575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" path="m,l1552575,r,1424940l,1424940,,xm51241,51241r,1322458l1501334,1373699r,-1322458l51241,51241xe" fillcolor="#4472c4 [3204]" strokecolor="#1f3763 [1604]" strokeweight=".5pt">
                <v:stroke joinstyle="miter"/>
                <v:path arrowok="t" o:connecttype="custom" o:connectlocs="0,0;1552575,0;1552575,1424940;0,1424940;0,0;51241,51241;51241,1373699;1501334,1373699;1501334,51241;51241,51241" o:connectangles="0,0,0,0,0,0,0,0,0,0"/>
              </v:shape>
            </w:pict>
          </mc:Fallback>
        </mc:AlternateContent>
      </w:r>
    </w:p>
    <w:p w14:paraId="5F15D7D8" w14:textId="257A5EF6" w:rsidR="008F39C1" w:rsidRPr="00D47951" w:rsidRDefault="00E02B72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9C022" wp14:editId="39B978BC">
                <wp:simplePos x="0" y="0"/>
                <wp:positionH relativeFrom="column">
                  <wp:posOffset>4800599</wp:posOffset>
                </wp:positionH>
                <wp:positionV relativeFrom="paragraph">
                  <wp:posOffset>62230</wp:posOffset>
                </wp:positionV>
                <wp:extent cx="1362075" cy="11430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DEE9" w14:textId="300735D4" w:rsidR="00E02B72" w:rsidRDefault="00760B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2BB9B5" wp14:editId="436E4B3F">
                                  <wp:extent cx="1238250" cy="121666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16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99C0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4.9pt;width:107.25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" fillcolor="white [3201]" stroked="f" strokeweight=".5pt">
                <v:textbox>
                  <w:txbxContent>
                    <w:p w14:paraId="49C5DEE9" w14:textId="300735D4" w:rsidR="00E02B72" w:rsidRDefault="00760B87">
                      <w:r>
                        <w:rPr>
                          <w:noProof/>
                        </w:rPr>
                        <w:drawing>
                          <wp:inline distT="0" distB="0" distL="0" distR="0" wp14:anchorId="032BB9B5" wp14:editId="436E4B3F">
                            <wp:extent cx="1238250" cy="121666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16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4CA15152" w:rsidR="00142031" w:rsidRPr="008F39C1" w:rsidRDefault="00142031" w:rsidP="00F7168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D45D8">
        <w:rPr>
          <w:sz w:val="26"/>
          <w:szCs w:val="26"/>
        </w:rPr>
        <w:t xml:space="preserve"> Dr. </w:t>
      </w:r>
      <w:r w:rsidR="00760B87">
        <w:rPr>
          <w:sz w:val="26"/>
          <w:szCs w:val="26"/>
        </w:rPr>
        <w:t xml:space="preserve">Vian </w:t>
      </w:r>
      <w:proofErr w:type="spellStart"/>
      <w:r w:rsidR="00760B87">
        <w:rPr>
          <w:sz w:val="26"/>
          <w:szCs w:val="26"/>
        </w:rPr>
        <w:t>Dler</w:t>
      </w:r>
      <w:proofErr w:type="spellEnd"/>
      <w:r w:rsidR="00760B87">
        <w:rPr>
          <w:sz w:val="26"/>
          <w:szCs w:val="26"/>
        </w:rPr>
        <w:t xml:space="preserve"> Ali</w:t>
      </w:r>
    </w:p>
    <w:p w14:paraId="01C50924" w14:textId="0D829C4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715BE">
        <w:rPr>
          <w:sz w:val="26"/>
          <w:szCs w:val="26"/>
        </w:rPr>
        <w:t xml:space="preserve"> </w:t>
      </w:r>
      <w:r w:rsidR="00760B87">
        <w:rPr>
          <w:sz w:val="26"/>
          <w:szCs w:val="26"/>
        </w:rPr>
        <w:t>Lecturer</w:t>
      </w:r>
    </w:p>
    <w:p w14:paraId="608D9FC0" w14:textId="5B96328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1715BE">
        <w:rPr>
          <w:sz w:val="26"/>
          <w:szCs w:val="26"/>
        </w:rPr>
        <w:t xml:space="preserve">: </w:t>
      </w:r>
      <w:r w:rsidR="00760B87">
        <w:rPr>
          <w:sz w:val="26"/>
          <w:szCs w:val="26"/>
        </w:rPr>
        <w:t>vian.ali1</w:t>
      </w:r>
      <w:r w:rsidR="001715BE">
        <w:rPr>
          <w:sz w:val="26"/>
          <w:szCs w:val="26"/>
        </w:rPr>
        <w:t>@su.edu.krd</w:t>
      </w:r>
    </w:p>
    <w:p w14:paraId="03B22A1F" w14:textId="1711AE6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715BE">
        <w:rPr>
          <w:sz w:val="26"/>
          <w:szCs w:val="26"/>
        </w:rPr>
        <w:t xml:space="preserve"> 07504</w:t>
      </w:r>
      <w:r w:rsidR="00760B87">
        <w:rPr>
          <w:sz w:val="26"/>
          <w:szCs w:val="26"/>
        </w:rPr>
        <w:t>904902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2073"/>
        <w:gridCol w:w="2402"/>
        <w:gridCol w:w="2752"/>
        <w:gridCol w:w="1904"/>
      </w:tblGrid>
      <w:tr w:rsidR="009B6B09" w:rsidRPr="007A3006" w14:paraId="3DD85B6C" w14:textId="77777777" w:rsidTr="000E457F">
        <w:trPr>
          <w:trHeight w:val="405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15435" w14:textId="77777777" w:rsidR="009B6B09" w:rsidRPr="007A3006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Degrees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82CD9" w14:textId="77777777" w:rsidR="009B6B09" w:rsidRPr="007A3006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Department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D787D" w14:textId="77777777" w:rsidR="009B6B09" w:rsidRPr="007A3006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56C3" w14:textId="77777777" w:rsidR="009B6B09" w:rsidRPr="007A3006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Country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13A5A" w14:textId="77777777" w:rsidR="009B6B09" w:rsidRPr="007A3006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 of Completion </w:t>
            </w:r>
          </w:p>
        </w:tc>
      </w:tr>
      <w:tr w:rsidR="009B6B09" w:rsidRPr="007A3006" w14:paraId="512B7C5B" w14:textId="77777777" w:rsidTr="000E457F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81813" w14:textId="77777777" w:rsidR="009B6B09" w:rsidRPr="007A3006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A3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BSc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06292" w14:textId="39A4D88C" w:rsidR="009B6B09" w:rsidRPr="007A3006" w:rsidRDefault="000E457F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Plant Production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27ACA" w14:textId="16CC9658" w:rsidR="009B6B09" w:rsidRPr="007A3006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E457F"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0E457F"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Salahaddin</w:t>
            </w:r>
            <w:proofErr w:type="spellEnd"/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D8C0C" w14:textId="4A926AE8" w:rsidR="009B6B09" w:rsidRPr="007A3006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Kurdistan  Region</w:t>
            </w:r>
            <w:proofErr w:type="gramEnd"/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/ Iraq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27B27" w14:textId="219648F8" w:rsidR="009B6B09" w:rsidRPr="007A3006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="000E457F"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9B6B09" w:rsidRPr="007A3006" w14:paraId="7C70488D" w14:textId="77777777" w:rsidTr="000E457F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84D81" w14:textId="77777777" w:rsidR="009B6B09" w:rsidRPr="007A3006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A3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MSc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21AE4" w14:textId="2EF4F969" w:rsidR="009B6B09" w:rsidRPr="007A3006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E457F"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Forestry and </w:t>
            </w: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Horticulture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6C2E" w14:textId="77777777" w:rsidR="009B6B09" w:rsidRPr="007A3006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  Salahaddin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8E1E6" w14:textId="164A8A6E" w:rsidR="009B6B09" w:rsidRPr="007A3006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Kurdistan  Region</w:t>
            </w:r>
            <w:proofErr w:type="gramEnd"/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/ Iraq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0F71" w14:textId="2BAE2CCD" w:rsidR="009B6B09" w:rsidRPr="007A3006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E457F"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9B6B09" w:rsidRPr="007A3006" w14:paraId="1B862344" w14:textId="77777777" w:rsidTr="000E457F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C35A4" w14:textId="77777777" w:rsidR="009B6B09" w:rsidRPr="007A3006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A3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PhD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2CE7C" w14:textId="5BCF2666" w:rsidR="009B6B09" w:rsidRPr="007A3006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E457F"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Field Crop and Medicinal Plant </w:t>
            </w: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85945" w14:textId="599EAFA1" w:rsidR="009B6B09" w:rsidRPr="007A3006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="000E457F"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Salahaddin</w:t>
            </w:r>
            <w:proofErr w:type="spellEnd"/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566F5" w14:textId="05D0F051" w:rsidR="009B6B09" w:rsidRPr="007A3006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E457F"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Kurdistan  Region/ </w:t>
            </w: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Iraq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BBC5D" w14:textId="01D7230B" w:rsidR="009B6B09" w:rsidRPr="007A3006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  20</w:t>
            </w:r>
            <w:r w:rsidR="000E457F" w:rsidRP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bidiVisual/>
        <w:tblW w:w="989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616"/>
        <w:gridCol w:w="2205"/>
        <w:gridCol w:w="2859"/>
      </w:tblGrid>
      <w:tr w:rsidR="004F5556" w:rsidRPr="004F5556" w14:paraId="180E2869" w14:textId="77777777" w:rsidTr="00AC090E">
        <w:trPr>
          <w:jc w:val="right"/>
        </w:trPr>
        <w:tc>
          <w:tcPr>
            <w:tcW w:w="2214" w:type="dxa"/>
          </w:tcPr>
          <w:p w14:paraId="4B2571B8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616" w:type="dxa"/>
          </w:tcPr>
          <w:p w14:paraId="76888D03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2205" w:type="dxa"/>
          </w:tcPr>
          <w:p w14:paraId="6F969EE1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Collage</w:t>
            </w:r>
          </w:p>
        </w:tc>
        <w:tc>
          <w:tcPr>
            <w:tcW w:w="2859" w:type="dxa"/>
          </w:tcPr>
          <w:p w14:paraId="005A0212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</w:tr>
      <w:tr w:rsidR="004F5556" w:rsidRPr="004F5556" w14:paraId="2007B182" w14:textId="77777777" w:rsidTr="00AC090E">
        <w:trPr>
          <w:trHeight w:val="654"/>
          <w:jc w:val="right"/>
        </w:trPr>
        <w:tc>
          <w:tcPr>
            <w:tcW w:w="2214" w:type="dxa"/>
          </w:tcPr>
          <w:p w14:paraId="022BDEFF" w14:textId="46FD9A5F" w:rsidR="004F5556" w:rsidRPr="004F5556" w:rsidRDefault="00AC71EF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S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  <w:r w:rsidR="004F5556"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616" w:type="dxa"/>
          </w:tcPr>
          <w:p w14:paraId="68168446" w14:textId="56F69E2A" w:rsidR="004F5556" w:rsidRPr="004F5556" w:rsidRDefault="00AC71EF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Forestry and </w:t>
            </w:r>
            <w:r w:rsidR="004F5556"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Horticulture</w:t>
            </w:r>
          </w:p>
        </w:tc>
        <w:tc>
          <w:tcPr>
            <w:tcW w:w="2205" w:type="dxa"/>
          </w:tcPr>
          <w:p w14:paraId="42DD4EA5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Agriculture</w:t>
            </w:r>
          </w:p>
        </w:tc>
        <w:tc>
          <w:tcPr>
            <w:tcW w:w="2859" w:type="dxa"/>
          </w:tcPr>
          <w:p w14:paraId="3F1ED8EC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Master student  </w:t>
            </w:r>
          </w:p>
          <w:p w14:paraId="1D74AC6E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Salahaddin University</w:t>
            </w:r>
          </w:p>
        </w:tc>
      </w:tr>
      <w:tr w:rsidR="00AC71EF" w:rsidRPr="004F5556" w14:paraId="739490C5" w14:textId="77777777" w:rsidTr="00AC090E">
        <w:trPr>
          <w:trHeight w:val="654"/>
          <w:jc w:val="right"/>
        </w:trPr>
        <w:tc>
          <w:tcPr>
            <w:tcW w:w="2214" w:type="dxa"/>
          </w:tcPr>
          <w:p w14:paraId="25B5DE49" w14:textId="6F91DC52" w:rsidR="00AC71EF" w:rsidRPr="004F5556" w:rsidRDefault="00AC71EF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2010-2015</w:t>
            </w:r>
          </w:p>
        </w:tc>
        <w:tc>
          <w:tcPr>
            <w:tcW w:w="2616" w:type="dxa"/>
          </w:tcPr>
          <w:p w14:paraId="4D1D6BA3" w14:textId="68DFC9B1" w:rsidR="00AC71EF" w:rsidRPr="004F5556" w:rsidRDefault="00AC71EF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Horticulture</w:t>
            </w:r>
          </w:p>
        </w:tc>
        <w:tc>
          <w:tcPr>
            <w:tcW w:w="2205" w:type="dxa"/>
          </w:tcPr>
          <w:p w14:paraId="7CB7333D" w14:textId="499E84F9" w:rsidR="00AC71EF" w:rsidRPr="004F5556" w:rsidRDefault="00AC71EF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Agriculture </w:t>
            </w:r>
            <w:r w:rsidR="00682894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Technical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Institute </w:t>
            </w:r>
            <w:r w:rsidR="005D44A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- </w:t>
            </w:r>
            <w:proofErr w:type="spellStart"/>
            <w:r w:rsidR="005D44A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Khabat</w:t>
            </w:r>
            <w:proofErr w:type="spellEnd"/>
          </w:p>
        </w:tc>
        <w:tc>
          <w:tcPr>
            <w:tcW w:w="2859" w:type="dxa"/>
          </w:tcPr>
          <w:p w14:paraId="1B35A200" w14:textId="2483A95B" w:rsidR="00AC71EF" w:rsidRPr="004F5556" w:rsidRDefault="00AC71EF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Polytechnic </w:t>
            </w:r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University</w:t>
            </w:r>
          </w:p>
        </w:tc>
      </w:tr>
      <w:tr w:rsidR="002E7996" w:rsidRPr="004F5556" w14:paraId="1C970A2A" w14:textId="77777777" w:rsidTr="00AC090E">
        <w:trPr>
          <w:jc w:val="right"/>
        </w:trPr>
        <w:tc>
          <w:tcPr>
            <w:tcW w:w="2214" w:type="dxa"/>
          </w:tcPr>
          <w:p w14:paraId="44179D90" w14:textId="3304EB93" w:rsidR="002E7996" w:rsidRDefault="002E799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2616" w:type="dxa"/>
          </w:tcPr>
          <w:p w14:paraId="59047AAC" w14:textId="550231CA" w:rsidR="002E7996" w:rsidRPr="004F5556" w:rsidRDefault="002E799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Field Crop and Medicinal Plant</w:t>
            </w:r>
          </w:p>
        </w:tc>
        <w:tc>
          <w:tcPr>
            <w:tcW w:w="2205" w:type="dxa"/>
          </w:tcPr>
          <w:p w14:paraId="1BE30A3A" w14:textId="0900F12B" w:rsidR="002E7996" w:rsidRPr="004F5556" w:rsidRDefault="002E799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Agriculture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 engineering science </w:t>
            </w:r>
          </w:p>
        </w:tc>
        <w:tc>
          <w:tcPr>
            <w:tcW w:w="2859" w:type="dxa"/>
          </w:tcPr>
          <w:p w14:paraId="295E25B0" w14:textId="6084164E" w:rsidR="002E7996" w:rsidRPr="004F5556" w:rsidRDefault="002E7996" w:rsidP="002E79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PhD</w:t>
            </w:r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 student  </w:t>
            </w:r>
          </w:p>
          <w:p w14:paraId="700C2291" w14:textId="1BD88C22" w:rsidR="002E7996" w:rsidRPr="004F5556" w:rsidRDefault="002E7996" w:rsidP="002E79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Salahaddin</w:t>
            </w:r>
            <w:proofErr w:type="spellEnd"/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 University</w:t>
            </w:r>
          </w:p>
        </w:tc>
      </w:tr>
      <w:tr w:rsidR="004F5556" w:rsidRPr="004F5556" w14:paraId="04D7171E" w14:textId="77777777" w:rsidTr="00AC090E">
        <w:trPr>
          <w:jc w:val="right"/>
        </w:trPr>
        <w:tc>
          <w:tcPr>
            <w:tcW w:w="2214" w:type="dxa"/>
          </w:tcPr>
          <w:p w14:paraId="62318EE2" w14:textId="3F549CD5" w:rsidR="004F5556" w:rsidRPr="004F5556" w:rsidRDefault="00AC71EF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2015</w:t>
            </w:r>
            <w:r w:rsidR="004F5556"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Until </w:t>
            </w:r>
            <w:r w:rsidR="00682894">
              <w:rPr>
                <w:rFonts w:ascii="Times New Roman" w:eastAsia="Calibri" w:hAnsi="Times New Roman" w:cs="Times New Roman"/>
                <w:sz w:val="28"/>
                <w:szCs w:val="28"/>
              </w:rPr>
              <w:t>now</w:t>
            </w:r>
          </w:p>
        </w:tc>
        <w:tc>
          <w:tcPr>
            <w:tcW w:w="2616" w:type="dxa"/>
          </w:tcPr>
          <w:p w14:paraId="224358F5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Horticulture</w:t>
            </w:r>
          </w:p>
        </w:tc>
        <w:tc>
          <w:tcPr>
            <w:tcW w:w="2205" w:type="dxa"/>
          </w:tcPr>
          <w:p w14:paraId="0CB87537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Agricultural Engineering Sciences</w:t>
            </w:r>
          </w:p>
        </w:tc>
        <w:tc>
          <w:tcPr>
            <w:tcW w:w="2859" w:type="dxa"/>
          </w:tcPr>
          <w:p w14:paraId="1B757A07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Salahaddin University</w:t>
            </w:r>
          </w:p>
        </w:tc>
      </w:tr>
    </w:tbl>
    <w:p w14:paraId="66F8703B" w14:textId="77777777" w:rsidR="00C36DAD" w:rsidRPr="007A3006" w:rsidRDefault="00C36DAD" w:rsidP="007A3006">
      <w:p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1"/>
        <w:bidiVisual/>
        <w:tblW w:w="0" w:type="auto"/>
        <w:tblInd w:w="3044" w:type="dxa"/>
        <w:tblLook w:val="04A0" w:firstRow="1" w:lastRow="0" w:firstColumn="1" w:lastColumn="0" w:noHBand="0" w:noVBand="1"/>
      </w:tblPr>
      <w:tblGrid>
        <w:gridCol w:w="5340"/>
        <w:gridCol w:w="1901"/>
      </w:tblGrid>
      <w:tr w:rsidR="004D62FE" w:rsidRPr="005018BC" w14:paraId="01271D3D" w14:textId="77777777" w:rsidTr="004D62FE">
        <w:trPr>
          <w:trHeight w:val="270"/>
        </w:trPr>
        <w:tc>
          <w:tcPr>
            <w:tcW w:w="5340" w:type="dxa"/>
          </w:tcPr>
          <w:p w14:paraId="0FF229A9" w14:textId="77777777" w:rsidR="004D62FE" w:rsidRPr="005018BC" w:rsidRDefault="004D62FE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Teaching</w:t>
            </w:r>
          </w:p>
        </w:tc>
        <w:tc>
          <w:tcPr>
            <w:tcW w:w="1901" w:type="dxa"/>
          </w:tcPr>
          <w:p w14:paraId="5834EAF8" w14:textId="77777777" w:rsidR="004D62FE" w:rsidRPr="005018BC" w:rsidRDefault="004D62FE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</w:tr>
      <w:tr w:rsidR="004D62FE" w:rsidRPr="005018BC" w14:paraId="2A9A8884" w14:textId="77777777" w:rsidTr="004D62FE">
        <w:trPr>
          <w:trHeight w:val="347"/>
        </w:trPr>
        <w:tc>
          <w:tcPr>
            <w:tcW w:w="5340" w:type="dxa"/>
          </w:tcPr>
          <w:p w14:paraId="72458BCA" w14:textId="0BB8F819" w:rsidR="004D62FE" w:rsidRPr="005018BC" w:rsidRDefault="004D62FE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Plant Physiology </w:t>
            </w:r>
          </w:p>
        </w:tc>
        <w:tc>
          <w:tcPr>
            <w:tcW w:w="1901" w:type="dxa"/>
          </w:tcPr>
          <w:p w14:paraId="7110BFC9" w14:textId="77777777" w:rsidR="004D62FE" w:rsidRPr="005018BC" w:rsidRDefault="004D62FE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D62FE" w:rsidRPr="005018BC" w14:paraId="1D8A5FC5" w14:textId="77777777" w:rsidTr="004D62FE">
        <w:trPr>
          <w:trHeight w:val="322"/>
        </w:trPr>
        <w:tc>
          <w:tcPr>
            <w:tcW w:w="5340" w:type="dxa"/>
          </w:tcPr>
          <w:p w14:paraId="7E90896E" w14:textId="1F1B7CB3" w:rsidR="004D62FE" w:rsidRPr="005018BC" w:rsidRDefault="004D62FE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Plant Growth regulator </w:t>
            </w:r>
          </w:p>
        </w:tc>
        <w:tc>
          <w:tcPr>
            <w:tcW w:w="1901" w:type="dxa"/>
          </w:tcPr>
          <w:p w14:paraId="09F52B4A" w14:textId="77777777" w:rsidR="004D62FE" w:rsidRPr="005018BC" w:rsidRDefault="004D62FE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D62FE" w:rsidRPr="005018BC" w14:paraId="21459B27" w14:textId="77777777" w:rsidTr="004D62FE">
        <w:trPr>
          <w:trHeight w:val="270"/>
        </w:trPr>
        <w:tc>
          <w:tcPr>
            <w:tcW w:w="5340" w:type="dxa"/>
          </w:tcPr>
          <w:p w14:paraId="0CDD1072" w14:textId="0934BD4A" w:rsidR="004D62FE" w:rsidRPr="005018BC" w:rsidRDefault="00000000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hyperlink r:id="rId9" w:tgtFrame="_blank" w:history="1">
              <w:r w:rsidR="004D62FE">
                <w:rPr>
                  <w:rFonts w:ascii="Times New Roman" w:eastAsia="Calibri" w:hAnsi="Times New Roman" w:cs="Times New Roman"/>
                  <w:sz w:val="24"/>
                  <w:szCs w:val="24"/>
                </w:rPr>
                <w:t>Plant</w:t>
              </w:r>
            </w:hyperlink>
            <w:r w:rsidR="004D6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Ecology </w:t>
            </w:r>
          </w:p>
        </w:tc>
        <w:tc>
          <w:tcPr>
            <w:tcW w:w="1901" w:type="dxa"/>
          </w:tcPr>
          <w:p w14:paraId="17CCA794" w14:textId="77777777" w:rsidR="004D62FE" w:rsidRPr="005018BC" w:rsidRDefault="004D62FE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D62FE" w:rsidRPr="005018BC" w14:paraId="5EE77909" w14:textId="77777777" w:rsidTr="004D62FE">
        <w:trPr>
          <w:trHeight w:val="270"/>
        </w:trPr>
        <w:tc>
          <w:tcPr>
            <w:tcW w:w="5340" w:type="dxa"/>
          </w:tcPr>
          <w:p w14:paraId="635029BE" w14:textId="35C9CEB8" w:rsidR="004D62FE" w:rsidRPr="005018BC" w:rsidRDefault="004D62FE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Botany </w:t>
            </w:r>
          </w:p>
        </w:tc>
        <w:tc>
          <w:tcPr>
            <w:tcW w:w="1901" w:type="dxa"/>
          </w:tcPr>
          <w:p w14:paraId="155E54CA" w14:textId="77777777" w:rsidR="004D62FE" w:rsidRPr="005018BC" w:rsidRDefault="004D62FE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979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662"/>
      </w:tblGrid>
      <w:tr w:rsidR="00352B67" w:rsidRPr="00352B67" w14:paraId="72F210BC" w14:textId="77777777" w:rsidTr="00AC090E">
        <w:trPr>
          <w:trHeight w:val="37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5CDC0" w14:textId="77777777" w:rsidR="00352B67" w:rsidRPr="00352B67" w:rsidRDefault="00352B67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32794" w14:textId="77777777" w:rsidR="00352B67" w:rsidRPr="00352B67" w:rsidRDefault="00352B67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Research Title</w:t>
            </w:r>
          </w:p>
        </w:tc>
      </w:tr>
      <w:tr w:rsidR="00352B67" w:rsidRPr="00352B67" w14:paraId="737A74B7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8F06F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CC124" w14:textId="2B82B45B" w:rsidR="00352B67" w:rsidRPr="000303E8" w:rsidRDefault="000303E8" w:rsidP="00AC1834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03E8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 xml:space="preserve">Response of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Some Chemical Content of Pepper (</w:t>
            </w:r>
            <w:r w:rsidRPr="00B24C6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bidi="ar-IQ"/>
              </w:rPr>
              <w:t>Capsicum annuum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 xml:space="preserve"> L.) to Foliar Application of Boron and Zinc under Plastic Hose Condition</w:t>
            </w:r>
            <w:r w:rsidR="00AC1834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</w:tr>
      <w:tr w:rsidR="00352B67" w:rsidRPr="00352B67" w14:paraId="23EA67FD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C8D63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D05F6" w14:textId="3A252A80" w:rsidR="00352B67" w:rsidRPr="00352B67" w:rsidRDefault="00B8346E" w:rsidP="00B8346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Response of Some </w:t>
            </w:r>
            <w:r w:rsidR="00543E5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Cucumber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Hybrid Cultivars (</w:t>
            </w:r>
            <w:r w:rsidRPr="00B24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IQ"/>
              </w:rPr>
              <w:t>Cucumis sativus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L.) Grown in Plastic House. </w:t>
            </w:r>
          </w:p>
        </w:tc>
      </w:tr>
      <w:tr w:rsidR="00352B67" w:rsidRPr="00352B67" w14:paraId="79AB9584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42288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C281" w14:textId="6E6C3191" w:rsidR="00352B67" w:rsidRPr="00B24C6E" w:rsidRDefault="00B24C6E" w:rsidP="00352B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24C6E">
              <w:rPr>
                <w:rFonts w:asciiTheme="majorBidi" w:hAnsiTheme="majorBidi" w:cstheme="majorBidi"/>
              </w:rPr>
              <w:t>Seed Germination of (</w:t>
            </w:r>
            <w:proofErr w:type="spellStart"/>
            <w:r w:rsidRPr="00B24C6E">
              <w:rPr>
                <w:rFonts w:asciiTheme="majorBidi" w:hAnsiTheme="majorBidi" w:cstheme="majorBidi"/>
                <w:i/>
                <w:iCs/>
              </w:rPr>
              <w:t>Gundelia</w:t>
            </w:r>
            <w:proofErr w:type="spellEnd"/>
            <w:r w:rsidRPr="00B24C6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B24C6E">
              <w:rPr>
                <w:rFonts w:asciiTheme="majorBidi" w:hAnsiTheme="majorBidi" w:cstheme="majorBidi"/>
                <w:i/>
                <w:iCs/>
              </w:rPr>
              <w:t>tournefortii</w:t>
            </w:r>
            <w:proofErr w:type="spellEnd"/>
            <w:r w:rsidRPr="00B24C6E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B24C6E">
              <w:rPr>
                <w:rFonts w:asciiTheme="majorBidi" w:hAnsiTheme="majorBidi" w:cstheme="majorBidi"/>
              </w:rPr>
              <w:t xml:space="preserve">L.) under Different Dormancy Breaking Treatment. </w:t>
            </w:r>
          </w:p>
        </w:tc>
      </w:tr>
      <w:tr w:rsidR="00352B67" w:rsidRPr="00352B67" w14:paraId="128EEAF9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3F42B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5B2F4" w14:textId="085E8540" w:rsidR="00352B67" w:rsidRPr="00352B67" w:rsidRDefault="00B24C6E" w:rsidP="00B24C6E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</w:rPr>
              <w:t>Effect of Dust Metals and Compost on Growth of (</w:t>
            </w:r>
            <w:proofErr w:type="spellStart"/>
            <w:r w:rsidRPr="00B24C6E">
              <w:rPr>
                <w:rFonts w:asciiTheme="majorBidi" w:hAnsiTheme="majorBidi" w:cstheme="majorBidi"/>
                <w:i/>
                <w:iCs/>
              </w:rPr>
              <w:t>Gundelia</w:t>
            </w:r>
            <w:proofErr w:type="spellEnd"/>
            <w:r w:rsidRPr="00B24C6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B24C6E">
              <w:rPr>
                <w:rFonts w:asciiTheme="majorBidi" w:hAnsiTheme="majorBidi" w:cstheme="majorBidi"/>
                <w:i/>
                <w:iCs/>
              </w:rPr>
              <w:t>tournefortii</w:t>
            </w:r>
            <w:proofErr w:type="spellEnd"/>
            <w:r w:rsidRPr="00B24C6E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B24C6E">
              <w:rPr>
                <w:rFonts w:asciiTheme="majorBidi" w:hAnsiTheme="majorBidi" w:cstheme="majorBidi"/>
              </w:rPr>
              <w:t>L.)</w:t>
            </w:r>
            <w:r>
              <w:rPr>
                <w:rFonts w:asciiTheme="majorBidi" w:hAnsiTheme="majorBidi" w:cstheme="majorBidi"/>
              </w:rPr>
              <w:t xml:space="preserve"> and the Chemical </w:t>
            </w:r>
            <w:r w:rsidR="00F12F59">
              <w:rPr>
                <w:rFonts w:asciiTheme="majorBidi" w:hAnsiTheme="majorBidi" w:cstheme="majorBidi"/>
              </w:rPr>
              <w:t>Composition</w:t>
            </w:r>
            <w:r>
              <w:rPr>
                <w:rFonts w:asciiTheme="majorBidi" w:hAnsiTheme="majorBidi" w:cstheme="majorBidi"/>
              </w:rPr>
              <w:t xml:space="preserve"> of its Edible Portion. </w:t>
            </w:r>
          </w:p>
        </w:tc>
      </w:tr>
      <w:tr w:rsidR="00352B67" w:rsidRPr="00352B67" w14:paraId="00A6A1F9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90C02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E6007" w14:textId="7B64CDBD" w:rsidR="00352B67" w:rsidRPr="00352B67" w:rsidRDefault="00000000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43E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Interaction</w:t>
              </w:r>
            </w:hyperlink>
            <w:r w:rsidR="0054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Chemical and Organic Fertilizers on the Yield and Yield Composition of (</w:t>
            </w:r>
            <w:proofErr w:type="spellStart"/>
            <w:r w:rsidR="00543E58" w:rsidRPr="00B24C6E">
              <w:rPr>
                <w:rFonts w:asciiTheme="majorBidi" w:hAnsiTheme="majorBidi" w:cstheme="majorBidi"/>
                <w:i/>
                <w:iCs/>
              </w:rPr>
              <w:t>Gundelia</w:t>
            </w:r>
            <w:proofErr w:type="spellEnd"/>
            <w:r w:rsidR="00543E58" w:rsidRPr="00B24C6E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543E58">
              <w:rPr>
                <w:rFonts w:asciiTheme="majorBidi" w:hAnsiTheme="majorBidi" w:cstheme="majorBidi"/>
                <w:i/>
                <w:iCs/>
              </w:rPr>
              <w:t>rosea</w:t>
            </w:r>
            <w:r w:rsidR="00543E58" w:rsidRPr="00B24C6E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543E58" w:rsidRPr="00B24C6E">
              <w:rPr>
                <w:rFonts w:asciiTheme="majorBidi" w:hAnsiTheme="majorBidi" w:cstheme="majorBidi"/>
              </w:rPr>
              <w:t>L.)</w:t>
            </w:r>
            <w:r w:rsidR="00543E58">
              <w:rPr>
                <w:rFonts w:asciiTheme="majorBidi" w:hAnsiTheme="majorBidi" w:cstheme="majorBidi"/>
              </w:rPr>
              <w:t xml:space="preserve"> at Different Plant Densities in the Field </w:t>
            </w:r>
          </w:p>
        </w:tc>
      </w:tr>
    </w:tbl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W w:w="979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662"/>
      </w:tblGrid>
      <w:tr w:rsidR="000E55AA" w:rsidRPr="000E55AA" w14:paraId="1D111FC1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BA8E5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B2758" w14:textId="1A3EFB5D" w:rsidR="000E55AA" w:rsidRPr="000E55AA" w:rsidRDefault="00B4752F" w:rsidP="00B4752F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The 1</w:t>
            </w:r>
            <w:r w:rsidRPr="00B4752F">
              <w:rPr>
                <w:rFonts w:ascii="Calibri" w:eastAsia="Calibri" w:hAnsi="Calibri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 International Virtual Conference of Climate Change: Resent Aspects of Climate Changes and Multidisciplinary Sciences. Biosciences Research Support Foundation.   </w:t>
            </w:r>
          </w:p>
        </w:tc>
      </w:tr>
      <w:tr w:rsidR="000E55AA" w:rsidRPr="000E55AA" w14:paraId="749DF2AA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BFF36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A9B20" w14:textId="2B5C1E59" w:rsidR="000E55AA" w:rsidRPr="000E55AA" w:rsidRDefault="002C7EF9" w:rsidP="002C7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B0548" w:rsidRPr="002C7E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="003B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International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Virtual Conference of Nanotechnological Science Under the Theme: Nanotechnology and Our Daily Life.</w:t>
            </w:r>
            <w:r w:rsidR="003B0548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="003B0548">
              <w:rPr>
                <w:rFonts w:ascii="Calibri" w:eastAsia="Calibri" w:hAnsi="Calibri" w:cs="Arial"/>
                <w:sz w:val="24"/>
                <w:szCs w:val="24"/>
              </w:rPr>
              <w:t>Biosciences Research Support Foundation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5AA" w:rsidRPr="000E55AA" w14:paraId="473334CD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34E01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46C14" w14:textId="1D84C409" w:rsidR="000E55AA" w:rsidRPr="000E55AA" w:rsidRDefault="003B0548" w:rsidP="000E55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Scientific translation, simplification of science and improvement of research skills. BRSI.  </w:t>
            </w:r>
          </w:p>
        </w:tc>
      </w:tr>
      <w:tr w:rsidR="000E55AA" w:rsidRPr="000E55AA" w14:paraId="3F0342E6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D67C7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305D2" w14:textId="11C33BC2" w:rsidR="000E55AA" w:rsidRPr="000E55AA" w:rsidRDefault="003B0548" w:rsidP="000E55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تطوير زراعة المحاصيل الاستراتيجية (محصول الحنطة) في العراق نموذجا). جامعة تكريت و جامعة سامراء</w:t>
            </w:r>
          </w:p>
        </w:tc>
      </w:tr>
      <w:tr w:rsidR="000E55AA" w:rsidRPr="000E55AA" w14:paraId="698CF342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A43E6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BC04C" w14:textId="191B34D3" w:rsidR="000E55AA" w:rsidRPr="000E55AA" w:rsidRDefault="003B0548" w:rsidP="000E55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التقانات الحديثة وكفاءة التسويق ادوات لدعم الاقتصاد الزراعي. 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جامعة تكريت</w:t>
            </w:r>
          </w:p>
        </w:tc>
      </w:tr>
    </w:tbl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lastRenderedPageBreak/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Default="00355DCF" w:rsidP="00355DCF">
      <w:pPr>
        <w:spacing w:after="0"/>
        <w:rPr>
          <w:sz w:val="26"/>
          <w:szCs w:val="26"/>
        </w:rPr>
      </w:pPr>
    </w:p>
    <w:tbl>
      <w:tblPr>
        <w:tblStyle w:val="TableGrid1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7185"/>
        <w:gridCol w:w="2283"/>
        <w:gridCol w:w="828"/>
      </w:tblGrid>
      <w:tr w:rsidR="00213C4A" w:rsidRPr="00696A90" w14:paraId="5002DABE" w14:textId="77777777" w:rsidTr="00057C6B">
        <w:trPr>
          <w:jc w:val="right"/>
        </w:trPr>
        <w:tc>
          <w:tcPr>
            <w:tcW w:w="7138" w:type="dxa"/>
          </w:tcPr>
          <w:p w14:paraId="7583759F" w14:textId="65140D60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Profile link</w:t>
            </w:r>
          </w:p>
        </w:tc>
        <w:tc>
          <w:tcPr>
            <w:tcW w:w="2663" w:type="dxa"/>
          </w:tcPr>
          <w:p w14:paraId="4F445C75" w14:textId="0371D8EE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Social Account</w:t>
            </w:r>
          </w:p>
        </w:tc>
        <w:tc>
          <w:tcPr>
            <w:tcW w:w="950" w:type="dxa"/>
          </w:tcPr>
          <w:p w14:paraId="0C9BCC8C" w14:textId="77777777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 w:rsidRPr="00696A90">
              <w:rPr>
                <w:b/>
                <w:bCs/>
                <w:sz w:val="26"/>
                <w:szCs w:val="26"/>
              </w:rPr>
              <w:t>No.</w:t>
            </w:r>
          </w:p>
        </w:tc>
      </w:tr>
      <w:tr w:rsidR="00213C4A" w:rsidRPr="00696A90" w14:paraId="4877AB22" w14:textId="77777777" w:rsidTr="00057C6B">
        <w:trPr>
          <w:trHeight w:val="347"/>
          <w:jc w:val="right"/>
        </w:trPr>
        <w:tc>
          <w:tcPr>
            <w:tcW w:w="7138" w:type="dxa"/>
          </w:tcPr>
          <w:p w14:paraId="31CD7E74" w14:textId="7964A445" w:rsidR="00213C4A" w:rsidRPr="00696A90" w:rsidRDefault="00000000" w:rsidP="00696A90">
            <w:pPr>
              <w:spacing w:line="259" w:lineRule="auto"/>
              <w:rPr>
                <w:sz w:val="26"/>
                <w:szCs w:val="26"/>
                <w:rtl/>
              </w:rPr>
            </w:pPr>
            <w:hyperlink r:id="rId11" w:history="1">
              <w:r w:rsidR="00164A6A" w:rsidRPr="00164A6A">
                <w:rPr>
                  <w:rStyle w:val="Hyperlink"/>
                  <w:sz w:val="26"/>
                  <w:szCs w:val="26"/>
                </w:rPr>
                <w:t>https://scholar.google.com</w:t>
              </w:r>
              <w:r w:rsidR="00164A6A" w:rsidRPr="00164A6A">
                <w:rPr>
                  <w:rStyle w:val="Hyperlink"/>
                  <w:sz w:val="26"/>
                  <w:szCs w:val="26"/>
                </w:rPr>
                <w:t>/</w:t>
              </w:r>
              <w:r w:rsidR="00164A6A" w:rsidRPr="00164A6A">
                <w:rPr>
                  <w:rStyle w:val="Hyperlink"/>
                  <w:sz w:val="26"/>
                  <w:szCs w:val="26"/>
                </w:rPr>
                <w:t>citations?user=UKtyG6EAAAAJ&amp;hl=en</w:t>
              </w:r>
            </w:hyperlink>
          </w:p>
        </w:tc>
        <w:tc>
          <w:tcPr>
            <w:tcW w:w="2663" w:type="dxa"/>
          </w:tcPr>
          <w:p w14:paraId="3378FBB0" w14:textId="4C71F97A" w:rsidR="00213C4A" w:rsidRPr="00696A90" w:rsidRDefault="001C4E06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Google Scholar</w:t>
            </w:r>
          </w:p>
        </w:tc>
        <w:tc>
          <w:tcPr>
            <w:tcW w:w="950" w:type="dxa"/>
          </w:tcPr>
          <w:p w14:paraId="435C56B8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5A25380B" w14:textId="77777777" w:rsidTr="00057C6B">
        <w:trPr>
          <w:trHeight w:val="322"/>
          <w:jc w:val="right"/>
        </w:trPr>
        <w:tc>
          <w:tcPr>
            <w:tcW w:w="7138" w:type="dxa"/>
          </w:tcPr>
          <w:p w14:paraId="33E32A3C" w14:textId="39DAE590" w:rsidR="00213C4A" w:rsidRPr="00696A90" w:rsidRDefault="00000000" w:rsidP="00696A90">
            <w:pPr>
              <w:spacing w:line="259" w:lineRule="auto"/>
              <w:rPr>
                <w:sz w:val="26"/>
                <w:szCs w:val="26"/>
                <w:rtl/>
              </w:rPr>
            </w:pPr>
            <w:hyperlink r:id="rId12" w:history="1">
              <w:r w:rsidR="004F217E" w:rsidRPr="004F217E">
                <w:rPr>
                  <w:rStyle w:val="Hyperlink"/>
                  <w:sz w:val="26"/>
                  <w:szCs w:val="26"/>
                </w:rPr>
                <w:t>https://ww</w:t>
              </w:r>
              <w:r w:rsidR="004F217E" w:rsidRPr="004F217E">
                <w:rPr>
                  <w:rStyle w:val="Hyperlink"/>
                  <w:sz w:val="26"/>
                  <w:szCs w:val="26"/>
                </w:rPr>
                <w:t>w</w:t>
              </w:r>
              <w:r w:rsidR="004F217E" w:rsidRPr="004F217E">
                <w:rPr>
                  <w:rStyle w:val="Hyperlink"/>
                  <w:sz w:val="26"/>
                  <w:szCs w:val="26"/>
                </w:rPr>
                <w:t>.</w:t>
              </w:r>
              <w:r w:rsidR="004F217E" w:rsidRPr="004F217E">
                <w:rPr>
                  <w:rStyle w:val="Hyperlink"/>
                  <w:sz w:val="26"/>
                  <w:szCs w:val="26"/>
                </w:rPr>
                <w:t>r</w:t>
              </w:r>
              <w:r w:rsidR="004F217E" w:rsidRPr="004F217E">
                <w:rPr>
                  <w:rStyle w:val="Hyperlink"/>
                  <w:sz w:val="26"/>
                  <w:szCs w:val="26"/>
                </w:rPr>
                <w:t>e</w:t>
              </w:r>
              <w:r w:rsidR="004F217E" w:rsidRPr="004F217E">
                <w:rPr>
                  <w:rStyle w:val="Hyperlink"/>
                  <w:sz w:val="26"/>
                  <w:szCs w:val="26"/>
                </w:rPr>
                <w:t>searchgate.net/profile/Vian-Ali</w:t>
              </w:r>
            </w:hyperlink>
          </w:p>
        </w:tc>
        <w:tc>
          <w:tcPr>
            <w:tcW w:w="2663" w:type="dxa"/>
          </w:tcPr>
          <w:p w14:paraId="2CD81CEF" w14:textId="4ECF4397" w:rsidR="00213C4A" w:rsidRPr="00696A90" w:rsidRDefault="0073188F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ReserchGate</w:t>
            </w:r>
          </w:p>
        </w:tc>
        <w:tc>
          <w:tcPr>
            <w:tcW w:w="950" w:type="dxa"/>
          </w:tcPr>
          <w:p w14:paraId="79DACE31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116624C4" w14:textId="77777777" w:rsidTr="00057C6B">
        <w:trPr>
          <w:jc w:val="right"/>
        </w:trPr>
        <w:tc>
          <w:tcPr>
            <w:tcW w:w="7138" w:type="dxa"/>
          </w:tcPr>
          <w:p w14:paraId="2099B5E1" w14:textId="2804F8E3" w:rsidR="00213C4A" w:rsidRPr="00696A90" w:rsidRDefault="00000000" w:rsidP="00696A90">
            <w:pPr>
              <w:spacing w:line="259" w:lineRule="auto"/>
              <w:rPr>
                <w:sz w:val="26"/>
                <w:szCs w:val="26"/>
                <w:rtl/>
              </w:rPr>
            </w:pPr>
            <w:hyperlink r:id="rId13" w:history="1">
              <w:r w:rsidR="004F217E" w:rsidRPr="004F217E">
                <w:rPr>
                  <w:rStyle w:val="Hyperlink"/>
                  <w:sz w:val="26"/>
                  <w:szCs w:val="26"/>
                </w:rPr>
                <w:t>https://www.linkedin.com/in/vian-ali-276614121/</w:t>
              </w:r>
            </w:hyperlink>
          </w:p>
        </w:tc>
        <w:tc>
          <w:tcPr>
            <w:tcW w:w="2663" w:type="dxa"/>
          </w:tcPr>
          <w:p w14:paraId="43E34EAE" w14:textId="063995AC" w:rsidR="00213C4A" w:rsidRPr="00696A90" w:rsidRDefault="00CE7453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LinkedIn</w:t>
            </w:r>
          </w:p>
        </w:tc>
        <w:tc>
          <w:tcPr>
            <w:tcW w:w="950" w:type="dxa"/>
          </w:tcPr>
          <w:p w14:paraId="024E502B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0F262C4D" w14:textId="77777777" w:rsidTr="00057C6B">
        <w:trPr>
          <w:jc w:val="right"/>
        </w:trPr>
        <w:tc>
          <w:tcPr>
            <w:tcW w:w="7138" w:type="dxa"/>
          </w:tcPr>
          <w:p w14:paraId="2AB8F92F" w14:textId="742A352F" w:rsidR="00213C4A" w:rsidRPr="00696A90" w:rsidRDefault="00000000" w:rsidP="00696A90">
            <w:pPr>
              <w:spacing w:line="259" w:lineRule="auto"/>
              <w:rPr>
                <w:sz w:val="26"/>
                <w:szCs w:val="26"/>
                <w:rtl/>
              </w:rPr>
            </w:pPr>
            <w:hyperlink r:id="rId14" w:history="1">
              <w:r w:rsidR="00164A6A" w:rsidRPr="00164A6A">
                <w:rPr>
                  <w:rStyle w:val="Hyperlink"/>
                  <w:sz w:val="26"/>
                  <w:szCs w:val="26"/>
                </w:rPr>
                <w:t>https://orcid.org/</w:t>
              </w:r>
              <w:r w:rsidR="00164A6A" w:rsidRPr="00164A6A">
                <w:rPr>
                  <w:rStyle w:val="Hyperlink"/>
                  <w:sz w:val="26"/>
                  <w:szCs w:val="26"/>
                </w:rPr>
                <w:t>0</w:t>
              </w:r>
              <w:r w:rsidR="00164A6A" w:rsidRPr="00164A6A">
                <w:rPr>
                  <w:rStyle w:val="Hyperlink"/>
                  <w:sz w:val="26"/>
                  <w:szCs w:val="26"/>
                </w:rPr>
                <w:t>009-0008-3526-9727</w:t>
              </w:r>
            </w:hyperlink>
          </w:p>
        </w:tc>
        <w:tc>
          <w:tcPr>
            <w:tcW w:w="2663" w:type="dxa"/>
          </w:tcPr>
          <w:p w14:paraId="153C4D1A" w14:textId="72920B8B" w:rsidR="00213C4A" w:rsidRPr="00696A90" w:rsidRDefault="00CE7453" w:rsidP="00696A90">
            <w:pPr>
              <w:spacing w:line="259" w:lineRule="auto"/>
              <w:rPr>
                <w:sz w:val="26"/>
                <w:szCs w:val="26"/>
                <w:rtl/>
              </w:rPr>
            </w:pPr>
            <w:proofErr w:type="spellStart"/>
            <w:r>
              <w:rPr>
                <w:sz w:val="26"/>
                <w:szCs w:val="26"/>
              </w:rPr>
              <w:t>Orcid</w:t>
            </w:r>
            <w:proofErr w:type="spellEnd"/>
          </w:p>
        </w:tc>
        <w:tc>
          <w:tcPr>
            <w:tcW w:w="950" w:type="dxa"/>
          </w:tcPr>
          <w:p w14:paraId="4566ADCB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44AB933C" w14:textId="77777777" w:rsidR="00696A90" w:rsidRPr="00355DCF" w:rsidRDefault="00696A90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A6B7" w14:textId="77777777" w:rsidR="000E407D" w:rsidRDefault="000E407D" w:rsidP="00E617CC">
      <w:pPr>
        <w:spacing w:after="0" w:line="240" w:lineRule="auto"/>
      </w:pPr>
      <w:r>
        <w:separator/>
      </w:r>
    </w:p>
  </w:endnote>
  <w:endnote w:type="continuationSeparator" w:id="0">
    <w:p w14:paraId="4A2192BB" w14:textId="77777777" w:rsidR="000E407D" w:rsidRDefault="000E407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١,٢,٣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CC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CC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587A" w14:textId="77777777" w:rsidR="000E407D" w:rsidRDefault="000E407D" w:rsidP="00E617CC">
      <w:pPr>
        <w:spacing w:after="0" w:line="240" w:lineRule="auto"/>
      </w:pPr>
      <w:r>
        <w:separator/>
      </w:r>
    </w:p>
  </w:footnote>
  <w:footnote w:type="continuationSeparator" w:id="0">
    <w:p w14:paraId="6A44BB64" w14:textId="77777777" w:rsidR="000E407D" w:rsidRDefault="000E407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81B"/>
    <w:multiLevelType w:val="hybridMultilevel"/>
    <w:tmpl w:val="5DE6C328"/>
    <w:lvl w:ilvl="0" w:tplc="8E747EE8">
      <w:start w:val="1"/>
      <w:numFmt w:val="decimal"/>
      <w:lvlText w:val="%1."/>
      <w:lvlJc w:val="left"/>
      <w:pPr>
        <w:ind w:left="1080" w:hanging="360"/>
      </w:pPr>
      <w:rPr>
        <w:rFonts w:cs="١,٢,٣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F71991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5CD5228E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6DEA"/>
    <w:multiLevelType w:val="hybridMultilevel"/>
    <w:tmpl w:val="EB500F64"/>
    <w:lvl w:ilvl="0" w:tplc="F57E92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51481">
    <w:abstractNumId w:val="3"/>
  </w:num>
  <w:num w:numId="2" w16cid:durableId="373972005">
    <w:abstractNumId w:val="4"/>
  </w:num>
  <w:num w:numId="3" w16cid:durableId="347872659">
    <w:abstractNumId w:val="0"/>
  </w:num>
  <w:num w:numId="4" w16cid:durableId="919607706">
    <w:abstractNumId w:val="1"/>
  </w:num>
  <w:num w:numId="5" w16cid:durableId="243033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303E8"/>
    <w:rsid w:val="00057C6B"/>
    <w:rsid w:val="00076DBF"/>
    <w:rsid w:val="000954DC"/>
    <w:rsid w:val="000E407D"/>
    <w:rsid w:val="000E457F"/>
    <w:rsid w:val="000E55AA"/>
    <w:rsid w:val="000F37AF"/>
    <w:rsid w:val="00137F85"/>
    <w:rsid w:val="00142031"/>
    <w:rsid w:val="001536EB"/>
    <w:rsid w:val="00164A6A"/>
    <w:rsid w:val="001715BE"/>
    <w:rsid w:val="00183BED"/>
    <w:rsid w:val="001B3520"/>
    <w:rsid w:val="001C4E06"/>
    <w:rsid w:val="00213C4A"/>
    <w:rsid w:val="00241479"/>
    <w:rsid w:val="0026696E"/>
    <w:rsid w:val="002C7EF9"/>
    <w:rsid w:val="002D5BD1"/>
    <w:rsid w:val="002E7996"/>
    <w:rsid w:val="002F6CC6"/>
    <w:rsid w:val="00352B67"/>
    <w:rsid w:val="00355DCF"/>
    <w:rsid w:val="003B0548"/>
    <w:rsid w:val="003B5DC4"/>
    <w:rsid w:val="004D62FE"/>
    <w:rsid w:val="004F217E"/>
    <w:rsid w:val="004F5556"/>
    <w:rsid w:val="00500479"/>
    <w:rsid w:val="005018BC"/>
    <w:rsid w:val="00513194"/>
    <w:rsid w:val="00543E58"/>
    <w:rsid w:val="00577682"/>
    <w:rsid w:val="005A2524"/>
    <w:rsid w:val="005B57E2"/>
    <w:rsid w:val="005D44A6"/>
    <w:rsid w:val="005D45D8"/>
    <w:rsid w:val="005E42CF"/>
    <w:rsid w:val="005E5628"/>
    <w:rsid w:val="00647B5A"/>
    <w:rsid w:val="00654F0E"/>
    <w:rsid w:val="00682894"/>
    <w:rsid w:val="00696A90"/>
    <w:rsid w:val="006A16F3"/>
    <w:rsid w:val="007017CA"/>
    <w:rsid w:val="0073188F"/>
    <w:rsid w:val="00760B87"/>
    <w:rsid w:val="007A3006"/>
    <w:rsid w:val="007A7593"/>
    <w:rsid w:val="008050AC"/>
    <w:rsid w:val="00842A86"/>
    <w:rsid w:val="00875D80"/>
    <w:rsid w:val="00884748"/>
    <w:rsid w:val="00897C13"/>
    <w:rsid w:val="008F39C1"/>
    <w:rsid w:val="00957FDD"/>
    <w:rsid w:val="009B6B09"/>
    <w:rsid w:val="009E0364"/>
    <w:rsid w:val="009E5A79"/>
    <w:rsid w:val="009F1679"/>
    <w:rsid w:val="00A336A3"/>
    <w:rsid w:val="00A95C8C"/>
    <w:rsid w:val="00AA3F6C"/>
    <w:rsid w:val="00AC1834"/>
    <w:rsid w:val="00AC71EF"/>
    <w:rsid w:val="00B24C6E"/>
    <w:rsid w:val="00B27093"/>
    <w:rsid w:val="00B4752F"/>
    <w:rsid w:val="00B8346E"/>
    <w:rsid w:val="00BC1F0A"/>
    <w:rsid w:val="00BD5008"/>
    <w:rsid w:val="00C36DAD"/>
    <w:rsid w:val="00C4190D"/>
    <w:rsid w:val="00C64E41"/>
    <w:rsid w:val="00CA3B23"/>
    <w:rsid w:val="00CE7453"/>
    <w:rsid w:val="00CF1546"/>
    <w:rsid w:val="00D47951"/>
    <w:rsid w:val="00D86BE5"/>
    <w:rsid w:val="00DC2A09"/>
    <w:rsid w:val="00DE00C5"/>
    <w:rsid w:val="00E02B72"/>
    <w:rsid w:val="00E1682F"/>
    <w:rsid w:val="00E617CC"/>
    <w:rsid w:val="00E74926"/>
    <w:rsid w:val="00E873F6"/>
    <w:rsid w:val="00EE10D4"/>
    <w:rsid w:val="00EF14E7"/>
    <w:rsid w:val="00F050ED"/>
    <w:rsid w:val="00F12F59"/>
    <w:rsid w:val="00F25F1A"/>
    <w:rsid w:val="00F71686"/>
    <w:rsid w:val="00FA5AD0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3C072BB9-400F-4626-9BCC-13215A90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TableGrid1">
    <w:name w:val="Table Grid1"/>
    <w:basedOn w:val="TableNormal"/>
    <w:next w:val="TableGrid"/>
    <w:uiPriority w:val="59"/>
    <w:rsid w:val="005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nkedin.com/in/vian-ali-2766141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rofile/Vian-Al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UKtyG6EAAAAJ&amp;hl=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zancojournals.su.edu.krd/index.php/JPAS/article/view/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5l5vppaJVlo-SpbEyox0lxv5xOmtTvSy?usp=sharing" TargetMode="External"/><Relationship Id="rId14" Type="http://schemas.openxmlformats.org/officeDocument/2006/relationships/hyperlink" Target="https://orcid.org/0009-0008-3526-9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9647504904902</cp:lastModifiedBy>
  <cp:revision>32</cp:revision>
  <dcterms:created xsi:type="dcterms:W3CDTF">2022-11-14T20:44:00Z</dcterms:created>
  <dcterms:modified xsi:type="dcterms:W3CDTF">2023-04-24T15:31:00Z</dcterms:modified>
</cp:coreProperties>
</file>