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0142E7" w:rsidP="0080086A">
      <w:pPr>
        <w:tabs>
          <w:tab w:val="left" w:pos="1200"/>
        </w:tabs>
        <w:rPr>
          <w:b/>
          <w:bCs/>
          <w:sz w:val="44"/>
          <w:szCs w:val="44"/>
          <w:lang w:bidi="ar-KW"/>
        </w:rPr>
      </w:pPr>
      <w:r>
        <w:rPr>
          <w:b/>
          <w:bCs/>
          <w:sz w:val="44"/>
          <w:szCs w:val="44"/>
          <w:lang w:bidi="ar-KW"/>
        </w:rPr>
        <w:t xml:space="preserve">Department of </w:t>
      </w:r>
      <w:r w:rsidR="008D46A4">
        <w:rPr>
          <w:b/>
          <w:bCs/>
          <w:sz w:val="44"/>
          <w:szCs w:val="44"/>
          <w:lang w:bidi="ar-KW"/>
        </w:rPr>
        <w:t>…</w:t>
      </w:r>
      <w:r w:rsidR="00536540">
        <w:rPr>
          <w:b/>
          <w:bCs/>
          <w:sz w:val="44"/>
          <w:szCs w:val="44"/>
          <w:lang w:bidi="ar-KW"/>
        </w:rPr>
        <w:t>Soil</w:t>
      </w:r>
      <w:r>
        <w:rPr>
          <w:b/>
          <w:bCs/>
          <w:sz w:val="44"/>
          <w:szCs w:val="44"/>
          <w:lang w:bidi="ar-KW"/>
        </w:rPr>
        <w:t xml:space="preserve"> and Water Science..</w:t>
      </w:r>
      <w:r w:rsidR="008D46A4">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0142E7">
        <w:rPr>
          <w:b/>
          <w:bCs/>
          <w:sz w:val="44"/>
          <w:szCs w:val="44"/>
          <w:lang w:bidi="ar-KW"/>
        </w:rPr>
        <w:t>.</w:t>
      </w:r>
      <w:r>
        <w:rPr>
          <w:b/>
          <w:bCs/>
          <w:sz w:val="44"/>
          <w:szCs w:val="44"/>
          <w:lang w:bidi="ar-KW"/>
        </w:rPr>
        <w:t>…</w:t>
      </w:r>
      <w:r w:rsidR="000142E7">
        <w:rPr>
          <w:b/>
          <w:bCs/>
          <w:sz w:val="44"/>
          <w:szCs w:val="44"/>
          <w:lang w:bidi="ar-KW"/>
        </w:rPr>
        <w:t>.</w:t>
      </w:r>
      <w:r w:rsidR="00536540">
        <w:rPr>
          <w:b/>
          <w:bCs/>
          <w:sz w:val="44"/>
          <w:szCs w:val="44"/>
          <w:lang w:bidi="ar-KW"/>
        </w:rPr>
        <w:t>...Agriculture………</w:t>
      </w:r>
      <w:r w:rsidR="000142E7">
        <w:rPr>
          <w:b/>
          <w:bCs/>
          <w:sz w:val="44"/>
          <w:szCs w:val="44"/>
          <w:lang w:bidi="ar-KW"/>
        </w:rPr>
        <w:t>.</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r w:rsidR="00536540">
        <w:rPr>
          <w:b/>
          <w:bCs/>
          <w:sz w:val="44"/>
          <w:szCs w:val="44"/>
          <w:lang w:bidi="ar-KW"/>
        </w:rPr>
        <w:t>.</w:t>
      </w:r>
      <w:r>
        <w:rPr>
          <w:b/>
          <w:bCs/>
          <w:sz w:val="44"/>
          <w:szCs w:val="44"/>
          <w:lang w:bidi="ar-KW"/>
        </w:rPr>
        <w:t>…</w:t>
      </w:r>
      <w:r w:rsidR="000142E7">
        <w:rPr>
          <w:b/>
          <w:bCs/>
          <w:sz w:val="44"/>
          <w:szCs w:val="44"/>
          <w:lang w:bidi="ar-KW"/>
        </w:rPr>
        <w:t>..</w:t>
      </w:r>
      <w:r>
        <w:rPr>
          <w:b/>
          <w:bCs/>
          <w:sz w:val="44"/>
          <w:szCs w:val="44"/>
          <w:lang w:bidi="ar-KW"/>
        </w:rPr>
        <w:t>…</w:t>
      </w:r>
      <w:proofErr w:type="spellStart"/>
      <w:r w:rsidR="00C551F9">
        <w:rPr>
          <w:b/>
          <w:bCs/>
          <w:sz w:val="44"/>
          <w:szCs w:val="44"/>
          <w:lang w:bidi="ar-KW"/>
        </w:rPr>
        <w:t>Sa</w:t>
      </w:r>
      <w:r w:rsidR="00536540">
        <w:rPr>
          <w:b/>
          <w:bCs/>
          <w:sz w:val="44"/>
          <w:szCs w:val="44"/>
          <w:lang w:bidi="ar-KW"/>
        </w:rPr>
        <w:t>lahaddin</w:t>
      </w:r>
      <w:proofErr w:type="spellEnd"/>
      <w:r w:rsidR="00536540">
        <w:rPr>
          <w:b/>
          <w:bCs/>
          <w:sz w:val="44"/>
          <w:szCs w:val="44"/>
          <w:lang w:bidi="ar-KW"/>
        </w:rPr>
        <w:t>…</w:t>
      </w:r>
      <w:r w:rsidR="000142E7">
        <w:rPr>
          <w:b/>
          <w:bCs/>
          <w:sz w:val="44"/>
          <w:szCs w:val="44"/>
          <w:lang w:bidi="ar-KW"/>
        </w:rPr>
        <w:t>.</w:t>
      </w:r>
      <w:r w:rsidR="00536540">
        <w:rPr>
          <w:b/>
          <w:bCs/>
          <w:sz w:val="44"/>
          <w:szCs w:val="44"/>
          <w:lang w:bidi="ar-KW"/>
        </w:rPr>
        <w:t>……</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142E7">
        <w:rPr>
          <w:b/>
          <w:bCs/>
          <w:sz w:val="44"/>
          <w:szCs w:val="44"/>
          <w:lang w:bidi="ar-KW"/>
        </w:rPr>
        <w:t>..</w:t>
      </w:r>
      <w:r w:rsidR="00C857AF">
        <w:rPr>
          <w:b/>
          <w:bCs/>
          <w:sz w:val="44"/>
          <w:szCs w:val="44"/>
          <w:lang w:bidi="ar-KW"/>
        </w:rPr>
        <w:t>…</w:t>
      </w:r>
      <w:r w:rsidR="00536540">
        <w:rPr>
          <w:b/>
          <w:bCs/>
          <w:sz w:val="44"/>
          <w:szCs w:val="44"/>
          <w:lang w:bidi="ar-KW"/>
        </w:rPr>
        <w:t>Soil Fertility and Fertilizers</w:t>
      </w:r>
      <w:r w:rsidR="00C857AF">
        <w:rPr>
          <w:b/>
          <w:bCs/>
          <w:sz w:val="44"/>
          <w:szCs w:val="44"/>
          <w:lang w:bidi="ar-KW"/>
        </w:rPr>
        <w:t>…</w:t>
      </w:r>
      <w:r w:rsidR="000142E7">
        <w:rPr>
          <w:b/>
          <w:bCs/>
          <w:sz w:val="44"/>
          <w:szCs w:val="44"/>
          <w:lang w:bidi="ar-KW"/>
        </w:rPr>
        <w:t>.</w:t>
      </w:r>
      <w:r w:rsidR="00C857AF">
        <w:rPr>
          <w:b/>
          <w:bCs/>
          <w:sz w:val="44"/>
          <w:szCs w:val="44"/>
          <w:lang w:bidi="ar-KW"/>
        </w:rPr>
        <w:t>.</w:t>
      </w:r>
    </w:p>
    <w:p w:rsidR="008D46A4" w:rsidRDefault="008D46A4" w:rsidP="00D3198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7A6F7B">
        <w:rPr>
          <w:b/>
          <w:bCs/>
          <w:sz w:val="44"/>
          <w:szCs w:val="44"/>
          <w:lang w:bidi="ar-KW"/>
        </w:rPr>
        <w:t>8</w:t>
      </w:r>
      <w:r>
        <w:rPr>
          <w:b/>
          <w:bCs/>
          <w:sz w:val="44"/>
          <w:szCs w:val="44"/>
          <w:lang w:bidi="ar-KW"/>
        </w:rPr>
        <w:t>Year</w:t>
      </w:r>
      <w:r w:rsidR="00695467">
        <w:rPr>
          <w:b/>
          <w:bCs/>
          <w:sz w:val="44"/>
          <w:szCs w:val="44"/>
          <w:lang w:bidi="ar-KW"/>
        </w:rPr>
        <w:t>)</w:t>
      </w:r>
    </w:p>
    <w:p w:rsidR="008D46A4" w:rsidRDefault="008D46A4" w:rsidP="00EF3BD6">
      <w:pPr>
        <w:tabs>
          <w:tab w:val="left" w:pos="1200"/>
        </w:tabs>
        <w:rPr>
          <w:b/>
          <w:bCs/>
          <w:sz w:val="44"/>
          <w:szCs w:val="44"/>
          <w:lang w:bidi="ar-KW"/>
        </w:rPr>
      </w:pPr>
      <w:r>
        <w:rPr>
          <w:b/>
          <w:bCs/>
          <w:sz w:val="44"/>
          <w:szCs w:val="44"/>
          <w:lang w:bidi="ar-KW"/>
        </w:rPr>
        <w:t>Lecturer's name</w:t>
      </w:r>
      <w:r w:rsidR="000142E7">
        <w:rPr>
          <w:b/>
          <w:bCs/>
          <w:sz w:val="44"/>
          <w:szCs w:val="44"/>
          <w:lang w:bidi="ar-KW"/>
        </w:rPr>
        <w:t xml:space="preserve">:  </w:t>
      </w:r>
      <w:proofErr w:type="spellStart"/>
      <w:r w:rsidRPr="000142E7">
        <w:rPr>
          <w:b/>
          <w:bCs/>
          <w:lang w:bidi="ar-KW"/>
        </w:rPr>
        <w:t>MSc</w:t>
      </w:r>
      <w:r w:rsidR="000142E7" w:rsidRPr="000142E7">
        <w:rPr>
          <w:b/>
          <w:bCs/>
          <w:sz w:val="36"/>
          <w:szCs w:val="36"/>
          <w:lang w:bidi="ar-KW"/>
        </w:rPr>
        <w:t>Yahya</w:t>
      </w:r>
      <w:proofErr w:type="spellEnd"/>
      <w:r w:rsidR="000142E7" w:rsidRPr="000142E7">
        <w:rPr>
          <w:b/>
          <w:bCs/>
          <w:sz w:val="36"/>
          <w:szCs w:val="36"/>
          <w:lang w:bidi="ar-KW"/>
        </w:rPr>
        <w:t xml:space="preserve"> Abd-</w:t>
      </w:r>
      <w:proofErr w:type="spellStart"/>
      <w:r w:rsidR="000142E7" w:rsidRPr="000142E7">
        <w:rPr>
          <w:b/>
          <w:bCs/>
          <w:sz w:val="36"/>
          <w:szCs w:val="36"/>
          <w:lang w:bidi="ar-KW"/>
        </w:rPr>
        <w:t>Ulmunim</w:t>
      </w:r>
      <w:proofErr w:type="spellEnd"/>
      <w:r w:rsidR="000142E7" w:rsidRPr="000142E7">
        <w:rPr>
          <w:b/>
          <w:bCs/>
          <w:sz w:val="36"/>
          <w:szCs w:val="36"/>
          <w:lang w:bidi="ar-KW"/>
        </w:rPr>
        <w:t xml:space="preserve"> Abd Sabry</w:t>
      </w:r>
      <w:r w:rsidR="00A00799">
        <w:rPr>
          <w:b/>
          <w:bCs/>
          <w:sz w:val="36"/>
          <w:szCs w:val="36"/>
          <w:lang w:bidi="ar-KW"/>
        </w:rPr>
        <w:t xml:space="preserve"> </w:t>
      </w:r>
    </w:p>
    <w:p w:rsidR="008D46A4" w:rsidRDefault="008D46A4" w:rsidP="00B82814">
      <w:pPr>
        <w:tabs>
          <w:tab w:val="left" w:pos="1200"/>
        </w:tabs>
        <w:rPr>
          <w:b/>
          <w:bCs/>
          <w:sz w:val="44"/>
          <w:szCs w:val="44"/>
          <w:lang w:bidi="ar-KW"/>
        </w:rPr>
      </w:pPr>
      <w:r>
        <w:rPr>
          <w:b/>
          <w:bCs/>
          <w:sz w:val="44"/>
          <w:szCs w:val="44"/>
          <w:lang w:bidi="ar-KW"/>
        </w:rPr>
        <w:t>Academic Year: 20</w:t>
      </w:r>
      <w:r w:rsidR="00B82814">
        <w:rPr>
          <w:b/>
          <w:bCs/>
          <w:sz w:val="44"/>
          <w:szCs w:val="44"/>
          <w:lang w:bidi="ar-KW"/>
        </w:rPr>
        <w:t>2</w:t>
      </w:r>
      <w:r w:rsidR="00833FEC">
        <w:rPr>
          <w:b/>
          <w:bCs/>
          <w:sz w:val="44"/>
          <w:szCs w:val="44"/>
          <w:lang w:bidi="ar-KW"/>
        </w:rPr>
        <w:t>2</w:t>
      </w:r>
      <w:r w:rsidR="004C0FE5">
        <w:rPr>
          <w:b/>
          <w:bCs/>
          <w:sz w:val="44"/>
          <w:szCs w:val="44"/>
          <w:lang w:bidi="ar-KW"/>
        </w:rPr>
        <w:t>-202</w:t>
      </w:r>
      <w:r w:rsidR="00833FEC">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932C6B" w:rsidRDefault="00CF5475" w:rsidP="00CF5475">
            <w:pPr>
              <w:spacing w:after="0" w:line="240" w:lineRule="auto"/>
              <w:rPr>
                <w:b/>
                <w:bCs/>
                <w:sz w:val="28"/>
                <w:szCs w:val="28"/>
                <w:rtl/>
                <w:lang w:bidi="ar-KW"/>
              </w:rPr>
            </w:pPr>
            <w:r w:rsidRPr="00932C6B">
              <w:rPr>
                <w:b/>
                <w:bCs/>
                <w:sz w:val="28"/>
                <w:szCs w:val="28"/>
                <w:lang w:val="en-US" w:bidi="ar-KW"/>
              </w:rPr>
              <w:t xml:space="preserve">1. </w:t>
            </w:r>
            <w:r w:rsidR="008D46A4" w:rsidRPr="00932C6B">
              <w:rPr>
                <w:b/>
                <w:bCs/>
                <w:sz w:val="28"/>
                <w:szCs w:val="28"/>
                <w:lang w:bidi="ar-KW"/>
              </w:rPr>
              <w:t>Course name</w:t>
            </w:r>
          </w:p>
        </w:tc>
        <w:tc>
          <w:tcPr>
            <w:tcW w:w="6008" w:type="dxa"/>
            <w:gridSpan w:val="2"/>
          </w:tcPr>
          <w:p w:rsidR="008D46A4" w:rsidRPr="00932C6B" w:rsidRDefault="00536540" w:rsidP="000144CC">
            <w:pPr>
              <w:spacing w:after="0" w:line="240" w:lineRule="auto"/>
              <w:rPr>
                <w:b/>
                <w:bCs/>
                <w:sz w:val="28"/>
                <w:szCs w:val="28"/>
                <w:lang w:val="en-US" w:bidi="ar-KW"/>
              </w:rPr>
            </w:pPr>
            <w:r w:rsidRPr="00932C6B">
              <w:rPr>
                <w:b/>
                <w:bCs/>
                <w:sz w:val="28"/>
                <w:szCs w:val="28"/>
                <w:lang w:val="en-US" w:bidi="ar-KW"/>
              </w:rPr>
              <w:t xml:space="preserve">Soil Fertility and Fertilizers </w:t>
            </w: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bidi="ar-KW"/>
              </w:rPr>
              <w:t xml:space="preserve">2. </w:t>
            </w:r>
            <w:r w:rsidR="008D46A4" w:rsidRPr="00932C6B">
              <w:rPr>
                <w:b/>
                <w:bCs/>
                <w:sz w:val="28"/>
                <w:szCs w:val="28"/>
                <w:lang w:bidi="ar-KW"/>
              </w:rPr>
              <w:t>Lecturer in charge</w:t>
            </w:r>
          </w:p>
        </w:tc>
        <w:tc>
          <w:tcPr>
            <w:tcW w:w="6008" w:type="dxa"/>
            <w:gridSpan w:val="2"/>
          </w:tcPr>
          <w:p w:rsidR="008D46A4" w:rsidRPr="00932C6B" w:rsidRDefault="00536540" w:rsidP="000144CC">
            <w:pPr>
              <w:spacing w:after="0" w:line="240" w:lineRule="auto"/>
              <w:rPr>
                <w:b/>
                <w:bCs/>
                <w:sz w:val="28"/>
                <w:szCs w:val="28"/>
                <w:lang w:bidi="ar-KW"/>
              </w:rPr>
            </w:pPr>
            <w:r w:rsidRPr="00932C6B">
              <w:rPr>
                <w:b/>
                <w:bCs/>
                <w:sz w:val="28"/>
                <w:szCs w:val="28"/>
                <w:lang w:bidi="ar-KW"/>
              </w:rPr>
              <w:t>Yahya Abd-</w:t>
            </w:r>
            <w:proofErr w:type="spellStart"/>
            <w:r w:rsidRPr="00932C6B">
              <w:rPr>
                <w:b/>
                <w:bCs/>
                <w:sz w:val="28"/>
                <w:szCs w:val="28"/>
                <w:lang w:bidi="ar-KW"/>
              </w:rPr>
              <w:t>Ulmunim</w:t>
            </w:r>
            <w:proofErr w:type="spellEnd"/>
            <w:r w:rsidRPr="00932C6B">
              <w:rPr>
                <w:b/>
                <w:bCs/>
                <w:sz w:val="28"/>
                <w:szCs w:val="28"/>
                <w:lang w:bidi="ar-KW"/>
              </w:rPr>
              <w:t xml:space="preserve"> Abd Sabry</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3. </w:t>
            </w:r>
            <w:r w:rsidR="008D46A4" w:rsidRPr="00932C6B">
              <w:rPr>
                <w:b/>
                <w:bCs/>
                <w:sz w:val="28"/>
                <w:szCs w:val="28"/>
                <w:lang w:bidi="ar-KW"/>
              </w:rPr>
              <w:t xml:space="preserve">Department/ </w:t>
            </w:r>
            <w:r w:rsidRPr="00932C6B">
              <w:rPr>
                <w:b/>
                <w:bCs/>
                <w:sz w:val="28"/>
                <w:szCs w:val="28"/>
                <w:lang w:bidi="ar-KW"/>
              </w:rPr>
              <w:t>C</w:t>
            </w:r>
            <w:r w:rsidR="008D46A4" w:rsidRPr="00932C6B">
              <w:rPr>
                <w:b/>
                <w:bCs/>
                <w:sz w:val="28"/>
                <w:szCs w:val="28"/>
                <w:lang w:bidi="ar-KW"/>
              </w:rPr>
              <w:t>ollege</w:t>
            </w:r>
          </w:p>
        </w:tc>
        <w:tc>
          <w:tcPr>
            <w:tcW w:w="6008" w:type="dxa"/>
            <w:gridSpan w:val="2"/>
          </w:tcPr>
          <w:p w:rsidR="008D46A4" w:rsidRPr="00932C6B" w:rsidRDefault="00536540" w:rsidP="000144CC">
            <w:pPr>
              <w:spacing w:after="0" w:line="240" w:lineRule="auto"/>
              <w:rPr>
                <w:b/>
                <w:bCs/>
                <w:sz w:val="28"/>
                <w:szCs w:val="28"/>
                <w:lang w:bidi="ar-KW"/>
              </w:rPr>
            </w:pPr>
            <w:r w:rsidRPr="00932C6B">
              <w:rPr>
                <w:b/>
                <w:bCs/>
                <w:sz w:val="28"/>
                <w:szCs w:val="28"/>
                <w:lang w:bidi="ar-KW"/>
              </w:rPr>
              <w:t>Soil</w:t>
            </w:r>
            <w:r w:rsidR="002C5318">
              <w:rPr>
                <w:b/>
                <w:bCs/>
                <w:sz w:val="28"/>
                <w:szCs w:val="28"/>
                <w:lang w:bidi="ar-KW"/>
              </w:rPr>
              <w:t xml:space="preserve"> and Water</w:t>
            </w:r>
            <w:r w:rsidRPr="00932C6B">
              <w:rPr>
                <w:b/>
                <w:bCs/>
                <w:sz w:val="28"/>
                <w:szCs w:val="28"/>
                <w:lang w:bidi="ar-KW"/>
              </w:rPr>
              <w:t xml:space="preserve"> science , College of Agriculture </w:t>
            </w:r>
          </w:p>
        </w:tc>
      </w:tr>
      <w:tr w:rsidR="008D46A4" w:rsidRPr="00747A9A" w:rsidTr="00CF5475">
        <w:trPr>
          <w:trHeight w:val="352"/>
        </w:trPr>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4. </w:t>
            </w:r>
            <w:r w:rsidR="008D46A4" w:rsidRPr="00932C6B">
              <w:rPr>
                <w:b/>
                <w:bCs/>
                <w:sz w:val="28"/>
                <w:szCs w:val="28"/>
                <w:lang w:bidi="ar-KW"/>
              </w:rPr>
              <w:t>Contact</w:t>
            </w:r>
          </w:p>
        </w:tc>
        <w:tc>
          <w:tcPr>
            <w:tcW w:w="6008" w:type="dxa"/>
            <w:gridSpan w:val="2"/>
          </w:tcPr>
          <w:p w:rsidR="007A6F7B" w:rsidRDefault="007A6F7B" w:rsidP="007A6F7B">
            <w:pPr>
              <w:spacing w:after="0" w:line="240" w:lineRule="auto"/>
              <w:rPr>
                <w:b/>
                <w:bCs/>
                <w:sz w:val="28"/>
                <w:szCs w:val="28"/>
                <w:lang w:val="en-US" w:bidi="ar-KW"/>
              </w:rPr>
            </w:pPr>
            <w:r>
              <w:rPr>
                <w:b/>
                <w:bCs/>
                <w:sz w:val="28"/>
                <w:szCs w:val="28"/>
                <w:lang w:bidi="ar-KW"/>
              </w:rPr>
              <w:t>e-mail</w:t>
            </w:r>
            <w:r>
              <w:rPr>
                <w:b/>
                <w:bCs/>
                <w:sz w:val="28"/>
                <w:szCs w:val="28"/>
                <w:rtl/>
                <w:lang w:bidi="ar-KW"/>
              </w:rPr>
              <w:t>:</w:t>
            </w:r>
            <w:r>
              <w:rPr>
                <w:rFonts w:hint="cs"/>
                <w:b/>
                <w:bCs/>
                <w:sz w:val="28"/>
                <w:szCs w:val="28"/>
                <w:rtl/>
                <w:lang w:bidi="ar-KW"/>
              </w:rPr>
              <w:t xml:space="preserve"> </w:t>
            </w:r>
            <w:r>
              <w:rPr>
                <w:b/>
                <w:bCs/>
                <w:sz w:val="28"/>
                <w:szCs w:val="28"/>
                <w:lang w:val="en-US" w:bidi="ar-KW"/>
              </w:rPr>
              <w:t>yahya.abdsabri@su.edu.krd</w:t>
            </w:r>
          </w:p>
          <w:p w:rsidR="008D46A4" w:rsidRPr="00932C6B" w:rsidRDefault="008D46A4" w:rsidP="00CF5475">
            <w:pPr>
              <w:spacing w:after="0" w:line="240" w:lineRule="auto"/>
              <w:rPr>
                <w:b/>
                <w:bCs/>
                <w:sz w:val="28"/>
                <w:szCs w:val="28"/>
                <w:lang w:val="en-US" w:bidi="ar-KW"/>
              </w:rPr>
            </w:pPr>
            <w:r w:rsidRPr="00932C6B">
              <w:rPr>
                <w:b/>
                <w:bCs/>
                <w:sz w:val="28"/>
                <w:szCs w:val="28"/>
                <w:lang w:val="en-US" w:bidi="ar-KW"/>
              </w:rPr>
              <w:t>Tel:</w:t>
            </w:r>
            <w:r w:rsidR="00AD68F9" w:rsidRPr="00932C6B">
              <w:rPr>
                <w:b/>
                <w:bCs/>
                <w:sz w:val="28"/>
                <w:szCs w:val="28"/>
                <w:lang w:val="en-US" w:bidi="ar-KW"/>
              </w:rPr>
              <w:t xml:space="preserve"> </w:t>
            </w:r>
            <w:r w:rsidR="008A4371" w:rsidRPr="00932C6B">
              <w:rPr>
                <w:b/>
                <w:bCs/>
                <w:sz w:val="28"/>
                <w:szCs w:val="28"/>
                <w:lang w:val="en-US" w:bidi="ar-KW"/>
              </w:rPr>
              <w:t>07504329047</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5. </w:t>
            </w:r>
            <w:r w:rsidR="008D46A4" w:rsidRPr="00932C6B">
              <w:rPr>
                <w:b/>
                <w:bCs/>
                <w:sz w:val="28"/>
                <w:szCs w:val="28"/>
                <w:lang w:bidi="ar-KW"/>
              </w:rPr>
              <w:t xml:space="preserve">Time (in hours) per week </w:t>
            </w:r>
          </w:p>
        </w:tc>
        <w:tc>
          <w:tcPr>
            <w:tcW w:w="6008" w:type="dxa"/>
            <w:gridSpan w:val="2"/>
          </w:tcPr>
          <w:p w:rsidR="008D46A4" w:rsidRPr="00932C6B" w:rsidRDefault="008D46A4" w:rsidP="00CF5475">
            <w:pPr>
              <w:spacing w:after="0" w:line="240" w:lineRule="auto"/>
              <w:rPr>
                <w:b/>
                <w:bCs/>
                <w:sz w:val="28"/>
                <w:szCs w:val="28"/>
                <w:lang w:bidi="ar-KW"/>
              </w:rPr>
            </w:pPr>
            <w:r w:rsidRPr="00932C6B">
              <w:rPr>
                <w:b/>
                <w:bCs/>
                <w:sz w:val="28"/>
                <w:szCs w:val="28"/>
                <w:lang w:bidi="ar-KW"/>
              </w:rPr>
              <w:t xml:space="preserve">Practical: 3                      </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6. </w:t>
            </w:r>
            <w:r w:rsidR="008D46A4" w:rsidRPr="00932C6B">
              <w:rPr>
                <w:b/>
                <w:bCs/>
                <w:sz w:val="28"/>
                <w:szCs w:val="28"/>
                <w:lang w:val="en-US" w:bidi="ar-KW"/>
              </w:rPr>
              <w:t>Office hours</w:t>
            </w:r>
          </w:p>
        </w:tc>
        <w:tc>
          <w:tcPr>
            <w:tcW w:w="6008" w:type="dxa"/>
            <w:gridSpan w:val="2"/>
          </w:tcPr>
          <w:p w:rsidR="008D46A4" w:rsidRPr="00932C6B" w:rsidRDefault="00FF0D5F" w:rsidP="00CF5475">
            <w:pPr>
              <w:spacing w:after="0" w:line="240" w:lineRule="auto"/>
              <w:rPr>
                <w:b/>
                <w:bCs/>
                <w:sz w:val="28"/>
                <w:szCs w:val="28"/>
                <w:lang w:bidi="ar-KW"/>
              </w:rPr>
            </w:pPr>
            <w:r>
              <w:rPr>
                <w:b/>
                <w:bCs/>
                <w:sz w:val="28"/>
                <w:szCs w:val="28"/>
                <w:lang w:bidi="ar-KW"/>
              </w:rPr>
              <w:t>6</w:t>
            </w:r>
            <w:r w:rsidR="008A4371" w:rsidRPr="00932C6B">
              <w:rPr>
                <w:b/>
                <w:bCs/>
                <w:sz w:val="28"/>
                <w:szCs w:val="28"/>
                <w:lang w:bidi="ar-KW"/>
              </w:rPr>
              <w:t xml:space="preserve"> hours</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7. </w:t>
            </w:r>
            <w:r w:rsidR="008D46A4" w:rsidRPr="00932C6B">
              <w:rPr>
                <w:b/>
                <w:bCs/>
                <w:sz w:val="28"/>
                <w:szCs w:val="28"/>
                <w:lang w:val="en-US" w:bidi="ar-KW"/>
              </w:rPr>
              <w:t>Course code</w:t>
            </w:r>
          </w:p>
        </w:tc>
        <w:tc>
          <w:tcPr>
            <w:tcW w:w="6008" w:type="dxa"/>
            <w:gridSpan w:val="2"/>
          </w:tcPr>
          <w:p w:rsidR="008D46A4" w:rsidRPr="00932C6B" w:rsidRDefault="008D46A4" w:rsidP="00CF5475">
            <w:pPr>
              <w:spacing w:after="0" w:line="240" w:lineRule="auto"/>
              <w:rPr>
                <w:b/>
                <w:bCs/>
                <w:sz w:val="28"/>
                <w:szCs w:val="28"/>
                <w:lang w:bidi="ar-KW"/>
              </w:rPr>
            </w:pP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val="en-US" w:bidi="ar-KW"/>
              </w:rPr>
              <w:t xml:space="preserve">8. </w:t>
            </w:r>
            <w:r w:rsidR="008D46A4" w:rsidRPr="00932C6B">
              <w:rPr>
                <w:b/>
                <w:bCs/>
                <w:sz w:val="28"/>
                <w:szCs w:val="28"/>
                <w:lang w:val="en-US" w:bidi="ar-KW"/>
              </w:rPr>
              <w:t xml:space="preserve">Teacher's academic profile </w:t>
            </w:r>
          </w:p>
        </w:tc>
        <w:tc>
          <w:tcPr>
            <w:tcW w:w="6008" w:type="dxa"/>
            <w:gridSpan w:val="2"/>
          </w:tcPr>
          <w:p w:rsidR="006766CD" w:rsidRPr="00932C6B" w:rsidRDefault="008A4371" w:rsidP="00AF6F86">
            <w:pPr>
              <w:spacing w:after="0" w:line="240" w:lineRule="auto"/>
              <w:rPr>
                <w:b/>
                <w:bCs/>
                <w:sz w:val="28"/>
                <w:szCs w:val="28"/>
                <w:rtl/>
                <w:lang w:val="en-US" w:bidi="ar-KW"/>
              </w:rPr>
            </w:pPr>
            <w:r w:rsidRPr="00932C6B">
              <w:rPr>
                <w:b/>
                <w:bCs/>
                <w:sz w:val="28"/>
                <w:szCs w:val="28"/>
                <w:lang w:val="en-US" w:bidi="ar-KW"/>
              </w:rPr>
              <w:t xml:space="preserve">BSc in soil science (Soil and Water Science department/ College of Agriculture) </w:t>
            </w:r>
            <w:r w:rsidR="003A77CD" w:rsidRPr="00932C6B">
              <w:rPr>
                <w:b/>
                <w:bCs/>
                <w:sz w:val="28"/>
                <w:szCs w:val="28"/>
                <w:lang w:val="en-US" w:bidi="ar-KW"/>
              </w:rPr>
              <w:t>Science 2004.Working as Demonstrator</w:t>
            </w:r>
            <w:r w:rsidR="009260CA" w:rsidRPr="00932C6B">
              <w:rPr>
                <w:b/>
                <w:bCs/>
                <w:sz w:val="28"/>
                <w:szCs w:val="28"/>
                <w:lang w:val="en-US" w:bidi="ar-KW"/>
              </w:rPr>
              <w:t xml:space="preserve"> a</w:t>
            </w:r>
            <w:r w:rsidR="003A77CD" w:rsidRPr="00932C6B">
              <w:rPr>
                <w:b/>
                <w:bCs/>
                <w:sz w:val="28"/>
                <w:szCs w:val="28"/>
                <w:lang w:val="en-US" w:bidi="ar-KW"/>
              </w:rPr>
              <w:t xml:space="preserve"> t soil and water science department for 6 years. MSc in soil science (Soil Fertility</w:t>
            </w:r>
            <w:r w:rsidR="009260CA" w:rsidRPr="00932C6B">
              <w:rPr>
                <w:b/>
                <w:bCs/>
                <w:sz w:val="28"/>
                <w:szCs w:val="28"/>
                <w:lang w:val="en-US" w:bidi="ar-KW"/>
              </w:rPr>
              <w:t>) at</w:t>
            </w:r>
            <w:r w:rsidR="003A77CD" w:rsidRPr="00932C6B">
              <w:rPr>
                <w:b/>
                <w:bCs/>
                <w:sz w:val="28"/>
                <w:szCs w:val="28"/>
                <w:lang w:val="en-US" w:bidi="ar-KW"/>
              </w:rPr>
              <w:t xml:space="preserve"> 2015.</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9. </w:t>
            </w:r>
            <w:r w:rsidR="008D46A4" w:rsidRPr="00932C6B">
              <w:rPr>
                <w:b/>
                <w:bCs/>
                <w:sz w:val="28"/>
                <w:szCs w:val="28"/>
                <w:lang w:val="en-US" w:bidi="ar-KW"/>
              </w:rPr>
              <w:t>Keywords</w:t>
            </w:r>
          </w:p>
        </w:tc>
        <w:tc>
          <w:tcPr>
            <w:tcW w:w="6008" w:type="dxa"/>
            <w:gridSpan w:val="2"/>
          </w:tcPr>
          <w:p w:rsidR="008D46A4" w:rsidRPr="00932C6B" w:rsidRDefault="008D46A4" w:rsidP="00CF5475">
            <w:pPr>
              <w:spacing w:after="0" w:line="240" w:lineRule="auto"/>
              <w:rPr>
                <w:b/>
                <w:bCs/>
                <w:sz w:val="28"/>
                <w:szCs w:val="28"/>
                <w:lang w:val="en-US" w:bidi="ar-KW"/>
              </w:rPr>
            </w:pPr>
          </w:p>
        </w:tc>
      </w:tr>
      <w:tr w:rsidR="008D46A4" w:rsidRPr="00747A9A" w:rsidTr="000144CC">
        <w:trPr>
          <w:trHeight w:val="1125"/>
        </w:trPr>
        <w:tc>
          <w:tcPr>
            <w:tcW w:w="9093" w:type="dxa"/>
            <w:gridSpan w:val="3"/>
          </w:tcPr>
          <w:p w:rsidR="008D46A4" w:rsidRPr="00932C6B" w:rsidRDefault="00CF5475" w:rsidP="000144CC">
            <w:pPr>
              <w:spacing w:after="0" w:line="240" w:lineRule="auto"/>
              <w:rPr>
                <w:b/>
                <w:bCs/>
                <w:sz w:val="28"/>
                <w:szCs w:val="28"/>
                <w:lang w:val="en-US" w:bidi="ar-KW"/>
              </w:rPr>
            </w:pPr>
            <w:r w:rsidRPr="00932C6B">
              <w:rPr>
                <w:b/>
                <w:bCs/>
                <w:sz w:val="28"/>
                <w:szCs w:val="28"/>
                <w:lang w:bidi="ar-KW"/>
              </w:rPr>
              <w:t xml:space="preserve">10.  </w:t>
            </w:r>
            <w:r w:rsidR="008D46A4" w:rsidRPr="00932C6B">
              <w:rPr>
                <w:b/>
                <w:bCs/>
                <w:sz w:val="28"/>
                <w:szCs w:val="28"/>
                <w:lang w:bidi="ar-KW"/>
              </w:rPr>
              <w:t>Course overview:</w:t>
            </w:r>
            <w:r w:rsidR="006766CD" w:rsidRPr="00932C6B">
              <w:rPr>
                <w:b/>
                <w:bCs/>
                <w:sz w:val="28"/>
                <w:szCs w:val="28"/>
                <w:lang w:val="en-US" w:bidi="ar-KW"/>
              </w:rPr>
              <w:t xml:space="preserve"> </w:t>
            </w:r>
          </w:p>
          <w:p w:rsidR="008D46A4" w:rsidRPr="007A3D63" w:rsidRDefault="007A3D63" w:rsidP="00B341B9">
            <w:pPr>
              <w:spacing w:after="0" w:line="240" w:lineRule="auto"/>
              <w:rPr>
                <w:sz w:val="28"/>
                <w:szCs w:val="28"/>
                <w:rtl/>
                <w:lang w:bidi="ar-KW"/>
              </w:rPr>
            </w:pPr>
            <w:r w:rsidRPr="00932C6B">
              <w:rPr>
                <w:b/>
                <w:bCs/>
                <w:sz w:val="28"/>
                <w:szCs w:val="28"/>
                <w:lang w:val="en-US" w:bidi="ar-KW"/>
              </w:rPr>
              <w:t>Soil testing indicates the level of essential plants nutrients in the soil (predict nutrient availability) the plant itself is an indicator of the supply of nutrients available to it (plant nutrient uptake) there is a long history of plant and soil analysis that has determined the critical levels of nutrients needed for desired growth. With both a soil test and a plant tissue test, a complete diagnosis of the soil and plant production system can be made. The combine interpretation can lead to maximum profile by assessing production and fertility.</w:t>
            </w:r>
            <w:r>
              <w:rPr>
                <w:rFonts w:ascii="Times New Roman" w:eastAsia="Times New Roman" w:hAnsi="Times New Roman" w:cs="Times New Roman"/>
                <w:sz w:val="32"/>
                <w:szCs w:val="32"/>
              </w:rPr>
              <w:t xml:space="preserve"> </w:t>
            </w:r>
            <w:r w:rsidRPr="00010CED">
              <w:rPr>
                <w:rFonts w:ascii="Times New Roman" w:eastAsia="Times New Roman" w:hAnsi="Times New Roman" w:cs="Times New Roman"/>
                <w:sz w:val="32"/>
                <w:szCs w:val="32"/>
              </w:rPr>
              <w:t xml:space="preserve"> </w:t>
            </w:r>
          </w:p>
        </w:tc>
      </w:tr>
      <w:tr w:rsidR="00FD437F" w:rsidRPr="00932C6B" w:rsidTr="00634F2B">
        <w:trPr>
          <w:trHeight w:val="850"/>
        </w:trPr>
        <w:tc>
          <w:tcPr>
            <w:tcW w:w="9093" w:type="dxa"/>
            <w:gridSpan w:val="3"/>
          </w:tcPr>
          <w:p w:rsidR="00FD437F" w:rsidRPr="00932C6B" w:rsidRDefault="00CF5475" w:rsidP="00FD437F">
            <w:pPr>
              <w:spacing w:after="0" w:line="240" w:lineRule="auto"/>
              <w:rPr>
                <w:sz w:val="28"/>
                <w:szCs w:val="28"/>
                <w:lang w:bidi="ar-KW"/>
              </w:rPr>
            </w:pPr>
            <w:r w:rsidRPr="00932C6B">
              <w:rPr>
                <w:b/>
                <w:bCs/>
                <w:sz w:val="28"/>
                <w:szCs w:val="28"/>
                <w:lang w:bidi="ar-KW"/>
              </w:rPr>
              <w:t xml:space="preserve">11. </w:t>
            </w:r>
            <w:r w:rsidR="00FD437F" w:rsidRPr="00932C6B">
              <w:rPr>
                <w:b/>
                <w:bCs/>
                <w:sz w:val="28"/>
                <w:szCs w:val="28"/>
                <w:lang w:bidi="ar-KW"/>
              </w:rPr>
              <w:t>Course objective:</w:t>
            </w:r>
          </w:p>
          <w:p w:rsidR="007A3D63" w:rsidRPr="00932C6B" w:rsidRDefault="007A3D63" w:rsidP="007A3D63">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 xml:space="preserve">To learn students of soil sample collection and preparation </w:t>
            </w:r>
          </w:p>
          <w:p w:rsidR="007A3D63" w:rsidRPr="00932C6B" w:rsidRDefault="007A3D63" w:rsidP="007A3D63">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 xml:space="preserve">To learn students the methods of fertilizers application </w:t>
            </w:r>
          </w:p>
          <w:p w:rsidR="007A3D63" w:rsidRPr="00932C6B" w:rsidRDefault="007A3D63" w:rsidP="007A3D63">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 xml:space="preserve">What is the certain essential of macro and micro elements for the plant growth and nutrition </w:t>
            </w:r>
          </w:p>
          <w:p w:rsidR="00FD437F" w:rsidRPr="00932C6B" w:rsidRDefault="007A3D63" w:rsidP="007A3D63">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932C6B">
              <w:rPr>
                <w:b/>
                <w:bCs/>
                <w:sz w:val="28"/>
                <w:szCs w:val="28"/>
                <w:lang w:val="en-US" w:bidi="ar-KW"/>
              </w:rPr>
              <w:t>How can we get a good product of plant by using the best method in cultivation</w:t>
            </w:r>
            <w:r w:rsidRPr="00932C6B">
              <w:rPr>
                <w:rFonts w:ascii="Times New Roman" w:eastAsia="Times New Roman" w:hAnsi="Times New Roman" w:cs="Times New Roman"/>
                <w:sz w:val="28"/>
                <w:szCs w:val="28"/>
              </w:rPr>
              <w:t xml:space="preserve">  </w:t>
            </w:r>
          </w:p>
        </w:tc>
      </w:tr>
      <w:tr w:rsidR="008D46A4" w:rsidRPr="00747A9A" w:rsidTr="000144CC">
        <w:trPr>
          <w:trHeight w:val="704"/>
        </w:trPr>
        <w:tc>
          <w:tcPr>
            <w:tcW w:w="9093" w:type="dxa"/>
            <w:gridSpan w:val="3"/>
          </w:tcPr>
          <w:p w:rsidR="00B916A8" w:rsidRPr="00932C6B" w:rsidRDefault="00CF5475" w:rsidP="007A3D63">
            <w:pPr>
              <w:spacing w:after="0" w:line="240" w:lineRule="auto"/>
              <w:rPr>
                <w:sz w:val="28"/>
                <w:szCs w:val="28"/>
                <w:rtl/>
                <w:lang w:bidi="ar-KW"/>
              </w:rPr>
            </w:pPr>
            <w:r w:rsidRPr="00932C6B">
              <w:rPr>
                <w:b/>
                <w:bCs/>
                <w:sz w:val="28"/>
                <w:szCs w:val="28"/>
                <w:lang w:bidi="ar-KW"/>
              </w:rPr>
              <w:t xml:space="preserve">12.  </w:t>
            </w:r>
            <w:r w:rsidR="00FE1252" w:rsidRPr="00932C6B">
              <w:rPr>
                <w:b/>
                <w:bCs/>
                <w:sz w:val="28"/>
                <w:szCs w:val="28"/>
                <w:lang w:bidi="ar-KW"/>
              </w:rPr>
              <w:t>Student's obligation</w:t>
            </w:r>
            <w:r w:rsidR="002F44B8" w:rsidRPr="00932C6B">
              <w:rPr>
                <w:rFonts w:hint="cs"/>
                <w:sz w:val="28"/>
                <w:szCs w:val="28"/>
                <w:rtl/>
                <w:lang w:bidi="ar-KW"/>
              </w:rPr>
              <w:t>.</w:t>
            </w:r>
            <w:r w:rsidR="00B916A8" w:rsidRPr="00932C6B">
              <w:rPr>
                <w:rFonts w:hint="cs"/>
                <w:sz w:val="28"/>
                <w:szCs w:val="28"/>
                <w:rtl/>
                <w:lang w:bidi="ar-KW"/>
              </w:rPr>
              <w:t xml:space="preserve"> </w:t>
            </w:r>
          </w:p>
          <w:p w:rsidR="007A3D63" w:rsidRPr="00932C6B" w:rsidRDefault="00990F26" w:rsidP="007A3D63">
            <w:pPr>
              <w:spacing w:after="0" w:line="240" w:lineRule="auto"/>
              <w:rPr>
                <w:b/>
                <w:bCs/>
                <w:sz w:val="24"/>
                <w:szCs w:val="24"/>
                <w:lang w:val="en-US" w:bidi="ar-KW"/>
              </w:rPr>
            </w:pPr>
            <w:r w:rsidRPr="00932C6B">
              <w:rPr>
                <w:b/>
                <w:bCs/>
                <w:sz w:val="24"/>
                <w:szCs w:val="24"/>
                <w:lang w:val="en-US" w:bidi="ar-KW"/>
              </w:rPr>
              <w:t>In this course the student at every lecture should ready to quick test (quiz) of previous lectures. Whereas they asked about what we talked and studied in previous lecture.</w:t>
            </w:r>
          </w:p>
        </w:tc>
      </w:tr>
      <w:tr w:rsidR="008D46A4" w:rsidRPr="00747A9A" w:rsidTr="000144CC">
        <w:trPr>
          <w:trHeight w:val="704"/>
        </w:trPr>
        <w:tc>
          <w:tcPr>
            <w:tcW w:w="9093" w:type="dxa"/>
            <w:gridSpan w:val="3"/>
          </w:tcPr>
          <w:p w:rsidR="008D46A4" w:rsidRPr="00932C6B" w:rsidRDefault="00CF5475" w:rsidP="00E873BC">
            <w:pPr>
              <w:spacing w:after="0" w:line="240" w:lineRule="auto"/>
              <w:rPr>
                <w:b/>
                <w:bCs/>
                <w:sz w:val="28"/>
                <w:szCs w:val="28"/>
                <w:lang w:bidi="ar-KW"/>
              </w:rPr>
            </w:pPr>
            <w:r w:rsidRPr="00932C6B">
              <w:rPr>
                <w:b/>
                <w:bCs/>
                <w:sz w:val="28"/>
                <w:szCs w:val="28"/>
                <w:lang w:bidi="ar-KW"/>
              </w:rPr>
              <w:lastRenderedPageBreak/>
              <w:t xml:space="preserve">13. </w:t>
            </w:r>
            <w:r w:rsidR="008D46A4" w:rsidRPr="00932C6B">
              <w:rPr>
                <w:b/>
                <w:bCs/>
                <w:sz w:val="28"/>
                <w:szCs w:val="28"/>
                <w:lang w:bidi="ar-KW"/>
              </w:rPr>
              <w:t>Forms of teaching</w:t>
            </w:r>
          </w:p>
          <w:p w:rsidR="007F0899" w:rsidRPr="00932C6B" w:rsidRDefault="00990F26" w:rsidP="00990F26">
            <w:pPr>
              <w:bidi/>
              <w:spacing w:after="0" w:line="240" w:lineRule="auto"/>
              <w:jc w:val="right"/>
              <w:rPr>
                <w:b/>
                <w:bCs/>
                <w:sz w:val="28"/>
                <w:szCs w:val="28"/>
                <w:rtl/>
                <w:lang w:val="en-US" w:bidi="ar-KW"/>
              </w:rPr>
            </w:pPr>
            <w:r w:rsidRPr="00932C6B">
              <w:rPr>
                <w:b/>
                <w:bCs/>
                <w:sz w:val="28"/>
                <w:szCs w:val="28"/>
                <w:lang w:val="en-US" w:bidi="ar-KW"/>
              </w:rPr>
              <w:t>Data Show</w:t>
            </w:r>
          </w:p>
          <w:p w:rsidR="00990F26" w:rsidRPr="00932C6B" w:rsidRDefault="00990F26" w:rsidP="00990F26">
            <w:pPr>
              <w:bidi/>
              <w:spacing w:after="0" w:line="240" w:lineRule="auto"/>
              <w:jc w:val="right"/>
              <w:rPr>
                <w:b/>
                <w:bCs/>
                <w:sz w:val="28"/>
                <w:szCs w:val="28"/>
                <w:lang w:val="en-US" w:bidi="ar-KW"/>
              </w:rPr>
            </w:pPr>
            <w:r w:rsidRPr="00932C6B">
              <w:rPr>
                <w:b/>
                <w:bCs/>
                <w:sz w:val="28"/>
                <w:szCs w:val="28"/>
                <w:lang w:val="en-US" w:bidi="ar-KW"/>
              </w:rPr>
              <w:t>Presentation</w:t>
            </w:r>
          </w:p>
          <w:p w:rsidR="00990F26" w:rsidRPr="006766CD" w:rsidRDefault="00990F26" w:rsidP="00990F26">
            <w:pPr>
              <w:bidi/>
              <w:spacing w:after="0" w:line="240" w:lineRule="auto"/>
              <w:jc w:val="right"/>
              <w:rPr>
                <w:sz w:val="24"/>
                <w:szCs w:val="24"/>
                <w:lang w:val="en-US" w:bidi="ar-IQ"/>
              </w:rPr>
            </w:pPr>
            <w:r w:rsidRPr="00932C6B">
              <w:rPr>
                <w:b/>
                <w:bCs/>
                <w:sz w:val="28"/>
                <w:szCs w:val="28"/>
                <w:lang w:val="en-US" w:bidi="ar-KW"/>
              </w:rPr>
              <w:t>Write in white board</w:t>
            </w:r>
            <w:r>
              <w:rPr>
                <w:sz w:val="24"/>
                <w:szCs w:val="24"/>
                <w:lang w:val="en-US" w:bidi="ar-IQ"/>
              </w:rPr>
              <w:t xml:space="preserve"> </w:t>
            </w:r>
          </w:p>
        </w:tc>
      </w:tr>
      <w:tr w:rsidR="008D46A4" w:rsidRPr="00747A9A" w:rsidTr="000144CC">
        <w:trPr>
          <w:trHeight w:val="704"/>
        </w:trPr>
        <w:tc>
          <w:tcPr>
            <w:tcW w:w="9093" w:type="dxa"/>
            <w:gridSpan w:val="3"/>
          </w:tcPr>
          <w:p w:rsidR="000F2337" w:rsidRPr="00932C6B" w:rsidRDefault="00CF5475" w:rsidP="001758F2">
            <w:pPr>
              <w:spacing w:after="0" w:line="240" w:lineRule="auto"/>
              <w:rPr>
                <w:rFonts w:cs="Times New Roman"/>
                <w:b/>
                <w:bCs/>
                <w:sz w:val="28"/>
                <w:szCs w:val="28"/>
                <w:lang w:val="en-US" w:bidi="ar-KW"/>
              </w:rPr>
            </w:pPr>
            <w:r w:rsidRPr="00932C6B">
              <w:rPr>
                <w:b/>
                <w:bCs/>
                <w:sz w:val="28"/>
                <w:szCs w:val="28"/>
                <w:lang w:bidi="ar-KW"/>
              </w:rPr>
              <w:t xml:space="preserve">14. </w:t>
            </w:r>
            <w:r w:rsidR="008D46A4" w:rsidRPr="00932C6B">
              <w:rPr>
                <w:b/>
                <w:bCs/>
                <w:sz w:val="28"/>
                <w:szCs w:val="28"/>
                <w:lang w:bidi="ar-KW"/>
              </w:rPr>
              <w:t>Assessment scheme</w:t>
            </w:r>
          </w:p>
          <w:p w:rsidR="001758F2" w:rsidRPr="00932C6B" w:rsidRDefault="00312E0F" w:rsidP="00312E0F">
            <w:pPr>
              <w:spacing w:after="0" w:line="240" w:lineRule="auto"/>
              <w:rPr>
                <w:b/>
                <w:bCs/>
                <w:sz w:val="28"/>
                <w:szCs w:val="28"/>
                <w:lang w:val="en-US" w:bidi="ar-IQ"/>
              </w:rPr>
            </w:pPr>
            <w:r>
              <w:rPr>
                <w:b/>
                <w:bCs/>
                <w:sz w:val="28"/>
                <w:szCs w:val="28"/>
                <w:lang w:val="en-US" w:bidi="ar-IQ"/>
              </w:rPr>
              <w:t xml:space="preserve">examination </w:t>
            </w:r>
            <w:r w:rsidR="001758F2" w:rsidRPr="00932C6B">
              <w:rPr>
                <w:b/>
                <w:bCs/>
                <w:sz w:val="28"/>
                <w:szCs w:val="28"/>
                <w:lang w:val="en-US" w:bidi="ar-IQ"/>
              </w:rPr>
              <w:t xml:space="preserve">Sum of daily quick tests (quiz) with reports    </w:t>
            </w:r>
            <w:r w:rsidR="00B2210D">
              <w:rPr>
                <w:b/>
                <w:bCs/>
                <w:sz w:val="28"/>
                <w:szCs w:val="28"/>
                <w:lang w:val="en-US" w:bidi="ar-IQ"/>
              </w:rPr>
              <w:t xml:space="preserve">                </w:t>
            </w:r>
          </w:p>
          <w:p w:rsidR="001758F2" w:rsidRPr="00B916A8" w:rsidRDefault="001758F2" w:rsidP="00312E0F">
            <w:pPr>
              <w:spacing w:after="0" w:line="240" w:lineRule="auto"/>
              <w:rPr>
                <w:sz w:val="28"/>
                <w:szCs w:val="28"/>
                <w:lang w:val="en-US" w:bidi="ar-IQ"/>
              </w:rPr>
            </w:pPr>
            <w:r w:rsidRPr="00932C6B">
              <w:rPr>
                <w:b/>
                <w:bCs/>
                <w:sz w:val="28"/>
                <w:szCs w:val="28"/>
                <w:lang w:val="en-US" w:bidi="ar-IQ"/>
              </w:rPr>
              <w:t xml:space="preserve">Final assessment                  </w:t>
            </w:r>
            <w:r w:rsidR="00312E0F">
              <w:rPr>
                <w:b/>
                <w:bCs/>
                <w:sz w:val="28"/>
                <w:szCs w:val="28"/>
                <w:lang w:val="en-US" w:bidi="ar-IQ"/>
              </w:rPr>
              <w:t xml:space="preserve">  </w:t>
            </w:r>
            <w:r w:rsidRPr="00932C6B">
              <w:rPr>
                <w:b/>
                <w:bCs/>
                <w:sz w:val="28"/>
                <w:szCs w:val="28"/>
                <w:lang w:val="en-US" w:bidi="ar-IQ"/>
              </w:rPr>
              <w:t xml:space="preserve"> </w:t>
            </w:r>
            <w:r w:rsidR="00986278" w:rsidRPr="00932C6B">
              <w:rPr>
                <w:b/>
                <w:bCs/>
                <w:sz w:val="28"/>
                <w:szCs w:val="28"/>
                <w:lang w:val="en-US" w:bidi="ar-IQ"/>
              </w:rPr>
              <w:t>=</w:t>
            </w:r>
            <w:r w:rsidR="00312E0F">
              <w:rPr>
                <w:b/>
                <w:bCs/>
                <w:sz w:val="28"/>
                <w:szCs w:val="28"/>
                <w:lang w:val="en-US" w:bidi="ar-IQ"/>
              </w:rPr>
              <w:t xml:space="preserve"> 35</w:t>
            </w:r>
            <w:r w:rsidR="00986278" w:rsidRPr="00932C6B">
              <w:rPr>
                <w:b/>
                <w:bCs/>
                <w:sz w:val="28"/>
                <w:szCs w:val="28"/>
                <w:lang w:val="en-US" w:bidi="ar-IQ"/>
              </w:rPr>
              <w:t xml:space="preserve"> final mark</w:t>
            </w:r>
          </w:p>
        </w:tc>
      </w:tr>
      <w:tr w:rsidR="008D46A4" w:rsidRPr="00747A9A" w:rsidTr="000144CC">
        <w:trPr>
          <w:trHeight w:val="704"/>
        </w:trPr>
        <w:tc>
          <w:tcPr>
            <w:tcW w:w="9093" w:type="dxa"/>
            <w:gridSpan w:val="3"/>
          </w:tcPr>
          <w:p w:rsidR="00FD437F" w:rsidRPr="00932C6B" w:rsidRDefault="00CF5475" w:rsidP="006766CD">
            <w:pPr>
              <w:spacing w:after="0" w:line="240" w:lineRule="auto"/>
              <w:rPr>
                <w:b/>
                <w:bCs/>
                <w:sz w:val="28"/>
                <w:szCs w:val="28"/>
                <w:lang w:val="en-US" w:bidi="ar-KW"/>
              </w:rPr>
            </w:pPr>
            <w:r w:rsidRPr="00932C6B">
              <w:rPr>
                <w:b/>
                <w:bCs/>
                <w:sz w:val="28"/>
                <w:szCs w:val="28"/>
                <w:lang w:bidi="ar-KW"/>
              </w:rPr>
              <w:t xml:space="preserve">15. </w:t>
            </w:r>
            <w:r w:rsidR="00001B33" w:rsidRPr="00932C6B">
              <w:rPr>
                <w:b/>
                <w:bCs/>
                <w:sz w:val="28"/>
                <w:szCs w:val="28"/>
                <w:lang w:bidi="ar-KW"/>
              </w:rPr>
              <w:t>Student learning outcome:</w:t>
            </w:r>
            <w:r w:rsidR="00DA2E4B" w:rsidRPr="00932C6B">
              <w:rPr>
                <w:b/>
                <w:bCs/>
                <w:sz w:val="28"/>
                <w:szCs w:val="28"/>
                <w:lang w:val="en-US" w:bidi="ar-KW"/>
              </w:rPr>
              <w:t xml:space="preserve"> </w:t>
            </w:r>
          </w:p>
          <w:p w:rsidR="007F0899" w:rsidRPr="007F0899" w:rsidRDefault="00621C4E" w:rsidP="00DF2B78">
            <w:pPr>
              <w:spacing w:after="0" w:line="240" w:lineRule="auto"/>
              <w:rPr>
                <w:sz w:val="28"/>
                <w:szCs w:val="28"/>
                <w:lang w:val="en-US" w:bidi="ar-KW"/>
              </w:rPr>
            </w:pPr>
            <w:r w:rsidRPr="00932C6B">
              <w:rPr>
                <w:b/>
                <w:bCs/>
                <w:sz w:val="28"/>
                <w:szCs w:val="28"/>
                <w:lang w:val="en-US" w:bidi="ar-KW"/>
              </w:rPr>
              <w:t xml:space="preserve">Studding soil fertility and fertilizers course both section theoretical and practical is extremely important especially in agriculture. As well as soil fertility and fertilizers was very important to increase the yield and production to plants.  Also the study of soil fertility and fertilizer is important </w:t>
            </w:r>
            <w:r w:rsidR="00DF2B78" w:rsidRPr="00932C6B">
              <w:rPr>
                <w:b/>
                <w:bCs/>
                <w:sz w:val="28"/>
                <w:szCs w:val="28"/>
                <w:lang w:val="en-US" w:bidi="ar-KW"/>
              </w:rPr>
              <w:t>by teaching how to add fertilizer to soils.</w:t>
            </w:r>
            <w:r w:rsidR="002B0CC8" w:rsidRPr="00932C6B">
              <w:rPr>
                <w:b/>
                <w:bCs/>
                <w:color w:val="000000"/>
                <w:sz w:val="28"/>
                <w:szCs w:val="28"/>
              </w:rPr>
              <w:t xml:space="preserve"> This refers to the ability of the soil to supply essential plant nutrients and soil water in adequate amounts and proportions for plant growth and reproduction in the absence of toxic substances which may inhibit plant growt</w:t>
            </w:r>
            <w:r w:rsidR="002B0CC8" w:rsidRPr="00932C6B">
              <w:rPr>
                <w:b/>
                <w:bCs/>
                <w:sz w:val="28"/>
                <w:szCs w:val="28"/>
                <w:lang w:bidi="ar-KW"/>
              </w:rPr>
              <w:t>h</w:t>
            </w:r>
            <w:r w:rsidR="00DF2B78">
              <w:rPr>
                <w:sz w:val="28"/>
                <w:szCs w:val="28"/>
                <w:lang w:val="en-US" w:bidi="ar-KW"/>
              </w:rPr>
              <w:t xml:space="preserve">  </w:t>
            </w:r>
          </w:p>
        </w:tc>
      </w:tr>
      <w:tr w:rsidR="008D46A4" w:rsidRPr="00932C6B" w:rsidTr="000144CC">
        <w:tc>
          <w:tcPr>
            <w:tcW w:w="9093" w:type="dxa"/>
            <w:gridSpan w:val="3"/>
          </w:tcPr>
          <w:p w:rsidR="00001B33" w:rsidRPr="00932C6B" w:rsidRDefault="00CF5475" w:rsidP="006766CD">
            <w:pPr>
              <w:spacing w:after="0" w:line="240" w:lineRule="auto"/>
              <w:rPr>
                <w:b/>
                <w:bCs/>
                <w:sz w:val="28"/>
                <w:szCs w:val="28"/>
                <w:lang w:val="en-US" w:bidi="ar-KW"/>
              </w:rPr>
            </w:pPr>
            <w:r w:rsidRPr="00932C6B">
              <w:rPr>
                <w:b/>
                <w:bCs/>
                <w:sz w:val="28"/>
                <w:szCs w:val="28"/>
                <w:lang w:bidi="ar-KW"/>
              </w:rPr>
              <w:t xml:space="preserve">16. </w:t>
            </w:r>
            <w:r w:rsidR="008D46A4" w:rsidRPr="00932C6B">
              <w:rPr>
                <w:b/>
                <w:bCs/>
                <w:sz w:val="28"/>
                <w:szCs w:val="28"/>
                <w:lang w:bidi="ar-KW"/>
              </w:rPr>
              <w:t>Course Reading List and References</w:t>
            </w:r>
            <w:r w:rsidR="008D46A4" w:rsidRPr="00932C6B">
              <w:rPr>
                <w:b/>
                <w:bCs/>
                <w:sz w:val="28"/>
                <w:szCs w:val="28"/>
                <w:rtl/>
                <w:lang w:bidi="ar-KW"/>
              </w:rPr>
              <w:t>‌</w:t>
            </w:r>
            <w:r w:rsidR="008D46A4" w:rsidRPr="00932C6B">
              <w:rPr>
                <w:b/>
                <w:bCs/>
                <w:sz w:val="28"/>
                <w:szCs w:val="28"/>
                <w:lang w:bidi="ar-KW"/>
              </w:rPr>
              <w:t>:</w:t>
            </w:r>
          </w:p>
          <w:p w:rsidR="00813C4E" w:rsidRPr="00932C6B" w:rsidRDefault="00813C4E" w:rsidP="00813C4E">
            <w:pPr>
              <w:numPr>
                <w:ilvl w:val="0"/>
                <w:numId w:val="13"/>
              </w:numPr>
              <w:spacing w:before="100" w:beforeAutospacing="1" w:after="100" w:afterAutospacing="1" w:line="240" w:lineRule="auto"/>
              <w:jc w:val="lowKashida"/>
              <w:rPr>
                <w:b/>
                <w:bCs/>
                <w:sz w:val="28"/>
                <w:szCs w:val="28"/>
                <w:lang w:val="en-US" w:bidi="ar-IQ"/>
              </w:rPr>
            </w:pPr>
            <w:r w:rsidRPr="00932C6B">
              <w:rPr>
                <w:b/>
                <w:bCs/>
                <w:sz w:val="28"/>
                <w:szCs w:val="28"/>
                <w:lang w:val="en-US" w:bidi="ar-IQ"/>
              </w:rPr>
              <w:t xml:space="preserve">Das, D.K. (2005). </w:t>
            </w:r>
            <w:proofErr w:type="spellStart"/>
            <w:r w:rsidRPr="00932C6B">
              <w:rPr>
                <w:b/>
                <w:bCs/>
                <w:sz w:val="28"/>
                <w:szCs w:val="28"/>
                <w:lang w:val="en-US" w:bidi="ar-IQ"/>
              </w:rPr>
              <w:t>Introductionary</w:t>
            </w:r>
            <w:proofErr w:type="spellEnd"/>
            <w:r w:rsidRPr="00932C6B">
              <w:rPr>
                <w:b/>
                <w:bCs/>
                <w:sz w:val="28"/>
                <w:szCs w:val="28"/>
                <w:lang w:val="en-US" w:bidi="ar-IQ"/>
              </w:rPr>
              <w:t xml:space="preserve"> soil science .alit printers, Maujpur.Delhi-53.</w:t>
            </w:r>
          </w:p>
          <w:p w:rsidR="00813C4E" w:rsidRPr="00932C6B" w:rsidRDefault="00813C4E" w:rsidP="00813C4E">
            <w:pPr>
              <w:numPr>
                <w:ilvl w:val="0"/>
                <w:numId w:val="13"/>
              </w:numPr>
              <w:spacing w:before="100" w:beforeAutospacing="1" w:after="100" w:afterAutospacing="1" w:line="240" w:lineRule="auto"/>
              <w:jc w:val="lowKashida"/>
              <w:rPr>
                <w:b/>
                <w:bCs/>
                <w:sz w:val="28"/>
                <w:szCs w:val="28"/>
                <w:lang w:val="en-US" w:bidi="ar-IQ"/>
              </w:rPr>
            </w:pPr>
            <w:r w:rsidRPr="00932C6B">
              <w:rPr>
                <w:b/>
                <w:bCs/>
                <w:sz w:val="28"/>
                <w:szCs w:val="28"/>
                <w:lang w:val="en-US" w:bidi="ar-IQ"/>
              </w:rPr>
              <w:t>Tandon, HLS (1999) Methods of analysis of soils, waters, and fertilizers, New Delhi (India).</w:t>
            </w:r>
          </w:p>
          <w:p w:rsidR="00595181" w:rsidRPr="00932C6B" w:rsidRDefault="00813C4E" w:rsidP="00595181">
            <w:pPr>
              <w:numPr>
                <w:ilvl w:val="0"/>
                <w:numId w:val="13"/>
              </w:numPr>
              <w:spacing w:before="100" w:beforeAutospacing="1" w:after="100" w:afterAutospacing="1" w:line="240" w:lineRule="auto"/>
              <w:jc w:val="lowKashida"/>
              <w:rPr>
                <w:b/>
                <w:bCs/>
                <w:sz w:val="28"/>
                <w:szCs w:val="28"/>
                <w:lang w:val="en-US" w:bidi="ar-IQ"/>
              </w:rPr>
            </w:pPr>
            <w:r w:rsidRPr="00932C6B">
              <w:rPr>
                <w:b/>
                <w:bCs/>
                <w:sz w:val="28"/>
                <w:szCs w:val="28"/>
                <w:lang w:val="en-US" w:bidi="ar-IQ"/>
              </w:rPr>
              <w:t>Soil fertility &amp; fertilizer –</w:t>
            </w:r>
            <w:proofErr w:type="spellStart"/>
            <w:r w:rsidRPr="00932C6B">
              <w:rPr>
                <w:b/>
                <w:bCs/>
                <w:sz w:val="28"/>
                <w:szCs w:val="28"/>
                <w:lang w:val="en-US" w:bidi="ar-IQ"/>
              </w:rPr>
              <w:t>Tesdal&amp;Etal</w:t>
            </w:r>
            <w:proofErr w:type="spellEnd"/>
            <w:r w:rsidRPr="00932C6B">
              <w:rPr>
                <w:b/>
                <w:bCs/>
                <w:sz w:val="28"/>
                <w:szCs w:val="28"/>
                <w:lang w:val="en-US" w:bidi="ar-IQ"/>
              </w:rPr>
              <w:t xml:space="preserve"> 1998.</w:t>
            </w:r>
          </w:p>
          <w:p w:rsidR="00595181" w:rsidRPr="00932C6B" w:rsidRDefault="00595181" w:rsidP="00595181">
            <w:pPr>
              <w:spacing w:line="240" w:lineRule="auto"/>
              <w:jc w:val="lowKashida"/>
              <w:rPr>
                <w:b/>
                <w:bCs/>
                <w:sz w:val="28"/>
                <w:szCs w:val="28"/>
                <w:lang w:val="en-US" w:bidi="ar-IQ"/>
              </w:rPr>
            </w:pPr>
            <w:r w:rsidRPr="00932C6B">
              <w:rPr>
                <w:b/>
                <w:bCs/>
                <w:sz w:val="28"/>
                <w:szCs w:val="28"/>
                <w:lang w:val="en-US" w:bidi="ar-IQ"/>
              </w:rPr>
              <w:t xml:space="preserve">     The internet researches</w:t>
            </w:r>
          </w:p>
          <w:p w:rsidR="00595181" w:rsidRPr="00932C6B" w:rsidRDefault="00595181" w:rsidP="00595181">
            <w:pPr>
              <w:spacing w:line="240" w:lineRule="auto"/>
              <w:jc w:val="lowKashida"/>
              <w:rPr>
                <w:rFonts w:ascii="Times New Roman" w:hAnsi="Times New Roman" w:cs="Times New Roman"/>
                <w:b/>
                <w:bCs/>
                <w:sz w:val="28"/>
                <w:szCs w:val="28"/>
                <w:lang w:bidi="ar-IQ"/>
              </w:rPr>
            </w:pPr>
            <w:r w:rsidRPr="00932C6B">
              <w:rPr>
                <w:b/>
                <w:bCs/>
                <w:sz w:val="28"/>
                <w:szCs w:val="28"/>
                <w:lang w:val="en-US" w:bidi="ar-IQ"/>
              </w:rPr>
              <w:t xml:space="preserve">     Hazemsakeek.com/physics-lectures/</w:t>
            </w:r>
            <w:proofErr w:type="spellStart"/>
            <w:r w:rsidRPr="00932C6B">
              <w:rPr>
                <w:b/>
                <w:bCs/>
                <w:sz w:val="28"/>
                <w:szCs w:val="28"/>
                <w:lang w:val="en-US" w:bidi="ar-IQ"/>
              </w:rPr>
              <w:t>electctronic</w:t>
            </w:r>
            <w:proofErr w:type="spellEnd"/>
            <w:r w:rsidRPr="00932C6B">
              <w:rPr>
                <w:b/>
                <w:bCs/>
                <w:sz w:val="28"/>
                <w:szCs w:val="28"/>
                <w:lang w:val="en-US" w:bidi="ar-IQ"/>
              </w:rPr>
              <w:t>/index.htm</w:t>
            </w:r>
          </w:p>
        </w:tc>
      </w:tr>
      <w:tr w:rsidR="008D46A4" w:rsidRPr="00747A9A" w:rsidTr="009F7BEC">
        <w:tc>
          <w:tcPr>
            <w:tcW w:w="6629" w:type="dxa"/>
            <w:gridSpan w:val="2"/>
            <w:tcBorders>
              <w:bottom w:val="single" w:sz="8" w:space="0" w:color="auto"/>
            </w:tcBorders>
          </w:tcPr>
          <w:p w:rsidR="008D46A4" w:rsidRPr="00932C6B" w:rsidRDefault="00CF5475" w:rsidP="000144CC">
            <w:pPr>
              <w:spacing w:after="0" w:line="240" w:lineRule="auto"/>
              <w:rPr>
                <w:b/>
                <w:bCs/>
                <w:sz w:val="28"/>
                <w:szCs w:val="28"/>
                <w:rtl/>
                <w:lang w:bidi="ar-KW"/>
              </w:rPr>
            </w:pPr>
            <w:r w:rsidRPr="00932C6B">
              <w:rPr>
                <w:b/>
                <w:bCs/>
                <w:sz w:val="28"/>
                <w:szCs w:val="28"/>
                <w:lang w:bidi="ar-KW"/>
              </w:rPr>
              <w:t xml:space="preserve">17. </w:t>
            </w:r>
            <w:r w:rsidR="008D46A4" w:rsidRPr="00932C6B">
              <w:rPr>
                <w:b/>
                <w:bCs/>
                <w:sz w:val="28"/>
                <w:szCs w:val="28"/>
                <w:lang w:bidi="ar-KW"/>
              </w:rPr>
              <w:t>The Topics:</w:t>
            </w:r>
          </w:p>
        </w:tc>
        <w:tc>
          <w:tcPr>
            <w:tcW w:w="2464" w:type="dxa"/>
            <w:tcBorders>
              <w:bottom w:val="single" w:sz="8" w:space="0" w:color="auto"/>
            </w:tcBorders>
          </w:tcPr>
          <w:p w:rsidR="008D46A4" w:rsidRPr="00932C6B" w:rsidRDefault="005F6596" w:rsidP="005F6596">
            <w:pPr>
              <w:spacing w:after="0" w:line="240" w:lineRule="auto"/>
              <w:rPr>
                <w:b/>
                <w:bCs/>
                <w:sz w:val="24"/>
                <w:szCs w:val="24"/>
                <w:rtl/>
                <w:lang w:bidi="ar-KW"/>
              </w:rPr>
            </w:pPr>
            <w:r w:rsidRPr="00932C6B">
              <w:rPr>
                <w:b/>
                <w:bCs/>
                <w:sz w:val="24"/>
                <w:szCs w:val="24"/>
                <w:lang w:val="en-US" w:bidi="ar-IQ"/>
              </w:rPr>
              <w:t xml:space="preserve">Dr. </w:t>
            </w:r>
            <w:proofErr w:type="spellStart"/>
            <w:r w:rsidRPr="00932C6B">
              <w:rPr>
                <w:b/>
                <w:bCs/>
                <w:sz w:val="24"/>
                <w:szCs w:val="24"/>
                <w:lang w:val="en-US" w:bidi="ar-IQ"/>
              </w:rPr>
              <w:t>Alwand</w:t>
            </w:r>
            <w:proofErr w:type="spellEnd"/>
            <w:r w:rsidRPr="00932C6B">
              <w:rPr>
                <w:b/>
                <w:bCs/>
                <w:sz w:val="24"/>
                <w:szCs w:val="24"/>
                <w:lang w:val="en-US" w:bidi="ar-IQ"/>
              </w:rPr>
              <w:t xml:space="preserve"> T. Rashid </w:t>
            </w:r>
          </w:p>
        </w:tc>
      </w:tr>
      <w:tr w:rsidR="008D46A4" w:rsidRPr="00747A9A" w:rsidTr="009F7BEC">
        <w:tc>
          <w:tcPr>
            <w:tcW w:w="6629" w:type="dxa"/>
            <w:gridSpan w:val="2"/>
            <w:tcBorders>
              <w:top w:val="single" w:sz="8" w:space="0" w:color="auto"/>
            </w:tcBorders>
          </w:tcPr>
          <w:p w:rsidR="008D46A4" w:rsidRPr="00932C6B" w:rsidRDefault="00CF5475" w:rsidP="005F6596">
            <w:pPr>
              <w:spacing w:after="0" w:line="240" w:lineRule="auto"/>
              <w:rPr>
                <w:b/>
                <w:bCs/>
                <w:sz w:val="28"/>
                <w:szCs w:val="28"/>
                <w:lang w:bidi="ar-KW"/>
              </w:rPr>
            </w:pPr>
            <w:r w:rsidRPr="00932C6B">
              <w:rPr>
                <w:b/>
                <w:bCs/>
                <w:sz w:val="28"/>
                <w:szCs w:val="28"/>
                <w:lang w:bidi="ar-KW"/>
              </w:rPr>
              <w:t xml:space="preserve">18. </w:t>
            </w:r>
            <w:r w:rsidR="008D46A4" w:rsidRPr="00932C6B">
              <w:rPr>
                <w:b/>
                <w:bCs/>
                <w:sz w:val="28"/>
                <w:szCs w:val="28"/>
                <w:lang w:bidi="ar-KW"/>
              </w:rPr>
              <w:t>Practical Topics</w:t>
            </w:r>
            <w:r w:rsidR="00001B33" w:rsidRPr="00932C6B">
              <w:rPr>
                <w:b/>
                <w:bCs/>
                <w:sz w:val="28"/>
                <w:szCs w:val="28"/>
                <w:lang w:bidi="ar-KW"/>
              </w:rPr>
              <w:t xml:space="preserve"> </w:t>
            </w:r>
          </w:p>
        </w:tc>
        <w:tc>
          <w:tcPr>
            <w:tcW w:w="2464" w:type="dxa"/>
            <w:tcBorders>
              <w:top w:val="single" w:sz="8" w:space="0" w:color="auto"/>
            </w:tcBorders>
          </w:tcPr>
          <w:p w:rsidR="008D46A4" w:rsidRPr="00932C6B" w:rsidRDefault="0088388A" w:rsidP="000144CC">
            <w:pPr>
              <w:spacing w:after="0" w:line="240" w:lineRule="auto"/>
              <w:rPr>
                <w:b/>
                <w:bCs/>
                <w:sz w:val="28"/>
                <w:szCs w:val="28"/>
                <w:lang w:bidi="ar-KW"/>
              </w:rPr>
            </w:pPr>
            <w:r w:rsidRPr="00932C6B">
              <w:rPr>
                <w:b/>
                <w:bCs/>
                <w:sz w:val="28"/>
                <w:szCs w:val="28"/>
                <w:lang w:bidi="ar-KW"/>
              </w:rPr>
              <w:t>Lecture s name</w:t>
            </w:r>
          </w:p>
        </w:tc>
      </w:tr>
      <w:tr w:rsidR="00775AC8" w:rsidRPr="00747A9A" w:rsidTr="00EA5497">
        <w:trPr>
          <w:trHeight w:val="2094"/>
        </w:trPr>
        <w:tc>
          <w:tcPr>
            <w:tcW w:w="6629" w:type="dxa"/>
            <w:gridSpan w:val="2"/>
            <w:tcBorders>
              <w:left w:val="single" w:sz="4" w:space="0" w:color="auto"/>
              <w:bottom w:val="single" w:sz="4" w:space="0" w:color="auto"/>
            </w:tcBorders>
          </w:tcPr>
          <w:p w:rsidR="00775AC8" w:rsidRPr="00932C6B" w:rsidRDefault="00EA5497" w:rsidP="00D34AAF">
            <w:pPr>
              <w:spacing w:after="0" w:line="240" w:lineRule="auto"/>
              <w:rPr>
                <w:b/>
                <w:bCs/>
                <w:sz w:val="24"/>
                <w:szCs w:val="24"/>
                <w:lang w:val="en-US" w:bidi="ar-IQ"/>
              </w:rPr>
            </w:pPr>
            <w:r w:rsidRPr="00932C6B">
              <w:rPr>
                <w:b/>
                <w:bCs/>
                <w:sz w:val="24"/>
                <w:szCs w:val="24"/>
                <w:lang w:val="en-US" w:bidi="ar-IQ"/>
              </w:rPr>
              <w:t xml:space="preserve"> </w:t>
            </w:r>
            <w:r w:rsidR="00775AC8" w:rsidRPr="00932C6B">
              <w:rPr>
                <w:b/>
                <w:bCs/>
                <w:sz w:val="24"/>
                <w:szCs w:val="24"/>
                <w:lang w:val="en-US" w:bidi="ar-IQ"/>
              </w:rPr>
              <w:t>Soil sample collection and preparation</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The objectives of soil sampling and analyzing</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 xml:space="preserve">Method of the soil sampling </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Type of samples</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Points were taken into consideration of sampling</w:t>
            </w:r>
          </w:p>
          <w:p w:rsidR="00775AC8" w:rsidRPr="00932C6B" w:rsidRDefault="00775AC8" w:rsidP="00D34AAF">
            <w:pPr>
              <w:pStyle w:val="ListParagraph"/>
              <w:numPr>
                <w:ilvl w:val="0"/>
                <w:numId w:val="14"/>
              </w:numPr>
              <w:spacing w:after="0" w:line="240" w:lineRule="auto"/>
              <w:rPr>
                <w:b/>
                <w:bCs/>
                <w:sz w:val="24"/>
                <w:szCs w:val="24"/>
                <w:lang w:val="en-US" w:bidi="ar-IQ"/>
              </w:rPr>
            </w:pPr>
            <w:proofErr w:type="spellStart"/>
            <w:r w:rsidRPr="00932C6B">
              <w:rPr>
                <w:b/>
                <w:bCs/>
                <w:sz w:val="24"/>
                <w:szCs w:val="24"/>
                <w:lang w:val="en-US" w:bidi="ar-IQ"/>
              </w:rPr>
              <w:t>Equipments</w:t>
            </w:r>
            <w:proofErr w:type="spellEnd"/>
            <w:r w:rsidRPr="00932C6B">
              <w:rPr>
                <w:b/>
                <w:bCs/>
                <w:sz w:val="24"/>
                <w:szCs w:val="24"/>
                <w:lang w:val="en-US" w:bidi="ar-IQ"/>
              </w:rPr>
              <w:t xml:space="preserve"> of soil sampling</w:t>
            </w:r>
          </w:p>
          <w:p w:rsidR="00EA5497"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How to prepare the samples to analysis</w:t>
            </w:r>
          </w:p>
          <w:p w:rsidR="00932C6B" w:rsidRPr="00932C6B" w:rsidRDefault="00932C6B" w:rsidP="00932C6B">
            <w:pPr>
              <w:spacing w:after="0" w:line="240" w:lineRule="auto"/>
              <w:rPr>
                <w:b/>
                <w:bCs/>
                <w:sz w:val="24"/>
                <w:szCs w:val="24"/>
                <w:lang w:val="en-US" w:bidi="ar-IQ"/>
              </w:rPr>
            </w:pPr>
          </w:p>
        </w:tc>
        <w:tc>
          <w:tcPr>
            <w:tcW w:w="2464" w:type="dxa"/>
            <w:tcBorders>
              <w:bottom w:val="single" w:sz="4" w:space="0" w:color="auto"/>
            </w:tcBorders>
          </w:tcPr>
          <w:p w:rsidR="004C0FE5" w:rsidRDefault="00775AC8"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775AC8" w:rsidRPr="00932C6B" w:rsidRDefault="00775AC8" w:rsidP="00D34AAF">
            <w:pPr>
              <w:spacing w:line="240" w:lineRule="auto"/>
              <w:jc w:val="center"/>
              <w:rPr>
                <w:b/>
                <w:bCs/>
                <w:sz w:val="24"/>
                <w:szCs w:val="24"/>
                <w:lang w:val="en-US" w:bidi="ar-IQ"/>
              </w:rPr>
            </w:pPr>
            <w:r w:rsidRPr="00932C6B">
              <w:rPr>
                <w:b/>
                <w:bCs/>
                <w:sz w:val="24"/>
                <w:szCs w:val="24"/>
                <w:lang w:bidi="ar-KW"/>
              </w:rPr>
              <w:t xml:space="preserve">          (3 hrs)</w:t>
            </w:r>
          </w:p>
          <w:p w:rsidR="00775AC8" w:rsidRPr="00932C6B" w:rsidRDefault="00775AC8" w:rsidP="00D34AAF">
            <w:pPr>
              <w:spacing w:after="0" w:line="240" w:lineRule="auto"/>
              <w:rPr>
                <w:b/>
                <w:bCs/>
                <w:sz w:val="24"/>
                <w:szCs w:val="24"/>
                <w:lang w:bidi="ar-KW"/>
              </w:rPr>
            </w:pPr>
            <w:r w:rsidRPr="00932C6B">
              <w:rPr>
                <w:b/>
                <w:bCs/>
                <w:sz w:val="24"/>
                <w:szCs w:val="24"/>
                <w:lang w:bidi="ar-KW"/>
              </w:rPr>
              <w:t xml:space="preserve">        </w:t>
            </w:r>
          </w:p>
          <w:p w:rsidR="00EA5497" w:rsidRPr="00932C6B" w:rsidRDefault="00EA5497" w:rsidP="00D34AAF">
            <w:pPr>
              <w:spacing w:after="0" w:line="240" w:lineRule="auto"/>
              <w:rPr>
                <w:b/>
                <w:bCs/>
                <w:sz w:val="24"/>
                <w:szCs w:val="24"/>
                <w:lang w:bidi="ar-KW"/>
              </w:rPr>
            </w:pPr>
          </w:p>
          <w:p w:rsidR="00EA5497" w:rsidRPr="00932C6B" w:rsidRDefault="00EA5497" w:rsidP="00D34AAF">
            <w:pPr>
              <w:spacing w:after="0" w:line="240" w:lineRule="auto"/>
              <w:rPr>
                <w:b/>
                <w:bCs/>
                <w:sz w:val="24"/>
                <w:szCs w:val="24"/>
                <w:lang w:bidi="ar-KW"/>
              </w:rPr>
            </w:pPr>
          </w:p>
        </w:tc>
      </w:tr>
      <w:tr w:rsidR="00EA5497" w:rsidRPr="00747A9A" w:rsidTr="00EA5497">
        <w:trPr>
          <w:trHeight w:val="307"/>
        </w:trPr>
        <w:tc>
          <w:tcPr>
            <w:tcW w:w="6629" w:type="dxa"/>
            <w:gridSpan w:val="2"/>
            <w:tcBorders>
              <w:top w:val="single" w:sz="4" w:space="0" w:color="auto"/>
              <w:left w:val="single" w:sz="4" w:space="0" w:color="auto"/>
              <w:bottom w:val="single" w:sz="4" w:space="0" w:color="auto"/>
            </w:tcBorders>
          </w:tcPr>
          <w:p w:rsidR="00EA5497" w:rsidRPr="00932C6B" w:rsidRDefault="00EA5497" w:rsidP="00EA5497">
            <w:pPr>
              <w:spacing w:after="0" w:line="240" w:lineRule="auto"/>
              <w:jc w:val="both"/>
              <w:rPr>
                <w:b/>
                <w:bCs/>
                <w:sz w:val="28"/>
                <w:szCs w:val="28"/>
                <w:lang w:val="en-US" w:bidi="ar-IQ"/>
              </w:rPr>
            </w:pPr>
            <w:r w:rsidRPr="00932C6B">
              <w:rPr>
                <w:b/>
                <w:bCs/>
                <w:sz w:val="28"/>
                <w:szCs w:val="28"/>
                <w:lang w:val="en-US" w:bidi="ar-IQ"/>
              </w:rPr>
              <w:t>Fertility and fertilizer</w:t>
            </w:r>
          </w:p>
          <w:p w:rsidR="00EA5497" w:rsidRPr="00932C6B" w:rsidRDefault="00EA5497" w:rsidP="00EA5497">
            <w:pPr>
              <w:pStyle w:val="ListParagraph"/>
              <w:numPr>
                <w:ilvl w:val="0"/>
                <w:numId w:val="15"/>
              </w:numPr>
              <w:spacing w:after="0" w:line="240" w:lineRule="auto"/>
              <w:jc w:val="both"/>
              <w:rPr>
                <w:b/>
                <w:bCs/>
                <w:sz w:val="28"/>
                <w:szCs w:val="28"/>
                <w:lang w:val="en-US" w:bidi="ar-IQ"/>
              </w:rPr>
            </w:pPr>
            <w:r w:rsidRPr="00932C6B">
              <w:rPr>
                <w:b/>
                <w:bCs/>
                <w:sz w:val="28"/>
                <w:szCs w:val="28"/>
                <w:lang w:val="en-US" w:bidi="ar-IQ"/>
              </w:rPr>
              <w:t xml:space="preserve">Define the fertilizer </w:t>
            </w:r>
          </w:p>
          <w:p w:rsidR="00EA5497" w:rsidRPr="00932C6B" w:rsidRDefault="00EA5497" w:rsidP="00EA5497">
            <w:pPr>
              <w:pStyle w:val="ListParagraph"/>
              <w:numPr>
                <w:ilvl w:val="0"/>
                <w:numId w:val="15"/>
              </w:numPr>
              <w:spacing w:after="0" w:line="240" w:lineRule="auto"/>
              <w:jc w:val="both"/>
              <w:rPr>
                <w:b/>
                <w:bCs/>
                <w:sz w:val="28"/>
                <w:szCs w:val="28"/>
                <w:lang w:val="en-US" w:bidi="ar-IQ"/>
              </w:rPr>
            </w:pPr>
            <w:r w:rsidRPr="00932C6B">
              <w:rPr>
                <w:b/>
                <w:bCs/>
                <w:sz w:val="28"/>
                <w:szCs w:val="28"/>
                <w:lang w:val="en-US" w:bidi="ar-IQ"/>
              </w:rPr>
              <w:lastRenderedPageBreak/>
              <w:t>Type of fertilizer</w:t>
            </w:r>
          </w:p>
          <w:p w:rsidR="00EA5497" w:rsidRPr="00932C6B" w:rsidRDefault="00EA5497" w:rsidP="00EA5497">
            <w:pPr>
              <w:pStyle w:val="ListParagraph"/>
              <w:numPr>
                <w:ilvl w:val="0"/>
                <w:numId w:val="15"/>
              </w:numPr>
              <w:spacing w:after="0" w:line="240" w:lineRule="auto"/>
              <w:jc w:val="both"/>
              <w:rPr>
                <w:b/>
                <w:bCs/>
                <w:sz w:val="28"/>
                <w:szCs w:val="28"/>
                <w:lang w:val="en-US" w:bidi="ar-IQ"/>
              </w:rPr>
            </w:pPr>
            <w:r w:rsidRPr="00932C6B">
              <w:rPr>
                <w:b/>
                <w:bCs/>
                <w:sz w:val="28"/>
                <w:szCs w:val="28"/>
                <w:lang w:val="en-US" w:bidi="ar-IQ"/>
              </w:rPr>
              <w:t>Methods of moisture determination</w:t>
            </w:r>
          </w:p>
        </w:tc>
        <w:tc>
          <w:tcPr>
            <w:tcW w:w="2464" w:type="dxa"/>
            <w:tcBorders>
              <w:top w:val="single" w:sz="4" w:space="0" w:color="auto"/>
              <w:bottom w:val="single" w:sz="4" w:space="0" w:color="auto"/>
            </w:tcBorders>
          </w:tcPr>
          <w:p w:rsidR="004C0FE5" w:rsidRDefault="00C94CF1" w:rsidP="00C94CF1">
            <w:pPr>
              <w:spacing w:line="240" w:lineRule="auto"/>
              <w:jc w:val="center"/>
              <w:rPr>
                <w:b/>
                <w:bCs/>
                <w:sz w:val="24"/>
                <w:szCs w:val="24"/>
                <w:lang w:val="en-US" w:bidi="ar-IQ"/>
              </w:rPr>
            </w:pPr>
            <w:r w:rsidRPr="00932C6B">
              <w:rPr>
                <w:b/>
                <w:bCs/>
                <w:sz w:val="24"/>
                <w:szCs w:val="24"/>
                <w:lang w:val="en-US" w:bidi="ar-IQ"/>
              </w:rPr>
              <w:lastRenderedPageBreak/>
              <w:t>Yahya Abd-</w:t>
            </w:r>
            <w:proofErr w:type="spellStart"/>
            <w:r w:rsidRPr="00932C6B">
              <w:rPr>
                <w:b/>
                <w:bCs/>
                <w:sz w:val="24"/>
                <w:szCs w:val="24"/>
                <w:lang w:val="en-US" w:bidi="ar-IQ"/>
              </w:rPr>
              <w:t>Ulmunim</w:t>
            </w:r>
            <w:proofErr w:type="spellEnd"/>
          </w:p>
          <w:p w:rsidR="00C94CF1" w:rsidRPr="00932C6B" w:rsidRDefault="00C94CF1" w:rsidP="00C94CF1">
            <w:pPr>
              <w:spacing w:line="240" w:lineRule="auto"/>
              <w:jc w:val="center"/>
              <w:rPr>
                <w:b/>
                <w:bCs/>
                <w:sz w:val="24"/>
                <w:szCs w:val="24"/>
                <w:lang w:val="en-US" w:bidi="ar-IQ"/>
              </w:rPr>
            </w:pPr>
            <w:r w:rsidRPr="00932C6B">
              <w:rPr>
                <w:b/>
                <w:bCs/>
                <w:sz w:val="24"/>
                <w:szCs w:val="24"/>
                <w:lang w:bidi="ar-KW"/>
              </w:rPr>
              <w:t xml:space="preserve"> (3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lastRenderedPageBreak/>
              <w:t xml:space="preserve">          </w:t>
            </w:r>
          </w:p>
        </w:tc>
      </w:tr>
      <w:tr w:rsidR="00EA5497" w:rsidRPr="00747A9A" w:rsidTr="00342B3F">
        <w:trPr>
          <w:trHeight w:val="1477"/>
        </w:trPr>
        <w:tc>
          <w:tcPr>
            <w:tcW w:w="6629" w:type="dxa"/>
            <w:gridSpan w:val="2"/>
            <w:tcBorders>
              <w:top w:val="single" w:sz="4" w:space="0" w:color="auto"/>
              <w:bottom w:val="single" w:sz="4" w:space="0" w:color="auto"/>
            </w:tcBorders>
          </w:tcPr>
          <w:p w:rsidR="00C94CF1" w:rsidRPr="00932C6B" w:rsidRDefault="00C94CF1" w:rsidP="00C94CF1">
            <w:pPr>
              <w:spacing w:after="0" w:line="240" w:lineRule="auto"/>
              <w:rPr>
                <w:b/>
                <w:bCs/>
                <w:sz w:val="28"/>
                <w:szCs w:val="28"/>
                <w:lang w:val="en-US" w:bidi="ar-IQ"/>
              </w:rPr>
            </w:pPr>
            <w:r w:rsidRPr="00932C6B">
              <w:rPr>
                <w:b/>
                <w:bCs/>
                <w:sz w:val="28"/>
                <w:szCs w:val="28"/>
                <w:lang w:val="en-US" w:bidi="ar-IQ"/>
              </w:rPr>
              <w:lastRenderedPageBreak/>
              <w:t>Nitrogenous fertilizer</w:t>
            </w:r>
          </w:p>
          <w:p w:rsidR="00C94CF1" w:rsidRPr="00932C6B" w:rsidRDefault="00C94CF1" w:rsidP="00C94CF1">
            <w:pPr>
              <w:pStyle w:val="ListParagraph"/>
              <w:numPr>
                <w:ilvl w:val="0"/>
                <w:numId w:val="20"/>
              </w:numPr>
              <w:spacing w:after="0" w:line="240" w:lineRule="auto"/>
              <w:rPr>
                <w:b/>
                <w:bCs/>
                <w:sz w:val="28"/>
                <w:szCs w:val="28"/>
                <w:lang w:val="en-US" w:bidi="ar-IQ"/>
              </w:rPr>
            </w:pPr>
            <w:r w:rsidRPr="00932C6B">
              <w:rPr>
                <w:b/>
                <w:bCs/>
                <w:sz w:val="28"/>
                <w:szCs w:val="28"/>
                <w:lang w:val="en-US" w:bidi="ar-IQ"/>
              </w:rPr>
              <w:t>Classified of nitrogenous fertilizers</w:t>
            </w:r>
          </w:p>
          <w:p w:rsidR="00C94CF1" w:rsidRPr="00932C6B" w:rsidRDefault="00C94CF1" w:rsidP="00C94CF1">
            <w:pPr>
              <w:pStyle w:val="ListParagraph"/>
              <w:numPr>
                <w:ilvl w:val="0"/>
                <w:numId w:val="20"/>
              </w:numPr>
              <w:spacing w:after="0" w:line="240" w:lineRule="auto"/>
              <w:rPr>
                <w:b/>
                <w:bCs/>
                <w:sz w:val="28"/>
                <w:szCs w:val="28"/>
                <w:lang w:val="en-US" w:bidi="ar-IQ"/>
              </w:rPr>
            </w:pPr>
            <w:r w:rsidRPr="00932C6B">
              <w:rPr>
                <w:b/>
                <w:bCs/>
                <w:sz w:val="28"/>
                <w:szCs w:val="28"/>
                <w:lang w:val="en-US" w:bidi="ar-IQ"/>
              </w:rPr>
              <w:t xml:space="preserve">Ammonium Sulphate </w:t>
            </w:r>
          </w:p>
          <w:p w:rsidR="00C94CF1" w:rsidRPr="00932C6B" w:rsidRDefault="00C94CF1" w:rsidP="00C94CF1">
            <w:pPr>
              <w:pStyle w:val="ListParagraph"/>
              <w:numPr>
                <w:ilvl w:val="0"/>
                <w:numId w:val="20"/>
              </w:numPr>
              <w:spacing w:after="0" w:line="240" w:lineRule="auto"/>
              <w:rPr>
                <w:b/>
                <w:bCs/>
                <w:sz w:val="28"/>
                <w:szCs w:val="28"/>
                <w:lang w:val="en-US" w:bidi="ar-IQ"/>
              </w:rPr>
            </w:pPr>
            <w:r w:rsidRPr="00932C6B">
              <w:rPr>
                <w:b/>
                <w:bCs/>
                <w:sz w:val="28"/>
                <w:szCs w:val="28"/>
                <w:lang w:val="en-US" w:bidi="ar-IQ"/>
              </w:rPr>
              <w:t>UREA</w:t>
            </w:r>
          </w:p>
          <w:p w:rsidR="00342B3F" w:rsidRPr="00932C6B" w:rsidRDefault="00C94CF1" w:rsidP="00C94CF1">
            <w:pPr>
              <w:pStyle w:val="ListParagraph"/>
              <w:numPr>
                <w:ilvl w:val="0"/>
                <w:numId w:val="20"/>
              </w:numPr>
              <w:spacing w:after="0" w:line="240" w:lineRule="auto"/>
              <w:rPr>
                <w:b/>
                <w:bCs/>
                <w:sz w:val="28"/>
                <w:szCs w:val="28"/>
                <w:lang w:val="en-US" w:bidi="ar-IQ"/>
              </w:rPr>
            </w:pPr>
            <w:r w:rsidRPr="00932C6B">
              <w:rPr>
                <w:b/>
                <w:bCs/>
                <w:sz w:val="28"/>
                <w:szCs w:val="28"/>
                <w:lang w:val="en-US" w:bidi="ar-IQ"/>
              </w:rPr>
              <w:t>Method of nitrogen estimation</w:t>
            </w:r>
          </w:p>
        </w:tc>
        <w:tc>
          <w:tcPr>
            <w:tcW w:w="2464" w:type="dxa"/>
            <w:tcBorders>
              <w:top w:val="single" w:sz="4" w:space="0" w:color="auto"/>
              <w:bottom w:val="single" w:sz="4" w:space="0" w:color="auto"/>
            </w:tcBorders>
          </w:tcPr>
          <w:p w:rsidR="004C0FE5" w:rsidRDefault="00C94CF1" w:rsidP="00C94CF1">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C94CF1" w:rsidRPr="00932C6B" w:rsidRDefault="00C94CF1" w:rsidP="00C94CF1">
            <w:pPr>
              <w:spacing w:line="240" w:lineRule="auto"/>
              <w:jc w:val="center"/>
              <w:rPr>
                <w:b/>
                <w:bCs/>
                <w:sz w:val="24"/>
                <w:szCs w:val="24"/>
                <w:lang w:val="en-US" w:bidi="ar-IQ"/>
              </w:rPr>
            </w:pPr>
            <w:r w:rsidRPr="00932C6B">
              <w:rPr>
                <w:b/>
                <w:bCs/>
                <w:sz w:val="24"/>
                <w:szCs w:val="24"/>
                <w:lang w:bidi="ar-KW"/>
              </w:rPr>
              <w:t xml:space="preserve">          (3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342B3F" w:rsidRPr="00747A9A" w:rsidTr="00342B3F">
        <w:trPr>
          <w:trHeight w:val="318"/>
        </w:trPr>
        <w:tc>
          <w:tcPr>
            <w:tcW w:w="6629" w:type="dxa"/>
            <w:gridSpan w:val="2"/>
            <w:tcBorders>
              <w:top w:val="single" w:sz="4" w:space="0" w:color="auto"/>
              <w:bottom w:val="single" w:sz="4" w:space="0" w:color="auto"/>
            </w:tcBorders>
          </w:tcPr>
          <w:p w:rsidR="00342B3F" w:rsidRPr="00932C6B" w:rsidRDefault="00342B3F" w:rsidP="00342B3F">
            <w:pPr>
              <w:spacing w:after="0" w:line="240" w:lineRule="auto"/>
              <w:rPr>
                <w:b/>
                <w:bCs/>
                <w:sz w:val="28"/>
                <w:szCs w:val="28"/>
                <w:lang w:val="en-US" w:bidi="ar-IQ"/>
              </w:rPr>
            </w:pPr>
            <w:r w:rsidRPr="00932C6B">
              <w:rPr>
                <w:b/>
                <w:bCs/>
                <w:sz w:val="28"/>
                <w:szCs w:val="28"/>
                <w:lang w:val="en-US" w:bidi="ar-IQ"/>
              </w:rPr>
              <w:t xml:space="preserve">Phosphatic fertilizers </w:t>
            </w:r>
          </w:p>
          <w:p w:rsidR="00342B3F" w:rsidRPr="00932C6B" w:rsidRDefault="00342B3F" w:rsidP="00342B3F">
            <w:pPr>
              <w:pStyle w:val="ListParagraph"/>
              <w:numPr>
                <w:ilvl w:val="0"/>
                <w:numId w:val="20"/>
              </w:numPr>
              <w:spacing w:after="0" w:line="240" w:lineRule="auto"/>
              <w:rPr>
                <w:b/>
                <w:bCs/>
                <w:sz w:val="28"/>
                <w:szCs w:val="28"/>
                <w:lang w:val="en-US" w:bidi="ar-IQ"/>
              </w:rPr>
            </w:pPr>
            <w:r w:rsidRPr="00932C6B">
              <w:rPr>
                <w:b/>
                <w:bCs/>
                <w:sz w:val="28"/>
                <w:szCs w:val="28"/>
                <w:lang w:val="en-US" w:bidi="ar-IQ"/>
              </w:rPr>
              <w:t>Classified of Phosphatic fertilizers</w:t>
            </w:r>
          </w:p>
          <w:p w:rsidR="00342B3F" w:rsidRPr="00932C6B" w:rsidRDefault="00342B3F" w:rsidP="00342B3F">
            <w:pPr>
              <w:pStyle w:val="ListParagraph"/>
              <w:numPr>
                <w:ilvl w:val="0"/>
                <w:numId w:val="20"/>
              </w:numPr>
              <w:spacing w:after="0" w:line="240" w:lineRule="auto"/>
              <w:rPr>
                <w:b/>
                <w:bCs/>
                <w:sz w:val="28"/>
                <w:szCs w:val="28"/>
                <w:lang w:val="en-US" w:bidi="ar-IQ"/>
              </w:rPr>
            </w:pPr>
            <w:r w:rsidRPr="00932C6B">
              <w:rPr>
                <w:b/>
                <w:bCs/>
                <w:sz w:val="28"/>
                <w:szCs w:val="28"/>
                <w:lang w:val="en-US" w:bidi="ar-IQ"/>
              </w:rPr>
              <w:t>Super Phosphate</w:t>
            </w:r>
          </w:p>
          <w:p w:rsidR="00342B3F" w:rsidRPr="00932C6B" w:rsidRDefault="00342B3F" w:rsidP="00342B3F">
            <w:pPr>
              <w:pStyle w:val="ListParagraph"/>
              <w:numPr>
                <w:ilvl w:val="0"/>
                <w:numId w:val="20"/>
              </w:numPr>
              <w:spacing w:after="0" w:line="240" w:lineRule="auto"/>
              <w:rPr>
                <w:b/>
                <w:bCs/>
                <w:sz w:val="28"/>
                <w:szCs w:val="28"/>
                <w:lang w:val="en-US" w:bidi="ar-IQ"/>
              </w:rPr>
            </w:pPr>
            <w:r w:rsidRPr="00932C6B">
              <w:rPr>
                <w:b/>
                <w:bCs/>
                <w:sz w:val="28"/>
                <w:szCs w:val="28"/>
                <w:lang w:val="en-US" w:bidi="ar-IQ"/>
              </w:rPr>
              <w:t>Rock Phosphate</w:t>
            </w:r>
          </w:p>
          <w:p w:rsidR="00342B3F" w:rsidRPr="00932C6B" w:rsidRDefault="00342B3F" w:rsidP="00342B3F">
            <w:pPr>
              <w:pStyle w:val="ListParagraph"/>
              <w:numPr>
                <w:ilvl w:val="0"/>
                <w:numId w:val="20"/>
              </w:numPr>
              <w:spacing w:after="0" w:line="240" w:lineRule="auto"/>
              <w:rPr>
                <w:b/>
                <w:bCs/>
                <w:sz w:val="28"/>
                <w:szCs w:val="28"/>
                <w:lang w:val="en-US" w:bidi="ar-IQ"/>
              </w:rPr>
            </w:pPr>
            <w:r w:rsidRPr="00932C6B">
              <w:rPr>
                <w:b/>
                <w:bCs/>
                <w:sz w:val="28"/>
                <w:szCs w:val="28"/>
                <w:lang w:val="en-US" w:bidi="ar-IQ"/>
              </w:rPr>
              <w:t xml:space="preserve">Method of Phosphate determination </w:t>
            </w:r>
          </w:p>
        </w:tc>
        <w:tc>
          <w:tcPr>
            <w:tcW w:w="2464" w:type="dxa"/>
            <w:tcBorders>
              <w:top w:val="single" w:sz="4" w:space="0" w:color="auto"/>
              <w:bottom w:val="single" w:sz="4" w:space="0" w:color="auto"/>
            </w:tcBorders>
          </w:tcPr>
          <w:p w:rsidR="004C0FE5" w:rsidRDefault="00342B3F" w:rsidP="00342B3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342B3F" w:rsidRPr="00932C6B" w:rsidRDefault="00342B3F" w:rsidP="00342B3F">
            <w:pPr>
              <w:spacing w:line="240" w:lineRule="auto"/>
              <w:jc w:val="center"/>
              <w:rPr>
                <w:b/>
                <w:bCs/>
                <w:sz w:val="24"/>
                <w:szCs w:val="24"/>
                <w:lang w:val="en-US" w:bidi="ar-IQ"/>
              </w:rPr>
            </w:pPr>
            <w:r w:rsidRPr="00932C6B">
              <w:rPr>
                <w:b/>
                <w:bCs/>
                <w:sz w:val="24"/>
                <w:szCs w:val="24"/>
                <w:lang w:bidi="ar-KW"/>
              </w:rPr>
              <w:t xml:space="preserve">         (3 hrs)</w:t>
            </w:r>
          </w:p>
          <w:p w:rsidR="00342B3F" w:rsidRPr="004E2B80" w:rsidRDefault="00342B3F" w:rsidP="00B32ADD">
            <w:pPr>
              <w:spacing w:after="0" w:line="240" w:lineRule="auto"/>
              <w:rPr>
                <w:sz w:val="24"/>
                <w:szCs w:val="24"/>
                <w:lang w:val="en-US" w:bidi="ar-IQ"/>
              </w:rPr>
            </w:pPr>
            <w:r w:rsidRPr="00932C6B">
              <w:rPr>
                <w:b/>
                <w:bCs/>
                <w:sz w:val="28"/>
                <w:szCs w:val="28"/>
                <w:lang w:bidi="ar-KW"/>
              </w:rPr>
              <w:t xml:space="preserve">          </w:t>
            </w:r>
          </w:p>
        </w:tc>
      </w:tr>
      <w:tr w:rsidR="00342B3F" w:rsidRPr="00747A9A" w:rsidTr="00342B3F">
        <w:trPr>
          <w:trHeight w:val="249"/>
        </w:trPr>
        <w:tc>
          <w:tcPr>
            <w:tcW w:w="6629" w:type="dxa"/>
            <w:gridSpan w:val="2"/>
            <w:tcBorders>
              <w:top w:val="single" w:sz="4" w:space="0" w:color="auto"/>
              <w:bottom w:val="single" w:sz="4" w:space="0" w:color="auto"/>
            </w:tcBorders>
          </w:tcPr>
          <w:p w:rsidR="00FE7DB6" w:rsidRPr="00932C6B" w:rsidRDefault="004F4606" w:rsidP="00FE7DB6">
            <w:pPr>
              <w:pStyle w:val="ListParagraph"/>
              <w:spacing w:after="0" w:line="240" w:lineRule="auto"/>
              <w:rPr>
                <w:b/>
                <w:bCs/>
                <w:sz w:val="28"/>
                <w:szCs w:val="28"/>
                <w:lang w:val="en-US" w:bidi="ar-IQ"/>
              </w:rPr>
            </w:pPr>
            <w:r w:rsidRPr="00932C6B">
              <w:rPr>
                <w:b/>
                <w:bCs/>
                <w:sz w:val="28"/>
                <w:szCs w:val="28"/>
                <w:lang w:val="en-US" w:bidi="ar-IQ"/>
              </w:rPr>
              <w:t xml:space="preserve">1 </w:t>
            </w:r>
            <w:proofErr w:type="spellStart"/>
            <w:r w:rsidRPr="00932C6B">
              <w:rPr>
                <w:b/>
                <w:bCs/>
                <w:sz w:val="28"/>
                <w:szCs w:val="28"/>
                <w:lang w:val="en-US" w:bidi="ar-IQ"/>
              </w:rPr>
              <w:t>st</w:t>
            </w:r>
            <w:proofErr w:type="spellEnd"/>
            <w:r w:rsidRPr="00932C6B">
              <w:rPr>
                <w:b/>
                <w:bCs/>
                <w:sz w:val="28"/>
                <w:szCs w:val="28"/>
                <w:lang w:val="en-US" w:bidi="ar-IQ"/>
              </w:rPr>
              <w:t xml:space="preserve"> Examination</w:t>
            </w:r>
          </w:p>
          <w:p w:rsidR="004F4606" w:rsidRPr="00932C6B" w:rsidRDefault="004F4606" w:rsidP="00FE7DB6">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4C0FE5" w:rsidRDefault="004F4606" w:rsidP="007F7F1F">
            <w:pPr>
              <w:spacing w:after="0" w:line="240" w:lineRule="auto"/>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342B3F" w:rsidRPr="00932C6B" w:rsidRDefault="004C0FE5" w:rsidP="00A00799">
            <w:pPr>
              <w:spacing w:after="0" w:line="240" w:lineRule="auto"/>
              <w:rPr>
                <w:b/>
                <w:bCs/>
                <w:sz w:val="24"/>
                <w:szCs w:val="24"/>
                <w:lang w:val="en-US" w:bidi="ar-IQ"/>
              </w:rPr>
            </w:pPr>
            <w:r>
              <w:rPr>
                <w:b/>
                <w:bCs/>
                <w:sz w:val="24"/>
                <w:szCs w:val="24"/>
                <w:lang w:bidi="ar-KW"/>
              </w:rPr>
              <w:t xml:space="preserve">     </w:t>
            </w:r>
            <w:r w:rsidR="004F4606" w:rsidRPr="00932C6B">
              <w:rPr>
                <w:b/>
                <w:bCs/>
                <w:sz w:val="24"/>
                <w:szCs w:val="24"/>
                <w:lang w:bidi="ar-KW"/>
              </w:rPr>
              <w:t xml:space="preserve"> </w:t>
            </w:r>
          </w:p>
        </w:tc>
      </w:tr>
      <w:tr w:rsidR="004F4606" w:rsidRPr="00747A9A" w:rsidTr="00FE7DB6">
        <w:trPr>
          <w:trHeight w:val="205"/>
        </w:trPr>
        <w:tc>
          <w:tcPr>
            <w:tcW w:w="6629" w:type="dxa"/>
            <w:gridSpan w:val="2"/>
            <w:tcBorders>
              <w:top w:val="single" w:sz="4" w:space="0" w:color="auto"/>
              <w:bottom w:val="single" w:sz="4" w:space="0" w:color="auto"/>
            </w:tcBorders>
          </w:tcPr>
          <w:p w:rsidR="004F4606" w:rsidRPr="00932C6B" w:rsidRDefault="004F4606" w:rsidP="00D34AAF">
            <w:pPr>
              <w:spacing w:after="0" w:line="240" w:lineRule="auto"/>
              <w:rPr>
                <w:b/>
                <w:bCs/>
                <w:sz w:val="28"/>
                <w:szCs w:val="28"/>
                <w:lang w:val="en-US" w:bidi="ar-IQ"/>
              </w:rPr>
            </w:pPr>
            <w:r w:rsidRPr="00932C6B">
              <w:rPr>
                <w:b/>
                <w:bCs/>
                <w:sz w:val="28"/>
                <w:szCs w:val="28"/>
                <w:lang w:val="en-US" w:bidi="ar-IQ"/>
              </w:rPr>
              <w:t>Potassic fertilizers</w:t>
            </w:r>
          </w:p>
          <w:p w:rsidR="004F4606" w:rsidRPr="00932C6B" w:rsidRDefault="004F4606" w:rsidP="00D34AAF">
            <w:pPr>
              <w:pStyle w:val="ListParagraph"/>
              <w:numPr>
                <w:ilvl w:val="0"/>
                <w:numId w:val="21"/>
              </w:numPr>
              <w:spacing w:after="0" w:line="240" w:lineRule="auto"/>
              <w:rPr>
                <w:b/>
                <w:bCs/>
                <w:sz w:val="28"/>
                <w:szCs w:val="28"/>
                <w:lang w:val="en-US" w:bidi="ar-IQ"/>
              </w:rPr>
            </w:pPr>
            <w:r w:rsidRPr="00932C6B">
              <w:rPr>
                <w:b/>
                <w:bCs/>
                <w:sz w:val="28"/>
                <w:szCs w:val="28"/>
                <w:lang w:val="en-US" w:bidi="ar-IQ"/>
              </w:rPr>
              <w:t>Classified of Potassium fertilizers</w:t>
            </w:r>
          </w:p>
          <w:p w:rsidR="004F4606" w:rsidRPr="00932C6B" w:rsidRDefault="004F4606" w:rsidP="00D34AAF">
            <w:pPr>
              <w:pStyle w:val="ListParagraph"/>
              <w:numPr>
                <w:ilvl w:val="0"/>
                <w:numId w:val="21"/>
              </w:numPr>
              <w:spacing w:after="0" w:line="240" w:lineRule="auto"/>
              <w:rPr>
                <w:b/>
                <w:bCs/>
                <w:sz w:val="28"/>
                <w:szCs w:val="28"/>
                <w:lang w:val="en-US" w:bidi="ar-IQ"/>
              </w:rPr>
            </w:pPr>
            <w:r w:rsidRPr="00932C6B">
              <w:rPr>
                <w:b/>
                <w:bCs/>
                <w:sz w:val="28"/>
                <w:szCs w:val="28"/>
                <w:lang w:val="en-US" w:bidi="ar-IQ"/>
              </w:rPr>
              <w:t>Muriate of potash</w:t>
            </w:r>
          </w:p>
          <w:p w:rsidR="004F4606" w:rsidRPr="00932C6B" w:rsidRDefault="004F4606" w:rsidP="00D34AAF">
            <w:pPr>
              <w:pStyle w:val="ListParagraph"/>
              <w:numPr>
                <w:ilvl w:val="0"/>
                <w:numId w:val="21"/>
              </w:numPr>
              <w:spacing w:after="0" w:line="240" w:lineRule="auto"/>
              <w:rPr>
                <w:b/>
                <w:bCs/>
                <w:sz w:val="28"/>
                <w:szCs w:val="28"/>
                <w:lang w:val="en-US" w:bidi="ar-IQ"/>
              </w:rPr>
            </w:pPr>
            <w:r w:rsidRPr="00932C6B">
              <w:rPr>
                <w:b/>
                <w:bCs/>
                <w:sz w:val="28"/>
                <w:szCs w:val="28"/>
                <w:lang w:val="en-US" w:bidi="ar-IQ"/>
              </w:rPr>
              <w:t>Sulphate of potash</w:t>
            </w:r>
          </w:p>
          <w:p w:rsidR="004F4606" w:rsidRPr="00932C6B" w:rsidRDefault="004F4606" w:rsidP="00D34AAF">
            <w:pPr>
              <w:pStyle w:val="ListParagraph"/>
              <w:numPr>
                <w:ilvl w:val="0"/>
                <w:numId w:val="21"/>
              </w:numPr>
              <w:spacing w:after="0" w:line="240" w:lineRule="auto"/>
              <w:rPr>
                <w:b/>
                <w:bCs/>
                <w:sz w:val="28"/>
                <w:szCs w:val="28"/>
                <w:lang w:val="en-US" w:bidi="ar-IQ"/>
              </w:rPr>
            </w:pPr>
            <w:r w:rsidRPr="00932C6B">
              <w:rPr>
                <w:b/>
                <w:bCs/>
                <w:sz w:val="28"/>
                <w:szCs w:val="28"/>
                <w:lang w:val="en-US" w:bidi="ar-IQ"/>
              </w:rPr>
              <w:t>Method of potassium estimation</w:t>
            </w:r>
          </w:p>
          <w:p w:rsidR="004F4606" w:rsidRPr="00932C6B" w:rsidRDefault="004F4606" w:rsidP="004F4606">
            <w:pPr>
              <w:spacing w:after="0" w:line="240" w:lineRule="auto"/>
              <w:rPr>
                <w:b/>
                <w:bCs/>
                <w:sz w:val="28"/>
                <w:szCs w:val="28"/>
                <w:lang w:val="en-US" w:bidi="ar-IQ"/>
              </w:rPr>
            </w:pPr>
          </w:p>
          <w:p w:rsidR="004F4606" w:rsidRPr="00932C6B" w:rsidRDefault="004F4606" w:rsidP="00D34AAF">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4C0FE5" w:rsidRDefault="004F4606" w:rsidP="00932C6B">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932C6B">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B32ADD">
            <w:pPr>
              <w:spacing w:after="0" w:line="240" w:lineRule="auto"/>
              <w:rPr>
                <w:b/>
                <w:bCs/>
                <w:sz w:val="28"/>
                <w:szCs w:val="28"/>
                <w:lang w:val="en-US" w:bidi="ar-IQ"/>
              </w:rPr>
            </w:pPr>
            <w:r w:rsidRPr="00932C6B">
              <w:rPr>
                <w:b/>
                <w:bCs/>
                <w:sz w:val="28"/>
                <w:szCs w:val="28"/>
                <w:lang w:bidi="ar-KW"/>
              </w:rPr>
              <w:t xml:space="preserve">          </w:t>
            </w:r>
          </w:p>
        </w:tc>
      </w:tr>
      <w:tr w:rsidR="004F4606" w:rsidRPr="00747A9A" w:rsidTr="00FE7DB6">
        <w:trPr>
          <w:trHeight w:val="280"/>
        </w:trPr>
        <w:tc>
          <w:tcPr>
            <w:tcW w:w="6629" w:type="dxa"/>
            <w:gridSpan w:val="2"/>
            <w:tcBorders>
              <w:top w:val="single" w:sz="4" w:space="0" w:color="auto"/>
              <w:bottom w:val="single" w:sz="4" w:space="0" w:color="auto"/>
            </w:tcBorders>
          </w:tcPr>
          <w:p w:rsidR="004F4606" w:rsidRPr="00932C6B" w:rsidRDefault="004F4606" w:rsidP="00D34AAF">
            <w:pPr>
              <w:spacing w:after="0" w:line="240" w:lineRule="auto"/>
              <w:jc w:val="both"/>
              <w:rPr>
                <w:b/>
                <w:bCs/>
                <w:sz w:val="28"/>
                <w:szCs w:val="28"/>
                <w:lang w:val="en-US" w:bidi="ar-IQ"/>
              </w:rPr>
            </w:pPr>
            <w:r w:rsidRPr="00932C6B">
              <w:rPr>
                <w:b/>
                <w:bCs/>
                <w:sz w:val="28"/>
                <w:szCs w:val="28"/>
                <w:lang w:val="en-US" w:bidi="ar-IQ"/>
              </w:rPr>
              <w:t>pots experiments</w:t>
            </w:r>
          </w:p>
        </w:tc>
        <w:tc>
          <w:tcPr>
            <w:tcW w:w="2464" w:type="dxa"/>
            <w:tcBorders>
              <w:top w:val="single" w:sz="4" w:space="0" w:color="auto"/>
              <w:bottom w:val="single" w:sz="4" w:space="0" w:color="auto"/>
            </w:tcBorders>
          </w:tcPr>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D34AAF">
            <w:pPr>
              <w:spacing w:line="240" w:lineRule="auto"/>
              <w:jc w:val="center"/>
              <w:rPr>
                <w:b/>
                <w:bCs/>
                <w:sz w:val="24"/>
                <w:szCs w:val="24"/>
                <w:lang w:val="en-US" w:bidi="ar-IQ"/>
              </w:rPr>
            </w:pPr>
            <w:r w:rsidRPr="00932C6B">
              <w:rPr>
                <w:b/>
                <w:bCs/>
                <w:sz w:val="24"/>
                <w:szCs w:val="24"/>
                <w:lang w:bidi="ar-KW"/>
              </w:rPr>
              <w:t xml:space="preserve"> (3 hrs)</w:t>
            </w:r>
          </w:p>
          <w:p w:rsidR="004F4606" w:rsidRPr="004E2B80" w:rsidRDefault="004F4606" w:rsidP="004F4606">
            <w:pPr>
              <w:spacing w:line="240" w:lineRule="auto"/>
              <w:jc w:val="center"/>
              <w:rPr>
                <w:sz w:val="24"/>
                <w:szCs w:val="24"/>
                <w:lang w:val="en-US" w:bidi="ar-IQ"/>
              </w:rPr>
            </w:pPr>
          </w:p>
        </w:tc>
      </w:tr>
      <w:tr w:rsidR="004F4606" w:rsidRPr="00747A9A" w:rsidTr="003616F0">
        <w:trPr>
          <w:trHeight w:val="1215"/>
        </w:trPr>
        <w:tc>
          <w:tcPr>
            <w:tcW w:w="6629" w:type="dxa"/>
            <w:gridSpan w:val="2"/>
            <w:tcBorders>
              <w:top w:val="single" w:sz="4" w:space="0" w:color="auto"/>
              <w:bottom w:val="single" w:sz="4" w:space="0" w:color="auto"/>
            </w:tcBorders>
          </w:tcPr>
          <w:p w:rsidR="004F4606" w:rsidRPr="00932C6B" w:rsidRDefault="004F4606" w:rsidP="00D34AAF">
            <w:pPr>
              <w:spacing w:after="0" w:line="240" w:lineRule="auto"/>
              <w:jc w:val="both"/>
              <w:rPr>
                <w:b/>
                <w:bCs/>
                <w:sz w:val="28"/>
                <w:szCs w:val="28"/>
                <w:lang w:val="en-US" w:bidi="ar-IQ"/>
              </w:rPr>
            </w:pPr>
            <w:r w:rsidRPr="00932C6B">
              <w:rPr>
                <w:b/>
                <w:bCs/>
                <w:sz w:val="28"/>
                <w:szCs w:val="28"/>
                <w:lang w:val="en-US" w:bidi="ar-IQ"/>
              </w:rPr>
              <w:t>Micro element</w:t>
            </w:r>
          </w:p>
          <w:p w:rsidR="004F4606" w:rsidRPr="00932C6B" w:rsidRDefault="004F4606" w:rsidP="00D34AAF">
            <w:pPr>
              <w:pStyle w:val="ListParagraph"/>
              <w:numPr>
                <w:ilvl w:val="0"/>
                <w:numId w:val="22"/>
              </w:numPr>
              <w:spacing w:after="0" w:line="240" w:lineRule="auto"/>
              <w:jc w:val="both"/>
              <w:rPr>
                <w:b/>
                <w:bCs/>
                <w:sz w:val="28"/>
                <w:szCs w:val="28"/>
                <w:lang w:val="en-US" w:bidi="ar-IQ"/>
              </w:rPr>
            </w:pPr>
            <w:r w:rsidRPr="00932C6B">
              <w:rPr>
                <w:b/>
                <w:bCs/>
                <w:sz w:val="28"/>
                <w:szCs w:val="28"/>
                <w:lang w:val="en-US" w:bidi="ar-IQ"/>
              </w:rPr>
              <w:t>Define of Micro element</w:t>
            </w:r>
          </w:p>
          <w:p w:rsidR="004F4606" w:rsidRPr="00932C6B" w:rsidRDefault="004F4606" w:rsidP="00D34AAF">
            <w:pPr>
              <w:pStyle w:val="ListParagraph"/>
              <w:numPr>
                <w:ilvl w:val="0"/>
                <w:numId w:val="22"/>
              </w:numPr>
              <w:spacing w:after="0" w:line="240" w:lineRule="auto"/>
              <w:jc w:val="both"/>
              <w:rPr>
                <w:b/>
                <w:bCs/>
                <w:sz w:val="28"/>
                <w:szCs w:val="28"/>
                <w:lang w:val="en-US" w:bidi="ar-IQ"/>
              </w:rPr>
            </w:pPr>
            <w:r w:rsidRPr="00932C6B">
              <w:rPr>
                <w:b/>
                <w:bCs/>
                <w:sz w:val="28"/>
                <w:szCs w:val="28"/>
                <w:lang w:val="en-US" w:bidi="ar-IQ"/>
              </w:rPr>
              <w:t>Type of Micro element</w:t>
            </w:r>
          </w:p>
        </w:tc>
        <w:tc>
          <w:tcPr>
            <w:tcW w:w="2464" w:type="dxa"/>
            <w:tcBorders>
              <w:top w:val="single" w:sz="4" w:space="0" w:color="auto"/>
              <w:bottom w:val="single" w:sz="4" w:space="0" w:color="auto"/>
            </w:tcBorders>
          </w:tcPr>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A00799">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B32ADD">
            <w:pPr>
              <w:spacing w:line="240" w:lineRule="auto"/>
              <w:jc w:val="center"/>
              <w:rPr>
                <w:b/>
                <w:bCs/>
                <w:sz w:val="28"/>
                <w:szCs w:val="28"/>
                <w:lang w:val="en-US" w:bidi="ar-IQ"/>
              </w:rPr>
            </w:pPr>
            <w:r w:rsidRPr="00932C6B">
              <w:rPr>
                <w:b/>
                <w:bCs/>
                <w:sz w:val="28"/>
                <w:szCs w:val="28"/>
                <w:lang w:bidi="ar-KW"/>
              </w:rPr>
              <w:t xml:space="preserve">  </w:t>
            </w:r>
          </w:p>
        </w:tc>
      </w:tr>
      <w:tr w:rsidR="004F4606" w:rsidRPr="00747A9A" w:rsidTr="003616F0">
        <w:trPr>
          <w:trHeight w:val="430"/>
        </w:trPr>
        <w:tc>
          <w:tcPr>
            <w:tcW w:w="6629" w:type="dxa"/>
            <w:gridSpan w:val="2"/>
            <w:tcBorders>
              <w:top w:val="single" w:sz="4" w:space="0" w:color="auto"/>
              <w:bottom w:val="single" w:sz="4" w:space="0" w:color="auto"/>
            </w:tcBorders>
          </w:tcPr>
          <w:p w:rsidR="004F4606" w:rsidRPr="00932C6B" w:rsidRDefault="004F4606" w:rsidP="00D34AAF">
            <w:pPr>
              <w:spacing w:after="0" w:line="240" w:lineRule="auto"/>
              <w:jc w:val="both"/>
              <w:rPr>
                <w:b/>
                <w:bCs/>
                <w:sz w:val="28"/>
                <w:szCs w:val="28"/>
                <w:lang w:val="en-US" w:bidi="ar-IQ"/>
              </w:rPr>
            </w:pPr>
            <w:r w:rsidRPr="00932C6B">
              <w:rPr>
                <w:b/>
                <w:bCs/>
                <w:sz w:val="28"/>
                <w:szCs w:val="28"/>
                <w:lang w:val="en-US" w:bidi="ar-IQ"/>
              </w:rPr>
              <w:t>Soil fertility evaluation</w:t>
            </w:r>
          </w:p>
          <w:p w:rsidR="004F4606" w:rsidRPr="00932C6B" w:rsidRDefault="004F4606" w:rsidP="00D34AAF">
            <w:pPr>
              <w:pStyle w:val="ListParagraph"/>
              <w:numPr>
                <w:ilvl w:val="0"/>
                <w:numId w:val="23"/>
              </w:numPr>
              <w:spacing w:after="0" w:line="240" w:lineRule="auto"/>
              <w:jc w:val="both"/>
              <w:rPr>
                <w:b/>
                <w:bCs/>
                <w:sz w:val="28"/>
                <w:szCs w:val="28"/>
                <w:lang w:val="en-US" w:bidi="ar-IQ"/>
              </w:rPr>
            </w:pPr>
            <w:r w:rsidRPr="00932C6B">
              <w:rPr>
                <w:b/>
                <w:bCs/>
                <w:sz w:val="28"/>
                <w:szCs w:val="28"/>
                <w:lang w:val="en-US" w:bidi="ar-IQ"/>
              </w:rPr>
              <w:t>Phases of fertilizer evaluation</w:t>
            </w:r>
          </w:p>
          <w:p w:rsidR="004F4606" w:rsidRPr="00932C6B" w:rsidRDefault="004F4606" w:rsidP="00D34AAF">
            <w:pPr>
              <w:pStyle w:val="ListParagraph"/>
              <w:numPr>
                <w:ilvl w:val="0"/>
                <w:numId w:val="23"/>
              </w:numPr>
              <w:spacing w:after="0" w:line="240" w:lineRule="auto"/>
              <w:jc w:val="both"/>
              <w:rPr>
                <w:b/>
                <w:bCs/>
                <w:sz w:val="28"/>
                <w:szCs w:val="28"/>
                <w:lang w:val="en-US" w:bidi="ar-IQ"/>
              </w:rPr>
            </w:pPr>
            <w:r w:rsidRPr="00932C6B">
              <w:rPr>
                <w:b/>
                <w:bCs/>
                <w:sz w:val="28"/>
                <w:szCs w:val="28"/>
                <w:lang w:val="en-US" w:bidi="ar-IQ"/>
              </w:rPr>
              <w:t>The fertilizer information</w:t>
            </w:r>
          </w:p>
        </w:tc>
        <w:tc>
          <w:tcPr>
            <w:tcW w:w="2464" w:type="dxa"/>
            <w:tcBorders>
              <w:top w:val="single" w:sz="4" w:space="0" w:color="auto"/>
              <w:bottom w:val="single" w:sz="4" w:space="0" w:color="auto"/>
            </w:tcBorders>
          </w:tcPr>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D34AAF">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4F4606">
            <w:pPr>
              <w:spacing w:line="240" w:lineRule="auto"/>
              <w:jc w:val="center"/>
              <w:rPr>
                <w:b/>
                <w:bCs/>
                <w:sz w:val="28"/>
                <w:szCs w:val="28"/>
                <w:lang w:val="en-US" w:bidi="ar-IQ"/>
              </w:rPr>
            </w:pPr>
          </w:p>
        </w:tc>
      </w:tr>
      <w:tr w:rsidR="004F4606" w:rsidRPr="00747A9A" w:rsidTr="003616F0">
        <w:trPr>
          <w:trHeight w:val="262"/>
        </w:trPr>
        <w:tc>
          <w:tcPr>
            <w:tcW w:w="6629" w:type="dxa"/>
            <w:gridSpan w:val="2"/>
            <w:tcBorders>
              <w:top w:val="single" w:sz="4" w:space="0" w:color="auto"/>
              <w:bottom w:val="single" w:sz="4" w:space="0" w:color="auto"/>
            </w:tcBorders>
          </w:tcPr>
          <w:p w:rsidR="004F4606" w:rsidRPr="009472FF" w:rsidRDefault="004F4606" w:rsidP="00D34AAF">
            <w:pPr>
              <w:spacing w:after="0" w:line="240" w:lineRule="auto"/>
              <w:jc w:val="both"/>
              <w:rPr>
                <w:b/>
                <w:bCs/>
                <w:sz w:val="24"/>
                <w:szCs w:val="24"/>
                <w:lang w:val="en-US" w:bidi="ar-IQ"/>
              </w:rPr>
            </w:pPr>
            <w:r w:rsidRPr="009472FF">
              <w:rPr>
                <w:b/>
                <w:bCs/>
                <w:sz w:val="24"/>
                <w:szCs w:val="24"/>
                <w:lang w:val="en-US" w:bidi="ar-IQ"/>
              </w:rPr>
              <w:t xml:space="preserve">Timing fertilizer applications </w:t>
            </w:r>
          </w:p>
          <w:p w:rsidR="004F4606" w:rsidRPr="009472FF" w:rsidRDefault="004F4606" w:rsidP="00D34AAF">
            <w:pPr>
              <w:pStyle w:val="ListParagraph"/>
              <w:numPr>
                <w:ilvl w:val="0"/>
                <w:numId w:val="24"/>
              </w:numPr>
              <w:spacing w:after="0" w:line="240" w:lineRule="auto"/>
              <w:jc w:val="both"/>
              <w:rPr>
                <w:b/>
                <w:bCs/>
                <w:sz w:val="24"/>
                <w:szCs w:val="24"/>
                <w:lang w:val="en-US" w:bidi="ar-IQ"/>
              </w:rPr>
            </w:pPr>
            <w:r w:rsidRPr="009472FF">
              <w:rPr>
                <w:b/>
                <w:bCs/>
                <w:sz w:val="24"/>
                <w:szCs w:val="24"/>
                <w:lang w:val="en-US" w:bidi="ar-IQ"/>
              </w:rPr>
              <w:t>Application method</w:t>
            </w:r>
          </w:p>
          <w:p w:rsidR="004F4606" w:rsidRPr="009472FF" w:rsidRDefault="004F4606" w:rsidP="00D34AAF">
            <w:pPr>
              <w:pStyle w:val="ListParagraph"/>
              <w:numPr>
                <w:ilvl w:val="0"/>
                <w:numId w:val="24"/>
              </w:numPr>
              <w:spacing w:after="0" w:line="240" w:lineRule="auto"/>
              <w:jc w:val="both"/>
              <w:rPr>
                <w:b/>
                <w:bCs/>
                <w:sz w:val="24"/>
                <w:szCs w:val="24"/>
                <w:lang w:val="en-US" w:bidi="ar-IQ"/>
              </w:rPr>
            </w:pPr>
            <w:r w:rsidRPr="009472FF">
              <w:rPr>
                <w:b/>
                <w:bCs/>
                <w:sz w:val="24"/>
                <w:szCs w:val="24"/>
                <w:lang w:val="en-US" w:bidi="ar-IQ"/>
              </w:rPr>
              <w:t>Benefits of fertilizing</w:t>
            </w:r>
          </w:p>
          <w:p w:rsidR="004F4606" w:rsidRPr="009472FF" w:rsidRDefault="004F4606" w:rsidP="00D34AAF">
            <w:pPr>
              <w:pStyle w:val="ListParagraph"/>
              <w:numPr>
                <w:ilvl w:val="0"/>
                <w:numId w:val="24"/>
              </w:numPr>
              <w:spacing w:after="0" w:line="240" w:lineRule="auto"/>
              <w:jc w:val="both"/>
              <w:rPr>
                <w:b/>
                <w:bCs/>
                <w:sz w:val="24"/>
                <w:szCs w:val="24"/>
                <w:lang w:val="en-US" w:bidi="ar-IQ"/>
              </w:rPr>
            </w:pPr>
            <w:r w:rsidRPr="009472FF">
              <w:rPr>
                <w:b/>
                <w:bCs/>
                <w:sz w:val="24"/>
                <w:szCs w:val="24"/>
                <w:lang w:val="en-US" w:bidi="ar-IQ"/>
              </w:rPr>
              <w:t>Basic types of fertilizer</w:t>
            </w:r>
          </w:p>
        </w:tc>
        <w:tc>
          <w:tcPr>
            <w:tcW w:w="2464" w:type="dxa"/>
            <w:tcBorders>
              <w:top w:val="single" w:sz="4" w:space="0" w:color="auto"/>
              <w:bottom w:val="single" w:sz="4" w:space="0" w:color="auto"/>
            </w:tcBorders>
          </w:tcPr>
          <w:p w:rsidR="004C0FE5" w:rsidRDefault="004F4606" w:rsidP="00D34AAF">
            <w:pPr>
              <w:spacing w:line="240" w:lineRule="auto"/>
              <w:jc w:val="center"/>
              <w:rPr>
                <w:b/>
                <w:bCs/>
                <w:lang w:val="en-US" w:bidi="ar-IQ"/>
              </w:rPr>
            </w:pPr>
            <w:r w:rsidRPr="009472FF">
              <w:rPr>
                <w:b/>
                <w:bCs/>
                <w:lang w:val="en-US" w:bidi="ar-IQ"/>
              </w:rPr>
              <w:t>Yahya Abd-</w:t>
            </w:r>
            <w:proofErr w:type="spellStart"/>
            <w:r w:rsidRPr="009472FF">
              <w:rPr>
                <w:b/>
                <w:bCs/>
                <w:lang w:val="en-US" w:bidi="ar-IQ"/>
              </w:rPr>
              <w:t>Ulmunim</w:t>
            </w:r>
            <w:proofErr w:type="spellEnd"/>
          </w:p>
          <w:p w:rsidR="004F4606" w:rsidRPr="009472FF" w:rsidRDefault="004F4606" w:rsidP="00D34AAF">
            <w:pPr>
              <w:spacing w:line="240" w:lineRule="auto"/>
              <w:jc w:val="center"/>
              <w:rPr>
                <w:b/>
                <w:bCs/>
                <w:lang w:val="en-US" w:bidi="ar-IQ"/>
              </w:rPr>
            </w:pPr>
            <w:r w:rsidRPr="009472FF">
              <w:rPr>
                <w:b/>
                <w:bCs/>
                <w:lang w:bidi="ar-KW"/>
              </w:rPr>
              <w:t xml:space="preserve"> (3 hrs)</w:t>
            </w:r>
          </w:p>
          <w:p w:rsidR="004F4606" w:rsidRPr="009472FF" w:rsidRDefault="004F4606" w:rsidP="00D34AAF">
            <w:pPr>
              <w:spacing w:line="240" w:lineRule="auto"/>
              <w:jc w:val="center"/>
              <w:rPr>
                <w:b/>
                <w:bCs/>
                <w:sz w:val="24"/>
                <w:szCs w:val="24"/>
                <w:lang w:val="en-US" w:bidi="ar-IQ"/>
              </w:rPr>
            </w:pPr>
          </w:p>
        </w:tc>
      </w:tr>
      <w:tr w:rsidR="00D23DE0" w:rsidRPr="00747A9A" w:rsidTr="00D23DE0">
        <w:trPr>
          <w:trHeight w:val="411"/>
        </w:trPr>
        <w:tc>
          <w:tcPr>
            <w:tcW w:w="6629" w:type="dxa"/>
            <w:gridSpan w:val="2"/>
            <w:tcBorders>
              <w:top w:val="single" w:sz="4" w:space="0" w:color="auto"/>
              <w:bottom w:val="single" w:sz="4" w:space="0" w:color="auto"/>
            </w:tcBorders>
          </w:tcPr>
          <w:p w:rsidR="00D23DE0" w:rsidRPr="009472FF" w:rsidRDefault="00D23DE0" w:rsidP="00D23DE0">
            <w:pPr>
              <w:spacing w:line="240" w:lineRule="auto"/>
              <w:jc w:val="lowKashida"/>
              <w:rPr>
                <w:b/>
                <w:bCs/>
                <w:sz w:val="28"/>
                <w:szCs w:val="28"/>
                <w:lang w:val="en-US" w:bidi="ar-IQ"/>
              </w:rPr>
            </w:pPr>
            <w:r w:rsidRPr="009472FF">
              <w:rPr>
                <w:b/>
                <w:bCs/>
                <w:sz w:val="28"/>
                <w:szCs w:val="28"/>
                <w:lang w:val="en-US" w:bidi="ar-IQ"/>
              </w:rPr>
              <w:lastRenderedPageBreak/>
              <w:t xml:space="preserve"> Going to the center of the agriculture researches.</w:t>
            </w:r>
          </w:p>
        </w:tc>
        <w:tc>
          <w:tcPr>
            <w:tcW w:w="2464" w:type="dxa"/>
            <w:tcBorders>
              <w:top w:val="single" w:sz="4" w:space="0" w:color="auto"/>
              <w:bottom w:val="single" w:sz="4" w:space="0" w:color="auto"/>
            </w:tcBorders>
          </w:tcPr>
          <w:p w:rsidR="004C0FE5" w:rsidRDefault="00D23DE0" w:rsidP="00D23DE0">
            <w:pPr>
              <w:spacing w:line="240" w:lineRule="auto"/>
              <w:jc w:val="center"/>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D23DE0" w:rsidRPr="009472FF" w:rsidRDefault="00D23DE0" w:rsidP="00A00799">
            <w:pPr>
              <w:spacing w:line="240" w:lineRule="auto"/>
              <w:jc w:val="center"/>
              <w:rPr>
                <w:b/>
                <w:bCs/>
                <w:sz w:val="24"/>
                <w:szCs w:val="24"/>
                <w:lang w:val="en-US" w:bidi="ar-IQ"/>
              </w:rPr>
            </w:pPr>
            <w:r w:rsidRPr="009472FF">
              <w:rPr>
                <w:b/>
                <w:bCs/>
                <w:sz w:val="24"/>
                <w:szCs w:val="24"/>
                <w:lang w:bidi="ar-KW"/>
              </w:rPr>
              <w:t xml:space="preserve">   (3 hrs)</w:t>
            </w:r>
          </w:p>
          <w:p w:rsidR="00D23DE0" w:rsidRPr="00D23DE0" w:rsidRDefault="00D23DE0" w:rsidP="00D23DE0">
            <w:pPr>
              <w:jc w:val="center"/>
              <w:rPr>
                <w:sz w:val="24"/>
                <w:szCs w:val="24"/>
                <w:lang w:val="en-US" w:bidi="ar-IQ"/>
              </w:rPr>
            </w:pPr>
          </w:p>
        </w:tc>
      </w:tr>
      <w:tr w:rsidR="00D23DE0" w:rsidRPr="00747A9A" w:rsidTr="00EA5497">
        <w:trPr>
          <w:trHeight w:val="449"/>
        </w:trPr>
        <w:tc>
          <w:tcPr>
            <w:tcW w:w="6629" w:type="dxa"/>
            <w:gridSpan w:val="2"/>
            <w:tcBorders>
              <w:top w:val="single" w:sz="4" w:space="0" w:color="auto"/>
              <w:bottom w:val="single" w:sz="4" w:space="0" w:color="auto"/>
            </w:tcBorders>
          </w:tcPr>
          <w:p w:rsidR="00D23DE0" w:rsidRPr="009472FF" w:rsidRDefault="00D23DE0" w:rsidP="00D23DE0">
            <w:pPr>
              <w:pStyle w:val="ListParagraph"/>
              <w:spacing w:after="0" w:line="240" w:lineRule="auto"/>
              <w:rPr>
                <w:b/>
                <w:bCs/>
                <w:sz w:val="28"/>
                <w:szCs w:val="28"/>
                <w:lang w:val="en-US" w:bidi="ar-IQ"/>
              </w:rPr>
            </w:pPr>
            <w:r w:rsidRPr="009472FF">
              <w:rPr>
                <w:b/>
                <w:bCs/>
                <w:sz w:val="28"/>
                <w:szCs w:val="28"/>
                <w:lang w:val="en-US" w:bidi="ar-IQ"/>
              </w:rPr>
              <w:t xml:space="preserve">2 </w:t>
            </w:r>
            <w:proofErr w:type="spellStart"/>
            <w:r w:rsidRPr="009472FF">
              <w:rPr>
                <w:b/>
                <w:bCs/>
                <w:sz w:val="28"/>
                <w:szCs w:val="28"/>
                <w:lang w:val="en-US" w:bidi="ar-IQ"/>
              </w:rPr>
              <w:t>st</w:t>
            </w:r>
            <w:proofErr w:type="spellEnd"/>
            <w:r w:rsidRPr="009472FF">
              <w:rPr>
                <w:b/>
                <w:bCs/>
                <w:sz w:val="28"/>
                <w:szCs w:val="28"/>
                <w:lang w:val="en-US" w:bidi="ar-IQ"/>
              </w:rPr>
              <w:t xml:space="preserve"> Examination</w:t>
            </w:r>
          </w:p>
        </w:tc>
        <w:tc>
          <w:tcPr>
            <w:tcW w:w="2464" w:type="dxa"/>
            <w:tcBorders>
              <w:top w:val="single" w:sz="4" w:space="0" w:color="auto"/>
            </w:tcBorders>
          </w:tcPr>
          <w:p w:rsidR="004C0FE5" w:rsidRDefault="00D23DE0" w:rsidP="00D34AAF">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D23DE0" w:rsidRPr="009472FF" w:rsidRDefault="00D23DE0" w:rsidP="00D34AAF">
            <w:pPr>
              <w:spacing w:after="0" w:line="240" w:lineRule="auto"/>
              <w:rPr>
                <w:b/>
                <w:bCs/>
                <w:sz w:val="24"/>
                <w:szCs w:val="24"/>
                <w:lang w:val="en-US" w:bidi="ar-IQ"/>
              </w:rPr>
            </w:pPr>
          </w:p>
        </w:tc>
      </w:tr>
      <w:tr w:rsidR="00D23DE0" w:rsidRPr="00747A9A" w:rsidTr="000144CC">
        <w:trPr>
          <w:trHeight w:val="732"/>
        </w:trPr>
        <w:tc>
          <w:tcPr>
            <w:tcW w:w="9093" w:type="dxa"/>
            <w:gridSpan w:val="3"/>
          </w:tcPr>
          <w:p w:rsidR="00D23DE0" w:rsidRPr="001647A7" w:rsidRDefault="00D23DE0"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F54187" w:rsidRPr="00F54187" w:rsidRDefault="00F54187" w:rsidP="00F54187">
            <w:pPr>
              <w:spacing w:line="240" w:lineRule="auto"/>
              <w:rPr>
                <w:b/>
                <w:bCs/>
                <w:sz w:val="28"/>
                <w:szCs w:val="28"/>
                <w:lang w:bidi="ar-KW"/>
              </w:rPr>
            </w:pPr>
            <w:r w:rsidRPr="00F54187">
              <w:rPr>
                <w:b/>
                <w:bCs/>
                <w:sz w:val="28"/>
                <w:szCs w:val="28"/>
                <w:lang w:bidi="ar-KW"/>
              </w:rPr>
              <w:t xml:space="preserve">In regard to this subject the type of exam will be as follows: - </w:t>
            </w:r>
          </w:p>
          <w:p w:rsidR="00F54187" w:rsidRDefault="00F54187" w:rsidP="00F54187">
            <w:pPr>
              <w:rPr>
                <w:b/>
                <w:bCs/>
                <w:sz w:val="28"/>
                <w:szCs w:val="28"/>
                <w:lang w:val="en-US" w:bidi="ar-KW"/>
              </w:rPr>
            </w:pPr>
            <w:r w:rsidRPr="00F54187">
              <w:rPr>
                <w:b/>
                <w:bCs/>
                <w:sz w:val="28"/>
                <w:szCs w:val="28"/>
                <w:lang w:bidi="ar-KW"/>
              </w:rPr>
              <w:t xml:space="preserve">Qustion1/full the following sentences  </w:t>
            </w:r>
          </w:p>
          <w:p w:rsidR="00F54187" w:rsidRPr="00F54187" w:rsidRDefault="00F54187" w:rsidP="00F54187">
            <w:pPr>
              <w:rPr>
                <w:b/>
                <w:bCs/>
                <w:sz w:val="28"/>
                <w:szCs w:val="28"/>
                <w:lang w:bidi="ar-KW"/>
              </w:rPr>
            </w:pPr>
            <w:r w:rsidRPr="00F54187">
              <w:rPr>
                <w:b/>
                <w:bCs/>
                <w:sz w:val="28"/>
                <w:szCs w:val="28"/>
                <w:lang w:bidi="ar-KW"/>
              </w:rPr>
              <w:t xml:space="preserve"> 1-variation in slop, -------------, ------------- should be taken into account.</w:t>
            </w:r>
          </w:p>
          <w:p w:rsidR="00F54187" w:rsidRPr="00F54187" w:rsidRDefault="00F54187" w:rsidP="00F54187">
            <w:pPr>
              <w:rPr>
                <w:b/>
                <w:bCs/>
                <w:sz w:val="28"/>
                <w:szCs w:val="28"/>
                <w:lang w:bidi="ar-KW"/>
              </w:rPr>
            </w:pPr>
            <w:r w:rsidRPr="00F54187">
              <w:rPr>
                <w:b/>
                <w:bCs/>
                <w:sz w:val="28"/>
                <w:szCs w:val="28"/>
                <w:lang w:bidi="ar-KW"/>
              </w:rPr>
              <w:t xml:space="preserve">Solution/1-textuer, </w:t>
            </w:r>
            <w:proofErr w:type="spellStart"/>
            <w:r w:rsidRPr="00F54187">
              <w:rPr>
                <w:b/>
                <w:bCs/>
                <w:sz w:val="28"/>
                <w:szCs w:val="28"/>
                <w:lang w:bidi="ar-KW"/>
              </w:rPr>
              <w:t>color</w:t>
            </w:r>
            <w:proofErr w:type="spellEnd"/>
            <w:r>
              <w:rPr>
                <w:b/>
                <w:bCs/>
                <w:sz w:val="28"/>
                <w:szCs w:val="28"/>
                <w:lang w:bidi="ar-KW"/>
              </w:rPr>
              <w:t xml:space="preserve"> </w:t>
            </w:r>
          </w:p>
          <w:p w:rsidR="00F54187" w:rsidRPr="00F54187" w:rsidRDefault="00F54187" w:rsidP="00F54187">
            <w:pPr>
              <w:rPr>
                <w:b/>
                <w:bCs/>
                <w:sz w:val="28"/>
                <w:szCs w:val="28"/>
                <w:rtl/>
                <w:lang w:bidi="ar-KW"/>
              </w:rPr>
            </w:pPr>
            <w:r w:rsidRPr="00F54187">
              <w:rPr>
                <w:b/>
                <w:bCs/>
                <w:sz w:val="28"/>
                <w:szCs w:val="28"/>
                <w:lang w:bidi="ar-KW"/>
              </w:rPr>
              <w:t>Qustion2/Answer with true or falls then correct the falls.</w:t>
            </w:r>
          </w:p>
          <w:p w:rsidR="00F54187" w:rsidRPr="00F54187" w:rsidRDefault="00F54187" w:rsidP="00F54187">
            <w:pPr>
              <w:rPr>
                <w:b/>
                <w:bCs/>
                <w:sz w:val="28"/>
                <w:szCs w:val="28"/>
                <w:rtl/>
                <w:lang w:bidi="ar-KW"/>
              </w:rPr>
            </w:pPr>
            <w:r w:rsidRPr="00F54187">
              <w:rPr>
                <w:b/>
                <w:bCs/>
                <w:sz w:val="28"/>
                <w:szCs w:val="28"/>
                <w:lang w:bidi="ar-KW"/>
              </w:rPr>
              <w:t xml:space="preserve">1. Under intensive cultivation sampling should be done every three years  </w:t>
            </w:r>
          </w:p>
          <w:p w:rsidR="00F54187" w:rsidRPr="00F54187" w:rsidRDefault="00F54187" w:rsidP="00F54187">
            <w:pPr>
              <w:rPr>
                <w:b/>
                <w:bCs/>
                <w:sz w:val="28"/>
                <w:szCs w:val="28"/>
                <w:lang w:bidi="ar-KW"/>
              </w:rPr>
            </w:pPr>
            <w:r w:rsidRPr="00F54187">
              <w:rPr>
                <w:b/>
                <w:bCs/>
                <w:sz w:val="28"/>
                <w:szCs w:val="28"/>
                <w:lang w:bidi="ar-KW"/>
              </w:rPr>
              <w:t xml:space="preserve">Solution/ 1-falls should be done every year. </w:t>
            </w:r>
          </w:p>
          <w:p w:rsidR="00D23DE0" w:rsidRPr="00961D90" w:rsidRDefault="00D23DE0" w:rsidP="00961D90">
            <w:pPr>
              <w:spacing w:after="0" w:line="240" w:lineRule="auto"/>
              <w:rPr>
                <w:sz w:val="24"/>
                <w:szCs w:val="24"/>
                <w:lang w:bidi="ar-KW"/>
              </w:rPr>
            </w:pPr>
          </w:p>
        </w:tc>
      </w:tr>
      <w:tr w:rsidR="00D23DE0" w:rsidRPr="00747A9A" w:rsidTr="000144CC">
        <w:trPr>
          <w:trHeight w:val="732"/>
        </w:trPr>
        <w:tc>
          <w:tcPr>
            <w:tcW w:w="9093" w:type="dxa"/>
            <w:gridSpan w:val="3"/>
          </w:tcPr>
          <w:p w:rsidR="00D23DE0" w:rsidRDefault="00D23DE0"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D23DE0" w:rsidRPr="00DA2E4B" w:rsidRDefault="00D23DE0" w:rsidP="000144CC">
            <w:pPr>
              <w:spacing w:after="0" w:line="240" w:lineRule="auto"/>
              <w:rPr>
                <w:sz w:val="24"/>
                <w:szCs w:val="24"/>
                <w:lang w:val="en-US" w:bidi="ar-KW"/>
              </w:rPr>
            </w:pPr>
          </w:p>
        </w:tc>
      </w:tr>
      <w:tr w:rsidR="00D23DE0" w:rsidRPr="00747A9A" w:rsidTr="000144CC">
        <w:trPr>
          <w:trHeight w:val="732"/>
        </w:trPr>
        <w:tc>
          <w:tcPr>
            <w:tcW w:w="9093" w:type="dxa"/>
            <w:gridSpan w:val="3"/>
          </w:tcPr>
          <w:p w:rsidR="00D23DE0" w:rsidRPr="00C857AF" w:rsidRDefault="00D23DE0"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D23DE0" w:rsidRPr="00961D90" w:rsidRDefault="00D23DE0" w:rsidP="00DA2E4B">
            <w:pPr>
              <w:spacing w:after="0" w:line="240" w:lineRule="auto"/>
              <w:jc w:val="center"/>
              <w:rPr>
                <w:sz w:val="24"/>
                <w:szCs w:val="24"/>
                <w:rtl/>
                <w:lang w:val="en-US" w:bidi="ar-KW"/>
              </w:rPr>
            </w:pPr>
            <w:r>
              <w:rPr>
                <w:rFonts w:hint="cs"/>
                <w:sz w:val="24"/>
                <w:szCs w:val="24"/>
                <w:rtl/>
                <w:lang w:val="en-US" w:bidi="ar-KW"/>
              </w:rPr>
              <w:t>.</w:t>
            </w:r>
            <w:r w:rsidR="00DA2E4B">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AF5" w:rsidRDefault="00C24AF5" w:rsidP="00483DD0">
      <w:pPr>
        <w:spacing w:after="0" w:line="240" w:lineRule="auto"/>
      </w:pPr>
      <w:r>
        <w:separator/>
      </w:r>
    </w:p>
  </w:endnote>
  <w:endnote w:type="continuationSeparator" w:id="0">
    <w:p w:rsidR="00C24AF5" w:rsidRDefault="00C24AF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AF5" w:rsidRDefault="00C24AF5" w:rsidP="00483DD0">
      <w:pPr>
        <w:spacing w:after="0" w:line="240" w:lineRule="auto"/>
      </w:pPr>
      <w:r>
        <w:separator/>
      </w:r>
    </w:p>
  </w:footnote>
  <w:footnote w:type="continuationSeparator" w:id="0">
    <w:p w:rsidR="00C24AF5" w:rsidRDefault="00C24AF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76E1C"/>
    <w:multiLevelType w:val="hybridMultilevel"/>
    <w:tmpl w:val="084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4A56C8"/>
    <w:multiLevelType w:val="hybridMultilevel"/>
    <w:tmpl w:val="DE5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3945202">
    <w:abstractNumId w:val="0"/>
  </w:num>
  <w:num w:numId="2" w16cid:durableId="1504009501">
    <w:abstractNumId w:val="22"/>
  </w:num>
  <w:num w:numId="3" w16cid:durableId="1739085751">
    <w:abstractNumId w:val="2"/>
  </w:num>
  <w:num w:numId="4" w16cid:durableId="1653676659">
    <w:abstractNumId w:val="20"/>
  </w:num>
  <w:num w:numId="5" w16cid:durableId="545798893">
    <w:abstractNumId w:val="21"/>
  </w:num>
  <w:num w:numId="6" w16cid:durableId="444543735">
    <w:abstractNumId w:val="9"/>
  </w:num>
  <w:num w:numId="7" w16cid:durableId="1719694925">
    <w:abstractNumId w:val="6"/>
  </w:num>
  <w:num w:numId="8" w16cid:durableId="1302921691">
    <w:abstractNumId w:val="18"/>
  </w:num>
  <w:num w:numId="9" w16cid:durableId="1861550724">
    <w:abstractNumId w:val="5"/>
  </w:num>
  <w:num w:numId="10" w16cid:durableId="534123213">
    <w:abstractNumId w:val="19"/>
  </w:num>
  <w:num w:numId="11" w16cid:durableId="982464732">
    <w:abstractNumId w:val="7"/>
  </w:num>
  <w:num w:numId="12" w16cid:durableId="2061512248">
    <w:abstractNumId w:val="12"/>
  </w:num>
  <w:num w:numId="13" w16cid:durableId="956906747">
    <w:abstractNumId w:val="17"/>
  </w:num>
  <w:num w:numId="14" w16cid:durableId="2039698194">
    <w:abstractNumId w:val="4"/>
  </w:num>
  <w:num w:numId="15" w16cid:durableId="954868813">
    <w:abstractNumId w:val="8"/>
  </w:num>
  <w:num w:numId="16" w16cid:durableId="1603031678">
    <w:abstractNumId w:val="23"/>
  </w:num>
  <w:num w:numId="17" w16cid:durableId="2122456178">
    <w:abstractNumId w:val="16"/>
  </w:num>
  <w:num w:numId="18" w16cid:durableId="850071301">
    <w:abstractNumId w:val="3"/>
  </w:num>
  <w:num w:numId="19" w16cid:durableId="271785243">
    <w:abstractNumId w:val="14"/>
  </w:num>
  <w:num w:numId="20" w16cid:durableId="1822580778">
    <w:abstractNumId w:val="11"/>
  </w:num>
  <w:num w:numId="21" w16cid:durableId="1044139261">
    <w:abstractNumId w:val="10"/>
  </w:num>
  <w:num w:numId="22" w16cid:durableId="1079911025">
    <w:abstractNumId w:val="1"/>
  </w:num>
  <w:num w:numId="23" w16cid:durableId="2012949051">
    <w:abstractNumId w:val="13"/>
  </w:num>
  <w:num w:numId="24" w16cid:durableId="10375136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42E7"/>
    <w:rsid w:val="000166B1"/>
    <w:rsid w:val="00032DE0"/>
    <w:rsid w:val="000D342C"/>
    <w:rsid w:val="000F0683"/>
    <w:rsid w:val="000F2337"/>
    <w:rsid w:val="0010666B"/>
    <w:rsid w:val="00126E68"/>
    <w:rsid w:val="001272CC"/>
    <w:rsid w:val="001647A7"/>
    <w:rsid w:val="001758F2"/>
    <w:rsid w:val="0025284B"/>
    <w:rsid w:val="00293CF1"/>
    <w:rsid w:val="002B0CC8"/>
    <w:rsid w:val="002B7CC7"/>
    <w:rsid w:val="002C3C24"/>
    <w:rsid w:val="002C5318"/>
    <w:rsid w:val="002F44B8"/>
    <w:rsid w:val="00312E0F"/>
    <w:rsid w:val="0033235A"/>
    <w:rsid w:val="00342B3F"/>
    <w:rsid w:val="00356D92"/>
    <w:rsid w:val="003616F0"/>
    <w:rsid w:val="003A0A70"/>
    <w:rsid w:val="003A77CD"/>
    <w:rsid w:val="003D5867"/>
    <w:rsid w:val="00435A3E"/>
    <w:rsid w:val="00441BF4"/>
    <w:rsid w:val="00467721"/>
    <w:rsid w:val="00483DD0"/>
    <w:rsid w:val="004C0FE5"/>
    <w:rsid w:val="004D0E1A"/>
    <w:rsid w:val="004D5265"/>
    <w:rsid w:val="004E2B80"/>
    <w:rsid w:val="004F4606"/>
    <w:rsid w:val="005159D5"/>
    <w:rsid w:val="00536540"/>
    <w:rsid w:val="00594D7B"/>
    <w:rsid w:val="00595181"/>
    <w:rsid w:val="005F6596"/>
    <w:rsid w:val="006149CF"/>
    <w:rsid w:val="00621C4E"/>
    <w:rsid w:val="006230FC"/>
    <w:rsid w:val="00634F2B"/>
    <w:rsid w:val="00641F59"/>
    <w:rsid w:val="006457BF"/>
    <w:rsid w:val="006766CD"/>
    <w:rsid w:val="00695467"/>
    <w:rsid w:val="006A57BA"/>
    <w:rsid w:val="006B08AD"/>
    <w:rsid w:val="006C3B09"/>
    <w:rsid w:val="006F5726"/>
    <w:rsid w:val="00775AC8"/>
    <w:rsid w:val="0079009A"/>
    <w:rsid w:val="00796CCB"/>
    <w:rsid w:val="00797701"/>
    <w:rsid w:val="007A3D63"/>
    <w:rsid w:val="007A6F7B"/>
    <w:rsid w:val="007B7E1E"/>
    <w:rsid w:val="007C5EE6"/>
    <w:rsid w:val="007F0899"/>
    <w:rsid w:val="007F7F1F"/>
    <w:rsid w:val="0080086A"/>
    <w:rsid w:val="00813C4E"/>
    <w:rsid w:val="00820336"/>
    <w:rsid w:val="00830EE6"/>
    <w:rsid w:val="00833FEC"/>
    <w:rsid w:val="00881962"/>
    <w:rsid w:val="0088388A"/>
    <w:rsid w:val="00884A6B"/>
    <w:rsid w:val="008A4371"/>
    <w:rsid w:val="008B4275"/>
    <w:rsid w:val="008D46A4"/>
    <w:rsid w:val="008E2220"/>
    <w:rsid w:val="008F2F96"/>
    <w:rsid w:val="008F4345"/>
    <w:rsid w:val="00902EEC"/>
    <w:rsid w:val="009109E1"/>
    <w:rsid w:val="00913243"/>
    <w:rsid w:val="009260CA"/>
    <w:rsid w:val="00932C6B"/>
    <w:rsid w:val="009472FF"/>
    <w:rsid w:val="00961D90"/>
    <w:rsid w:val="00980E30"/>
    <w:rsid w:val="00986278"/>
    <w:rsid w:val="00990F26"/>
    <w:rsid w:val="009A4D73"/>
    <w:rsid w:val="009E6870"/>
    <w:rsid w:val="009F7BEC"/>
    <w:rsid w:val="00A00799"/>
    <w:rsid w:val="00A350B6"/>
    <w:rsid w:val="00A41939"/>
    <w:rsid w:val="00A81828"/>
    <w:rsid w:val="00AA2872"/>
    <w:rsid w:val="00AD68F9"/>
    <w:rsid w:val="00AF6F86"/>
    <w:rsid w:val="00B2210D"/>
    <w:rsid w:val="00B27489"/>
    <w:rsid w:val="00B32ADD"/>
    <w:rsid w:val="00B341B9"/>
    <w:rsid w:val="00B733A4"/>
    <w:rsid w:val="00B82814"/>
    <w:rsid w:val="00B916A8"/>
    <w:rsid w:val="00C008FB"/>
    <w:rsid w:val="00C24AF5"/>
    <w:rsid w:val="00C26D96"/>
    <w:rsid w:val="00C33CE9"/>
    <w:rsid w:val="00C46D58"/>
    <w:rsid w:val="00C525DA"/>
    <w:rsid w:val="00C551F9"/>
    <w:rsid w:val="00C857AF"/>
    <w:rsid w:val="00C94CF1"/>
    <w:rsid w:val="00CB5ED1"/>
    <w:rsid w:val="00CC5CD1"/>
    <w:rsid w:val="00CF5475"/>
    <w:rsid w:val="00D06EEC"/>
    <w:rsid w:val="00D23DE0"/>
    <w:rsid w:val="00D3198F"/>
    <w:rsid w:val="00D44805"/>
    <w:rsid w:val="00D73814"/>
    <w:rsid w:val="00DA2E4B"/>
    <w:rsid w:val="00DD6341"/>
    <w:rsid w:val="00DF2B78"/>
    <w:rsid w:val="00DF49A4"/>
    <w:rsid w:val="00E61AD2"/>
    <w:rsid w:val="00E73CE9"/>
    <w:rsid w:val="00E873BC"/>
    <w:rsid w:val="00E95307"/>
    <w:rsid w:val="00EA5497"/>
    <w:rsid w:val="00EC6E78"/>
    <w:rsid w:val="00ED3387"/>
    <w:rsid w:val="00EE60FC"/>
    <w:rsid w:val="00EF3BD6"/>
    <w:rsid w:val="00F10925"/>
    <w:rsid w:val="00F174E1"/>
    <w:rsid w:val="00F54187"/>
    <w:rsid w:val="00F81A41"/>
    <w:rsid w:val="00FA3CB1"/>
    <w:rsid w:val="00FA6A2F"/>
    <w:rsid w:val="00FB6DDA"/>
    <w:rsid w:val="00FB7AFF"/>
    <w:rsid w:val="00FB7C7A"/>
    <w:rsid w:val="00FD437F"/>
    <w:rsid w:val="00FE1252"/>
    <w:rsid w:val="00FE3112"/>
    <w:rsid w:val="00FE7DB6"/>
    <w:rsid w:val="00FF0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CDF3"/>
  <w15:docId w15:val="{76ED22A9-42A3-485E-9F65-37F2E1D0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0E7A-DB84-4261-B86A-8B1724CD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3</cp:revision>
  <dcterms:created xsi:type="dcterms:W3CDTF">2023-05-09T20:50:00Z</dcterms:created>
  <dcterms:modified xsi:type="dcterms:W3CDTF">2023-05-09T20:52:00Z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10749b400383782a2d860f2555a76a19dbc60440b84901507bda077f9ad7e25f</vt:lpwstr>
  </property>
</Properties>
</file>