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69A" w:rsidRDefault="0064269A" w:rsidP="0064269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9264" behindDoc="0" locked="0" layoutInCell="1" allowOverlap="1" wp14:anchorId="2C56D27F" wp14:editId="19D6217D">
            <wp:simplePos x="0" y="0"/>
            <wp:positionH relativeFrom="margin">
              <wp:posOffset>1238250</wp:posOffset>
            </wp:positionH>
            <wp:positionV relativeFrom="margin">
              <wp:posOffset>635</wp:posOffset>
            </wp:positionV>
            <wp:extent cx="3532505" cy="2590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2505" cy="2590800"/>
                    </a:xfrm>
                    <a:prstGeom prst="rect">
                      <a:avLst/>
                    </a:prstGeom>
                    <a:noFill/>
                    <a:ln>
                      <a:noFill/>
                    </a:ln>
                  </pic:spPr>
                </pic:pic>
              </a:graphicData>
            </a:graphic>
          </wp:anchor>
        </w:drawing>
      </w:r>
    </w:p>
    <w:p w:rsidR="0064269A" w:rsidRDefault="0064269A" w:rsidP="0064269A">
      <w:pPr>
        <w:tabs>
          <w:tab w:val="left" w:pos="1200"/>
        </w:tabs>
        <w:jc w:val="center"/>
        <w:rPr>
          <w:b/>
          <w:bCs/>
          <w:sz w:val="44"/>
          <w:szCs w:val="44"/>
          <w:lang w:bidi="ar-KW"/>
        </w:rPr>
      </w:pPr>
    </w:p>
    <w:p w:rsidR="0064269A" w:rsidRDefault="0064269A" w:rsidP="0064269A">
      <w:pPr>
        <w:tabs>
          <w:tab w:val="left" w:pos="1200"/>
        </w:tabs>
        <w:jc w:val="center"/>
        <w:rPr>
          <w:b/>
          <w:bCs/>
          <w:sz w:val="44"/>
          <w:szCs w:val="44"/>
          <w:lang w:bidi="ar-KW"/>
        </w:rPr>
      </w:pPr>
    </w:p>
    <w:p w:rsidR="0064269A" w:rsidRDefault="0064269A" w:rsidP="0064269A">
      <w:pPr>
        <w:tabs>
          <w:tab w:val="left" w:pos="1200"/>
        </w:tabs>
        <w:rPr>
          <w:b/>
          <w:bCs/>
          <w:sz w:val="44"/>
          <w:szCs w:val="44"/>
          <w:lang w:bidi="ar-KW"/>
        </w:rPr>
      </w:pPr>
    </w:p>
    <w:p w:rsidR="0064269A" w:rsidRDefault="0064269A" w:rsidP="0064269A">
      <w:pPr>
        <w:tabs>
          <w:tab w:val="left" w:pos="1200"/>
        </w:tabs>
        <w:rPr>
          <w:b/>
          <w:bCs/>
          <w:sz w:val="44"/>
          <w:szCs w:val="44"/>
          <w:lang w:bidi="ar-KW"/>
        </w:rPr>
      </w:pPr>
    </w:p>
    <w:p w:rsidR="0064269A" w:rsidRDefault="0064269A" w:rsidP="0064269A">
      <w:pPr>
        <w:tabs>
          <w:tab w:val="left" w:pos="1200"/>
        </w:tabs>
        <w:rPr>
          <w:b/>
          <w:bCs/>
          <w:sz w:val="44"/>
          <w:szCs w:val="44"/>
          <w:lang w:bidi="ar-KW"/>
        </w:rPr>
      </w:pPr>
    </w:p>
    <w:p w:rsidR="0064269A" w:rsidRDefault="0064269A" w:rsidP="0064269A">
      <w:pPr>
        <w:tabs>
          <w:tab w:val="left" w:pos="1200"/>
        </w:tabs>
        <w:rPr>
          <w:b/>
          <w:bCs/>
          <w:sz w:val="44"/>
          <w:szCs w:val="44"/>
          <w:lang w:bidi="ar-KW"/>
        </w:rPr>
      </w:pPr>
    </w:p>
    <w:p w:rsidR="0064269A" w:rsidRPr="0020409A" w:rsidRDefault="0064269A" w:rsidP="0064269A">
      <w:pPr>
        <w:tabs>
          <w:tab w:val="left" w:pos="1200"/>
        </w:tabs>
        <w:rPr>
          <w:b/>
          <w:bCs/>
          <w:sz w:val="44"/>
          <w:szCs w:val="44"/>
          <w:lang w:bidi="ar-KW"/>
        </w:rPr>
      </w:pPr>
      <w:r>
        <w:rPr>
          <w:b/>
          <w:bCs/>
          <w:sz w:val="44"/>
          <w:szCs w:val="44"/>
          <w:lang w:bidi="ar-KW"/>
        </w:rPr>
        <w:t>Department of Plant Protection</w:t>
      </w:r>
    </w:p>
    <w:p w:rsidR="0064269A" w:rsidRPr="0020409A" w:rsidRDefault="0064269A" w:rsidP="0064269A">
      <w:pPr>
        <w:tabs>
          <w:tab w:val="left" w:pos="1200"/>
        </w:tabs>
        <w:rPr>
          <w:b/>
          <w:bCs/>
          <w:sz w:val="44"/>
          <w:szCs w:val="44"/>
          <w:lang w:bidi="ar-KW"/>
        </w:rPr>
      </w:pPr>
      <w:r w:rsidRPr="0020409A">
        <w:rPr>
          <w:b/>
          <w:bCs/>
          <w:sz w:val="44"/>
          <w:szCs w:val="44"/>
          <w:lang w:bidi="ar-KW"/>
        </w:rPr>
        <w:t>College of Agriculture</w:t>
      </w:r>
    </w:p>
    <w:p w:rsidR="0064269A" w:rsidRPr="0020409A" w:rsidRDefault="0064269A" w:rsidP="0064269A">
      <w:pPr>
        <w:tabs>
          <w:tab w:val="left" w:pos="1200"/>
        </w:tabs>
        <w:rPr>
          <w:b/>
          <w:bCs/>
          <w:sz w:val="44"/>
          <w:szCs w:val="44"/>
          <w:lang w:bidi="ar-KW"/>
        </w:rPr>
      </w:pPr>
      <w:r w:rsidRPr="0020409A">
        <w:rPr>
          <w:b/>
          <w:bCs/>
          <w:sz w:val="44"/>
          <w:szCs w:val="44"/>
          <w:lang w:bidi="ar-KW"/>
        </w:rPr>
        <w:t xml:space="preserve">University of </w:t>
      </w:r>
      <w:proofErr w:type="spellStart"/>
      <w:r w:rsidRPr="0020409A">
        <w:rPr>
          <w:b/>
          <w:bCs/>
          <w:sz w:val="44"/>
          <w:szCs w:val="44"/>
          <w:lang w:bidi="ar-KW"/>
        </w:rPr>
        <w:t>Salahaddin</w:t>
      </w:r>
      <w:proofErr w:type="spellEnd"/>
    </w:p>
    <w:p w:rsidR="0064269A" w:rsidRPr="0020409A" w:rsidRDefault="0064269A" w:rsidP="0064269A">
      <w:pPr>
        <w:tabs>
          <w:tab w:val="left" w:pos="1200"/>
        </w:tabs>
        <w:rPr>
          <w:b/>
          <w:bCs/>
          <w:sz w:val="44"/>
          <w:szCs w:val="44"/>
          <w:lang w:bidi="ar-KW"/>
        </w:rPr>
      </w:pPr>
      <w:proofErr w:type="spellStart"/>
      <w:r w:rsidRPr="0020409A">
        <w:rPr>
          <w:b/>
          <w:bCs/>
          <w:sz w:val="44"/>
          <w:szCs w:val="44"/>
          <w:lang w:bidi="ar-KW"/>
        </w:rPr>
        <w:t>Subject</w:t>
      </w:r>
      <w:proofErr w:type="gramStart"/>
      <w:r w:rsidRPr="0020409A">
        <w:rPr>
          <w:b/>
          <w:bCs/>
          <w:sz w:val="44"/>
          <w:szCs w:val="44"/>
          <w:lang w:bidi="ar-KW"/>
        </w:rPr>
        <w:t>:</w:t>
      </w:r>
      <w:r>
        <w:rPr>
          <w:b/>
          <w:bCs/>
          <w:sz w:val="44"/>
          <w:szCs w:val="44"/>
          <w:lang w:bidi="ar-KW"/>
        </w:rPr>
        <w:t>General</w:t>
      </w:r>
      <w:proofErr w:type="spellEnd"/>
      <w:proofErr w:type="gramEnd"/>
      <w:r>
        <w:rPr>
          <w:b/>
          <w:bCs/>
          <w:sz w:val="44"/>
          <w:szCs w:val="44"/>
          <w:lang w:bidi="ar-KW"/>
        </w:rPr>
        <w:t xml:space="preserve"> English for University Students</w:t>
      </w:r>
    </w:p>
    <w:p w:rsidR="0064269A" w:rsidRPr="0020409A" w:rsidRDefault="0064269A" w:rsidP="0064269A">
      <w:pPr>
        <w:tabs>
          <w:tab w:val="left" w:pos="1200"/>
        </w:tabs>
        <w:rPr>
          <w:b/>
          <w:bCs/>
          <w:sz w:val="44"/>
          <w:szCs w:val="44"/>
          <w:lang w:bidi="ar-KW"/>
        </w:rPr>
      </w:pPr>
      <w:r>
        <w:rPr>
          <w:b/>
          <w:bCs/>
          <w:sz w:val="44"/>
          <w:szCs w:val="44"/>
          <w:lang w:bidi="ar-KW"/>
        </w:rPr>
        <w:t>Stage: First</w:t>
      </w:r>
    </w:p>
    <w:p w:rsidR="0064269A" w:rsidRPr="0020409A" w:rsidRDefault="0064269A" w:rsidP="0064269A">
      <w:pPr>
        <w:tabs>
          <w:tab w:val="left" w:pos="1200"/>
        </w:tabs>
        <w:rPr>
          <w:b/>
          <w:bCs/>
          <w:sz w:val="44"/>
          <w:szCs w:val="44"/>
          <w:lang w:bidi="ar-KW"/>
        </w:rPr>
      </w:pPr>
      <w:r w:rsidRPr="0020409A">
        <w:rPr>
          <w:b/>
          <w:bCs/>
          <w:sz w:val="44"/>
          <w:szCs w:val="44"/>
          <w:lang w:bidi="ar-KW"/>
        </w:rPr>
        <w:t>Lecturer'</w:t>
      </w:r>
      <w:r>
        <w:rPr>
          <w:b/>
          <w:bCs/>
          <w:sz w:val="44"/>
          <w:szCs w:val="44"/>
          <w:lang w:bidi="ar-KW"/>
        </w:rPr>
        <w:t xml:space="preserve">s name: </w:t>
      </w:r>
      <w:proofErr w:type="spellStart"/>
      <w:r>
        <w:rPr>
          <w:b/>
          <w:bCs/>
          <w:sz w:val="44"/>
          <w:szCs w:val="44"/>
          <w:lang w:bidi="ar-KW"/>
        </w:rPr>
        <w:t>Mr.</w:t>
      </w:r>
      <w:proofErr w:type="spellEnd"/>
      <w:r>
        <w:rPr>
          <w:b/>
          <w:bCs/>
          <w:sz w:val="44"/>
          <w:szCs w:val="44"/>
          <w:lang w:bidi="ar-KW"/>
        </w:rPr>
        <w:t xml:space="preserve"> </w:t>
      </w:r>
      <w:proofErr w:type="spellStart"/>
      <w:r>
        <w:rPr>
          <w:b/>
          <w:bCs/>
          <w:sz w:val="44"/>
          <w:szCs w:val="44"/>
          <w:lang w:bidi="ar-KW"/>
        </w:rPr>
        <w:t>Yassen</w:t>
      </w:r>
      <w:proofErr w:type="spellEnd"/>
      <w:r>
        <w:rPr>
          <w:b/>
          <w:bCs/>
          <w:sz w:val="44"/>
          <w:szCs w:val="44"/>
          <w:lang w:bidi="ar-KW"/>
        </w:rPr>
        <w:t xml:space="preserve"> Muhammad </w:t>
      </w:r>
      <w:proofErr w:type="spellStart"/>
      <w:r>
        <w:rPr>
          <w:b/>
          <w:bCs/>
          <w:sz w:val="44"/>
          <w:szCs w:val="44"/>
          <w:lang w:bidi="ar-KW"/>
        </w:rPr>
        <w:t>Awla</w:t>
      </w:r>
      <w:proofErr w:type="spellEnd"/>
      <w:r>
        <w:rPr>
          <w:b/>
          <w:bCs/>
          <w:sz w:val="44"/>
          <w:szCs w:val="44"/>
          <w:lang w:bidi="ar-KW"/>
        </w:rPr>
        <w:t xml:space="preserve"> </w:t>
      </w:r>
    </w:p>
    <w:p w:rsidR="0064269A" w:rsidRPr="0020409A" w:rsidRDefault="0035038A" w:rsidP="0064269A">
      <w:pPr>
        <w:tabs>
          <w:tab w:val="left" w:pos="1200"/>
        </w:tabs>
        <w:rPr>
          <w:b/>
          <w:bCs/>
          <w:sz w:val="44"/>
          <w:szCs w:val="44"/>
          <w:lang w:bidi="ar-KW"/>
        </w:rPr>
      </w:pPr>
      <w:r>
        <w:rPr>
          <w:b/>
          <w:bCs/>
          <w:sz w:val="44"/>
          <w:szCs w:val="44"/>
          <w:lang w:bidi="ar-KW"/>
        </w:rPr>
        <w:t>Academic Year: 2017/2018</w:t>
      </w:r>
    </w:p>
    <w:p w:rsidR="0035038A" w:rsidRDefault="0035038A" w:rsidP="0064269A">
      <w:pPr>
        <w:tabs>
          <w:tab w:val="left" w:pos="1200"/>
        </w:tabs>
        <w:jc w:val="center"/>
        <w:rPr>
          <w:b/>
          <w:bCs/>
          <w:sz w:val="44"/>
          <w:szCs w:val="44"/>
          <w:lang w:bidi="ar-KW"/>
        </w:rPr>
      </w:pPr>
    </w:p>
    <w:p w:rsidR="0035038A" w:rsidRDefault="0035038A" w:rsidP="0064269A">
      <w:pPr>
        <w:tabs>
          <w:tab w:val="left" w:pos="1200"/>
        </w:tabs>
        <w:jc w:val="center"/>
        <w:rPr>
          <w:b/>
          <w:bCs/>
          <w:sz w:val="44"/>
          <w:szCs w:val="44"/>
          <w:lang w:bidi="ar-KW"/>
        </w:rPr>
      </w:pPr>
    </w:p>
    <w:p w:rsidR="0064269A" w:rsidRDefault="0064269A" w:rsidP="0064269A">
      <w:pPr>
        <w:tabs>
          <w:tab w:val="left" w:pos="1200"/>
        </w:tabs>
        <w:jc w:val="center"/>
        <w:rPr>
          <w:color w:val="002060"/>
          <w:sz w:val="28"/>
          <w:szCs w:val="28"/>
          <w:lang w:bidi="ar-KW"/>
        </w:rPr>
      </w:pPr>
      <w:r w:rsidRPr="005F7B7B">
        <w:rPr>
          <w:b/>
          <w:bCs/>
          <w:color w:val="002060"/>
          <w:sz w:val="44"/>
          <w:szCs w:val="44"/>
          <w:lang w:bidi="ar-KW"/>
        </w:rPr>
        <w:lastRenderedPageBreak/>
        <w:t>Course Book</w:t>
      </w:r>
    </w:p>
    <w:p w:rsidR="0064269A" w:rsidRPr="005F7B7B" w:rsidRDefault="0064269A" w:rsidP="0064269A">
      <w:pPr>
        <w:tabs>
          <w:tab w:val="left" w:pos="1200"/>
        </w:tabs>
        <w:jc w:val="center"/>
        <w:rPr>
          <w:color w:val="002060"/>
          <w:sz w:val="28"/>
          <w:szCs w:val="28"/>
          <w:lang w:bidi="ar-KW"/>
        </w:rPr>
      </w:pP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1849"/>
        <w:gridCol w:w="4220"/>
      </w:tblGrid>
      <w:tr w:rsidR="0064269A" w:rsidRPr="00747A9A" w:rsidTr="008A4313">
        <w:tc>
          <w:tcPr>
            <w:tcW w:w="3085" w:type="dxa"/>
          </w:tcPr>
          <w:p w:rsidR="0064269A" w:rsidRPr="005F7B7B" w:rsidRDefault="0064269A" w:rsidP="008A4313">
            <w:pPr>
              <w:spacing w:after="0" w:line="240" w:lineRule="auto"/>
              <w:rPr>
                <w:b/>
                <w:bCs/>
                <w:color w:val="C00000"/>
                <w:sz w:val="24"/>
                <w:szCs w:val="24"/>
                <w:rtl/>
                <w:lang w:bidi="ar-KW"/>
              </w:rPr>
            </w:pPr>
            <w:r w:rsidRPr="005F7B7B">
              <w:rPr>
                <w:b/>
                <w:bCs/>
                <w:color w:val="C00000"/>
                <w:sz w:val="24"/>
                <w:szCs w:val="24"/>
                <w:lang w:val="en-US" w:bidi="ar-KW"/>
              </w:rPr>
              <w:t xml:space="preserve">1. </w:t>
            </w:r>
            <w:r w:rsidRPr="005F7B7B">
              <w:rPr>
                <w:b/>
                <w:bCs/>
                <w:color w:val="C00000"/>
                <w:sz w:val="24"/>
                <w:szCs w:val="24"/>
                <w:lang w:bidi="ar-KW"/>
              </w:rPr>
              <w:t>Course name</w:t>
            </w:r>
          </w:p>
        </w:tc>
        <w:tc>
          <w:tcPr>
            <w:tcW w:w="6008" w:type="dxa"/>
            <w:gridSpan w:val="2"/>
          </w:tcPr>
          <w:p w:rsidR="0064269A" w:rsidRPr="006766CD" w:rsidRDefault="0064269A" w:rsidP="008A4313">
            <w:pPr>
              <w:spacing w:after="0" w:line="240" w:lineRule="auto"/>
              <w:rPr>
                <w:b/>
                <w:bCs/>
                <w:sz w:val="24"/>
                <w:szCs w:val="24"/>
                <w:lang w:bidi="ar-KW"/>
              </w:rPr>
            </w:pPr>
            <w:r>
              <w:rPr>
                <w:b/>
                <w:bCs/>
                <w:sz w:val="24"/>
                <w:szCs w:val="24"/>
                <w:lang w:bidi="ar-KW"/>
              </w:rPr>
              <w:t xml:space="preserve">General </w:t>
            </w:r>
            <w:proofErr w:type="spellStart"/>
            <w:r>
              <w:rPr>
                <w:b/>
                <w:bCs/>
                <w:sz w:val="24"/>
                <w:szCs w:val="24"/>
                <w:lang w:bidi="ar-KW"/>
              </w:rPr>
              <w:t>Ennglish</w:t>
            </w:r>
            <w:proofErr w:type="spellEnd"/>
            <w:r>
              <w:rPr>
                <w:b/>
                <w:bCs/>
                <w:sz w:val="24"/>
                <w:szCs w:val="24"/>
                <w:lang w:bidi="ar-KW"/>
              </w:rPr>
              <w:t xml:space="preserve"> for University students </w:t>
            </w:r>
          </w:p>
        </w:tc>
      </w:tr>
      <w:tr w:rsidR="0064269A" w:rsidRPr="00747A9A" w:rsidTr="008A4313">
        <w:tc>
          <w:tcPr>
            <w:tcW w:w="3085" w:type="dxa"/>
          </w:tcPr>
          <w:p w:rsidR="0064269A" w:rsidRPr="005F7B7B" w:rsidRDefault="0064269A" w:rsidP="008A4313">
            <w:pPr>
              <w:spacing w:after="0" w:line="240" w:lineRule="auto"/>
              <w:rPr>
                <w:b/>
                <w:bCs/>
                <w:color w:val="C00000"/>
                <w:sz w:val="24"/>
                <w:szCs w:val="24"/>
                <w:rtl/>
                <w:lang w:val="en-US" w:bidi="ar-KW"/>
              </w:rPr>
            </w:pPr>
            <w:r w:rsidRPr="005F7B7B">
              <w:rPr>
                <w:b/>
                <w:bCs/>
                <w:color w:val="C00000"/>
                <w:sz w:val="24"/>
                <w:szCs w:val="24"/>
                <w:lang w:bidi="ar-KW"/>
              </w:rPr>
              <w:t>2. Lecturer in charge</w:t>
            </w:r>
          </w:p>
        </w:tc>
        <w:tc>
          <w:tcPr>
            <w:tcW w:w="6008" w:type="dxa"/>
            <w:gridSpan w:val="2"/>
          </w:tcPr>
          <w:p w:rsidR="0064269A" w:rsidRPr="006766CD" w:rsidRDefault="0064269A" w:rsidP="008A4313">
            <w:pPr>
              <w:spacing w:after="0" w:line="240" w:lineRule="auto"/>
              <w:rPr>
                <w:b/>
                <w:bCs/>
                <w:sz w:val="24"/>
                <w:szCs w:val="24"/>
                <w:lang w:bidi="ar-KW"/>
              </w:rPr>
            </w:pPr>
            <w:proofErr w:type="spellStart"/>
            <w:r>
              <w:rPr>
                <w:b/>
                <w:bCs/>
                <w:sz w:val="24"/>
                <w:szCs w:val="24"/>
                <w:lang w:bidi="ar-KW"/>
              </w:rPr>
              <w:t>Mr.</w:t>
            </w:r>
            <w:proofErr w:type="spellEnd"/>
            <w:r>
              <w:rPr>
                <w:b/>
                <w:bCs/>
                <w:sz w:val="24"/>
                <w:szCs w:val="24"/>
                <w:lang w:bidi="ar-KW"/>
              </w:rPr>
              <w:t xml:space="preserve"> </w:t>
            </w:r>
            <w:proofErr w:type="spellStart"/>
            <w:r>
              <w:rPr>
                <w:b/>
                <w:bCs/>
                <w:sz w:val="24"/>
                <w:szCs w:val="24"/>
                <w:lang w:bidi="ar-KW"/>
              </w:rPr>
              <w:t>Yassen</w:t>
            </w:r>
            <w:proofErr w:type="spellEnd"/>
            <w:r>
              <w:rPr>
                <w:b/>
                <w:bCs/>
                <w:sz w:val="24"/>
                <w:szCs w:val="24"/>
                <w:lang w:bidi="ar-KW"/>
              </w:rPr>
              <w:t xml:space="preserve"> Muhammad </w:t>
            </w:r>
            <w:proofErr w:type="spellStart"/>
            <w:r>
              <w:rPr>
                <w:b/>
                <w:bCs/>
                <w:sz w:val="24"/>
                <w:szCs w:val="24"/>
                <w:lang w:bidi="ar-KW"/>
              </w:rPr>
              <w:t>Awla</w:t>
            </w:r>
            <w:proofErr w:type="spellEnd"/>
            <w:r>
              <w:rPr>
                <w:b/>
                <w:bCs/>
                <w:sz w:val="24"/>
                <w:szCs w:val="24"/>
                <w:lang w:bidi="ar-KW"/>
              </w:rPr>
              <w:t xml:space="preserve"> </w:t>
            </w:r>
          </w:p>
        </w:tc>
      </w:tr>
      <w:tr w:rsidR="0064269A" w:rsidRPr="00747A9A" w:rsidTr="008A4313">
        <w:tc>
          <w:tcPr>
            <w:tcW w:w="3085" w:type="dxa"/>
          </w:tcPr>
          <w:p w:rsidR="0064269A" w:rsidRPr="005F7B7B" w:rsidRDefault="0064269A" w:rsidP="008A4313">
            <w:pPr>
              <w:spacing w:after="0" w:line="240" w:lineRule="auto"/>
              <w:rPr>
                <w:b/>
                <w:bCs/>
                <w:color w:val="C00000"/>
                <w:sz w:val="24"/>
                <w:szCs w:val="24"/>
                <w:lang w:bidi="ar-KW"/>
              </w:rPr>
            </w:pPr>
            <w:r w:rsidRPr="005F7B7B">
              <w:rPr>
                <w:b/>
                <w:bCs/>
                <w:color w:val="C00000"/>
                <w:sz w:val="24"/>
                <w:szCs w:val="24"/>
                <w:lang w:bidi="ar-KW"/>
              </w:rPr>
              <w:t>3. Department/ College</w:t>
            </w:r>
          </w:p>
        </w:tc>
        <w:tc>
          <w:tcPr>
            <w:tcW w:w="6008" w:type="dxa"/>
            <w:gridSpan w:val="2"/>
          </w:tcPr>
          <w:p w:rsidR="0064269A" w:rsidRPr="006766CD" w:rsidRDefault="0064269A" w:rsidP="008A4313">
            <w:pPr>
              <w:spacing w:after="0" w:line="240" w:lineRule="auto"/>
              <w:rPr>
                <w:b/>
                <w:bCs/>
                <w:sz w:val="24"/>
                <w:szCs w:val="24"/>
                <w:lang w:bidi="ar-KW"/>
              </w:rPr>
            </w:pPr>
            <w:r>
              <w:rPr>
                <w:b/>
                <w:bCs/>
                <w:sz w:val="24"/>
                <w:szCs w:val="24"/>
                <w:lang w:bidi="ar-KW"/>
              </w:rPr>
              <w:t>Plant Protection/Agriculture</w:t>
            </w:r>
          </w:p>
        </w:tc>
      </w:tr>
      <w:tr w:rsidR="0064269A" w:rsidRPr="00747A9A" w:rsidTr="008A4313">
        <w:trPr>
          <w:trHeight w:val="352"/>
        </w:trPr>
        <w:tc>
          <w:tcPr>
            <w:tcW w:w="3085" w:type="dxa"/>
          </w:tcPr>
          <w:p w:rsidR="0064269A" w:rsidRPr="006766CD" w:rsidRDefault="0064269A" w:rsidP="008A4313">
            <w:pPr>
              <w:spacing w:after="0" w:line="240" w:lineRule="auto"/>
              <w:rPr>
                <w:b/>
                <w:bCs/>
                <w:sz w:val="24"/>
                <w:szCs w:val="24"/>
                <w:lang w:bidi="ar-KW"/>
              </w:rPr>
            </w:pPr>
            <w:r w:rsidRPr="005F7B7B">
              <w:rPr>
                <w:b/>
                <w:bCs/>
                <w:color w:val="C00000"/>
                <w:sz w:val="24"/>
                <w:szCs w:val="24"/>
                <w:lang w:bidi="ar-KW"/>
              </w:rPr>
              <w:t>4. Contact</w:t>
            </w:r>
          </w:p>
        </w:tc>
        <w:tc>
          <w:tcPr>
            <w:tcW w:w="6008" w:type="dxa"/>
            <w:gridSpan w:val="2"/>
          </w:tcPr>
          <w:p w:rsidR="0064269A" w:rsidRPr="006766CD" w:rsidRDefault="0064269A" w:rsidP="008A4313">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Pr>
                <w:b/>
                <w:bCs/>
                <w:sz w:val="24"/>
                <w:szCs w:val="24"/>
                <w:lang w:bidi="ar-KW"/>
              </w:rPr>
              <w:t>yassen.awla@su.edu.krd</w:t>
            </w:r>
          </w:p>
          <w:p w:rsidR="0064269A" w:rsidRPr="006766CD" w:rsidRDefault="0064269A" w:rsidP="008A4313">
            <w:pPr>
              <w:spacing w:after="0" w:line="240" w:lineRule="auto"/>
              <w:rPr>
                <w:b/>
                <w:bCs/>
                <w:sz w:val="24"/>
                <w:szCs w:val="24"/>
                <w:lang w:val="en-US" w:bidi="ar-KW"/>
              </w:rPr>
            </w:pPr>
            <w:r w:rsidRPr="006766CD">
              <w:rPr>
                <w:b/>
                <w:bCs/>
                <w:sz w:val="24"/>
                <w:szCs w:val="24"/>
                <w:lang w:val="en-US" w:bidi="ar-KW"/>
              </w:rPr>
              <w:t>Tel:</w:t>
            </w:r>
            <w:r>
              <w:rPr>
                <w:b/>
                <w:bCs/>
                <w:sz w:val="24"/>
                <w:szCs w:val="24"/>
                <w:lang w:val="en-US" w:bidi="ar-KW"/>
              </w:rPr>
              <w:t xml:space="preserve"> (+9647504882578)</w:t>
            </w:r>
          </w:p>
        </w:tc>
      </w:tr>
      <w:tr w:rsidR="0064269A" w:rsidRPr="00747A9A" w:rsidTr="008A4313">
        <w:tc>
          <w:tcPr>
            <w:tcW w:w="3085" w:type="dxa"/>
          </w:tcPr>
          <w:p w:rsidR="0064269A" w:rsidRPr="006766CD" w:rsidRDefault="0064269A" w:rsidP="008A4313">
            <w:pPr>
              <w:spacing w:after="0" w:line="240" w:lineRule="auto"/>
              <w:rPr>
                <w:b/>
                <w:bCs/>
                <w:sz w:val="24"/>
                <w:szCs w:val="24"/>
                <w:lang w:bidi="ar-KW"/>
              </w:rPr>
            </w:pPr>
            <w:r w:rsidRPr="005F7B7B">
              <w:rPr>
                <w:b/>
                <w:bCs/>
                <w:color w:val="C00000"/>
                <w:sz w:val="24"/>
                <w:szCs w:val="24"/>
                <w:lang w:bidi="ar-KW"/>
              </w:rPr>
              <w:t xml:space="preserve">5. Time (in hours) per week </w:t>
            </w:r>
          </w:p>
        </w:tc>
        <w:tc>
          <w:tcPr>
            <w:tcW w:w="6008" w:type="dxa"/>
            <w:gridSpan w:val="2"/>
          </w:tcPr>
          <w:p w:rsidR="0064269A" w:rsidRPr="006766CD" w:rsidRDefault="0064269A" w:rsidP="008A4313">
            <w:pPr>
              <w:spacing w:after="0" w:line="240" w:lineRule="auto"/>
              <w:rPr>
                <w:b/>
                <w:bCs/>
                <w:sz w:val="24"/>
                <w:szCs w:val="24"/>
                <w:lang w:bidi="ar-KW"/>
              </w:rPr>
            </w:pPr>
            <w:r>
              <w:rPr>
                <w:b/>
                <w:bCs/>
                <w:sz w:val="24"/>
                <w:szCs w:val="24"/>
                <w:lang w:bidi="ar-KW"/>
              </w:rPr>
              <w:t>4hours</w:t>
            </w:r>
          </w:p>
        </w:tc>
      </w:tr>
      <w:tr w:rsidR="0064269A" w:rsidRPr="00747A9A" w:rsidTr="008A4313">
        <w:tc>
          <w:tcPr>
            <w:tcW w:w="3085" w:type="dxa"/>
          </w:tcPr>
          <w:p w:rsidR="0064269A" w:rsidRPr="005F7B7B" w:rsidRDefault="0064269A" w:rsidP="008A4313">
            <w:pPr>
              <w:spacing w:after="0" w:line="240" w:lineRule="auto"/>
              <w:rPr>
                <w:b/>
                <w:bCs/>
                <w:color w:val="C00000"/>
                <w:sz w:val="24"/>
                <w:szCs w:val="24"/>
                <w:lang w:val="en-US" w:bidi="ar-KW"/>
              </w:rPr>
            </w:pPr>
            <w:r w:rsidRPr="005F7B7B">
              <w:rPr>
                <w:b/>
                <w:bCs/>
                <w:color w:val="C00000"/>
                <w:sz w:val="24"/>
                <w:szCs w:val="24"/>
                <w:lang w:val="en-US" w:bidi="ar-KW"/>
              </w:rPr>
              <w:t>6. Office hours</w:t>
            </w:r>
          </w:p>
        </w:tc>
        <w:tc>
          <w:tcPr>
            <w:tcW w:w="6008" w:type="dxa"/>
            <w:gridSpan w:val="2"/>
          </w:tcPr>
          <w:p w:rsidR="0064269A" w:rsidRPr="006766CD" w:rsidRDefault="0064269A" w:rsidP="008A4313">
            <w:pPr>
              <w:spacing w:after="0" w:line="240" w:lineRule="auto"/>
              <w:rPr>
                <w:b/>
                <w:bCs/>
                <w:sz w:val="24"/>
                <w:szCs w:val="24"/>
                <w:lang w:bidi="ar-KW"/>
              </w:rPr>
            </w:pPr>
          </w:p>
        </w:tc>
      </w:tr>
      <w:tr w:rsidR="0064269A" w:rsidRPr="00747A9A" w:rsidTr="008A4313">
        <w:tc>
          <w:tcPr>
            <w:tcW w:w="3085" w:type="dxa"/>
          </w:tcPr>
          <w:p w:rsidR="0064269A" w:rsidRPr="005F7B7B" w:rsidRDefault="0064269A" w:rsidP="008A4313">
            <w:pPr>
              <w:spacing w:after="0" w:line="240" w:lineRule="auto"/>
              <w:rPr>
                <w:b/>
                <w:bCs/>
                <w:color w:val="C00000"/>
                <w:sz w:val="24"/>
                <w:szCs w:val="24"/>
                <w:lang w:val="en-US" w:bidi="ar-KW"/>
              </w:rPr>
            </w:pPr>
            <w:r w:rsidRPr="005F7B7B">
              <w:rPr>
                <w:b/>
                <w:bCs/>
                <w:color w:val="C00000"/>
                <w:sz w:val="24"/>
                <w:szCs w:val="24"/>
                <w:lang w:val="en-US" w:bidi="ar-KW"/>
              </w:rPr>
              <w:t>7. Course code</w:t>
            </w:r>
          </w:p>
        </w:tc>
        <w:tc>
          <w:tcPr>
            <w:tcW w:w="6008" w:type="dxa"/>
            <w:gridSpan w:val="2"/>
          </w:tcPr>
          <w:p w:rsidR="0064269A" w:rsidRPr="006766CD" w:rsidRDefault="0064269A" w:rsidP="008A4313">
            <w:pPr>
              <w:spacing w:after="0" w:line="240" w:lineRule="auto"/>
              <w:rPr>
                <w:b/>
                <w:bCs/>
                <w:sz w:val="24"/>
                <w:szCs w:val="24"/>
                <w:lang w:bidi="ar-KW"/>
              </w:rPr>
            </w:pPr>
          </w:p>
        </w:tc>
      </w:tr>
      <w:tr w:rsidR="0064269A" w:rsidRPr="00747A9A" w:rsidTr="008A4313">
        <w:tc>
          <w:tcPr>
            <w:tcW w:w="3085" w:type="dxa"/>
          </w:tcPr>
          <w:p w:rsidR="0064269A" w:rsidRPr="006766CD" w:rsidRDefault="0064269A" w:rsidP="008A4313">
            <w:pPr>
              <w:spacing w:after="0" w:line="240" w:lineRule="auto"/>
              <w:rPr>
                <w:b/>
                <w:bCs/>
                <w:sz w:val="24"/>
                <w:szCs w:val="24"/>
                <w:rtl/>
                <w:lang w:val="en-US" w:bidi="ar-KW"/>
              </w:rPr>
            </w:pPr>
            <w:r w:rsidRPr="005F7B7B">
              <w:rPr>
                <w:b/>
                <w:bCs/>
                <w:color w:val="C00000"/>
                <w:sz w:val="24"/>
                <w:szCs w:val="24"/>
                <w:lang w:val="en-US" w:bidi="ar-KW"/>
              </w:rPr>
              <w:t xml:space="preserve">8. Teacher's academic profile </w:t>
            </w:r>
          </w:p>
        </w:tc>
        <w:tc>
          <w:tcPr>
            <w:tcW w:w="6008" w:type="dxa"/>
            <w:gridSpan w:val="2"/>
          </w:tcPr>
          <w:p w:rsidR="0064269A" w:rsidRDefault="0064269A" w:rsidP="008A4313">
            <w:pPr>
              <w:spacing w:after="0" w:line="240" w:lineRule="auto"/>
              <w:rPr>
                <w:b/>
                <w:bCs/>
                <w:sz w:val="24"/>
                <w:szCs w:val="24"/>
                <w:lang w:val="en-US" w:bidi="ar-KW"/>
              </w:rPr>
            </w:pPr>
            <w:r>
              <w:rPr>
                <w:b/>
                <w:bCs/>
                <w:sz w:val="24"/>
                <w:szCs w:val="24"/>
                <w:lang w:val="en-US" w:bidi="ar-KW"/>
              </w:rPr>
              <w:t>B.A in English Language and Literature 2008-2009</w:t>
            </w:r>
          </w:p>
          <w:p w:rsidR="0064269A" w:rsidRPr="006766CD" w:rsidRDefault="0064269A" w:rsidP="008A4313">
            <w:pPr>
              <w:spacing w:after="0" w:line="240" w:lineRule="auto"/>
              <w:rPr>
                <w:b/>
                <w:bCs/>
                <w:sz w:val="24"/>
                <w:szCs w:val="24"/>
                <w:lang w:val="en-US" w:bidi="ar-KW"/>
              </w:rPr>
            </w:pPr>
            <w:r>
              <w:rPr>
                <w:b/>
                <w:bCs/>
                <w:sz w:val="24"/>
                <w:szCs w:val="24"/>
                <w:lang w:val="en-US" w:bidi="ar-KW"/>
              </w:rPr>
              <w:t>M.A in applied Linguistics 2013</w:t>
            </w:r>
          </w:p>
          <w:p w:rsidR="0064269A" w:rsidRPr="006766CD" w:rsidRDefault="0064269A" w:rsidP="008A4313">
            <w:pPr>
              <w:spacing w:after="0" w:line="240" w:lineRule="auto"/>
              <w:rPr>
                <w:b/>
                <w:bCs/>
                <w:sz w:val="24"/>
                <w:szCs w:val="24"/>
                <w:rtl/>
                <w:lang w:val="en-US" w:bidi="ar-KW"/>
              </w:rPr>
            </w:pPr>
          </w:p>
        </w:tc>
      </w:tr>
      <w:tr w:rsidR="0064269A" w:rsidRPr="00747A9A" w:rsidTr="008A4313">
        <w:tc>
          <w:tcPr>
            <w:tcW w:w="3085" w:type="dxa"/>
          </w:tcPr>
          <w:p w:rsidR="0064269A" w:rsidRPr="005F7B7B" w:rsidRDefault="0064269A" w:rsidP="008A4313">
            <w:pPr>
              <w:spacing w:after="0" w:line="240" w:lineRule="auto"/>
              <w:rPr>
                <w:b/>
                <w:bCs/>
                <w:color w:val="C00000"/>
                <w:sz w:val="24"/>
                <w:szCs w:val="24"/>
                <w:lang w:val="en-US" w:bidi="ar-KW"/>
              </w:rPr>
            </w:pPr>
            <w:r w:rsidRPr="005F7B7B">
              <w:rPr>
                <w:b/>
                <w:bCs/>
                <w:color w:val="C00000"/>
                <w:sz w:val="24"/>
                <w:szCs w:val="24"/>
                <w:lang w:val="en-US" w:bidi="ar-KW"/>
              </w:rPr>
              <w:t>9. Keywords</w:t>
            </w:r>
          </w:p>
        </w:tc>
        <w:tc>
          <w:tcPr>
            <w:tcW w:w="6008" w:type="dxa"/>
            <w:gridSpan w:val="2"/>
          </w:tcPr>
          <w:p w:rsidR="0064269A" w:rsidRPr="006766CD" w:rsidRDefault="0064269A" w:rsidP="008A4313">
            <w:pPr>
              <w:spacing w:after="0" w:line="240" w:lineRule="auto"/>
              <w:rPr>
                <w:b/>
                <w:bCs/>
                <w:sz w:val="24"/>
                <w:szCs w:val="24"/>
                <w:lang w:val="en-US" w:bidi="ar-KW"/>
              </w:rPr>
            </w:pPr>
            <w:r>
              <w:rPr>
                <w:b/>
                <w:bCs/>
                <w:sz w:val="24"/>
                <w:szCs w:val="24"/>
                <w:lang w:val="en-US" w:bidi="ar-KW"/>
              </w:rPr>
              <w:t xml:space="preserve">General English/ </w:t>
            </w:r>
          </w:p>
        </w:tc>
      </w:tr>
      <w:tr w:rsidR="0064269A" w:rsidRPr="00747A9A" w:rsidTr="008A4313">
        <w:trPr>
          <w:trHeight w:val="1125"/>
        </w:trPr>
        <w:tc>
          <w:tcPr>
            <w:tcW w:w="9093" w:type="dxa"/>
            <w:gridSpan w:val="3"/>
          </w:tcPr>
          <w:p w:rsidR="0064269A" w:rsidRPr="005F7B7B" w:rsidRDefault="0064269A" w:rsidP="008A4313">
            <w:pPr>
              <w:spacing w:after="0" w:line="240" w:lineRule="auto"/>
              <w:rPr>
                <w:b/>
                <w:bCs/>
                <w:color w:val="C00000"/>
                <w:sz w:val="24"/>
                <w:szCs w:val="24"/>
                <w:lang w:val="en-US" w:bidi="ar-KW"/>
              </w:rPr>
            </w:pPr>
            <w:r w:rsidRPr="005F7B7B">
              <w:rPr>
                <w:b/>
                <w:bCs/>
                <w:color w:val="C00000"/>
                <w:sz w:val="24"/>
                <w:szCs w:val="24"/>
                <w:lang w:bidi="ar-KW"/>
              </w:rPr>
              <w:t>10.  Course overview:</w:t>
            </w:r>
          </w:p>
          <w:p w:rsidR="0064269A" w:rsidRPr="00DD2DD9" w:rsidRDefault="0064269A" w:rsidP="008A4313">
            <w:pPr>
              <w:spacing w:after="0"/>
              <w:rPr>
                <w:b/>
                <w:bCs/>
                <w:sz w:val="24"/>
                <w:szCs w:val="24"/>
              </w:rPr>
            </w:pPr>
          </w:p>
          <w:p w:rsidR="0064269A" w:rsidRPr="00DD2DD9" w:rsidRDefault="0064269A" w:rsidP="008A4313">
            <w:pPr>
              <w:spacing w:after="0"/>
              <w:rPr>
                <w:b/>
                <w:bCs/>
                <w:sz w:val="24"/>
                <w:szCs w:val="24"/>
              </w:rPr>
            </w:pPr>
            <w:r w:rsidRPr="00DD2DD9">
              <w:rPr>
                <w:b/>
                <w:bCs/>
                <w:sz w:val="24"/>
                <w:szCs w:val="24"/>
              </w:rPr>
              <w:t xml:space="preserve">This book entitled general English for University Students is specifically designed for the first year students at the universities in Kurdistan Region. As the title suggests it is general but the content does not actually reflect the title because the content focuses on the language skills and knowledge used in academic situations. The general English is that kind of curriculum that attempts to enhance learner’s language proficiency used in every day context and places. So, the content focuses mainly on the informal language in everyday situations. As far as Academic English is concerned, it aims to teach the skills and knowledge required at the academic places such as the Universities and colleges. So, the language and the content is characterised by impersonal and factual. Some common skills required for EAP are formal presentations, tutorials, reading research and written assignments in English. </w:t>
            </w:r>
          </w:p>
          <w:p w:rsidR="0064269A" w:rsidRPr="00CD711E" w:rsidRDefault="0064269A" w:rsidP="008A4313">
            <w:pPr>
              <w:spacing w:after="0" w:line="240" w:lineRule="auto"/>
              <w:jc w:val="both"/>
              <w:rPr>
                <w:sz w:val="28"/>
                <w:szCs w:val="28"/>
                <w:rtl/>
                <w:lang w:bidi="ar-KW"/>
              </w:rPr>
            </w:pPr>
          </w:p>
        </w:tc>
      </w:tr>
      <w:tr w:rsidR="0064269A" w:rsidRPr="00747A9A" w:rsidTr="008A4313">
        <w:trPr>
          <w:trHeight w:val="850"/>
        </w:trPr>
        <w:tc>
          <w:tcPr>
            <w:tcW w:w="9093" w:type="dxa"/>
            <w:gridSpan w:val="3"/>
          </w:tcPr>
          <w:p w:rsidR="0064269A" w:rsidRDefault="0064269A" w:rsidP="008A4313">
            <w:pPr>
              <w:spacing w:after="0" w:line="240" w:lineRule="auto"/>
              <w:rPr>
                <w:sz w:val="24"/>
                <w:szCs w:val="24"/>
                <w:lang w:bidi="ar-KW"/>
              </w:rPr>
            </w:pPr>
            <w:r w:rsidRPr="005F7B7B">
              <w:rPr>
                <w:b/>
                <w:bCs/>
                <w:color w:val="C00000"/>
                <w:sz w:val="24"/>
                <w:szCs w:val="24"/>
                <w:lang w:bidi="ar-KW"/>
              </w:rPr>
              <w:t>11. Course objective</w:t>
            </w:r>
            <w:r>
              <w:rPr>
                <w:b/>
                <w:bCs/>
                <w:color w:val="C00000"/>
                <w:sz w:val="24"/>
                <w:szCs w:val="24"/>
                <w:lang w:bidi="ar-KW"/>
              </w:rPr>
              <w:t>s</w:t>
            </w:r>
            <w:r w:rsidRPr="005F7B7B">
              <w:rPr>
                <w:b/>
                <w:bCs/>
                <w:color w:val="C00000"/>
                <w:sz w:val="24"/>
                <w:szCs w:val="24"/>
                <w:lang w:bidi="ar-KW"/>
              </w:rPr>
              <w:t>:</w:t>
            </w:r>
          </w:p>
          <w:p w:rsidR="0064269A" w:rsidRPr="000D7EF9" w:rsidRDefault="0064269A" w:rsidP="008A4313">
            <w:pPr>
              <w:spacing w:after="0" w:line="240" w:lineRule="auto"/>
              <w:rPr>
                <w:b/>
                <w:bCs/>
                <w:sz w:val="24"/>
                <w:szCs w:val="24"/>
                <w:lang w:bidi="ar-KW"/>
              </w:rPr>
            </w:pPr>
            <w:r w:rsidRPr="00835DD5">
              <w:rPr>
                <w:b/>
                <w:bCs/>
                <w:i/>
                <w:iCs/>
                <w:sz w:val="24"/>
                <w:szCs w:val="24"/>
                <w:lang w:bidi="ar-KW"/>
              </w:rPr>
              <w:t xml:space="preserve">In GEFUS students learn to understand the main types of academic spoken language, lectures and tutorials, and the main types of written language, journal articles and </w:t>
            </w:r>
            <w:proofErr w:type="spellStart"/>
            <w:r w:rsidRPr="00835DD5">
              <w:rPr>
                <w:b/>
                <w:bCs/>
                <w:i/>
                <w:iCs/>
                <w:sz w:val="24"/>
                <w:szCs w:val="24"/>
                <w:lang w:bidi="ar-KW"/>
              </w:rPr>
              <w:t>encyclopedia</w:t>
            </w:r>
            <w:proofErr w:type="spellEnd"/>
            <w:r w:rsidRPr="00835DD5">
              <w:rPr>
                <w:b/>
                <w:bCs/>
                <w:i/>
                <w:iCs/>
                <w:sz w:val="24"/>
                <w:szCs w:val="24"/>
                <w:lang w:bidi="ar-KW"/>
              </w:rPr>
              <w:t xml:space="preserve"> entries. They also learn to produce the main kinds of student academic language, oral presentation, contributions to a tutorial and written assignment.</w:t>
            </w:r>
            <w:r w:rsidRPr="000D7EF9">
              <w:rPr>
                <w:b/>
                <w:bCs/>
                <w:sz w:val="24"/>
                <w:szCs w:val="24"/>
                <w:lang w:bidi="ar-KW"/>
              </w:rPr>
              <w:t xml:space="preserve"> </w:t>
            </w:r>
          </w:p>
        </w:tc>
      </w:tr>
      <w:tr w:rsidR="0064269A" w:rsidRPr="00747A9A" w:rsidTr="008A4313">
        <w:trPr>
          <w:trHeight w:val="704"/>
        </w:trPr>
        <w:tc>
          <w:tcPr>
            <w:tcW w:w="9093" w:type="dxa"/>
            <w:gridSpan w:val="3"/>
          </w:tcPr>
          <w:p w:rsidR="0064269A" w:rsidRPr="00AF02A1" w:rsidRDefault="0064269A" w:rsidP="008A4313">
            <w:pPr>
              <w:spacing w:after="0" w:line="240" w:lineRule="auto"/>
              <w:rPr>
                <w:b/>
                <w:bCs/>
                <w:color w:val="C00000"/>
                <w:sz w:val="24"/>
                <w:szCs w:val="24"/>
                <w:lang w:bidi="ar-KW"/>
              </w:rPr>
            </w:pPr>
            <w:r w:rsidRPr="005F7B7B">
              <w:rPr>
                <w:b/>
                <w:bCs/>
                <w:color w:val="C00000"/>
                <w:sz w:val="24"/>
                <w:szCs w:val="24"/>
                <w:lang w:bidi="ar-KW"/>
              </w:rPr>
              <w:t>12.  Student's obligation</w:t>
            </w:r>
          </w:p>
          <w:p w:rsidR="0064269A" w:rsidRPr="005F7B7B" w:rsidRDefault="0064269A" w:rsidP="008A4313">
            <w:pPr>
              <w:spacing w:after="0" w:line="240" w:lineRule="auto"/>
              <w:rPr>
                <w:b/>
                <w:bCs/>
                <w:color w:val="00B0F0"/>
                <w:sz w:val="24"/>
                <w:szCs w:val="24"/>
                <w:lang w:bidi="ar-KW"/>
              </w:rPr>
            </w:pPr>
            <w:r w:rsidRPr="005F7B7B">
              <w:rPr>
                <w:b/>
                <w:bCs/>
                <w:color w:val="00B0F0"/>
                <w:sz w:val="24"/>
                <w:szCs w:val="24"/>
                <w:lang w:bidi="ar-KW"/>
              </w:rPr>
              <w:t>A. Attendance:</w:t>
            </w:r>
          </w:p>
          <w:p w:rsidR="0064269A" w:rsidRDefault="0064269A" w:rsidP="008A4313">
            <w:pPr>
              <w:spacing w:after="0" w:line="240" w:lineRule="auto"/>
              <w:jc w:val="both"/>
              <w:rPr>
                <w:sz w:val="24"/>
                <w:szCs w:val="24"/>
                <w:lang w:bidi="ar-KW"/>
              </w:rPr>
            </w:pPr>
            <w:r w:rsidRPr="000D7EF9">
              <w:rPr>
                <w:sz w:val="24"/>
                <w:szCs w:val="24"/>
                <w:lang w:bidi="ar-KW"/>
              </w:rPr>
              <w:t xml:space="preserve">Attendance is mandatory. You should attend all the classes on time otherwise; you may miss important discussions that may arise during the class. Such material may be asked on exams. Additionally, If the student doesn’t attend the class for more than 3 lectures, the student will be fired, considered as fail and must repeat the course for the next academic year. </w:t>
            </w:r>
          </w:p>
          <w:p w:rsidR="0064269A" w:rsidRDefault="0064269A" w:rsidP="008A4313">
            <w:pPr>
              <w:spacing w:after="0" w:line="240" w:lineRule="auto"/>
              <w:jc w:val="both"/>
              <w:rPr>
                <w:sz w:val="24"/>
                <w:szCs w:val="24"/>
                <w:lang w:bidi="ar-KW"/>
              </w:rPr>
            </w:pPr>
          </w:p>
          <w:p w:rsidR="0064269A" w:rsidRPr="00AF02A1" w:rsidRDefault="0064269A" w:rsidP="008A4313">
            <w:pPr>
              <w:spacing w:after="0" w:line="240" w:lineRule="auto"/>
              <w:jc w:val="both"/>
              <w:rPr>
                <w:sz w:val="24"/>
                <w:szCs w:val="24"/>
                <w:lang w:bidi="ar-KW"/>
              </w:rPr>
            </w:pPr>
          </w:p>
          <w:p w:rsidR="0064269A" w:rsidRDefault="0064269A" w:rsidP="008A4313">
            <w:pPr>
              <w:spacing w:after="0" w:line="240" w:lineRule="auto"/>
              <w:rPr>
                <w:b/>
                <w:bCs/>
                <w:color w:val="00B0F0"/>
                <w:sz w:val="24"/>
                <w:szCs w:val="24"/>
                <w:lang w:bidi="ar-KW"/>
              </w:rPr>
            </w:pPr>
          </w:p>
          <w:p w:rsidR="0064269A" w:rsidRPr="005F7B7B" w:rsidRDefault="0064269A" w:rsidP="008A4313">
            <w:pPr>
              <w:spacing w:after="0" w:line="240" w:lineRule="auto"/>
              <w:rPr>
                <w:b/>
                <w:bCs/>
                <w:color w:val="00B0F0"/>
                <w:sz w:val="24"/>
                <w:szCs w:val="24"/>
                <w:lang w:bidi="ar-KW"/>
              </w:rPr>
            </w:pPr>
            <w:r w:rsidRPr="005F7B7B">
              <w:rPr>
                <w:b/>
                <w:bCs/>
                <w:color w:val="00B0F0"/>
                <w:sz w:val="24"/>
                <w:szCs w:val="24"/>
                <w:lang w:bidi="ar-KW"/>
              </w:rPr>
              <w:t>B. Exams:</w:t>
            </w:r>
          </w:p>
          <w:p w:rsidR="0064269A" w:rsidRPr="000D7EF9" w:rsidRDefault="0064269A" w:rsidP="008A4313">
            <w:pPr>
              <w:spacing w:after="0" w:line="240" w:lineRule="auto"/>
              <w:rPr>
                <w:sz w:val="24"/>
                <w:szCs w:val="24"/>
                <w:lang w:bidi="ar-KW"/>
              </w:rPr>
            </w:pPr>
            <w:r w:rsidRPr="000D7EF9">
              <w:rPr>
                <w:sz w:val="24"/>
                <w:szCs w:val="24"/>
                <w:lang w:bidi="ar-KW"/>
              </w:rPr>
              <w:t>Students missing their exam with no valid reasons or deceiving during the exam, the grade for the exam will be zero and eventually may be fired.</w:t>
            </w:r>
          </w:p>
          <w:p w:rsidR="0064269A" w:rsidRPr="000D7EF9" w:rsidRDefault="0064269A" w:rsidP="008A4313">
            <w:pPr>
              <w:spacing w:after="0" w:line="240" w:lineRule="auto"/>
              <w:rPr>
                <w:b/>
                <w:bCs/>
                <w:sz w:val="24"/>
                <w:szCs w:val="24"/>
                <w:lang w:bidi="ar-KW"/>
              </w:rPr>
            </w:pPr>
          </w:p>
          <w:p w:rsidR="0064269A" w:rsidRPr="00AF02A1" w:rsidRDefault="0064269A" w:rsidP="008A4313">
            <w:pPr>
              <w:spacing w:after="0" w:line="240" w:lineRule="auto"/>
              <w:rPr>
                <w:b/>
                <w:bCs/>
                <w:color w:val="00B0F0"/>
                <w:sz w:val="24"/>
                <w:szCs w:val="24"/>
                <w:lang w:bidi="ar-KW"/>
              </w:rPr>
            </w:pPr>
            <w:r w:rsidRPr="005F7B7B">
              <w:rPr>
                <w:b/>
                <w:bCs/>
                <w:color w:val="00B0F0"/>
                <w:sz w:val="24"/>
                <w:szCs w:val="24"/>
                <w:lang w:bidi="ar-KW"/>
              </w:rPr>
              <w:t>C. Make-up exams or other work:</w:t>
            </w:r>
          </w:p>
          <w:p w:rsidR="0064269A" w:rsidRDefault="0064269A" w:rsidP="008A4313">
            <w:pPr>
              <w:spacing w:after="0" w:line="240" w:lineRule="auto"/>
              <w:jc w:val="both"/>
              <w:rPr>
                <w:sz w:val="24"/>
                <w:szCs w:val="24"/>
                <w:lang w:bidi="ar-KW"/>
              </w:rPr>
            </w:pPr>
            <w:r w:rsidRPr="008361BF">
              <w:rPr>
                <w:sz w:val="24"/>
                <w:szCs w:val="24"/>
                <w:lang w:bidi="ar-KW"/>
              </w:rPr>
              <w:t>Arrangements for a makeup exam (required because of a valid reason) must be made at least 3 days prior to the exam. If the student misses an exam due to a medical or family emergency (accompanied by a note from a medical professional), a makeup exam will be scheduled as soon as the student returns to the class.</w:t>
            </w:r>
          </w:p>
          <w:p w:rsidR="0064269A" w:rsidRPr="00AF02A1" w:rsidRDefault="0064269A" w:rsidP="008A4313">
            <w:pPr>
              <w:spacing w:after="0" w:line="240" w:lineRule="auto"/>
              <w:jc w:val="both"/>
              <w:rPr>
                <w:sz w:val="24"/>
                <w:szCs w:val="24"/>
                <w:lang w:bidi="ar-KW"/>
              </w:rPr>
            </w:pPr>
          </w:p>
          <w:p w:rsidR="0064269A" w:rsidRPr="00AF02A1" w:rsidRDefault="0064269A" w:rsidP="008A4313">
            <w:pPr>
              <w:spacing w:after="0" w:line="240" w:lineRule="auto"/>
              <w:rPr>
                <w:b/>
                <w:bCs/>
                <w:color w:val="00B0F0"/>
                <w:sz w:val="24"/>
                <w:szCs w:val="24"/>
                <w:lang w:bidi="ar-KW"/>
              </w:rPr>
            </w:pPr>
            <w:r w:rsidRPr="005F7B7B">
              <w:rPr>
                <w:b/>
                <w:bCs/>
                <w:color w:val="00B0F0"/>
                <w:sz w:val="24"/>
                <w:szCs w:val="24"/>
                <w:lang w:bidi="ar-KW"/>
              </w:rPr>
              <w:t xml:space="preserve">D. Class </w:t>
            </w:r>
            <w:proofErr w:type="spellStart"/>
            <w:r w:rsidRPr="005F7B7B">
              <w:rPr>
                <w:b/>
                <w:bCs/>
                <w:color w:val="00B0F0"/>
                <w:sz w:val="24"/>
                <w:szCs w:val="24"/>
                <w:lang w:bidi="ar-KW"/>
              </w:rPr>
              <w:t>demeanor</w:t>
            </w:r>
            <w:proofErr w:type="spellEnd"/>
            <w:r w:rsidRPr="005F7B7B">
              <w:rPr>
                <w:b/>
                <w:bCs/>
                <w:color w:val="00B0F0"/>
                <w:sz w:val="24"/>
                <w:szCs w:val="24"/>
                <w:lang w:bidi="ar-KW"/>
              </w:rPr>
              <w:t xml:space="preserve"> expected by instructor:</w:t>
            </w:r>
          </w:p>
          <w:p w:rsidR="0064269A" w:rsidRPr="005B30AD" w:rsidRDefault="0064269A" w:rsidP="008A4313">
            <w:pPr>
              <w:spacing w:after="0" w:line="240" w:lineRule="auto"/>
              <w:jc w:val="both"/>
              <w:rPr>
                <w:sz w:val="24"/>
                <w:szCs w:val="24"/>
                <w:lang w:bidi="ar-KW"/>
              </w:rPr>
            </w:pPr>
            <w:r w:rsidRPr="005B30AD">
              <w:rPr>
                <w:sz w:val="24"/>
                <w:szCs w:val="24"/>
                <w:lang w:bidi="ar-KW"/>
              </w:rPr>
              <w:t xml:space="preserve">Be kind, considerate and respectful of others; clean up </w:t>
            </w:r>
            <w:r>
              <w:rPr>
                <w:sz w:val="24"/>
                <w:szCs w:val="24"/>
                <w:lang w:bidi="ar-KW"/>
              </w:rPr>
              <w:t>after yourself in the class</w:t>
            </w:r>
            <w:r w:rsidRPr="005B30AD">
              <w:rPr>
                <w:sz w:val="24"/>
                <w:szCs w:val="24"/>
                <w:lang w:bidi="ar-KW"/>
              </w:rPr>
              <w:t>. Mobile phones should be turned off and no texting. The cooperation of the students to each other during the class lectures and field visits are highly appreciated</w:t>
            </w:r>
          </w:p>
          <w:p w:rsidR="0064269A" w:rsidRPr="006766CD" w:rsidRDefault="0064269A" w:rsidP="008A4313">
            <w:pPr>
              <w:bidi/>
              <w:spacing w:after="0" w:line="240" w:lineRule="auto"/>
              <w:rPr>
                <w:rFonts w:hint="cs"/>
                <w:sz w:val="24"/>
                <w:szCs w:val="24"/>
                <w:rtl/>
                <w:lang w:bidi="ar-IQ"/>
              </w:rPr>
            </w:pPr>
          </w:p>
        </w:tc>
      </w:tr>
      <w:tr w:rsidR="0064269A" w:rsidRPr="00747A9A" w:rsidTr="008A4313">
        <w:trPr>
          <w:trHeight w:val="704"/>
        </w:trPr>
        <w:tc>
          <w:tcPr>
            <w:tcW w:w="9093" w:type="dxa"/>
            <w:gridSpan w:val="3"/>
          </w:tcPr>
          <w:p w:rsidR="0064269A" w:rsidRPr="0035038A" w:rsidRDefault="0064269A" w:rsidP="008A4313">
            <w:pPr>
              <w:spacing w:after="0" w:line="240" w:lineRule="auto"/>
              <w:rPr>
                <w:b/>
                <w:bCs/>
                <w:color w:val="C00000"/>
                <w:sz w:val="28"/>
                <w:szCs w:val="28"/>
                <w:lang w:val="en-US" w:bidi="ar-KW"/>
              </w:rPr>
            </w:pPr>
          </w:p>
          <w:p w:rsidR="0064269A" w:rsidRDefault="0064269A" w:rsidP="008A4313">
            <w:pPr>
              <w:spacing w:after="0" w:line="240" w:lineRule="auto"/>
              <w:rPr>
                <w:b/>
                <w:bCs/>
                <w:color w:val="C00000"/>
                <w:sz w:val="28"/>
                <w:szCs w:val="28"/>
                <w:lang w:bidi="ar-KW"/>
              </w:rPr>
            </w:pPr>
            <w:r w:rsidRPr="005F7B7B">
              <w:rPr>
                <w:b/>
                <w:bCs/>
                <w:color w:val="C00000"/>
                <w:sz w:val="28"/>
                <w:szCs w:val="28"/>
                <w:lang w:bidi="ar-KW"/>
              </w:rPr>
              <w:t>13. Forms of teaching</w:t>
            </w:r>
          </w:p>
          <w:p w:rsidR="0064269A" w:rsidRDefault="0064269A" w:rsidP="008A4313">
            <w:pPr>
              <w:spacing w:after="0" w:line="240" w:lineRule="auto"/>
              <w:rPr>
                <w:rFonts w:cs="Times New Roman"/>
                <w:sz w:val="24"/>
                <w:szCs w:val="24"/>
                <w:lang w:val="en-US" w:bidi="ar-KW"/>
              </w:rPr>
            </w:pPr>
          </w:p>
          <w:p w:rsidR="0064269A" w:rsidRPr="00563004" w:rsidRDefault="0064269A" w:rsidP="0064269A">
            <w:pPr>
              <w:numPr>
                <w:ilvl w:val="0"/>
                <w:numId w:val="1"/>
              </w:numPr>
              <w:spacing w:after="0" w:line="240" w:lineRule="auto"/>
              <w:rPr>
                <w:sz w:val="24"/>
                <w:szCs w:val="24"/>
                <w:lang w:val="en-US" w:bidi="ar-KW"/>
              </w:rPr>
            </w:pPr>
            <w:r w:rsidRPr="00563004">
              <w:rPr>
                <w:b/>
                <w:bCs/>
                <w:sz w:val="24"/>
                <w:szCs w:val="24"/>
                <w:lang w:bidi="ar-KW"/>
              </w:rPr>
              <w:t xml:space="preserve">The teacher is going to explain the tasks most of the times. However, the great responsibility is shared by the students. They need to work in groups and pairs to do the tasks and the activities by themselves with teacher’s help. Students are required to do the </w:t>
            </w:r>
            <w:proofErr w:type="spellStart"/>
            <w:r w:rsidRPr="00563004">
              <w:rPr>
                <w:b/>
                <w:bCs/>
                <w:sz w:val="24"/>
                <w:szCs w:val="24"/>
                <w:lang w:bidi="ar-KW"/>
              </w:rPr>
              <w:t>homeworks</w:t>
            </w:r>
            <w:proofErr w:type="spellEnd"/>
            <w:r w:rsidRPr="00563004">
              <w:rPr>
                <w:b/>
                <w:bCs/>
                <w:sz w:val="24"/>
                <w:szCs w:val="24"/>
                <w:lang w:bidi="ar-KW"/>
              </w:rPr>
              <w:t xml:space="preserve"> and assignments. The whiteboard and the projector are mainly used for explanation</w:t>
            </w:r>
          </w:p>
          <w:p w:rsidR="0064269A" w:rsidRPr="006766CD" w:rsidRDefault="0064269A" w:rsidP="008A4313">
            <w:pPr>
              <w:spacing w:after="0" w:line="240" w:lineRule="auto"/>
              <w:rPr>
                <w:sz w:val="24"/>
                <w:szCs w:val="24"/>
                <w:rtl/>
                <w:lang w:val="en-US" w:bidi="ar-KW"/>
              </w:rPr>
            </w:pPr>
          </w:p>
        </w:tc>
      </w:tr>
      <w:tr w:rsidR="0064269A" w:rsidRPr="00747A9A" w:rsidTr="008A4313">
        <w:trPr>
          <w:trHeight w:val="704"/>
        </w:trPr>
        <w:tc>
          <w:tcPr>
            <w:tcW w:w="9093" w:type="dxa"/>
            <w:gridSpan w:val="3"/>
          </w:tcPr>
          <w:p w:rsidR="0064269A" w:rsidRDefault="0064269A" w:rsidP="008A4313">
            <w:pPr>
              <w:spacing w:after="0" w:line="240" w:lineRule="auto"/>
              <w:rPr>
                <w:b/>
                <w:bCs/>
                <w:color w:val="C00000"/>
                <w:sz w:val="28"/>
                <w:szCs w:val="28"/>
                <w:lang w:bidi="ar-KW"/>
              </w:rPr>
            </w:pPr>
          </w:p>
          <w:p w:rsidR="0064269A" w:rsidRDefault="0064269A" w:rsidP="008A4313">
            <w:pPr>
              <w:spacing w:after="0" w:line="240" w:lineRule="auto"/>
              <w:rPr>
                <w:b/>
                <w:bCs/>
                <w:color w:val="C00000"/>
                <w:sz w:val="28"/>
                <w:szCs w:val="28"/>
                <w:lang w:bidi="ar-KW"/>
              </w:rPr>
            </w:pPr>
            <w:r w:rsidRPr="005F7B7B">
              <w:rPr>
                <w:b/>
                <w:bCs/>
                <w:color w:val="C00000"/>
                <w:sz w:val="28"/>
                <w:szCs w:val="28"/>
                <w:lang w:bidi="ar-KW"/>
              </w:rPr>
              <w:t>14. Assessment scheme</w:t>
            </w:r>
          </w:p>
          <w:p w:rsidR="0064269A" w:rsidRDefault="0064269A" w:rsidP="008A4313">
            <w:pPr>
              <w:spacing w:after="0" w:line="240" w:lineRule="auto"/>
              <w:rPr>
                <w:b/>
                <w:bCs/>
                <w:color w:val="C00000"/>
                <w:sz w:val="28"/>
                <w:szCs w:val="28"/>
                <w:lang w:bidi="ar-KW"/>
              </w:rPr>
            </w:pPr>
          </w:p>
          <w:p w:rsidR="0064269A" w:rsidRPr="000B356B" w:rsidRDefault="0064269A" w:rsidP="008A4313">
            <w:pPr>
              <w:spacing w:after="0" w:line="240" w:lineRule="auto"/>
              <w:rPr>
                <w:sz w:val="24"/>
                <w:szCs w:val="24"/>
                <w:rtl/>
                <w:lang w:val="en-US" w:bidi="ar-KW"/>
              </w:rPr>
            </w:pPr>
            <w:r w:rsidRPr="00DD2DD9">
              <w:rPr>
                <w:b/>
                <w:bCs/>
                <w:sz w:val="24"/>
                <w:szCs w:val="24"/>
              </w:rPr>
              <w:t>There are marks out of 40</w:t>
            </w:r>
            <w:r>
              <w:rPr>
                <w:b/>
                <w:bCs/>
                <w:sz w:val="24"/>
                <w:szCs w:val="24"/>
              </w:rPr>
              <w:t xml:space="preserve">% according to some activities </w:t>
            </w:r>
            <w:proofErr w:type="gramStart"/>
            <w:r w:rsidRPr="00DD2DD9">
              <w:rPr>
                <w:b/>
                <w:bCs/>
                <w:sz w:val="24"/>
                <w:szCs w:val="24"/>
              </w:rPr>
              <w:t>the  students</w:t>
            </w:r>
            <w:proofErr w:type="gramEnd"/>
            <w:r w:rsidRPr="00DD2DD9">
              <w:rPr>
                <w:b/>
                <w:bCs/>
                <w:sz w:val="24"/>
                <w:szCs w:val="24"/>
              </w:rPr>
              <w:t xml:space="preserve"> will be informed late</w:t>
            </w:r>
            <w:r>
              <w:rPr>
                <w:b/>
                <w:bCs/>
                <w:sz w:val="24"/>
                <w:szCs w:val="24"/>
              </w:rPr>
              <w:t>r on during the studying course</w:t>
            </w:r>
            <w:r w:rsidRPr="00DD2DD9">
              <w:rPr>
                <w:b/>
                <w:bCs/>
                <w:sz w:val="24"/>
                <w:szCs w:val="24"/>
              </w:rPr>
              <w:t>. The final exam is consisted of 2 parts oral exam (20%) which tests the students on their reading and comprehen</w:t>
            </w:r>
            <w:r>
              <w:rPr>
                <w:b/>
                <w:bCs/>
                <w:sz w:val="24"/>
                <w:szCs w:val="24"/>
              </w:rPr>
              <w:t>sion abilities</w:t>
            </w:r>
            <w:r w:rsidRPr="00DD2DD9">
              <w:rPr>
                <w:b/>
                <w:bCs/>
                <w:sz w:val="24"/>
                <w:szCs w:val="24"/>
              </w:rPr>
              <w:t>,</w:t>
            </w:r>
            <w:r>
              <w:rPr>
                <w:b/>
                <w:bCs/>
                <w:sz w:val="24"/>
                <w:szCs w:val="24"/>
              </w:rPr>
              <w:t xml:space="preserve"> </w:t>
            </w:r>
            <w:r w:rsidRPr="00DD2DD9">
              <w:rPr>
                <w:b/>
                <w:bCs/>
                <w:sz w:val="24"/>
                <w:szCs w:val="24"/>
              </w:rPr>
              <w:t>and finally</w:t>
            </w:r>
            <w:r>
              <w:rPr>
                <w:b/>
                <w:bCs/>
                <w:sz w:val="24"/>
                <w:szCs w:val="24"/>
              </w:rPr>
              <w:t xml:space="preserve"> the written exam out of (40%) </w:t>
            </w:r>
            <w:r w:rsidRPr="00DD2DD9">
              <w:rPr>
                <w:b/>
                <w:bCs/>
                <w:sz w:val="24"/>
                <w:szCs w:val="24"/>
              </w:rPr>
              <w:t xml:space="preserve">their </w:t>
            </w:r>
            <w:proofErr w:type="gramStart"/>
            <w:r w:rsidRPr="00DD2DD9">
              <w:rPr>
                <w:b/>
                <w:bCs/>
                <w:sz w:val="24"/>
                <w:szCs w:val="24"/>
              </w:rPr>
              <w:t>sum(</w:t>
            </w:r>
            <w:proofErr w:type="gramEnd"/>
            <w:r w:rsidRPr="00DD2DD9">
              <w:rPr>
                <w:b/>
                <w:bCs/>
                <w:sz w:val="24"/>
                <w:szCs w:val="24"/>
              </w:rPr>
              <w:t>oral + written) with the average out of 40%makes the result of the marks out of 100%.</w:t>
            </w:r>
          </w:p>
        </w:tc>
      </w:tr>
      <w:tr w:rsidR="0064269A" w:rsidRPr="00747A9A" w:rsidTr="008A4313">
        <w:trPr>
          <w:trHeight w:val="704"/>
        </w:trPr>
        <w:tc>
          <w:tcPr>
            <w:tcW w:w="9093" w:type="dxa"/>
            <w:gridSpan w:val="3"/>
          </w:tcPr>
          <w:p w:rsidR="0064269A" w:rsidRDefault="0064269A" w:rsidP="008A4313">
            <w:pPr>
              <w:spacing w:after="0" w:line="240" w:lineRule="auto"/>
              <w:rPr>
                <w:rFonts w:cs="Times New Roman"/>
                <w:sz w:val="24"/>
                <w:szCs w:val="24"/>
                <w:lang w:val="en-US" w:bidi="ar-KW"/>
              </w:rPr>
            </w:pPr>
            <w:r w:rsidRPr="005F7B7B">
              <w:rPr>
                <w:b/>
                <w:bCs/>
                <w:color w:val="C00000"/>
                <w:sz w:val="28"/>
                <w:szCs w:val="28"/>
                <w:lang w:bidi="ar-KW"/>
              </w:rPr>
              <w:t>15. Student learning outcome:</w:t>
            </w:r>
          </w:p>
          <w:p w:rsidR="0064269A" w:rsidRPr="00563004" w:rsidRDefault="0064269A" w:rsidP="008A4313">
            <w:pPr>
              <w:rPr>
                <w:lang w:bidi="ar-KW"/>
              </w:rPr>
            </w:pPr>
            <w:r>
              <w:rPr>
                <w:rFonts w:cs="Times New Roman"/>
                <w:sz w:val="24"/>
                <w:szCs w:val="24"/>
                <w:lang w:val="en-US" w:bidi="ar-KW"/>
              </w:rPr>
              <w:t xml:space="preserve">By the end of the course students will be able </w:t>
            </w:r>
            <w:proofErr w:type="gramStart"/>
            <w:r>
              <w:rPr>
                <w:b/>
                <w:bCs/>
                <w:lang w:bidi="ar-KW"/>
              </w:rPr>
              <w:t>learn  and</w:t>
            </w:r>
            <w:proofErr w:type="gramEnd"/>
            <w:r w:rsidRPr="00563004">
              <w:rPr>
                <w:b/>
                <w:bCs/>
                <w:lang w:bidi="ar-KW"/>
              </w:rPr>
              <w:t xml:space="preserve"> develop and improve the till now learned English language knowledge, and later on to communicate in the language.                </w:t>
            </w:r>
          </w:p>
          <w:p w:rsidR="0064269A" w:rsidRDefault="0064269A" w:rsidP="008A4313">
            <w:pPr>
              <w:spacing w:after="0" w:line="240" w:lineRule="auto"/>
              <w:rPr>
                <w:sz w:val="24"/>
                <w:szCs w:val="24"/>
                <w:lang w:bidi="ar-KW"/>
              </w:rPr>
            </w:pPr>
            <w:r w:rsidRPr="00563004">
              <w:rPr>
                <w:rFonts w:cs="Times New Roman"/>
                <w:b/>
                <w:bCs/>
                <w:sz w:val="24"/>
                <w:szCs w:val="24"/>
                <w:lang w:bidi="ar-KW"/>
              </w:rPr>
              <w:t xml:space="preserve">    </w:t>
            </w:r>
          </w:p>
          <w:p w:rsidR="0064269A" w:rsidRPr="009759CB" w:rsidRDefault="0064269A" w:rsidP="008A4313">
            <w:pPr>
              <w:spacing w:after="0" w:line="240" w:lineRule="auto"/>
              <w:jc w:val="both"/>
              <w:rPr>
                <w:sz w:val="24"/>
                <w:szCs w:val="24"/>
                <w:rtl/>
                <w:lang w:bidi="ar-KW"/>
              </w:rPr>
            </w:pPr>
            <w:r>
              <w:rPr>
                <w:sz w:val="24"/>
                <w:szCs w:val="24"/>
                <w:lang w:bidi="ar-KW"/>
              </w:rPr>
              <w:t xml:space="preserve"> </w:t>
            </w:r>
          </w:p>
        </w:tc>
      </w:tr>
      <w:tr w:rsidR="0064269A" w:rsidRPr="00747A9A" w:rsidTr="008A4313">
        <w:tc>
          <w:tcPr>
            <w:tcW w:w="9093" w:type="dxa"/>
            <w:gridSpan w:val="3"/>
            <w:tcBorders>
              <w:bottom w:val="single" w:sz="8" w:space="0" w:color="auto"/>
            </w:tcBorders>
          </w:tcPr>
          <w:p w:rsidR="0064269A" w:rsidRPr="005F7B7B" w:rsidRDefault="0064269A" w:rsidP="008A4313">
            <w:pPr>
              <w:spacing w:after="0" w:line="240" w:lineRule="auto"/>
              <w:rPr>
                <w:b/>
                <w:bCs/>
                <w:color w:val="C00000"/>
                <w:sz w:val="28"/>
                <w:szCs w:val="28"/>
                <w:rtl/>
                <w:lang w:bidi="ar-KW"/>
              </w:rPr>
            </w:pPr>
            <w:r w:rsidRPr="005F7B7B">
              <w:rPr>
                <w:b/>
                <w:bCs/>
                <w:color w:val="C00000"/>
                <w:sz w:val="28"/>
                <w:szCs w:val="28"/>
                <w:lang w:bidi="ar-KW"/>
              </w:rPr>
              <w:t>17. Practical Topics:</w:t>
            </w:r>
          </w:p>
        </w:tc>
      </w:tr>
      <w:tr w:rsidR="0064269A" w:rsidRPr="00AE3FE3" w:rsidTr="008A4313">
        <w:tc>
          <w:tcPr>
            <w:tcW w:w="6629" w:type="dxa"/>
            <w:gridSpan w:val="2"/>
            <w:tcBorders>
              <w:top w:val="single" w:sz="4" w:space="0" w:color="000000"/>
              <w:left w:val="single" w:sz="4" w:space="0" w:color="000000"/>
              <w:bottom w:val="single" w:sz="8" w:space="0" w:color="auto"/>
              <w:right w:val="single" w:sz="4" w:space="0" w:color="000000"/>
            </w:tcBorders>
          </w:tcPr>
          <w:p w:rsidR="0064269A" w:rsidRPr="00816811" w:rsidRDefault="0064269A" w:rsidP="008A4313">
            <w:pPr>
              <w:spacing w:after="0" w:line="240" w:lineRule="auto"/>
              <w:jc w:val="center"/>
              <w:rPr>
                <w:b/>
                <w:bCs/>
                <w:sz w:val="24"/>
                <w:szCs w:val="24"/>
                <w:lang w:bidi="ar-KW"/>
              </w:rPr>
            </w:pPr>
            <w:r w:rsidRPr="005F7B7B">
              <w:rPr>
                <w:b/>
                <w:bCs/>
                <w:color w:val="0070C0"/>
                <w:sz w:val="24"/>
                <w:szCs w:val="24"/>
                <w:lang w:bidi="ar-KW"/>
              </w:rPr>
              <w:t>Weeks</w:t>
            </w:r>
          </w:p>
        </w:tc>
        <w:tc>
          <w:tcPr>
            <w:tcW w:w="2464" w:type="dxa"/>
            <w:tcBorders>
              <w:top w:val="single" w:sz="4" w:space="0" w:color="000000"/>
              <w:left w:val="single" w:sz="4" w:space="0" w:color="000000"/>
              <w:bottom w:val="single" w:sz="8" w:space="0" w:color="auto"/>
              <w:right w:val="single" w:sz="4" w:space="0" w:color="000000"/>
            </w:tcBorders>
          </w:tcPr>
          <w:p w:rsidR="0064269A" w:rsidRPr="00816811" w:rsidRDefault="0064269A" w:rsidP="008A4313">
            <w:pPr>
              <w:spacing w:after="0" w:line="240" w:lineRule="auto"/>
              <w:rPr>
                <w:b/>
                <w:bCs/>
                <w:sz w:val="24"/>
                <w:szCs w:val="24"/>
                <w:rtl/>
                <w:lang w:bidi="ar-KW"/>
              </w:rPr>
            </w:pPr>
            <w:r w:rsidRPr="005F7B7B">
              <w:rPr>
                <w:b/>
                <w:bCs/>
                <w:color w:val="0070C0"/>
                <w:sz w:val="24"/>
                <w:szCs w:val="24"/>
                <w:lang w:bidi="ar-KW"/>
              </w:rPr>
              <w:t>Lecture name</w:t>
            </w:r>
          </w:p>
        </w:tc>
      </w:tr>
      <w:tr w:rsidR="0064269A" w:rsidRPr="00AE3FE3" w:rsidTr="008A4313">
        <w:tc>
          <w:tcPr>
            <w:tcW w:w="6629" w:type="dxa"/>
            <w:gridSpan w:val="2"/>
            <w:tcBorders>
              <w:top w:val="single" w:sz="4" w:space="0" w:color="000000"/>
              <w:left w:val="single" w:sz="4" w:space="0" w:color="000000"/>
              <w:bottom w:val="single" w:sz="8" w:space="0" w:color="auto"/>
              <w:right w:val="single" w:sz="4" w:space="0" w:color="000000"/>
            </w:tcBorders>
          </w:tcPr>
          <w:p w:rsidR="0064269A" w:rsidRPr="00816811" w:rsidRDefault="0064269A" w:rsidP="008A4313">
            <w:pPr>
              <w:spacing w:after="0" w:line="240" w:lineRule="auto"/>
              <w:jc w:val="center"/>
              <w:rPr>
                <w:b/>
                <w:bCs/>
                <w:sz w:val="24"/>
                <w:szCs w:val="24"/>
                <w:rtl/>
                <w:lang w:bidi="ar-KW"/>
              </w:rPr>
            </w:pPr>
            <w:r w:rsidRPr="00816811">
              <w:rPr>
                <w:b/>
                <w:bCs/>
                <w:sz w:val="24"/>
                <w:szCs w:val="24"/>
                <w:lang w:bidi="ar-KW"/>
              </w:rPr>
              <w:t>1</w:t>
            </w:r>
          </w:p>
        </w:tc>
        <w:tc>
          <w:tcPr>
            <w:tcW w:w="2464" w:type="dxa"/>
            <w:tcBorders>
              <w:top w:val="single" w:sz="4" w:space="0" w:color="000000"/>
              <w:left w:val="single" w:sz="4" w:space="0" w:color="000000"/>
              <w:bottom w:val="single" w:sz="8" w:space="0" w:color="auto"/>
              <w:right w:val="single" w:sz="4" w:space="0" w:color="000000"/>
            </w:tcBorders>
          </w:tcPr>
          <w:p w:rsidR="0064269A" w:rsidRPr="005A26A7" w:rsidRDefault="0064269A" w:rsidP="0064269A">
            <w:pPr>
              <w:numPr>
                <w:ilvl w:val="0"/>
                <w:numId w:val="2"/>
              </w:numPr>
              <w:spacing w:after="0" w:line="240" w:lineRule="auto"/>
              <w:jc w:val="lowKashida"/>
              <w:rPr>
                <w:b/>
                <w:bCs/>
                <w:i/>
                <w:iCs/>
                <w:color w:val="FF0000"/>
                <w:sz w:val="24"/>
                <w:szCs w:val="24"/>
              </w:rPr>
            </w:pPr>
            <w:r w:rsidRPr="00816811">
              <w:rPr>
                <w:b/>
                <w:bCs/>
                <w:sz w:val="24"/>
                <w:szCs w:val="24"/>
                <w:lang w:bidi="ar-KW"/>
              </w:rPr>
              <w:t xml:space="preserve"> </w:t>
            </w:r>
            <w:r>
              <w:rPr>
                <w:b/>
                <w:bCs/>
                <w:i/>
                <w:iCs/>
                <w:color w:val="FF0000"/>
                <w:sz w:val="24"/>
                <w:szCs w:val="24"/>
              </w:rPr>
              <w:t>Theme 1</w:t>
            </w:r>
            <w:r w:rsidRPr="005A26A7">
              <w:rPr>
                <w:b/>
                <w:bCs/>
                <w:i/>
                <w:iCs/>
                <w:color w:val="FF0000"/>
                <w:sz w:val="24"/>
                <w:szCs w:val="24"/>
              </w:rPr>
              <w:t>:</w:t>
            </w:r>
            <w:r>
              <w:rPr>
                <w:b/>
                <w:bCs/>
                <w:i/>
                <w:iCs/>
                <w:color w:val="FF0000"/>
                <w:sz w:val="24"/>
                <w:szCs w:val="24"/>
              </w:rPr>
              <w:t xml:space="preserve"> </w:t>
            </w:r>
            <w:r w:rsidRPr="005A26A7">
              <w:rPr>
                <w:b/>
                <w:bCs/>
                <w:i/>
                <w:iCs/>
                <w:color w:val="FF0000"/>
                <w:sz w:val="24"/>
                <w:szCs w:val="24"/>
              </w:rPr>
              <w:t xml:space="preserve">Education </w:t>
            </w:r>
          </w:p>
          <w:p w:rsidR="0064269A" w:rsidRPr="00DD2DD9" w:rsidRDefault="0064269A" w:rsidP="008A4313">
            <w:pPr>
              <w:spacing w:after="0" w:line="240" w:lineRule="auto"/>
              <w:jc w:val="lowKashida"/>
              <w:rPr>
                <w:b/>
                <w:bCs/>
                <w:sz w:val="24"/>
                <w:szCs w:val="24"/>
              </w:rPr>
            </w:pPr>
            <w:r>
              <w:rPr>
                <w:b/>
                <w:bCs/>
                <w:sz w:val="24"/>
                <w:szCs w:val="24"/>
              </w:rPr>
              <w:lastRenderedPageBreak/>
              <w:t xml:space="preserve">                     </w:t>
            </w:r>
            <w:r>
              <w:rPr>
                <w:b/>
                <w:bCs/>
                <w:color w:val="4F81BD" w:themeColor="accent1"/>
                <w:sz w:val="24"/>
                <w:szCs w:val="24"/>
              </w:rPr>
              <w:t>Listening</w:t>
            </w:r>
            <w:r w:rsidRPr="00E14387">
              <w:rPr>
                <w:b/>
                <w:bCs/>
                <w:color w:val="4F81BD" w:themeColor="accent1"/>
                <w:sz w:val="24"/>
                <w:szCs w:val="24"/>
              </w:rPr>
              <w:t>: Fresher’s</w:t>
            </w:r>
            <w:r>
              <w:rPr>
                <w:b/>
                <w:bCs/>
                <w:color w:val="4F81BD" w:themeColor="accent1"/>
                <w:sz w:val="24"/>
                <w:szCs w:val="24"/>
              </w:rPr>
              <w:t xml:space="preserve"> </w:t>
            </w:r>
            <w:r w:rsidRPr="00E14387">
              <w:rPr>
                <w:b/>
                <w:bCs/>
                <w:color w:val="4F81BD" w:themeColor="accent1"/>
                <w:sz w:val="24"/>
                <w:szCs w:val="24"/>
              </w:rPr>
              <w:t>week</w:t>
            </w:r>
          </w:p>
          <w:p w:rsidR="0064269A" w:rsidRPr="00DD2DD9" w:rsidRDefault="0064269A" w:rsidP="0064269A">
            <w:pPr>
              <w:numPr>
                <w:ilvl w:val="1"/>
                <w:numId w:val="3"/>
              </w:numPr>
              <w:spacing w:after="0" w:line="240" w:lineRule="auto"/>
              <w:jc w:val="lowKashida"/>
              <w:rPr>
                <w:b/>
                <w:bCs/>
                <w:sz w:val="24"/>
                <w:szCs w:val="24"/>
              </w:rPr>
            </w:pPr>
            <w:r w:rsidRPr="00DD2DD9">
              <w:rPr>
                <w:b/>
                <w:bCs/>
                <w:sz w:val="24"/>
                <w:szCs w:val="24"/>
              </w:rPr>
              <w:t xml:space="preserve">Vocabulary for listening </w:t>
            </w:r>
          </w:p>
          <w:p w:rsidR="0064269A" w:rsidRPr="00DD2DD9" w:rsidRDefault="0064269A" w:rsidP="0064269A">
            <w:pPr>
              <w:numPr>
                <w:ilvl w:val="1"/>
                <w:numId w:val="3"/>
              </w:numPr>
              <w:spacing w:after="0" w:line="240" w:lineRule="auto"/>
              <w:jc w:val="lowKashida"/>
              <w:rPr>
                <w:b/>
                <w:bCs/>
                <w:sz w:val="24"/>
                <w:szCs w:val="24"/>
              </w:rPr>
            </w:pPr>
            <w:r w:rsidRPr="00DD2DD9">
              <w:rPr>
                <w:b/>
                <w:bCs/>
                <w:sz w:val="24"/>
                <w:szCs w:val="24"/>
              </w:rPr>
              <w:t xml:space="preserve">Real-time listening </w:t>
            </w:r>
          </w:p>
          <w:p w:rsidR="0064269A" w:rsidRPr="00DD2DD9" w:rsidRDefault="0064269A" w:rsidP="0064269A">
            <w:pPr>
              <w:numPr>
                <w:ilvl w:val="1"/>
                <w:numId w:val="3"/>
              </w:numPr>
              <w:spacing w:after="0" w:line="240" w:lineRule="auto"/>
              <w:jc w:val="lowKashida"/>
              <w:rPr>
                <w:b/>
                <w:bCs/>
                <w:sz w:val="24"/>
                <w:szCs w:val="24"/>
              </w:rPr>
            </w:pPr>
            <w:r w:rsidRPr="00DD2DD9">
              <w:rPr>
                <w:b/>
                <w:bCs/>
                <w:sz w:val="24"/>
                <w:szCs w:val="24"/>
              </w:rPr>
              <w:t>Learning new listening skills</w:t>
            </w:r>
          </w:p>
          <w:p w:rsidR="0064269A" w:rsidRPr="00DD2DD9" w:rsidRDefault="0064269A" w:rsidP="0064269A">
            <w:pPr>
              <w:numPr>
                <w:ilvl w:val="1"/>
                <w:numId w:val="3"/>
              </w:numPr>
              <w:spacing w:after="0" w:line="240" w:lineRule="auto"/>
              <w:jc w:val="lowKashida"/>
              <w:rPr>
                <w:b/>
                <w:bCs/>
                <w:sz w:val="24"/>
                <w:szCs w:val="24"/>
              </w:rPr>
            </w:pPr>
            <w:r w:rsidRPr="00DD2DD9">
              <w:rPr>
                <w:b/>
                <w:bCs/>
                <w:sz w:val="24"/>
                <w:szCs w:val="24"/>
              </w:rPr>
              <w:t xml:space="preserve">Grammar for listening </w:t>
            </w:r>
          </w:p>
          <w:p w:rsidR="0064269A" w:rsidRPr="00DD2DD9" w:rsidRDefault="0064269A" w:rsidP="0064269A">
            <w:pPr>
              <w:numPr>
                <w:ilvl w:val="1"/>
                <w:numId w:val="3"/>
              </w:numPr>
              <w:spacing w:after="0" w:line="240" w:lineRule="auto"/>
              <w:jc w:val="lowKashida"/>
              <w:rPr>
                <w:b/>
                <w:bCs/>
                <w:sz w:val="24"/>
                <w:szCs w:val="24"/>
              </w:rPr>
            </w:pPr>
            <w:r w:rsidRPr="00DD2DD9">
              <w:rPr>
                <w:b/>
                <w:bCs/>
                <w:sz w:val="24"/>
                <w:szCs w:val="24"/>
              </w:rPr>
              <w:t xml:space="preserve">Applying new listening skills </w:t>
            </w:r>
          </w:p>
          <w:p w:rsidR="0064269A" w:rsidRPr="00E76EEB" w:rsidRDefault="0064269A" w:rsidP="008A4313">
            <w:pPr>
              <w:spacing w:after="0"/>
              <w:jc w:val="lowKashida"/>
              <w:rPr>
                <w:b/>
                <w:bCs/>
                <w:color w:val="4F81BD" w:themeColor="accent1"/>
                <w:sz w:val="24"/>
                <w:szCs w:val="24"/>
              </w:rPr>
            </w:pPr>
            <w:r w:rsidRPr="00DD2DD9">
              <w:rPr>
                <w:b/>
                <w:bCs/>
                <w:sz w:val="24"/>
                <w:szCs w:val="24"/>
              </w:rPr>
              <w:t xml:space="preserve">   </w:t>
            </w:r>
          </w:p>
        </w:tc>
      </w:tr>
      <w:tr w:rsidR="0064269A" w:rsidRPr="00AE3FE3" w:rsidTr="008A4313">
        <w:tc>
          <w:tcPr>
            <w:tcW w:w="6629" w:type="dxa"/>
            <w:gridSpan w:val="2"/>
            <w:tcBorders>
              <w:top w:val="single" w:sz="4" w:space="0" w:color="000000"/>
              <w:left w:val="single" w:sz="4" w:space="0" w:color="000000"/>
              <w:bottom w:val="single" w:sz="8" w:space="0" w:color="auto"/>
              <w:right w:val="single" w:sz="4" w:space="0" w:color="000000"/>
            </w:tcBorders>
          </w:tcPr>
          <w:p w:rsidR="0064269A" w:rsidRPr="00816811" w:rsidRDefault="0064269A" w:rsidP="008A4313">
            <w:pPr>
              <w:spacing w:after="0" w:line="240" w:lineRule="auto"/>
              <w:jc w:val="center"/>
              <w:rPr>
                <w:b/>
                <w:bCs/>
                <w:sz w:val="24"/>
                <w:szCs w:val="24"/>
                <w:rtl/>
                <w:lang w:bidi="ar-KW"/>
              </w:rPr>
            </w:pPr>
            <w:r w:rsidRPr="00816811">
              <w:rPr>
                <w:b/>
                <w:bCs/>
                <w:sz w:val="24"/>
                <w:szCs w:val="24"/>
                <w:lang w:bidi="ar-KW"/>
              </w:rPr>
              <w:lastRenderedPageBreak/>
              <w:t>2</w:t>
            </w:r>
          </w:p>
        </w:tc>
        <w:tc>
          <w:tcPr>
            <w:tcW w:w="2464" w:type="dxa"/>
            <w:tcBorders>
              <w:top w:val="single" w:sz="4" w:space="0" w:color="000000"/>
              <w:left w:val="single" w:sz="4" w:space="0" w:color="000000"/>
              <w:bottom w:val="single" w:sz="8" w:space="0" w:color="auto"/>
              <w:right w:val="single" w:sz="4" w:space="0" w:color="000000"/>
            </w:tcBorders>
          </w:tcPr>
          <w:p w:rsidR="0064269A" w:rsidRPr="00E14387" w:rsidRDefault="0064269A" w:rsidP="008A4313">
            <w:pPr>
              <w:spacing w:after="0"/>
              <w:jc w:val="lowKashida"/>
              <w:rPr>
                <w:b/>
                <w:bCs/>
                <w:color w:val="4F81BD" w:themeColor="accent1"/>
                <w:sz w:val="24"/>
                <w:szCs w:val="24"/>
              </w:rPr>
            </w:pPr>
            <w:r>
              <w:rPr>
                <w:b/>
                <w:bCs/>
                <w:color w:val="4F81BD" w:themeColor="accent1"/>
                <w:sz w:val="24"/>
                <w:szCs w:val="24"/>
              </w:rPr>
              <w:t>Speaking</w:t>
            </w:r>
            <w:r w:rsidRPr="00E14387">
              <w:rPr>
                <w:b/>
                <w:bCs/>
                <w:color w:val="4F81BD" w:themeColor="accent1"/>
                <w:sz w:val="24"/>
                <w:szCs w:val="24"/>
              </w:rPr>
              <w:t>:</w:t>
            </w:r>
            <w:r>
              <w:rPr>
                <w:b/>
                <w:bCs/>
                <w:color w:val="4F81BD" w:themeColor="accent1"/>
                <w:sz w:val="24"/>
                <w:szCs w:val="24"/>
              </w:rPr>
              <w:t xml:space="preserve"> </w:t>
            </w:r>
            <w:r w:rsidRPr="00E14387">
              <w:rPr>
                <w:b/>
                <w:bCs/>
                <w:color w:val="4F81BD" w:themeColor="accent1"/>
                <w:sz w:val="24"/>
                <w:szCs w:val="24"/>
              </w:rPr>
              <w:t xml:space="preserve">Systems of education </w:t>
            </w:r>
          </w:p>
          <w:p w:rsidR="0064269A" w:rsidRPr="00DD2DD9" w:rsidRDefault="0064269A" w:rsidP="008A4313">
            <w:pPr>
              <w:spacing w:after="0"/>
              <w:jc w:val="lowKashida"/>
              <w:rPr>
                <w:b/>
                <w:bCs/>
                <w:sz w:val="24"/>
                <w:szCs w:val="24"/>
              </w:rPr>
            </w:pPr>
            <w:r w:rsidRPr="00DD2DD9">
              <w:rPr>
                <w:b/>
                <w:bCs/>
                <w:sz w:val="24"/>
                <w:szCs w:val="24"/>
              </w:rPr>
              <w:t xml:space="preserve">      1.6 Vocabulary for speaking </w:t>
            </w:r>
          </w:p>
          <w:p w:rsidR="0064269A" w:rsidRPr="00DD2DD9" w:rsidRDefault="0064269A" w:rsidP="008A4313">
            <w:pPr>
              <w:spacing w:after="0"/>
              <w:jc w:val="lowKashida"/>
              <w:rPr>
                <w:b/>
                <w:bCs/>
                <w:sz w:val="24"/>
                <w:szCs w:val="24"/>
              </w:rPr>
            </w:pPr>
            <w:r w:rsidRPr="00DD2DD9">
              <w:rPr>
                <w:b/>
                <w:bCs/>
                <w:sz w:val="24"/>
                <w:szCs w:val="24"/>
              </w:rPr>
              <w:t xml:space="preserve">      1.7 Real-time speaking </w:t>
            </w:r>
          </w:p>
          <w:p w:rsidR="0064269A" w:rsidRPr="00DD2DD9" w:rsidRDefault="0064269A" w:rsidP="008A4313">
            <w:pPr>
              <w:spacing w:after="0"/>
              <w:jc w:val="lowKashida"/>
              <w:rPr>
                <w:b/>
                <w:bCs/>
                <w:sz w:val="24"/>
                <w:szCs w:val="24"/>
              </w:rPr>
            </w:pPr>
            <w:r w:rsidRPr="00DD2DD9">
              <w:rPr>
                <w:b/>
                <w:bCs/>
                <w:sz w:val="24"/>
                <w:szCs w:val="24"/>
              </w:rPr>
              <w:t xml:space="preserve">          Everyday English </w:t>
            </w:r>
          </w:p>
          <w:p w:rsidR="0064269A" w:rsidRPr="00DD2DD9" w:rsidRDefault="0064269A" w:rsidP="008A4313">
            <w:pPr>
              <w:spacing w:after="0"/>
              <w:jc w:val="lowKashida"/>
              <w:rPr>
                <w:b/>
                <w:bCs/>
                <w:sz w:val="24"/>
                <w:szCs w:val="24"/>
              </w:rPr>
            </w:pPr>
            <w:r w:rsidRPr="00DD2DD9">
              <w:rPr>
                <w:b/>
                <w:bCs/>
                <w:sz w:val="24"/>
                <w:szCs w:val="24"/>
              </w:rPr>
              <w:t xml:space="preserve">      1.8 Learning new speaking skills </w:t>
            </w:r>
          </w:p>
          <w:p w:rsidR="0064269A" w:rsidRPr="00DD2DD9" w:rsidRDefault="0064269A" w:rsidP="008A4313">
            <w:pPr>
              <w:spacing w:after="0"/>
              <w:jc w:val="lowKashida"/>
              <w:rPr>
                <w:b/>
                <w:bCs/>
                <w:sz w:val="24"/>
                <w:szCs w:val="24"/>
              </w:rPr>
            </w:pPr>
            <w:r w:rsidRPr="00DD2DD9">
              <w:rPr>
                <w:b/>
                <w:bCs/>
                <w:sz w:val="24"/>
                <w:szCs w:val="24"/>
              </w:rPr>
              <w:t xml:space="preserve">      1.9 Grammar for speaking </w:t>
            </w:r>
          </w:p>
          <w:p w:rsidR="0064269A" w:rsidRPr="00DD2DD9" w:rsidRDefault="0064269A" w:rsidP="008A4313">
            <w:pPr>
              <w:spacing w:after="0"/>
              <w:jc w:val="lowKashida"/>
              <w:rPr>
                <w:b/>
                <w:bCs/>
                <w:sz w:val="24"/>
                <w:szCs w:val="24"/>
              </w:rPr>
            </w:pPr>
            <w:r w:rsidRPr="00DD2DD9">
              <w:rPr>
                <w:b/>
                <w:bCs/>
                <w:sz w:val="24"/>
                <w:szCs w:val="24"/>
              </w:rPr>
              <w:t xml:space="preserve">      1.10 Applying new speaking skills </w:t>
            </w:r>
          </w:p>
          <w:p w:rsidR="0064269A" w:rsidRPr="00E14387" w:rsidRDefault="0064269A" w:rsidP="008A4313">
            <w:pPr>
              <w:spacing w:after="0"/>
              <w:jc w:val="lowKashida"/>
              <w:rPr>
                <w:b/>
                <w:bCs/>
                <w:color w:val="4F81BD" w:themeColor="accent1"/>
                <w:sz w:val="24"/>
                <w:szCs w:val="24"/>
              </w:rPr>
            </w:pPr>
            <w:r w:rsidRPr="00DD2DD9">
              <w:rPr>
                <w:b/>
                <w:bCs/>
                <w:sz w:val="24"/>
                <w:szCs w:val="24"/>
              </w:rPr>
              <w:t xml:space="preserve"> </w:t>
            </w:r>
          </w:p>
          <w:p w:rsidR="0064269A" w:rsidRPr="00816811" w:rsidRDefault="0064269A" w:rsidP="008A4313">
            <w:pPr>
              <w:spacing w:after="0" w:line="240" w:lineRule="auto"/>
              <w:rPr>
                <w:b/>
                <w:bCs/>
                <w:sz w:val="24"/>
                <w:szCs w:val="24"/>
                <w:rtl/>
                <w:lang w:bidi="ar-KW"/>
              </w:rPr>
            </w:pPr>
            <w:r w:rsidRPr="00E14387">
              <w:rPr>
                <w:b/>
                <w:bCs/>
                <w:color w:val="4F81BD" w:themeColor="accent1"/>
                <w:sz w:val="24"/>
                <w:szCs w:val="24"/>
              </w:rPr>
              <w:t xml:space="preserve">     </w:t>
            </w:r>
          </w:p>
        </w:tc>
      </w:tr>
      <w:tr w:rsidR="0064269A" w:rsidRPr="00AE3FE3" w:rsidTr="008A4313">
        <w:tc>
          <w:tcPr>
            <w:tcW w:w="6629" w:type="dxa"/>
            <w:gridSpan w:val="2"/>
            <w:tcBorders>
              <w:top w:val="single" w:sz="4" w:space="0" w:color="000000"/>
              <w:left w:val="single" w:sz="4" w:space="0" w:color="000000"/>
              <w:bottom w:val="single" w:sz="8" w:space="0" w:color="auto"/>
              <w:right w:val="single" w:sz="4" w:space="0" w:color="000000"/>
            </w:tcBorders>
          </w:tcPr>
          <w:p w:rsidR="0064269A" w:rsidRPr="00816811" w:rsidRDefault="0064269A" w:rsidP="008A4313">
            <w:pPr>
              <w:spacing w:after="0" w:line="240" w:lineRule="auto"/>
              <w:jc w:val="center"/>
              <w:rPr>
                <w:b/>
                <w:bCs/>
                <w:sz w:val="24"/>
                <w:szCs w:val="24"/>
                <w:lang w:bidi="ar-KW"/>
              </w:rPr>
            </w:pPr>
            <w:r w:rsidRPr="00816811">
              <w:rPr>
                <w:b/>
                <w:bCs/>
                <w:sz w:val="24"/>
                <w:szCs w:val="24"/>
                <w:lang w:bidi="ar-KW"/>
              </w:rPr>
              <w:t>3</w:t>
            </w:r>
          </w:p>
        </w:tc>
        <w:tc>
          <w:tcPr>
            <w:tcW w:w="2464" w:type="dxa"/>
            <w:tcBorders>
              <w:top w:val="single" w:sz="4" w:space="0" w:color="000000"/>
              <w:left w:val="single" w:sz="4" w:space="0" w:color="000000"/>
              <w:bottom w:val="single" w:sz="8" w:space="0" w:color="auto"/>
              <w:right w:val="single" w:sz="4" w:space="0" w:color="000000"/>
            </w:tcBorders>
          </w:tcPr>
          <w:p w:rsidR="0064269A" w:rsidRPr="00E14387" w:rsidRDefault="0064269A" w:rsidP="008A4313">
            <w:pPr>
              <w:spacing w:after="0"/>
              <w:jc w:val="lowKashida"/>
              <w:rPr>
                <w:b/>
                <w:bCs/>
                <w:color w:val="4F81BD" w:themeColor="accent1"/>
                <w:sz w:val="24"/>
                <w:szCs w:val="24"/>
              </w:rPr>
            </w:pPr>
            <w:r w:rsidRPr="00E14387">
              <w:rPr>
                <w:b/>
                <w:bCs/>
                <w:color w:val="4F81BD" w:themeColor="accent1"/>
                <w:sz w:val="24"/>
                <w:szCs w:val="24"/>
              </w:rPr>
              <w:t>-Reading:</w:t>
            </w:r>
            <w:r>
              <w:rPr>
                <w:b/>
                <w:bCs/>
                <w:color w:val="4F81BD" w:themeColor="accent1"/>
                <w:sz w:val="24"/>
                <w:szCs w:val="24"/>
              </w:rPr>
              <w:t xml:space="preserve"> </w:t>
            </w:r>
            <w:r w:rsidRPr="00E14387">
              <w:rPr>
                <w:b/>
                <w:bCs/>
                <w:color w:val="4F81BD" w:themeColor="accent1"/>
                <w:sz w:val="24"/>
                <w:szCs w:val="24"/>
              </w:rPr>
              <w:t xml:space="preserve">Living and working at university </w:t>
            </w:r>
          </w:p>
          <w:p w:rsidR="0064269A" w:rsidRPr="00DD2DD9" w:rsidRDefault="0064269A" w:rsidP="008A4313">
            <w:pPr>
              <w:spacing w:after="0"/>
              <w:jc w:val="lowKashida"/>
              <w:rPr>
                <w:b/>
                <w:bCs/>
                <w:sz w:val="24"/>
                <w:szCs w:val="24"/>
              </w:rPr>
            </w:pPr>
            <w:r w:rsidRPr="00DD2DD9">
              <w:rPr>
                <w:b/>
                <w:bCs/>
                <w:sz w:val="24"/>
                <w:szCs w:val="24"/>
              </w:rPr>
              <w:t xml:space="preserve">     1.11 Vocabulary for reading </w:t>
            </w:r>
          </w:p>
          <w:p w:rsidR="0064269A" w:rsidRPr="00DD2DD9" w:rsidRDefault="0064269A" w:rsidP="008A4313">
            <w:pPr>
              <w:spacing w:after="0"/>
              <w:jc w:val="lowKashida"/>
              <w:rPr>
                <w:b/>
                <w:bCs/>
                <w:sz w:val="24"/>
                <w:szCs w:val="24"/>
              </w:rPr>
            </w:pPr>
            <w:r w:rsidRPr="00DD2DD9">
              <w:rPr>
                <w:b/>
                <w:bCs/>
                <w:sz w:val="24"/>
                <w:szCs w:val="24"/>
              </w:rPr>
              <w:t xml:space="preserve">     1.12 Real-time reading </w:t>
            </w:r>
          </w:p>
          <w:p w:rsidR="0064269A" w:rsidRPr="00DD2DD9" w:rsidRDefault="0064269A" w:rsidP="008A4313">
            <w:pPr>
              <w:spacing w:after="0"/>
              <w:jc w:val="lowKashida"/>
              <w:rPr>
                <w:b/>
                <w:bCs/>
                <w:sz w:val="24"/>
                <w:szCs w:val="24"/>
              </w:rPr>
            </w:pPr>
            <w:r w:rsidRPr="00DD2DD9">
              <w:rPr>
                <w:b/>
                <w:bCs/>
                <w:sz w:val="24"/>
                <w:szCs w:val="24"/>
              </w:rPr>
              <w:t xml:space="preserve">     1.13 Learning new reading skills </w:t>
            </w:r>
          </w:p>
          <w:p w:rsidR="0064269A" w:rsidRPr="00DD2DD9" w:rsidRDefault="0064269A" w:rsidP="008A4313">
            <w:pPr>
              <w:spacing w:after="0"/>
              <w:jc w:val="lowKashida"/>
              <w:rPr>
                <w:b/>
                <w:bCs/>
                <w:sz w:val="24"/>
                <w:szCs w:val="24"/>
              </w:rPr>
            </w:pPr>
            <w:r w:rsidRPr="00DD2DD9">
              <w:rPr>
                <w:b/>
                <w:bCs/>
                <w:sz w:val="24"/>
                <w:szCs w:val="24"/>
              </w:rPr>
              <w:t xml:space="preserve">     1.4 Grammar for reading </w:t>
            </w:r>
          </w:p>
          <w:p w:rsidR="0064269A" w:rsidRPr="00DD2DD9" w:rsidRDefault="0064269A" w:rsidP="008A4313">
            <w:pPr>
              <w:spacing w:after="0"/>
              <w:jc w:val="lowKashida"/>
              <w:rPr>
                <w:b/>
                <w:bCs/>
                <w:sz w:val="24"/>
                <w:szCs w:val="24"/>
              </w:rPr>
            </w:pPr>
            <w:r w:rsidRPr="00DD2DD9">
              <w:rPr>
                <w:b/>
                <w:bCs/>
                <w:sz w:val="24"/>
                <w:szCs w:val="24"/>
              </w:rPr>
              <w:t xml:space="preserve">     1.5 Applying new reading skills</w:t>
            </w:r>
          </w:p>
          <w:p w:rsidR="0064269A" w:rsidRDefault="0064269A" w:rsidP="008A4313">
            <w:pPr>
              <w:spacing w:after="0"/>
              <w:jc w:val="lowKashida"/>
              <w:rPr>
                <w:b/>
                <w:bCs/>
                <w:sz w:val="24"/>
                <w:szCs w:val="24"/>
              </w:rPr>
            </w:pPr>
            <w:r w:rsidRPr="00DD2DD9">
              <w:rPr>
                <w:b/>
                <w:bCs/>
                <w:sz w:val="24"/>
                <w:szCs w:val="24"/>
              </w:rPr>
              <w:t xml:space="preserve">          Knowledge quiz </w:t>
            </w:r>
          </w:p>
          <w:p w:rsidR="0064269A" w:rsidRPr="00DD2DD9" w:rsidRDefault="0064269A" w:rsidP="008A4313">
            <w:pPr>
              <w:spacing w:after="0"/>
              <w:jc w:val="lowKashida"/>
              <w:rPr>
                <w:b/>
                <w:bCs/>
                <w:sz w:val="24"/>
                <w:szCs w:val="24"/>
              </w:rPr>
            </w:pPr>
          </w:p>
          <w:p w:rsidR="0064269A" w:rsidRPr="00816811" w:rsidRDefault="0064269A" w:rsidP="008A4313">
            <w:pPr>
              <w:spacing w:after="0" w:line="240" w:lineRule="auto"/>
              <w:rPr>
                <w:b/>
                <w:bCs/>
                <w:sz w:val="24"/>
                <w:szCs w:val="24"/>
                <w:lang w:bidi="ar-KW"/>
              </w:rPr>
            </w:pPr>
          </w:p>
        </w:tc>
      </w:tr>
      <w:tr w:rsidR="0064269A" w:rsidRPr="00AE3FE3" w:rsidTr="008A4313">
        <w:tc>
          <w:tcPr>
            <w:tcW w:w="6629" w:type="dxa"/>
            <w:gridSpan w:val="2"/>
            <w:tcBorders>
              <w:top w:val="single" w:sz="4" w:space="0" w:color="000000"/>
              <w:left w:val="single" w:sz="4" w:space="0" w:color="000000"/>
              <w:bottom w:val="single" w:sz="8" w:space="0" w:color="auto"/>
              <w:right w:val="single" w:sz="4" w:space="0" w:color="000000"/>
            </w:tcBorders>
          </w:tcPr>
          <w:p w:rsidR="0064269A" w:rsidRPr="00816811" w:rsidRDefault="0064269A" w:rsidP="008A4313">
            <w:pPr>
              <w:spacing w:after="0" w:line="240" w:lineRule="auto"/>
              <w:jc w:val="center"/>
              <w:rPr>
                <w:b/>
                <w:bCs/>
                <w:sz w:val="24"/>
                <w:szCs w:val="24"/>
                <w:rtl/>
                <w:lang w:bidi="ar-KW"/>
              </w:rPr>
            </w:pPr>
            <w:r w:rsidRPr="00816811">
              <w:rPr>
                <w:b/>
                <w:bCs/>
                <w:sz w:val="24"/>
                <w:szCs w:val="24"/>
                <w:lang w:bidi="ar-KW"/>
              </w:rPr>
              <w:t>4</w:t>
            </w:r>
          </w:p>
        </w:tc>
        <w:tc>
          <w:tcPr>
            <w:tcW w:w="2464" w:type="dxa"/>
            <w:tcBorders>
              <w:top w:val="single" w:sz="4" w:space="0" w:color="000000"/>
              <w:left w:val="single" w:sz="4" w:space="0" w:color="000000"/>
              <w:bottom w:val="single" w:sz="8" w:space="0" w:color="auto"/>
              <w:right w:val="single" w:sz="4" w:space="0" w:color="000000"/>
            </w:tcBorders>
          </w:tcPr>
          <w:p w:rsidR="0064269A" w:rsidRPr="00E14387" w:rsidRDefault="0064269A" w:rsidP="008A4313">
            <w:pPr>
              <w:spacing w:after="0"/>
              <w:jc w:val="lowKashida"/>
              <w:rPr>
                <w:b/>
                <w:bCs/>
                <w:color w:val="4F81BD" w:themeColor="accent1"/>
                <w:sz w:val="24"/>
                <w:szCs w:val="24"/>
              </w:rPr>
            </w:pPr>
            <w:r w:rsidRPr="00816811">
              <w:rPr>
                <w:b/>
                <w:bCs/>
                <w:sz w:val="24"/>
                <w:szCs w:val="24"/>
                <w:lang w:bidi="ar-KW"/>
              </w:rPr>
              <w:t xml:space="preserve"> </w:t>
            </w:r>
            <w:r>
              <w:rPr>
                <w:b/>
                <w:bCs/>
                <w:color w:val="4F81BD" w:themeColor="accent1"/>
                <w:sz w:val="24"/>
                <w:szCs w:val="24"/>
              </w:rPr>
              <w:t xml:space="preserve"> -Writing</w:t>
            </w:r>
            <w:r w:rsidRPr="00E14387">
              <w:rPr>
                <w:b/>
                <w:bCs/>
                <w:color w:val="4F81BD" w:themeColor="accent1"/>
                <w:sz w:val="24"/>
                <w:szCs w:val="24"/>
              </w:rPr>
              <w:t xml:space="preserve">: A personal Statement </w:t>
            </w:r>
          </w:p>
          <w:p w:rsidR="0064269A" w:rsidRPr="00DD2DD9" w:rsidRDefault="0064269A" w:rsidP="008A4313">
            <w:pPr>
              <w:spacing w:after="0"/>
              <w:jc w:val="lowKashida"/>
              <w:rPr>
                <w:b/>
                <w:bCs/>
                <w:sz w:val="24"/>
                <w:szCs w:val="24"/>
              </w:rPr>
            </w:pPr>
            <w:r w:rsidRPr="00DD2DD9">
              <w:rPr>
                <w:b/>
                <w:bCs/>
                <w:sz w:val="24"/>
                <w:szCs w:val="24"/>
              </w:rPr>
              <w:t xml:space="preserve">    1.16 Vocabulary for writing </w:t>
            </w:r>
          </w:p>
          <w:p w:rsidR="0064269A" w:rsidRPr="00DD2DD9" w:rsidRDefault="0064269A" w:rsidP="008A4313">
            <w:pPr>
              <w:spacing w:after="0"/>
              <w:jc w:val="lowKashida"/>
              <w:rPr>
                <w:b/>
                <w:bCs/>
                <w:sz w:val="24"/>
                <w:szCs w:val="24"/>
              </w:rPr>
            </w:pPr>
            <w:r w:rsidRPr="00DD2DD9">
              <w:rPr>
                <w:b/>
                <w:bCs/>
                <w:sz w:val="24"/>
                <w:szCs w:val="24"/>
              </w:rPr>
              <w:t xml:space="preserve">    1.17 Real-time writing </w:t>
            </w:r>
          </w:p>
          <w:p w:rsidR="0064269A" w:rsidRPr="00DD2DD9" w:rsidRDefault="0064269A" w:rsidP="008A4313">
            <w:pPr>
              <w:spacing w:after="0"/>
              <w:jc w:val="lowKashida"/>
              <w:rPr>
                <w:b/>
                <w:bCs/>
                <w:sz w:val="24"/>
                <w:szCs w:val="24"/>
              </w:rPr>
            </w:pPr>
            <w:r w:rsidRPr="00DD2DD9">
              <w:rPr>
                <w:b/>
                <w:bCs/>
                <w:sz w:val="24"/>
                <w:szCs w:val="24"/>
              </w:rPr>
              <w:t xml:space="preserve">    1.18 Learning new writing skills </w:t>
            </w:r>
          </w:p>
          <w:p w:rsidR="0064269A" w:rsidRPr="00DD2DD9" w:rsidRDefault="0064269A" w:rsidP="008A4313">
            <w:pPr>
              <w:spacing w:after="0"/>
              <w:jc w:val="lowKashida"/>
              <w:rPr>
                <w:b/>
                <w:bCs/>
                <w:sz w:val="24"/>
                <w:szCs w:val="24"/>
              </w:rPr>
            </w:pPr>
            <w:r w:rsidRPr="00DD2DD9">
              <w:rPr>
                <w:b/>
                <w:bCs/>
                <w:sz w:val="24"/>
                <w:szCs w:val="24"/>
              </w:rPr>
              <w:t xml:space="preserve">    1.19 Grammar for writing </w:t>
            </w:r>
          </w:p>
          <w:p w:rsidR="0064269A" w:rsidRPr="00DD2DD9" w:rsidRDefault="0064269A" w:rsidP="008A4313">
            <w:pPr>
              <w:spacing w:after="0"/>
              <w:jc w:val="lowKashida"/>
              <w:rPr>
                <w:b/>
                <w:bCs/>
                <w:sz w:val="24"/>
                <w:szCs w:val="24"/>
              </w:rPr>
            </w:pPr>
            <w:r w:rsidRPr="00DD2DD9">
              <w:rPr>
                <w:b/>
                <w:bCs/>
                <w:sz w:val="24"/>
                <w:szCs w:val="24"/>
              </w:rPr>
              <w:t xml:space="preserve">    1.20 Applying new writing skills </w:t>
            </w:r>
          </w:p>
          <w:p w:rsidR="0064269A" w:rsidRPr="00DD2DD9" w:rsidRDefault="0064269A" w:rsidP="008A4313">
            <w:pPr>
              <w:spacing w:after="0"/>
              <w:jc w:val="lowKashida"/>
              <w:rPr>
                <w:b/>
                <w:bCs/>
                <w:sz w:val="24"/>
                <w:szCs w:val="24"/>
              </w:rPr>
            </w:pPr>
            <w:r w:rsidRPr="00DD2DD9">
              <w:rPr>
                <w:b/>
                <w:bCs/>
                <w:sz w:val="24"/>
                <w:szCs w:val="24"/>
              </w:rPr>
              <w:t xml:space="preserve">          Portfolio </w:t>
            </w:r>
          </w:p>
          <w:p w:rsidR="0064269A" w:rsidRPr="00DD2DD9" w:rsidRDefault="0064269A" w:rsidP="008A4313">
            <w:pPr>
              <w:spacing w:after="0"/>
              <w:jc w:val="lowKashida"/>
              <w:rPr>
                <w:b/>
                <w:bCs/>
                <w:sz w:val="24"/>
                <w:szCs w:val="24"/>
              </w:rPr>
            </w:pPr>
          </w:p>
          <w:p w:rsidR="0064269A" w:rsidRPr="00816811" w:rsidRDefault="0064269A" w:rsidP="008A4313">
            <w:pPr>
              <w:spacing w:after="0" w:line="240" w:lineRule="auto"/>
              <w:rPr>
                <w:b/>
                <w:bCs/>
                <w:sz w:val="24"/>
                <w:szCs w:val="24"/>
                <w:lang w:bidi="ar-KW"/>
              </w:rPr>
            </w:pPr>
          </w:p>
        </w:tc>
      </w:tr>
      <w:tr w:rsidR="0064269A" w:rsidRPr="00AE3FE3" w:rsidTr="008A4313">
        <w:tc>
          <w:tcPr>
            <w:tcW w:w="6629" w:type="dxa"/>
            <w:gridSpan w:val="2"/>
            <w:tcBorders>
              <w:top w:val="single" w:sz="4" w:space="0" w:color="000000"/>
              <w:left w:val="single" w:sz="4" w:space="0" w:color="000000"/>
              <w:bottom w:val="single" w:sz="8" w:space="0" w:color="auto"/>
              <w:right w:val="single" w:sz="4" w:space="0" w:color="000000"/>
            </w:tcBorders>
          </w:tcPr>
          <w:p w:rsidR="0064269A" w:rsidRPr="00816811" w:rsidRDefault="0064269A" w:rsidP="008A4313">
            <w:pPr>
              <w:spacing w:after="0" w:line="240" w:lineRule="auto"/>
              <w:jc w:val="center"/>
              <w:rPr>
                <w:b/>
                <w:bCs/>
                <w:sz w:val="24"/>
                <w:szCs w:val="24"/>
                <w:lang w:bidi="ar-KW"/>
              </w:rPr>
            </w:pPr>
            <w:r w:rsidRPr="00816811">
              <w:rPr>
                <w:b/>
                <w:bCs/>
                <w:sz w:val="24"/>
                <w:szCs w:val="24"/>
                <w:lang w:bidi="ar-KW"/>
              </w:rPr>
              <w:t>5</w:t>
            </w:r>
          </w:p>
        </w:tc>
        <w:tc>
          <w:tcPr>
            <w:tcW w:w="2464" w:type="dxa"/>
            <w:tcBorders>
              <w:top w:val="single" w:sz="4" w:space="0" w:color="000000"/>
              <w:left w:val="single" w:sz="4" w:space="0" w:color="000000"/>
              <w:bottom w:val="single" w:sz="8" w:space="0" w:color="auto"/>
              <w:right w:val="single" w:sz="4" w:space="0" w:color="000000"/>
            </w:tcBorders>
          </w:tcPr>
          <w:p w:rsidR="0064269A" w:rsidRPr="005A26A7" w:rsidRDefault="0064269A" w:rsidP="008A4313">
            <w:pPr>
              <w:spacing w:after="0"/>
              <w:jc w:val="lowKashida"/>
              <w:rPr>
                <w:b/>
                <w:bCs/>
                <w:i/>
                <w:iCs/>
                <w:sz w:val="24"/>
                <w:szCs w:val="24"/>
              </w:rPr>
            </w:pPr>
            <w:r>
              <w:rPr>
                <w:b/>
                <w:bCs/>
                <w:i/>
                <w:iCs/>
                <w:color w:val="FF0000"/>
                <w:sz w:val="24"/>
                <w:szCs w:val="24"/>
              </w:rPr>
              <w:t>2-Theme 2</w:t>
            </w:r>
            <w:r w:rsidRPr="005A26A7">
              <w:rPr>
                <w:b/>
                <w:bCs/>
                <w:i/>
                <w:iCs/>
                <w:color w:val="FF0000"/>
                <w:sz w:val="24"/>
                <w:szCs w:val="24"/>
              </w:rPr>
              <w:t xml:space="preserve">: Psychology and sociology </w:t>
            </w:r>
          </w:p>
          <w:p w:rsidR="0064269A" w:rsidRPr="00DD2DD9" w:rsidRDefault="0064269A" w:rsidP="008A4313">
            <w:pPr>
              <w:spacing w:after="0"/>
              <w:jc w:val="lowKashida"/>
              <w:rPr>
                <w:b/>
                <w:bCs/>
                <w:sz w:val="24"/>
                <w:szCs w:val="24"/>
              </w:rPr>
            </w:pPr>
            <w:r w:rsidRPr="00DD2DD9">
              <w:rPr>
                <w:b/>
                <w:bCs/>
                <w:sz w:val="24"/>
                <w:szCs w:val="24"/>
              </w:rPr>
              <w:t xml:space="preserve">   </w:t>
            </w:r>
            <w:r w:rsidRPr="00C26DA7">
              <w:rPr>
                <w:b/>
                <w:bCs/>
                <w:color w:val="4F81BD" w:themeColor="accent1"/>
                <w:sz w:val="24"/>
                <w:szCs w:val="24"/>
              </w:rPr>
              <w:t xml:space="preserve"> Listening</w:t>
            </w:r>
          </w:p>
          <w:p w:rsidR="0064269A" w:rsidRPr="00DD2DD9" w:rsidRDefault="0064269A" w:rsidP="008A4313">
            <w:pPr>
              <w:spacing w:after="0"/>
              <w:jc w:val="lowKashida"/>
              <w:rPr>
                <w:b/>
                <w:bCs/>
                <w:sz w:val="24"/>
                <w:szCs w:val="24"/>
              </w:rPr>
            </w:pPr>
            <w:r w:rsidRPr="00DD2DD9">
              <w:rPr>
                <w:b/>
                <w:bCs/>
                <w:sz w:val="24"/>
                <w:szCs w:val="24"/>
              </w:rPr>
              <w:t xml:space="preserve">    2.2 Real-time listening</w:t>
            </w:r>
          </w:p>
          <w:p w:rsidR="0064269A" w:rsidRPr="00DD2DD9" w:rsidRDefault="0064269A" w:rsidP="008A4313">
            <w:pPr>
              <w:spacing w:after="0"/>
              <w:jc w:val="lowKashida"/>
              <w:rPr>
                <w:b/>
                <w:bCs/>
                <w:sz w:val="24"/>
                <w:szCs w:val="24"/>
              </w:rPr>
            </w:pPr>
            <w:r w:rsidRPr="00DD2DD9">
              <w:rPr>
                <w:b/>
                <w:bCs/>
                <w:sz w:val="24"/>
                <w:szCs w:val="24"/>
              </w:rPr>
              <w:lastRenderedPageBreak/>
              <w:t xml:space="preserve">    2.3 Learning new listening skills</w:t>
            </w:r>
          </w:p>
          <w:p w:rsidR="0064269A" w:rsidRPr="00DD2DD9" w:rsidRDefault="0064269A" w:rsidP="008A4313">
            <w:pPr>
              <w:spacing w:after="0"/>
              <w:jc w:val="lowKashida"/>
              <w:rPr>
                <w:b/>
                <w:bCs/>
                <w:sz w:val="24"/>
                <w:szCs w:val="24"/>
              </w:rPr>
            </w:pPr>
            <w:r w:rsidRPr="00DD2DD9">
              <w:rPr>
                <w:b/>
                <w:bCs/>
                <w:sz w:val="24"/>
                <w:szCs w:val="24"/>
              </w:rPr>
              <w:t xml:space="preserve">    2.5 Applying new listening skills </w:t>
            </w:r>
          </w:p>
          <w:p w:rsidR="0064269A" w:rsidRPr="00DD2DD9" w:rsidRDefault="0064269A" w:rsidP="008A4313">
            <w:pPr>
              <w:spacing w:after="0"/>
              <w:jc w:val="lowKashida"/>
              <w:rPr>
                <w:b/>
                <w:bCs/>
                <w:sz w:val="24"/>
                <w:szCs w:val="24"/>
              </w:rPr>
            </w:pPr>
          </w:p>
          <w:p w:rsidR="0064269A" w:rsidRPr="00C26DA7" w:rsidRDefault="0064269A" w:rsidP="008A4313">
            <w:pPr>
              <w:spacing w:after="0"/>
              <w:jc w:val="lowKashida"/>
              <w:rPr>
                <w:b/>
                <w:bCs/>
                <w:color w:val="4F81BD" w:themeColor="accent1"/>
                <w:sz w:val="24"/>
                <w:szCs w:val="24"/>
              </w:rPr>
            </w:pPr>
          </w:p>
          <w:p w:rsidR="0064269A" w:rsidRPr="00816811" w:rsidRDefault="0064269A" w:rsidP="008A4313">
            <w:pPr>
              <w:spacing w:after="0" w:line="240" w:lineRule="auto"/>
              <w:rPr>
                <w:b/>
                <w:bCs/>
                <w:sz w:val="24"/>
                <w:szCs w:val="24"/>
                <w:lang w:bidi="ar-KW"/>
              </w:rPr>
            </w:pPr>
          </w:p>
        </w:tc>
      </w:tr>
      <w:tr w:rsidR="0064269A" w:rsidRPr="00AE3FE3" w:rsidTr="008A4313">
        <w:tc>
          <w:tcPr>
            <w:tcW w:w="6629" w:type="dxa"/>
            <w:gridSpan w:val="2"/>
            <w:tcBorders>
              <w:top w:val="single" w:sz="4" w:space="0" w:color="000000"/>
              <w:left w:val="single" w:sz="4" w:space="0" w:color="000000"/>
              <w:bottom w:val="single" w:sz="8" w:space="0" w:color="auto"/>
              <w:right w:val="single" w:sz="4" w:space="0" w:color="000000"/>
            </w:tcBorders>
          </w:tcPr>
          <w:p w:rsidR="0064269A" w:rsidRPr="00816811" w:rsidRDefault="0064269A" w:rsidP="008A4313">
            <w:pPr>
              <w:spacing w:after="0" w:line="240" w:lineRule="auto"/>
              <w:jc w:val="center"/>
              <w:rPr>
                <w:b/>
                <w:bCs/>
                <w:sz w:val="24"/>
                <w:szCs w:val="24"/>
                <w:rtl/>
                <w:lang w:bidi="ar-KW"/>
              </w:rPr>
            </w:pPr>
            <w:r w:rsidRPr="00816811">
              <w:rPr>
                <w:b/>
                <w:bCs/>
                <w:sz w:val="24"/>
                <w:szCs w:val="24"/>
                <w:lang w:bidi="ar-KW"/>
              </w:rPr>
              <w:lastRenderedPageBreak/>
              <w:t>6</w:t>
            </w:r>
          </w:p>
        </w:tc>
        <w:tc>
          <w:tcPr>
            <w:tcW w:w="2464" w:type="dxa"/>
            <w:tcBorders>
              <w:top w:val="single" w:sz="4" w:space="0" w:color="000000"/>
              <w:left w:val="single" w:sz="4" w:space="0" w:color="000000"/>
              <w:bottom w:val="single" w:sz="8" w:space="0" w:color="auto"/>
              <w:right w:val="single" w:sz="4" w:space="0" w:color="000000"/>
            </w:tcBorders>
          </w:tcPr>
          <w:p w:rsidR="0064269A" w:rsidRPr="00C26DA7" w:rsidRDefault="0064269A" w:rsidP="008A4313">
            <w:pPr>
              <w:spacing w:after="0"/>
              <w:jc w:val="lowKashida"/>
              <w:rPr>
                <w:b/>
                <w:bCs/>
                <w:color w:val="4F81BD" w:themeColor="accent1"/>
                <w:sz w:val="24"/>
                <w:szCs w:val="24"/>
              </w:rPr>
            </w:pPr>
          </w:p>
          <w:p w:rsidR="0064269A" w:rsidRPr="00C26DA7" w:rsidRDefault="0064269A" w:rsidP="008A4313">
            <w:pPr>
              <w:spacing w:after="0"/>
              <w:jc w:val="lowKashida"/>
              <w:rPr>
                <w:b/>
                <w:bCs/>
                <w:color w:val="4F81BD" w:themeColor="accent1"/>
                <w:sz w:val="24"/>
                <w:szCs w:val="24"/>
              </w:rPr>
            </w:pPr>
            <w:r w:rsidRPr="00C26DA7">
              <w:rPr>
                <w:b/>
                <w:bCs/>
                <w:color w:val="4F81BD" w:themeColor="accent1"/>
                <w:sz w:val="24"/>
                <w:szCs w:val="24"/>
              </w:rPr>
              <w:t xml:space="preserve">   -Speaking </w:t>
            </w:r>
          </w:p>
          <w:p w:rsidR="0064269A" w:rsidRPr="00DD2DD9" w:rsidRDefault="0064269A" w:rsidP="008A4313">
            <w:pPr>
              <w:spacing w:after="0"/>
              <w:jc w:val="lowKashida"/>
              <w:rPr>
                <w:b/>
                <w:bCs/>
                <w:sz w:val="24"/>
                <w:szCs w:val="24"/>
              </w:rPr>
            </w:pPr>
            <w:r w:rsidRPr="00DD2DD9">
              <w:rPr>
                <w:b/>
                <w:bCs/>
                <w:sz w:val="24"/>
                <w:szCs w:val="24"/>
              </w:rPr>
              <w:t xml:space="preserve">  2.7 Real-time speaking </w:t>
            </w:r>
          </w:p>
          <w:p w:rsidR="0064269A" w:rsidRPr="00DD2DD9" w:rsidRDefault="0064269A" w:rsidP="008A4313">
            <w:pPr>
              <w:spacing w:after="0"/>
              <w:jc w:val="lowKashida"/>
              <w:rPr>
                <w:b/>
                <w:bCs/>
                <w:sz w:val="24"/>
                <w:szCs w:val="24"/>
              </w:rPr>
            </w:pPr>
            <w:r w:rsidRPr="00DD2DD9">
              <w:rPr>
                <w:b/>
                <w:bCs/>
                <w:sz w:val="24"/>
                <w:szCs w:val="24"/>
              </w:rPr>
              <w:t xml:space="preserve">  2.8 Learning new speaking skills </w:t>
            </w:r>
          </w:p>
          <w:p w:rsidR="0064269A" w:rsidRPr="00DD2DD9" w:rsidRDefault="0064269A" w:rsidP="008A4313">
            <w:pPr>
              <w:spacing w:after="0"/>
              <w:jc w:val="lowKashida"/>
              <w:rPr>
                <w:b/>
                <w:bCs/>
                <w:sz w:val="24"/>
                <w:szCs w:val="24"/>
              </w:rPr>
            </w:pPr>
            <w:r w:rsidRPr="00DD2DD9">
              <w:rPr>
                <w:b/>
                <w:bCs/>
                <w:sz w:val="24"/>
                <w:szCs w:val="24"/>
              </w:rPr>
              <w:t xml:space="preserve">  2.10 Applying new speaking skills </w:t>
            </w:r>
          </w:p>
          <w:p w:rsidR="0064269A" w:rsidRPr="00DD2DD9" w:rsidRDefault="0064269A" w:rsidP="008A4313">
            <w:pPr>
              <w:spacing w:after="0"/>
              <w:jc w:val="lowKashida"/>
              <w:rPr>
                <w:b/>
                <w:bCs/>
                <w:sz w:val="24"/>
                <w:szCs w:val="24"/>
              </w:rPr>
            </w:pPr>
          </w:p>
          <w:p w:rsidR="0064269A" w:rsidRPr="00DD2DD9" w:rsidRDefault="0064269A" w:rsidP="008A4313">
            <w:pPr>
              <w:spacing w:after="0"/>
              <w:jc w:val="lowKashida"/>
              <w:rPr>
                <w:b/>
                <w:bCs/>
                <w:sz w:val="24"/>
                <w:szCs w:val="24"/>
              </w:rPr>
            </w:pPr>
          </w:p>
          <w:p w:rsidR="0064269A" w:rsidRPr="00816811" w:rsidRDefault="0064269A" w:rsidP="008A4313">
            <w:pPr>
              <w:spacing w:after="0" w:line="240" w:lineRule="auto"/>
              <w:rPr>
                <w:b/>
                <w:bCs/>
                <w:sz w:val="24"/>
                <w:szCs w:val="24"/>
                <w:lang w:bidi="ar-KW"/>
              </w:rPr>
            </w:pPr>
          </w:p>
        </w:tc>
      </w:tr>
      <w:tr w:rsidR="0064269A" w:rsidRPr="00AE3FE3" w:rsidTr="008A4313">
        <w:tc>
          <w:tcPr>
            <w:tcW w:w="6629" w:type="dxa"/>
            <w:gridSpan w:val="2"/>
            <w:tcBorders>
              <w:top w:val="single" w:sz="4" w:space="0" w:color="000000"/>
              <w:left w:val="single" w:sz="4" w:space="0" w:color="000000"/>
              <w:bottom w:val="single" w:sz="8" w:space="0" w:color="auto"/>
              <w:right w:val="single" w:sz="4" w:space="0" w:color="000000"/>
            </w:tcBorders>
          </w:tcPr>
          <w:p w:rsidR="0064269A" w:rsidRPr="00816811" w:rsidRDefault="0064269A" w:rsidP="008A4313">
            <w:pPr>
              <w:spacing w:after="0" w:line="240" w:lineRule="auto"/>
              <w:jc w:val="center"/>
              <w:rPr>
                <w:b/>
                <w:bCs/>
                <w:sz w:val="24"/>
                <w:szCs w:val="24"/>
                <w:lang w:bidi="ar-KW"/>
              </w:rPr>
            </w:pPr>
            <w:r w:rsidRPr="00816811">
              <w:rPr>
                <w:b/>
                <w:bCs/>
                <w:sz w:val="24"/>
                <w:szCs w:val="24"/>
                <w:lang w:bidi="ar-KW"/>
              </w:rPr>
              <w:t>7</w:t>
            </w:r>
          </w:p>
        </w:tc>
        <w:tc>
          <w:tcPr>
            <w:tcW w:w="2464" w:type="dxa"/>
            <w:tcBorders>
              <w:top w:val="single" w:sz="4" w:space="0" w:color="000000"/>
              <w:left w:val="single" w:sz="4" w:space="0" w:color="000000"/>
              <w:bottom w:val="single" w:sz="8" w:space="0" w:color="auto"/>
              <w:right w:val="single" w:sz="4" w:space="0" w:color="000000"/>
            </w:tcBorders>
          </w:tcPr>
          <w:p w:rsidR="0064269A" w:rsidRPr="00DD2DD9" w:rsidRDefault="0064269A" w:rsidP="008A4313">
            <w:pPr>
              <w:spacing w:after="0"/>
              <w:jc w:val="lowKashida"/>
              <w:rPr>
                <w:b/>
                <w:bCs/>
                <w:sz w:val="24"/>
                <w:szCs w:val="24"/>
              </w:rPr>
            </w:pPr>
          </w:p>
          <w:p w:rsidR="0064269A" w:rsidRPr="00DD2DD9" w:rsidRDefault="0064269A" w:rsidP="008A4313">
            <w:pPr>
              <w:spacing w:after="0"/>
              <w:jc w:val="lowKashida"/>
              <w:rPr>
                <w:b/>
                <w:bCs/>
                <w:sz w:val="24"/>
                <w:szCs w:val="24"/>
              </w:rPr>
            </w:pPr>
            <w:r w:rsidRPr="00DD2DD9">
              <w:rPr>
                <w:b/>
                <w:bCs/>
                <w:sz w:val="24"/>
                <w:szCs w:val="24"/>
              </w:rPr>
              <w:t xml:space="preserve">   </w:t>
            </w:r>
            <w:r>
              <w:rPr>
                <w:b/>
                <w:bCs/>
                <w:color w:val="4F81BD" w:themeColor="accent1"/>
                <w:sz w:val="24"/>
                <w:szCs w:val="24"/>
              </w:rPr>
              <w:t>-Reading</w:t>
            </w:r>
            <w:r w:rsidRPr="00C26DA7">
              <w:rPr>
                <w:b/>
                <w:bCs/>
                <w:color w:val="4F81BD" w:themeColor="accent1"/>
                <w:sz w:val="24"/>
                <w:szCs w:val="24"/>
              </w:rPr>
              <w:t xml:space="preserve">: personality and behaviour </w:t>
            </w:r>
          </w:p>
          <w:p w:rsidR="0064269A" w:rsidRPr="00DD2DD9" w:rsidRDefault="0064269A" w:rsidP="008A4313">
            <w:pPr>
              <w:spacing w:after="0"/>
              <w:jc w:val="lowKashida"/>
              <w:rPr>
                <w:b/>
                <w:bCs/>
                <w:sz w:val="24"/>
                <w:szCs w:val="24"/>
              </w:rPr>
            </w:pPr>
            <w:r w:rsidRPr="00DD2DD9">
              <w:rPr>
                <w:b/>
                <w:bCs/>
                <w:sz w:val="24"/>
                <w:szCs w:val="24"/>
              </w:rPr>
              <w:t xml:space="preserve">  2.12 Real-time reading </w:t>
            </w:r>
          </w:p>
          <w:p w:rsidR="0064269A" w:rsidRPr="00DD2DD9" w:rsidRDefault="0064269A" w:rsidP="008A4313">
            <w:pPr>
              <w:spacing w:after="0"/>
              <w:jc w:val="lowKashida"/>
              <w:rPr>
                <w:b/>
                <w:bCs/>
                <w:sz w:val="24"/>
                <w:szCs w:val="24"/>
              </w:rPr>
            </w:pPr>
            <w:r w:rsidRPr="00DD2DD9">
              <w:rPr>
                <w:b/>
                <w:bCs/>
                <w:sz w:val="24"/>
                <w:szCs w:val="24"/>
              </w:rPr>
              <w:t xml:space="preserve">  2.13 Learning new reading skills </w:t>
            </w:r>
          </w:p>
          <w:p w:rsidR="0064269A" w:rsidRPr="00DD2DD9" w:rsidRDefault="0064269A" w:rsidP="008A4313">
            <w:pPr>
              <w:spacing w:after="0"/>
              <w:jc w:val="lowKashida"/>
              <w:rPr>
                <w:b/>
                <w:bCs/>
                <w:sz w:val="24"/>
                <w:szCs w:val="24"/>
              </w:rPr>
            </w:pPr>
            <w:r w:rsidRPr="00DD2DD9">
              <w:rPr>
                <w:b/>
                <w:bCs/>
                <w:sz w:val="24"/>
                <w:szCs w:val="24"/>
              </w:rPr>
              <w:t xml:space="preserve">  2</w:t>
            </w:r>
            <w:r>
              <w:rPr>
                <w:b/>
                <w:bCs/>
                <w:sz w:val="24"/>
                <w:szCs w:val="24"/>
              </w:rPr>
              <w:t>.15 Applying new reading skills</w:t>
            </w:r>
          </w:p>
          <w:p w:rsidR="0064269A" w:rsidRPr="00816811" w:rsidRDefault="0064269A" w:rsidP="008A4313">
            <w:pPr>
              <w:spacing w:after="0" w:line="240" w:lineRule="auto"/>
              <w:rPr>
                <w:b/>
                <w:bCs/>
                <w:sz w:val="24"/>
                <w:szCs w:val="24"/>
                <w:lang w:bidi="ar-KW"/>
              </w:rPr>
            </w:pPr>
          </w:p>
        </w:tc>
      </w:tr>
      <w:tr w:rsidR="0064269A" w:rsidRPr="00AE3FE3" w:rsidTr="008A4313">
        <w:tc>
          <w:tcPr>
            <w:tcW w:w="6629" w:type="dxa"/>
            <w:gridSpan w:val="2"/>
            <w:tcBorders>
              <w:top w:val="single" w:sz="4" w:space="0" w:color="000000"/>
              <w:left w:val="single" w:sz="4" w:space="0" w:color="000000"/>
              <w:bottom w:val="single" w:sz="8" w:space="0" w:color="auto"/>
              <w:right w:val="single" w:sz="4" w:space="0" w:color="000000"/>
            </w:tcBorders>
          </w:tcPr>
          <w:p w:rsidR="0064269A" w:rsidRPr="00816811" w:rsidRDefault="0064269A" w:rsidP="008A4313">
            <w:pPr>
              <w:spacing w:after="0" w:line="240" w:lineRule="auto"/>
              <w:jc w:val="center"/>
              <w:rPr>
                <w:b/>
                <w:bCs/>
                <w:sz w:val="24"/>
                <w:szCs w:val="24"/>
                <w:lang w:bidi="ar-KW"/>
              </w:rPr>
            </w:pPr>
            <w:r w:rsidRPr="00816811">
              <w:rPr>
                <w:b/>
                <w:bCs/>
                <w:sz w:val="24"/>
                <w:szCs w:val="24"/>
                <w:lang w:bidi="ar-KW"/>
              </w:rPr>
              <w:t>8</w:t>
            </w:r>
          </w:p>
        </w:tc>
        <w:tc>
          <w:tcPr>
            <w:tcW w:w="2464" w:type="dxa"/>
            <w:tcBorders>
              <w:top w:val="single" w:sz="4" w:space="0" w:color="000000"/>
              <w:left w:val="single" w:sz="4" w:space="0" w:color="000000"/>
              <w:bottom w:val="single" w:sz="8" w:space="0" w:color="auto"/>
              <w:right w:val="single" w:sz="4" w:space="0" w:color="000000"/>
            </w:tcBorders>
          </w:tcPr>
          <w:p w:rsidR="0064269A" w:rsidRPr="00DD2DD9" w:rsidRDefault="0064269A" w:rsidP="008A4313">
            <w:pPr>
              <w:spacing w:after="0"/>
              <w:jc w:val="lowKashida"/>
              <w:rPr>
                <w:b/>
                <w:bCs/>
                <w:sz w:val="24"/>
                <w:szCs w:val="24"/>
              </w:rPr>
            </w:pPr>
            <w:r w:rsidRPr="00C26DA7">
              <w:rPr>
                <w:b/>
                <w:bCs/>
                <w:color w:val="4F81BD" w:themeColor="accent1"/>
                <w:sz w:val="24"/>
                <w:szCs w:val="24"/>
              </w:rPr>
              <w:t>Writing: Extroverts and introverts</w:t>
            </w:r>
          </w:p>
          <w:p w:rsidR="0064269A" w:rsidRPr="00DD2DD9" w:rsidRDefault="0064269A" w:rsidP="008A4313">
            <w:pPr>
              <w:spacing w:after="0"/>
              <w:jc w:val="lowKashida"/>
              <w:rPr>
                <w:b/>
                <w:bCs/>
                <w:sz w:val="24"/>
                <w:szCs w:val="24"/>
              </w:rPr>
            </w:pPr>
            <w:r w:rsidRPr="00DD2DD9">
              <w:rPr>
                <w:b/>
                <w:bCs/>
                <w:sz w:val="24"/>
                <w:szCs w:val="24"/>
              </w:rPr>
              <w:t xml:space="preserve">  2.17 Real-time writing </w:t>
            </w:r>
          </w:p>
          <w:p w:rsidR="0064269A" w:rsidRPr="00DD2DD9" w:rsidRDefault="0064269A" w:rsidP="008A4313">
            <w:pPr>
              <w:spacing w:after="0"/>
              <w:jc w:val="lowKashida"/>
              <w:rPr>
                <w:b/>
                <w:bCs/>
                <w:sz w:val="24"/>
                <w:szCs w:val="24"/>
              </w:rPr>
            </w:pPr>
            <w:r w:rsidRPr="00DD2DD9">
              <w:rPr>
                <w:b/>
                <w:bCs/>
                <w:sz w:val="24"/>
                <w:szCs w:val="24"/>
              </w:rPr>
              <w:t xml:space="preserve">  2.18 Learning new writing skills </w:t>
            </w:r>
          </w:p>
          <w:p w:rsidR="0064269A" w:rsidRPr="00DD2DD9" w:rsidRDefault="0064269A" w:rsidP="008A4313">
            <w:pPr>
              <w:spacing w:after="0"/>
              <w:jc w:val="lowKashida"/>
              <w:rPr>
                <w:b/>
                <w:bCs/>
                <w:sz w:val="24"/>
                <w:szCs w:val="24"/>
              </w:rPr>
            </w:pPr>
            <w:r w:rsidRPr="00DD2DD9">
              <w:rPr>
                <w:b/>
                <w:bCs/>
                <w:sz w:val="24"/>
                <w:szCs w:val="24"/>
              </w:rPr>
              <w:t xml:space="preserve">  2.20 Applying new writing skills</w:t>
            </w:r>
          </w:p>
          <w:p w:rsidR="0064269A" w:rsidRPr="00DD2DD9" w:rsidRDefault="0064269A" w:rsidP="008A4313">
            <w:pPr>
              <w:spacing w:after="0"/>
              <w:jc w:val="lowKashida"/>
              <w:rPr>
                <w:b/>
                <w:bCs/>
                <w:sz w:val="24"/>
                <w:szCs w:val="24"/>
              </w:rPr>
            </w:pPr>
          </w:p>
          <w:p w:rsidR="0064269A" w:rsidRPr="00DD2DD9" w:rsidRDefault="0064269A" w:rsidP="008A4313">
            <w:pPr>
              <w:spacing w:after="0"/>
              <w:jc w:val="lowKashida"/>
              <w:rPr>
                <w:b/>
                <w:bCs/>
                <w:sz w:val="24"/>
                <w:szCs w:val="24"/>
              </w:rPr>
            </w:pPr>
          </w:p>
          <w:p w:rsidR="0064269A" w:rsidRPr="00816811" w:rsidRDefault="0064269A" w:rsidP="008A4313">
            <w:pPr>
              <w:spacing w:after="0" w:line="240" w:lineRule="auto"/>
              <w:rPr>
                <w:b/>
                <w:bCs/>
                <w:sz w:val="24"/>
                <w:szCs w:val="24"/>
                <w:lang w:bidi="ar-KW"/>
              </w:rPr>
            </w:pPr>
          </w:p>
        </w:tc>
      </w:tr>
      <w:tr w:rsidR="0064269A" w:rsidRPr="00AE3FE3" w:rsidTr="008A4313">
        <w:tc>
          <w:tcPr>
            <w:tcW w:w="6629" w:type="dxa"/>
            <w:gridSpan w:val="2"/>
            <w:tcBorders>
              <w:top w:val="single" w:sz="4" w:space="0" w:color="000000"/>
              <w:left w:val="single" w:sz="4" w:space="0" w:color="000000"/>
              <w:bottom w:val="single" w:sz="8" w:space="0" w:color="auto"/>
              <w:right w:val="single" w:sz="4" w:space="0" w:color="000000"/>
            </w:tcBorders>
          </w:tcPr>
          <w:p w:rsidR="0064269A" w:rsidRPr="00816811" w:rsidRDefault="0064269A" w:rsidP="008A4313">
            <w:pPr>
              <w:spacing w:after="0" w:line="240" w:lineRule="auto"/>
              <w:jc w:val="center"/>
              <w:rPr>
                <w:b/>
                <w:bCs/>
                <w:sz w:val="24"/>
                <w:szCs w:val="24"/>
                <w:lang w:bidi="ar-KW"/>
              </w:rPr>
            </w:pPr>
            <w:r w:rsidRPr="00816811">
              <w:rPr>
                <w:b/>
                <w:bCs/>
                <w:sz w:val="24"/>
                <w:szCs w:val="24"/>
                <w:lang w:bidi="ar-KW"/>
              </w:rPr>
              <w:t>9</w:t>
            </w:r>
          </w:p>
        </w:tc>
        <w:tc>
          <w:tcPr>
            <w:tcW w:w="2464" w:type="dxa"/>
            <w:tcBorders>
              <w:top w:val="single" w:sz="4" w:space="0" w:color="000000"/>
              <w:left w:val="single" w:sz="4" w:space="0" w:color="000000"/>
              <w:bottom w:val="single" w:sz="8" w:space="0" w:color="auto"/>
              <w:right w:val="single" w:sz="4" w:space="0" w:color="000000"/>
            </w:tcBorders>
          </w:tcPr>
          <w:p w:rsidR="0064269A" w:rsidRPr="00C26DA7" w:rsidRDefault="0064269A" w:rsidP="008A4313">
            <w:pPr>
              <w:spacing w:after="0"/>
              <w:jc w:val="lowKashida"/>
              <w:rPr>
                <w:b/>
                <w:bCs/>
                <w:i/>
                <w:iCs/>
                <w:color w:val="FF0000"/>
                <w:sz w:val="24"/>
                <w:szCs w:val="24"/>
              </w:rPr>
            </w:pPr>
            <w:r>
              <w:rPr>
                <w:b/>
                <w:bCs/>
                <w:sz w:val="24"/>
                <w:szCs w:val="24"/>
                <w:lang w:bidi="ar-KW"/>
              </w:rPr>
              <w:t xml:space="preserve"> </w:t>
            </w:r>
            <w:r>
              <w:rPr>
                <w:b/>
                <w:bCs/>
                <w:i/>
                <w:iCs/>
                <w:color w:val="FF0000"/>
                <w:sz w:val="24"/>
                <w:szCs w:val="24"/>
              </w:rPr>
              <w:t>3. Theme 3</w:t>
            </w:r>
            <w:r w:rsidRPr="00C26DA7">
              <w:rPr>
                <w:b/>
                <w:bCs/>
                <w:i/>
                <w:iCs/>
                <w:color w:val="FF0000"/>
                <w:sz w:val="24"/>
                <w:szCs w:val="24"/>
              </w:rPr>
              <w:t xml:space="preserve">: Work and business </w:t>
            </w:r>
          </w:p>
          <w:p w:rsidR="0064269A" w:rsidRPr="00C26DA7" w:rsidRDefault="0064269A" w:rsidP="008A4313">
            <w:pPr>
              <w:spacing w:after="0"/>
              <w:jc w:val="lowKashida"/>
              <w:rPr>
                <w:b/>
                <w:bCs/>
                <w:color w:val="4F81BD" w:themeColor="accent1"/>
                <w:sz w:val="24"/>
                <w:szCs w:val="24"/>
              </w:rPr>
            </w:pPr>
            <w:r>
              <w:rPr>
                <w:b/>
                <w:bCs/>
                <w:color w:val="4F81BD" w:themeColor="accent1"/>
                <w:sz w:val="24"/>
                <w:szCs w:val="24"/>
              </w:rPr>
              <w:t>-Listening</w:t>
            </w:r>
            <w:r w:rsidRPr="00C26DA7">
              <w:rPr>
                <w:b/>
                <w:bCs/>
                <w:color w:val="4F81BD" w:themeColor="accent1"/>
                <w:sz w:val="24"/>
                <w:szCs w:val="24"/>
              </w:rPr>
              <w:t>:</w:t>
            </w:r>
          </w:p>
          <w:p w:rsidR="0064269A" w:rsidRPr="00DD2DD9" w:rsidRDefault="0064269A" w:rsidP="008A4313">
            <w:pPr>
              <w:spacing w:after="0"/>
              <w:jc w:val="lowKashida"/>
              <w:rPr>
                <w:b/>
                <w:bCs/>
                <w:sz w:val="24"/>
                <w:szCs w:val="24"/>
              </w:rPr>
            </w:pPr>
            <w:r w:rsidRPr="00DD2DD9">
              <w:rPr>
                <w:b/>
                <w:bCs/>
                <w:sz w:val="24"/>
                <w:szCs w:val="24"/>
              </w:rPr>
              <w:t xml:space="preserve">3.2 Real-time listening </w:t>
            </w:r>
          </w:p>
          <w:p w:rsidR="0064269A" w:rsidRPr="00DD2DD9" w:rsidRDefault="0064269A" w:rsidP="008A4313">
            <w:pPr>
              <w:spacing w:after="0"/>
              <w:jc w:val="lowKashida"/>
              <w:rPr>
                <w:b/>
                <w:bCs/>
                <w:sz w:val="24"/>
                <w:szCs w:val="24"/>
              </w:rPr>
            </w:pPr>
            <w:r w:rsidRPr="00DD2DD9">
              <w:rPr>
                <w:b/>
                <w:bCs/>
                <w:sz w:val="24"/>
                <w:szCs w:val="24"/>
              </w:rPr>
              <w:t xml:space="preserve">3.3 Learning new listening skills </w:t>
            </w:r>
          </w:p>
          <w:p w:rsidR="0064269A" w:rsidRPr="00DD2DD9" w:rsidRDefault="0064269A" w:rsidP="008A4313">
            <w:pPr>
              <w:spacing w:after="0"/>
              <w:jc w:val="lowKashida"/>
              <w:rPr>
                <w:b/>
                <w:bCs/>
                <w:sz w:val="24"/>
                <w:szCs w:val="24"/>
              </w:rPr>
            </w:pPr>
            <w:r w:rsidRPr="00DD2DD9">
              <w:rPr>
                <w:b/>
                <w:bCs/>
                <w:sz w:val="24"/>
                <w:szCs w:val="24"/>
              </w:rPr>
              <w:t xml:space="preserve">3.5 Applying new listening skills </w:t>
            </w:r>
          </w:p>
          <w:p w:rsidR="0064269A" w:rsidRPr="00DD2DD9" w:rsidRDefault="0064269A" w:rsidP="008A4313">
            <w:pPr>
              <w:spacing w:after="0"/>
              <w:jc w:val="lowKashida"/>
              <w:rPr>
                <w:b/>
                <w:bCs/>
                <w:sz w:val="24"/>
                <w:szCs w:val="24"/>
              </w:rPr>
            </w:pPr>
          </w:p>
          <w:p w:rsidR="0064269A" w:rsidRPr="00816811" w:rsidRDefault="0064269A" w:rsidP="008A4313">
            <w:pPr>
              <w:spacing w:after="0" w:line="240" w:lineRule="auto"/>
              <w:rPr>
                <w:b/>
                <w:bCs/>
                <w:sz w:val="24"/>
                <w:szCs w:val="24"/>
                <w:lang w:bidi="ar-KW"/>
              </w:rPr>
            </w:pPr>
          </w:p>
        </w:tc>
      </w:tr>
      <w:tr w:rsidR="0064269A" w:rsidRPr="00AE3FE3" w:rsidTr="008A4313">
        <w:tc>
          <w:tcPr>
            <w:tcW w:w="6629" w:type="dxa"/>
            <w:gridSpan w:val="2"/>
            <w:tcBorders>
              <w:top w:val="single" w:sz="4" w:space="0" w:color="000000"/>
              <w:left w:val="single" w:sz="4" w:space="0" w:color="000000"/>
              <w:bottom w:val="single" w:sz="8" w:space="0" w:color="auto"/>
              <w:right w:val="single" w:sz="4" w:space="0" w:color="000000"/>
            </w:tcBorders>
          </w:tcPr>
          <w:p w:rsidR="0064269A" w:rsidRPr="00816811" w:rsidRDefault="0064269A" w:rsidP="008A4313">
            <w:pPr>
              <w:spacing w:after="0" w:line="240" w:lineRule="auto"/>
              <w:jc w:val="center"/>
              <w:rPr>
                <w:b/>
                <w:bCs/>
                <w:sz w:val="24"/>
                <w:szCs w:val="24"/>
                <w:lang w:bidi="ar-KW"/>
              </w:rPr>
            </w:pPr>
            <w:r w:rsidRPr="00816811">
              <w:rPr>
                <w:b/>
                <w:bCs/>
                <w:sz w:val="24"/>
                <w:szCs w:val="24"/>
                <w:lang w:bidi="ar-KW"/>
              </w:rPr>
              <w:t>10</w:t>
            </w:r>
          </w:p>
        </w:tc>
        <w:tc>
          <w:tcPr>
            <w:tcW w:w="2464" w:type="dxa"/>
            <w:tcBorders>
              <w:top w:val="single" w:sz="4" w:space="0" w:color="000000"/>
              <w:left w:val="single" w:sz="4" w:space="0" w:color="000000"/>
              <w:bottom w:val="single" w:sz="8" w:space="0" w:color="auto"/>
              <w:right w:val="single" w:sz="4" w:space="0" w:color="000000"/>
            </w:tcBorders>
          </w:tcPr>
          <w:p w:rsidR="0064269A" w:rsidRPr="00DD2DD9" w:rsidRDefault="0064269A" w:rsidP="008A4313">
            <w:pPr>
              <w:spacing w:after="0"/>
              <w:jc w:val="lowKashida"/>
              <w:rPr>
                <w:b/>
                <w:bCs/>
                <w:sz w:val="24"/>
                <w:szCs w:val="24"/>
              </w:rPr>
            </w:pPr>
          </w:p>
          <w:p w:rsidR="0064269A" w:rsidRPr="00C26DA7" w:rsidRDefault="0064269A" w:rsidP="008A4313">
            <w:pPr>
              <w:spacing w:after="0"/>
              <w:jc w:val="lowKashida"/>
              <w:rPr>
                <w:b/>
                <w:bCs/>
                <w:color w:val="4F81BD" w:themeColor="accent1"/>
                <w:sz w:val="24"/>
                <w:szCs w:val="24"/>
              </w:rPr>
            </w:pPr>
            <w:r>
              <w:rPr>
                <w:b/>
                <w:bCs/>
                <w:color w:val="4F81BD" w:themeColor="accent1"/>
                <w:sz w:val="24"/>
                <w:szCs w:val="24"/>
              </w:rPr>
              <w:t>-Speaking</w:t>
            </w:r>
            <w:r w:rsidRPr="00C26DA7">
              <w:rPr>
                <w:b/>
                <w:bCs/>
                <w:color w:val="4F81BD" w:themeColor="accent1"/>
                <w:sz w:val="24"/>
                <w:szCs w:val="24"/>
              </w:rPr>
              <w:t xml:space="preserve">: </w:t>
            </w:r>
          </w:p>
          <w:p w:rsidR="0064269A" w:rsidRPr="00DD2DD9" w:rsidRDefault="0064269A" w:rsidP="008A4313">
            <w:pPr>
              <w:spacing w:after="0"/>
              <w:jc w:val="lowKashida"/>
              <w:rPr>
                <w:b/>
                <w:bCs/>
                <w:sz w:val="24"/>
                <w:szCs w:val="24"/>
              </w:rPr>
            </w:pPr>
            <w:r w:rsidRPr="00DD2DD9">
              <w:rPr>
                <w:b/>
                <w:bCs/>
                <w:sz w:val="24"/>
                <w:szCs w:val="24"/>
              </w:rPr>
              <w:t xml:space="preserve">3.7 Real-time speaking </w:t>
            </w:r>
          </w:p>
          <w:p w:rsidR="0064269A" w:rsidRPr="00DD2DD9" w:rsidRDefault="0064269A" w:rsidP="008A4313">
            <w:pPr>
              <w:spacing w:after="0"/>
              <w:jc w:val="lowKashida"/>
              <w:rPr>
                <w:b/>
                <w:bCs/>
                <w:sz w:val="24"/>
                <w:szCs w:val="24"/>
              </w:rPr>
            </w:pPr>
            <w:r w:rsidRPr="00DD2DD9">
              <w:rPr>
                <w:b/>
                <w:bCs/>
                <w:sz w:val="24"/>
                <w:szCs w:val="24"/>
              </w:rPr>
              <w:t xml:space="preserve">3.8 Learning new speaking skills </w:t>
            </w:r>
          </w:p>
          <w:p w:rsidR="0064269A" w:rsidRPr="00DD2DD9" w:rsidRDefault="0064269A" w:rsidP="008A4313">
            <w:pPr>
              <w:spacing w:after="0"/>
              <w:jc w:val="lowKashida"/>
              <w:rPr>
                <w:b/>
                <w:bCs/>
                <w:sz w:val="24"/>
                <w:szCs w:val="24"/>
              </w:rPr>
            </w:pPr>
            <w:r>
              <w:rPr>
                <w:b/>
                <w:bCs/>
                <w:sz w:val="24"/>
                <w:szCs w:val="24"/>
              </w:rPr>
              <w:t xml:space="preserve">3.10 Applying new speaking </w:t>
            </w:r>
            <w:r w:rsidRPr="00DD2DD9">
              <w:rPr>
                <w:b/>
                <w:bCs/>
                <w:sz w:val="24"/>
                <w:szCs w:val="24"/>
              </w:rPr>
              <w:t xml:space="preserve">skills </w:t>
            </w:r>
          </w:p>
          <w:p w:rsidR="0064269A" w:rsidRPr="00816811" w:rsidRDefault="0064269A" w:rsidP="008A4313">
            <w:pPr>
              <w:spacing w:after="0" w:line="240" w:lineRule="auto"/>
              <w:rPr>
                <w:b/>
                <w:bCs/>
                <w:sz w:val="24"/>
                <w:szCs w:val="24"/>
                <w:lang w:bidi="ar-KW"/>
              </w:rPr>
            </w:pPr>
          </w:p>
        </w:tc>
      </w:tr>
      <w:tr w:rsidR="0064269A" w:rsidRPr="00AE3FE3" w:rsidTr="008A4313">
        <w:tc>
          <w:tcPr>
            <w:tcW w:w="6629" w:type="dxa"/>
            <w:gridSpan w:val="2"/>
            <w:tcBorders>
              <w:top w:val="single" w:sz="4" w:space="0" w:color="000000"/>
              <w:left w:val="single" w:sz="4" w:space="0" w:color="000000"/>
              <w:bottom w:val="single" w:sz="8" w:space="0" w:color="auto"/>
              <w:right w:val="single" w:sz="4" w:space="0" w:color="000000"/>
            </w:tcBorders>
          </w:tcPr>
          <w:p w:rsidR="0064269A" w:rsidRPr="00816811" w:rsidRDefault="0064269A" w:rsidP="008A4313">
            <w:pPr>
              <w:spacing w:after="0" w:line="240" w:lineRule="auto"/>
              <w:jc w:val="center"/>
              <w:rPr>
                <w:b/>
                <w:bCs/>
                <w:sz w:val="24"/>
                <w:szCs w:val="24"/>
                <w:lang w:bidi="ar-KW"/>
              </w:rPr>
            </w:pPr>
            <w:r w:rsidRPr="00816811">
              <w:rPr>
                <w:b/>
                <w:bCs/>
                <w:sz w:val="24"/>
                <w:szCs w:val="24"/>
                <w:lang w:bidi="ar-KW"/>
              </w:rPr>
              <w:t>11</w:t>
            </w:r>
          </w:p>
        </w:tc>
        <w:tc>
          <w:tcPr>
            <w:tcW w:w="2464" w:type="dxa"/>
            <w:tcBorders>
              <w:top w:val="single" w:sz="4" w:space="0" w:color="000000"/>
              <w:left w:val="single" w:sz="4" w:space="0" w:color="000000"/>
              <w:bottom w:val="single" w:sz="8" w:space="0" w:color="auto"/>
              <w:right w:val="single" w:sz="4" w:space="0" w:color="000000"/>
            </w:tcBorders>
          </w:tcPr>
          <w:p w:rsidR="0064269A" w:rsidRPr="00C26DA7" w:rsidRDefault="0064269A" w:rsidP="008A4313">
            <w:pPr>
              <w:spacing w:after="0"/>
              <w:jc w:val="lowKashida"/>
              <w:rPr>
                <w:b/>
                <w:bCs/>
                <w:color w:val="4F81BD" w:themeColor="accent1"/>
                <w:sz w:val="24"/>
                <w:szCs w:val="24"/>
              </w:rPr>
            </w:pPr>
            <w:r w:rsidRPr="00C26DA7">
              <w:rPr>
                <w:b/>
                <w:bCs/>
                <w:color w:val="4F81BD" w:themeColor="accent1"/>
                <w:sz w:val="24"/>
                <w:szCs w:val="24"/>
              </w:rPr>
              <w:t xml:space="preserve">-Reading </w:t>
            </w:r>
          </w:p>
          <w:p w:rsidR="0064269A" w:rsidRPr="00DD2DD9" w:rsidRDefault="0064269A" w:rsidP="008A4313">
            <w:pPr>
              <w:spacing w:after="0"/>
              <w:jc w:val="lowKashida"/>
              <w:rPr>
                <w:b/>
                <w:bCs/>
                <w:sz w:val="24"/>
                <w:szCs w:val="24"/>
              </w:rPr>
            </w:pPr>
            <w:r w:rsidRPr="00DD2DD9">
              <w:rPr>
                <w:b/>
                <w:bCs/>
                <w:sz w:val="24"/>
                <w:szCs w:val="24"/>
              </w:rPr>
              <w:lastRenderedPageBreak/>
              <w:t xml:space="preserve">3. 12 Real-time reading </w:t>
            </w:r>
          </w:p>
          <w:p w:rsidR="0064269A" w:rsidRPr="00DD2DD9" w:rsidRDefault="0064269A" w:rsidP="008A4313">
            <w:pPr>
              <w:spacing w:after="0"/>
              <w:jc w:val="lowKashida"/>
              <w:rPr>
                <w:b/>
                <w:bCs/>
                <w:sz w:val="24"/>
                <w:szCs w:val="24"/>
              </w:rPr>
            </w:pPr>
            <w:r w:rsidRPr="00DD2DD9">
              <w:rPr>
                <w:b/>
                <w:bCs/>
                <w:sz w:val="24"/>
                <w:szCs w:val="24"/>
              </w:rPr>
              <w:t xml:space="preserve">3.13 Learning new reading skills </w:t>
            </w:r>
          </w:p>
          <w:p w:rsidR="0064269A" w:rsidRPr="00DD2DD9" w:rsidRDefault="0064269A" w:rsidP="008A4313">
            <w:pPr>
              <w:spacing w:after="0"/>
              <w:jc w:val="lowKashida"/>
              <w:rPr>
                <w:b/>
                <w:bCs/>
                <w:sz w:val="24"/>
                <w:szCs w:val="24"/>
              </w:rPr>
            </w:pPr>
            <w:r w:rsidRPr="00DD2DD9">
              <w:rPr>
                <w:b/>
                <w:bCs/>
                <w:sz w:val="24"/>
                <w:szCs w:val="24"/>
              </w:rPr>
              <w:t>3.14 Applying new reading skills</w:t>
            </w:r>
          </w:p>
          <w:p w:rsidR="0064269A" w:rsidRPr="00816811" w:rsidRDefault="0064269A" w:rsidP="008A4313">
            <w:pPr>
              <w:spacing w:after="0" w:line="240" w:lineRule="auto"/>
              <w:rPr>
                <w:b/>
                <w:bCs/>
                <w:sz w:val="24"/>
                <w:szCs w:val="24"/>
                <w:lang w:bidi="ar-KW"/>
              </w:rPr>
            </w:pPr>
          </w:p>
        </w:tc>
      </w:tr>
      <w:tr w:rsidR="0064269A" w:rsidRPr="00AE3FE3" w:rsidTr="008A4313">
        <w:tc>
          <w:tcPr>
            <w:tcW w:w="6629" w:type="dxa"/>
            <w:gridSpan w:val="2"/>
            <w:tcBorders>
              <w:top w:val="single" w:sz="4" w:space="0" w:color="000000"/>
              <w:left w:val="single" w:sz="4" w:space="0" w:color="000000"/>
              <w:bottom w:val="single" w:sz="8" w:space="0" w:color="auto"/>
              <w:right w:val="single" w:sz="4" w:space="0" w:color="000000"/>
            </w:tcBorders>
          </w:tcPr>
          <w:p w:rsidR="0064269A" w:rsidRPr="00816811" w:rsidRDefault="0064269A" w:rsidP="008A4313">
            <w:pPr>
              <w:spacing w:after="0" w:line="240" w:lineRule="auto"/>
              <w:jc w:val="center"/>
              <w:rPr>
                <w:b/>
                <w:bCs/>
                <w:sz w:val="24"/>
                <w:szCs w:val="24"/>
                <w:lang w:bidi="ar-KW"/>
              </w:rPr>
            </w:pPr>
            <w:r w:rsidRPr="00756610">
              <w:rPr>
                <w:b/>
                <w:bCs/>
                <w:sz w:val="24"/>
                <w:szCs w:val="24"/>
                <w:lang w:bidi="ar-KW"/>
              </w:rPr>
              <w:lastRenderedPageBreak/>
              <w:t>12</w:t>
            </w:r>
          </w:p>
        </w:tc>
        <w:tc>
          <w:tcPr>
            <w:tcW w:w="2464" w:type="dxa"/>
            <w:tcBorders>
              <w:top w:val="single" w:sz="4" w:space="0" w:color="000000"/>
              <w:left w:val="single" w:sz="4" w:space="0" w:color="000000"/>
              <w:bottom w:val="single" w:sz="8" w:space="0" w:color="auto"/>
              <w:right w:val="single" w:sz="4" w:space="0" w:color="000000"/>
            </w:tcBorders>
          </w:tcPr>
          <w:p w:rsidR="0064269A" w:rsidRPr="00DD2DD9" w:rsidRDefault="0064269A" w:rsidP="008A4313">
            <w:pPr>
              <w:spacing w:after="0"/>
              <w:jc w:val="lowKashida"/>
              <w:rPr>
                <w:b/>
                <w:bCs/>
                <w:sz w:val="24"/>
                <w:szCs w:val="24"/>
              </w:rPr>
            </w:pPr>
          </w:p>
          <w:p w:rsidR="0064269A" w:rsidRPr="00C26DA7" w:rsidRDefault="0064269A" w:rsidP="008A4313">
            <w:pPr>
              <w:spacing w:after="0"/>
              <w:jc w:val="lowKashida"/>
              <w:rPr>
                <w:b/>
                <w:bCs/>
                <w:color w:val="4F81BD" w:themeColor="accent1"/>
                <w:sz w:val="24"/>
                <w:szCs w:val="24"/>
              </w:rPr>
            </w:pPr>
            <w:r w:rsidRPr="00C26DA7">
              <w:rPr>
                <w:b/>
                <w:bCs/>
                <w:color w:val="4F81BD" w:themeColor="accent1"/>
                <w:sz w:val="24"/>
                <w:szCs w:val="24"/>
              </w:rPr>
              <w:t xml:space="preserve">-Writing </w:t>
            </w:r>
          </w:p>
          <w:p w:rsidR="0064269A" w:rsidRPr="00DD2DD9" w:rsidRDefault="0064269A" w:rsidP="008A4313">
            <w:pPr>
              <w:spacing w:after="0"/>
              <w:jc w:val="lowKashida"/>
              <w:rPr>
                <w:b/>
                <w:bCs/>
                <w:sz w:val="24"/>
                <w:szCs w:val="24"/>
              </w:rPr>
            </w:pPr>
            <w:r w:rsidRPr="00DD2DD9">
              <w:rPr>
                <w:b/>
                <w:bCs/>
                <w:sz w:val="24"/>
                <w:szCs w:val="24"/>
              </w:rPr>
              <w:t xml:space="preserve">3.17 Real-time writing </w:t>
            </w:r>
          </w:p>
          <w:p w:rsidR="0064269A" w:rsidRPr="00DD2DD9" w:rsidRDefault="0064269A" w:rsidP="008A4313">
            <w:pPr>
              <w:spacing w:after="0"/>
              <w:jc w:val="lowKashida"/>
              <w:rPr>
                <w:b/>
                <w:bCs/>
                <w:sz w:val="24"/>
                <w:szCs w:val="24"/>
              </w:rPr>
            </w:pPr>
            <w:r w:rsidRPr="00DD2DD9">
              <w:rPr>
                <w:b/>
                <w:bCs/>
                <w:sz w:val="24"/>
                <w:szCs w:val="24"/>
              </w:rPr>
              <w:t xml:space="preserve">3.18 Learning new writing skills </w:t>
            </w:r>
          </w:p>
          <w:p w:rsidR="0064269A" w:rsidRPr="00DD2DD9" w:rsidRDefault="0064269A" w:rsidP="008A4313">
            <w:pPr>
              <w:spacing w:after="0"/>
              <w:jc w:val="lowKashida"/>
              <w:rPr>
                <w:b/>
                <w:bCs/>
                <w:sz w:val="24"/>
                <w:szCs w:val="24"/>
              </w:rPr>
            </w:pPr>
            <w:r w:rsidRPr="00DD2DD9">
              <w:rPr>
                <w:b/>
                <w:bCs/>
                <w:sz w:val="24"/>
                <w:szCs w:val="24"/>
              </w:rPr>
              <w:t>3.20 Applying new writing skills</w:t>
            </w:r>
          </w:p>
          <w:p w:rsidR="0064269A" w:rsidRPr="00DD2DD9" w:rsidRDefault="0064269A" w:rsidP="008A4313">
            <w:pPr>
              <w:spacing w:after="0"/>
              <w:jc w:val="lowKashida"/>
              <w:rPr>
                <w:b/>
                <w:bCs/>
                <w:sz w:val="24"/>
                <w:szCs w:val="24"/>
              </w:rPr>
            </w:pPr>
          </w:p>
          <w:p w:rsidR="0064269A" w:rsidRPr="00816811" w:rsidRDefault="0064269A" w:rsidP="008A4313">
            <w:pPr>
              <w:spacing w:after="0" w:line="240" w:lineRule="auto"/>
              <w:rPr>
                <w:b/>
                <w:bCs/>
                <w:sz w:val="24"/>
                <w:szCs w:val="24"/>
                <w:lang w:bidi="ar-KW"/>
              </w:rPr>
            </w:pPr>
          </w:p>
        </w:tc>
      </w:tr>
      <w:tr w:rsidR="0064269A" w:rsidRPr="00AE3FE3" w:rsidTr="008A4313">
        <w:tc>
          <w:tcPr>
            <w:tcW w:w="6629" w:type="dxa"/>
            <w:gridSpan w:val="2"/>
            <w:tcBorders>
              <w:top w:val="single" w:sz="4" w:space="0" w:color="000000"/>
              <w:left w:val="single" w:sz="4" w:space="0" w:color="000000"/>
              <w:bottom w:val="single" w:sz="8" w:space="0" w:color="auto"/>
              <w:right w:val="single" w:sz="4" w:space="0" w:color="000000"/>
            </w:tcBorders>
          </w:tcPr>
          <w:p w:rsidR="0064269A" w:rsidRPr="00816811" w:rsidRDefault="0064269A" w:rsidP="008A4313">
            <w:pPr>
              <w:spacing w:after="0" w:line="240" w:lineRule="auto"/>
              <w:jc w:val="center"/>
              <w:rPr>
                <w:b/>
                <w:bCs/>
                <w:sz w:val="24"/>
                <w:szCs w:val="24"/>
                <w:lang w:bidi="ar-KW"/>
              </w:rPr>
            </w:pPr>
          </w:p>
        </w:tc>
        <w:tc>
          <w:tcPr>
            <w:tcW w:w="2464" w:type="dxa"/>
            <w:tcBorders>
              <w:top w:val="single" w:sz="4" w:space="0" w:color="000000"/>
              <w:left w:val="single" w:sz="4" w:space="0" w:color="000000"/>
              <w:bottom w:val="single" w:sz="8" w:space="0" w:color="auto"/>
              <w:right w:val="single" w:sz="4" w:space="0" w:color="000000"/>
            </w:tcBorders>
          </w:tcPr>
          <w:p w:rsidR="0064269A" w:rsidRPr="00816811" w:rsidRDefault="0064269A" w:rsidP="008A4313">
            <w:pPr>
              <w:spacing w:after="0" w:line="240" w:lineRule="auto"/>
              <w:rPr>
                <w:b/>
                <w:bCs/>
                <w:sz w:val="24"/>
                <w:szCs w:val="24"/>
                <w:lang w:bidi="ar-KW"/>
              </w:rPr>
            </w:pPr>
          </w:p>
        </w:tc>
      </w:tr>
      <w:tr w:rsidR="0064269A" w:rsidRPr="00AE3FE3" w:rsidTr="008A4313">
        <w:tc>
          <w:tcPr>
            <w:tcW w:w="6629" w:type="dxa"/>
            <w:gridSpan w:val="2"/>
            <w:tcBorders>
              <w:top w:val="single" w:sz="4" w:space="0" w:color="000000"/>
              <w:left w:val="single" w:sz="4" w:space="0" w:color="000000"/>
              <w:bottom w:val="single" w:sz="8" w:space="0" w:color="auto"/>
              <w:right w:val="single" w:sz="4" w:space="0" w:color="000000"/>
            </w:tcBorders>
          </w:tcPr>
          <w:p w:rsidR="0064269A" w:rsidRPr="00816811" w:rsidRDefault="0064269A" w:rsidP="008A4313">
            <w:pPr>
              <w:spacing w:after="0" w:line="240" w:lineRule="auto"/>
              <w:jc w:val="center"/>
              <w:rPr>
                <w:b/>
                <w:bCs/>
                <w:sz w:val="24"/>
                <w:szCs w:val="24"/>
                <w:lang w:bidi="ar-KW"/>
              </w:rPr>
            </w:pPr>
          </w:p>
        </w:tc>
        <w:tc>
          <w:tcPr>
            <w:tcW w:w="2464" w:type="dxa"/>
            <w:tcBorders>
              <w:top w:val="single" w:sz="4" w:space="0" w:color="000000"/>
              <w:left w:val="single" w:sz="4" w:space="0" w:color="000000"/>
              <w:bottom w:val="single" w:sz="8" w:space="0" w:color="auto"/>
              <w:right w:val="single" w:sz="4" w:space="0" w:color="000000"/>
            </w:tcBorders>
          </w:tcPr>
          <w:p w:rsidR="0064269A" w:rsidRPr="00816811" w:rsidRDefault="0064269A" w:rsidP="008A4313">
            <w:pPr>
              <w:spacing w:after="0" w:line="240" w:lineRule="auto"/>
              <w:rPr>
                <w:b/>
                <w:bCs/>
                <w:sz w:val="24"/>
                <w:szCs w:val="24"/>
                <w:lang w:bidi="ar-KW"/>
              </w:rPr>
            </w:pPr>
          </w:p>
        </w:tc>
      </w:tr>
      <w:tr w:rsidR="0064269A" w:rsidRPr="00AE3FE3" w:rsidTr="008A4313">
        <w:tc>
          <w:tcPr>
            <w:tcW w:w="6629" w:type="dxa"/>
            <w:gridSpan w:val="2"/>
            <w:tcBorders>
              <w:top w:val="single" w:sz="4" w:space="0" w:color="000000"/>
              <w:left w:val="single" w:sz="4" w:space="0" w:color="000000"/>
              <w:bottom w:val="single" w:sz="8" w:space="0" w:color="auto"/>
              <w:right w:val="single" w:sz="4" w:space="0" w:color="000000"/>
            </w:tcBorders>
          </w:tcPr>
          <w:p w:rsidR="0064269A" w:rsidRPr="00816811" w:rsidRDefault="0064269A" w:rsidP="008A4313">
            <w:pPr>
              <w:spacing w:after="0" w:line="240" w:lineRule="auto"/>
              <w:jc w:val="center"/>
              <w:rPr>
                <w:b/>
                <w:bCs/>
                <w:sz w:val="24"/>
                <w:szCs w:val="24"/>
                <w:lang w:bidi="ar-KW"/>
              </w:rPr>
            </w:pPr>
          </w:p>
        </w:tc>
        <w:tc>
          <w:tcPr>
            <w:tcW w:w="2464" w:type="dxa"/>
            <w:tcBorders>
              <w:top w:val="single" w:sz="4" w:space="0" w:color="000000"/>
              <w:left w:val="single" w:sz="4" w:space="0" w:color="000000"/>
              <w:bottom w:val="single" w:sz="8" w:space="0" w:color="auto"/>
              <w:right w:val="single" w:sz="4" w:space="0" w:color="000000"/>
            </w:tcBorders>
          </w:tcPr>
          <w:p w:rsidR="0064269A" w:rsidRPr="00816811" w:rsidRDefault="0064269A" w:rsidP="008A4313">
            <w:pPr>
              <w:spacing w:after="0" w:line="240" w:lineRule="auto"/>
              <w:rPr>
                <w:b/>
                <w:bCs/>
                <w:sz w:val="24"/>
                <w:szCs w:val="24"/>
                <w:lang w:bidi="ar-KW"/>
              </w:rPr>
            </w:pPr>
          </w:p>
        </w:tc>
      </w:tr>
      <w:tr w:rsidR="0064269A" w:rsidRPr="00AE3FE3" w:rsidTr="008A4313">
        <w:tc>
          <w:tcPr>
            <w:tcW w:w="6629" w:type="dxa"/>
            <w:gridSpan w:val="2"/>
            <w:tcBorders>
              <w:top w:val="single" w:sz="4" w:space="0" w:color="000000"/>
              <w:left w:val="single" w:sz="4" w:space="0" w:color="000000"/>
              <w:bottom w:val="single" w:sz="8" w:space="0" w:color="auto"/>
              <w:right w:val="single" w:sz="4" w:space="0" w:color="000000"/>
            </w:tcBorders>
          </w:tcPr>
          <w:p w:rsidR="0064269A" w:rsidRPr="00816811" w:rsidRDefault="0064269A" w:rsidP="008A4313">
            <w:pPr>
              <w:spacing w:after="0" w:line="240" w:lineRule="auto"/>
              <w:jc w:val="center"/>
              <w:rPr>
                <w:b/>
                <w:bCs/>
                <w:sz w:val="24"/>
                <w:szCs w:val="24"/>
                <w:lang w:bidi="ar-KW"/>
              </w:rPr>
            </w:pPr>
          </w:p>
        </w:tc>
        <w:tc>
          <w:tcPr>
            <w:tcW w:w="2464" w:type="dxa"/>
            <w:tcBorders>
              <w:top w:val="single" w:sz="4" w:space="0" w:color="000000"/>
              <w:left w:val="single" w:sz="4" w:space="0" w:color="000000"/>
              <w:bottom w:val="single" w:sz="8" w:space="0" w:color="auto"/>
              <w:right w:val="single" w:sz="4" w:space="0" w:color="000000"/>
            </w:tcBorders>
          </w:tcPr>
          <w:p w:rsidR="0064269A" w:rsidRPr="00816811" w:rsidRDefault="0064269A" w:rsidP="008A4313">
            <w:pPr>
              <w:spacing w:after="0" w:line="240" w:lineRule="auto"/>
              <w:rPr>
                <w:b/>
                <w:bCs/>
                <w:sz w:val="24"/>
                <w:szCs w:val="24"/>
                <w:lang w:bidi="ar-KW"/>
              </w:rPr>
            </w:pPr>
          </w:p>
        </w:tc>
      </w:tr>
      <w:tr w:rsidR="0064269A" w:rsidRPr="00747A9A" w:rsidTr="008A4313">
        <w:trPr>
          <w:trHeight w:val="732"/>
        </w:trPr>
        <w:tc>
          <w:tcPr>
            <w:tcW w:w="9093" w:type="dxa"/>
            <w:gridSpan w:val="3"/>
          </w:tcPr>
          <w:p w:rsidR="0064269A" w:rsidRDefault="0064269A" w:rsidP="008A4313">
            <w:pPr>
              <w:spacing w:after="0" w:line="240" w:lineRule="auto"/>
              <w:rPr>
                <w:b/>
                <w:bCs/>
                <w:color w:val="C00000"/>
                <w:sz w:val="28"/>
                <w:szCs w:val="28"/>
                <w:lang w:bidi="ar-KW"/>
              </w:rPr>
            </w:pPr>
            <w:r w:rsidRPr="005F7B7B">
              <w:rPr>
                <w:b/>
                <w:bCs/>
                <w:color w:val="C00000"/>
                <w:sz w:val="28"/>
                <w:szCs w:val="28"/>
                <w:lang w:bidi="ar-KW"/>
              </w:rPr>
              <w:t>19. Examinations:</w:t>
            </w:r>
          </w:p>
          <w:p w:rsidR="0064269A" w:rsidRDefault="0064269A" w:rsidP="008A4313">
            <w:pPr>
              <w:spacing w:after="0" w:line="240" w:lineRule="auto"/>
              <w:rPr>
                <w:b/>
                <w:bCs/>
                <w:i/>
                <w:iCs/>
                <w:color w:val="0070C0"/>
                <w:sz w:val="24"/>
                <w:szCs w:val="24"/>
                <w:lang w:bidi="ar-KW"/>
              </w:rPr>
            </w:pPr>
          </w:p>
          <w:p w:rsidR="0064269A" w:rsidRDefault="0064269A" w:rsidP="008A4313">
            <w:pPr>
              <w:rPr>
                <w:b/>
                <w:bCs/>
              </w:rPr>
            </w:pPr>
            <w:r>
              <w:rPr>
                <w:b/>
                <w:bCs/>
              </w:rPr>
              <w:t>Vocabulary Questions</w:t>
            </w:r>
          </w:p>
          <w:p w:rsidR="0064269A" w:rsidRPr="0023647A" w:rsidRDefault="0064269A" w:rsidP="008A4313">
            <w:pPr>
              <w:rPr>
                <w:b/>
                <w:bCs/>
              </w:rPr>
            </w:pPr>
            <w:r>
              <w:rPr>
                <w:b/>
                <w:bCs/>
              </w:rPr>
              <w:t xml:space="preserve"> </w:t>
            </w:r>
            <w:r w:rsidRPr="0023647A">
              <w:rPr>
                <w:b/>
                <w:bCs/>
              </w:rPr>
              <w:t xml:space="preserve">Complete the following sentences with the correct words in the box </w:t>
            </w:r>
          </w:p>
          <w:tbl>
            <w:tblPr>
              <w:tblStyle w:val="TableGrid"/>
              <w:tblW w:w="0" w:type="auto"/>
              <w:tblLook w:val="04A0" w:firstRow="1" w:lastRow="0" w:firstColumn="1" w:lastColumn="0" w:noHBand="0" w:noVBand="1"/>
            </w:tblPr>
            <w:tblGrid>
              <w:gridCol w:w="8928"/>
            </w:tblGrid>
            <w:tr w:rsidR="0064269A" w:rsidRPr="0023647A" w:rsidTr="008A4313">
              <w:trPr>
                <w:trHeight w:val="213"/>
              </w:trPr>
              <w:tc>
                <w:tcPr>
                  <w:tcW w:w="9243" w:type="dxa"/>
                </w:tcPr>
                <w:p w:rsidR="0064269A" w:rsidRPr="00AE37AC" w:rsidRDefault="0064269A" w:rsidP="008A4313">
                  <w:pPr>
                    <w:rPr>
                      <w:b/>
                      <w:bCs/>
                      <w:i/>
                      <w:iCs/>
                      <w:sz w:val="24"/>
                      <w:szCs w:val="24"/>
                    </w:rPr>
                  </w:pPr>
                </w:p>
                <w:p w:rsidR="0064269A" w:rsidRPr="00AE37AC" w:rsidRDefault="0064269A" w:rsidP="008A4313">
                  <w:pPr>
                    <w:rPr>
                      <w:b/>
                      <w:bCs/>
                      <w:i/>
                      <w:iCs/>
                      <w:sz w:val="24"/>
                      <w:szCs w:val="24"/>
                    </w:rPr>
                  </w:pPr>
                  <w:r>
                    <w:rPr>
                      <w:b/>
                      <w:bCs/>
                      <w:i/>
                      <w:iCs/>
                      <w:sz w:val="24"/>
                      <w:szCs w:val="24"/>
                    </w:rPr>
                    <w:t>p</w:t>
                  </w:r>
                  <w:r w:rsidRPr="00AE37AC">
                    <w:rPr>
                      <w:b/>
                      <w:bCs/>
                      <w:i/>
                      <w:iCs/>
                      <w:sz w:val="24"/>
                      <w:szCs w:val="24"/>
                    </w:rPr>
                    <w:t xml:space="preserve">unctual    </w:t>
                  </w:r>
                  <w:r>
                    <w:rPr>
                      <w:b/>
                      <w:bCs/>
                      <w:i/>
                      <w:iCs/>
                      <w:sz w:val="24"/>
                      <w:szCs w:val="24"/>
                    </w:rPr>
                    <w:t xml:space="preserve">     </w:t>
                  </w:r>
                  <w:r w:rsidRPr="00AE37AC">
                    <w:rPr>
                      <w:b/>
                      <w:bCs/>
                      <w:i/>
                      <w:iCs/>
                      <w:sz w:val="24"/>
                      <w:szCs w:val="24"/>
                    </w:rPr>
                    <w:t xml:space="preserve"> </w:t>
                  </w:r>
                  <w:r>
                    <w:rPr>
                      <w:b/>
                      <w:bCs/>
                      <w:i/>
                      <w:iCs/>
                      <w:sz w:val="24"/>
                      <w:szCs w:val="24"/>
                    </w:rPr>
                    <w:t xml:space="preserve">        e</w:t>
                  </w:r>
                  <w:r w:rsidRPr="00AE37AC">
                    <w:rPr>
                      <w:b/>
                      <w:bCs/>
                      <w:i/>
                      <w:iCs/>
                      <w:sz w:val="24"/>
                      <w:szCs w:val="24"/>
                    </w:rPr>
                    <w:t xml:space="preserve">mployees      </w:t>
                  </w:r>
                  <w:r>
                    <w:rPr>
                      <w:b/>
                      <w:bCs/>
                      <w:i/>
                      <w:iCs/>
                      <w:sz w:val="24"/>
                      <w:szCs w:val="24"/>
                    </w:rPr>
                    <w:t xml:space="preserve">             t</w:t>
                  </w:r>
                  <w:r w:rsidRPr="00AE37AC">
                    <w:rPr>
                      <w:b/>
                      <w:bCs/>
                      <w:i/>
                      <w:iCs/>
                      <w:sz w:val="24"/>
                      <w:szCs w:val="24"/>
                    </w:rPr>
                    <w:t xml:space="preserve">idy      </w:t>
                  </w:r>
                  <w:r>
                    <w:rPr>
                      <w:b/>
                      <w:bCs/>
                      <w:i/>
                      <w:iCs/>
                      <w:sz w:val="24"/>
                      <w:szCs w:val="24"/>
                    </w:rPr>
                    <w:t xml:space="preserve">            </w:t>
                  </w:r>
                  <w:r w:rsidRPr="00AE37AC">
                    <w:rPr>
                      <w:b/>
                      <w:bCs/>
                      <w:i/>
                      <w:iCs/>
                      <w:sz w:val="24"/>
                      <w:szCs w:val="24"/>
                    </w:rPr>
                    <w:t xml:space="preserve"> </w:t>
                  </w:r>
                  <w:r>
                    <w:rPr>
                      <w:b/>
                      <w:bCs/>
                      <w:i/>
                      <w:iCs/>
                      <w:sz w:val="24"/>
                      <w:szCs w:val="24"/>
                    </w:rPr>
                    <w:t>manger</w:t>
                  </w:r>
                  <w:r w:rsidRPr="00AE37AC">
                    <w:rPr>
                      <w:b/>
                      <w:bCs/>
                      <w:i/>
                      <w:iCs/>
                      <w:sz w:val="24"/>
                      <w:szCs w:val="24"/>
                    </w:rPr>
                    <w:t xml:space="preserve">     </w:t>
                  </w:r>
                  <w:r>
                    <w:rPr>
                      <w:b/>
                      <w:bCs/>
                      <w:i/>
                      <w:iCs/>
                      <w:sz w:val="24"/>
                      <w:szCs w:val="24"/>
                    </w:rPr>
                    <w:t xml:space="preserve">           </w:t>
                  </w:r>
                  <w:r w:rsidRPr="00AE37AC">
                    <w:rPr>
                      <w:b/>
                      <w:bCs/>
                      <w:i/>
                      <w:iCs/>
                      <w:sz w:val="24"/>
                      <w:szCs w:val="24"/>
                    </w:rPr>
                    <w:t xml:space="preserve"> impression</w:t>
                  </w:r>
                </w:p>
                <w:p w:rsidR="0064269A" w:rsidRPr="0023647A" w:rsidRDefault="0064269A" w:rsidP="008A4313">
                  <w:pPr>
                    <w:rPr>
                      <w:b/>
                      <w:bCs/>
                    </w:rPr>
                  </w:pPr>
                </w:p>
              </w:tc>
            </w:tr>
          </w:tbl>
          <w:p w:rsidR="0064269A" w:rsidRDefault="0064269A" w:rsidP="008A4313"/>
          <w:p w:rsidR="0064269A" w:rsidRPr="0023647A" w:rsidRDefault="0064269A" w:rsidP="0064269A">
            <w:pPr>
              <w:pStyle w:val="ListParagraph"/>
              <w:numPr>
                <w:ilvl w:val="0"/>
                <w:numId w:val="4"/>
              </w:numPr>
              <w:spacing w:line="360" w:lineRule="auto"/>
            </w:pPr>
            <w:r w:rsidRPr="0023647A">
              <w:t>The company has 200 ____________ in the main office.</w:t>
            </w:r>
          </w:p>
          <w:p w:rsidR="0064269A" w:rsidRPr="0023647A" w:rsidRDefault="0064269A" w:rsidP="0064269A">
            <w:pPr>
              <w:pStyle w:val="ListParagraph"/>
              <w:numPr>
                <w:ilvl w:val="0"/>
                <w:numId w:val="4"/>
              </w:numPr>
              <w:spacing w:line="360" w:lineRule="auto"/>
            </w:pPr>
            <w:r w:rsidRPr="0023647A">
              <w:t>At work, you need to keep your work space __________.</w:t>
            </w:r>
          </w:p>
          <w:p w:rsidR="0064269A" w:rsidRPr="0023647A" w:rsidRDefault="0064269A" w:rsidP="0064269A">
            <w:pPr>
              <w:pStyle w:val="ListParagraph"/>
              <w:numPr>
                <w:ilvl w:val="0"/>
                <w:numId w:val="4"/>
              </w:numPr>
              <w:spacing w:line="360" w:lineRule="auto"/>
            </w:pPr>
            <w:r w:rsidRPr="0023647A">
              <w:t xml:space="preserve">You must be ___________ at work otherwise people will get angry with you. </w:t>
            </w:r>
          </w:p>
          <w:p w:rsidR="0064269A" w:rsidRPr="0023647A" w:rsidRDefault="0064269A" w:rsidP="0064269A">
            <w:pPr>
              <w:pStyle w:val="ListParagraph"/>
              <w:numPr>
                <w:ilvl w:val="0"/>
                <w:numId w:val="4"/>
              </w:numPr>
              <w:spacing w:line="360" w:lineRule="auto"/>
            </w:pPr>
            <w:r w:rsidRPr="0023647A">
              <w:t xml:space="preserve">____________ is the person who supervises and gives you order. </w:t>
            </w:r>
          </w:p>
          <w:p w:rsidR="0064269A" w:rsidRPr="0023647A" w:rsidRDefault="0064269A" w:rsidP="0064269A">
            <w:pPr>
              <w:pStyle w:val="ListParagraph"/>
              <w:numPr>
                <w:ilvl w:val="0"/>
                <w:numId w:val="4"/>
              </w:numPr>
              <w:spacing w:line="360" w:lineRule="auto"/>
            </w:pPr>
            <w:r w:rsidRPr="0023647A">
              <w:t>You must make good _______________ at an interview.</w:t>
            </w:r>
          </w:p>
          <w:p w:rsidR="0064269A" w:rsidRPr="00F40D31" w:rsidRDefault="0064269A" w:rsidP="008A4313">
            <w:pPr>
              <w:spacing w:after="0" w:line="240" w:lineRule="auto"/>
              <w:rPr>
                <w:rFonts w:asciiTheme="minorBidi" w:eastAsia="Times New Roman" w:hAnsiTheme="minorBidi" w:cstheme="minorBidi"/>
                <w:sz w:val="24"/>
                <w:szCs w:val="24"/>
                <w:lang w:bidi="ar-IQ"/>
              </w:rPr>
            </w:pPr>
          </w:p>
          <w:p w:rsidR="0064269A" w:rsidRDefault="0064269A" w:rsidP="008A4313">
            <w:pPr>
              <w:spacing w:before="100" w:beforeAutospacing="1" w:after="100" w:afterAutospacing="1" w:line="240" w:lineRule="auto"/>
              <w:rPr>
                <w:b/>
                <w:bCs/>
                <w:color w:val="000000" w:themeColor="text1"/>
                <w:sz w:val="24"/>
                <w:szCs w:val="24"/>
                <w:lang w:bidi="ar-KW"/>
              </w:rPr>
            </w:pPr>
            <w:r>
              <w:rPr>
                <w:b/>
                <w:bCs/>
                <w:i/>
                <w:iCs/>
                <w:sz w:val="24"/>
                <w:szCs w:val="24"/>
                <w:lang w:val="en-US" w:bidi="ar-KW"/>
              </w:rPr>
              <w:t xml:space="preserve">Essay-type questions </w:t>
            </w:r>
          </w:p>
          <w:p w:rsidR="0064269A" w:rsidRPr="0023647A" w:rsidRDefault="0064269A" w:rsidP="008A4313">
            <w:pPr>
              <w:rPr>
                <w:b/>
                <w:bCs/>
              </w:rPr>
            </w:pPr>
            <w:r>
              <w:rPr>
                <w:b/>
                <w:bCs/>
              </w:rPr>
              <w:t xml:space="preserve">Q2/ B. </w:t>
            </w:r>
            <w:r w:rsidRPr="0023647A">
              <w:rPr>
                <w:b/>
                <w:bCs/>
              </w:rPr>
              <w:t>Change the</w:t>
            </w:r>
            <w:r>
              <w:rPr>
                <w:b/>
                <w:bCs/>
              </w:rPr>
              <w:t xml:space="preserve"> following sentences to passive.</w:t>
            </w:r>
          </w:p>
          <w:p w:rsidR="0064269A" w:rsidRPr="0023647A" w:rsidRDefault="0064269A" w:rsidP="0064269A">
            <w:pPr>
              <w:pStyle w:val="ListParagraph"/>
              <w:numPr>
                <w:ilvl w:val="0"/>
                <w:numId w:val="5"/>
              </w:numPr>
              <w:spacing w:line="360" w:lineRule="auto"/>
            </w:pPr>
            <w:r w:rsidRPr="0023647A">
              <w:t>The manager writes a job description. ___________________________________________________________________________</w:t>
            </w:r>
          </w:p>
          <w:p w:rsidR="0064269A" w:rsidRPr="0023647A" w:rsidRDefault="0064269A" w:rsidP="0064269A">
            <w:pPr>
              <w:pStyle w:val="ListParagraph"/>
              <w:numPr>
                <w:ilvl w:val="0"/>
                <w:numId w:val="5"/>
              </w:numPr>
              <w:spacing w:line="360" w:lineRule="auto"/>
            </w:pPr>
            <w:r w:rsidRPr="0023647A">
              <w:t xml:space="preserve">The manager conducts an interview </w:t>
            </w:r>
          </w:p>
          <w:p w:rsidR="0064269A" w:rsidRPr="0023647A" w:rsidRDefault="0064269A" w:rsidP="008A4313">
            <w:pPr>
              <w:pStyle w:val="ListParagraph"/>
              <w:spacing w:line="360" w:lineRule="auto"/>
            </w:pPr>
            <w:r w:rsidRPr="0023647A">
              <w:lastRenderedPageBreak/>
              <w:t>___________________________________________________________________________</w:t>
            </w:r>
          </w:p>
          <w:p w:rsidR="0064269A" w:rsidRPr="0023647A" w:rsidRDefault="0064269A" w:rsidP="0064269A">
            <w:pPr>
              <w:pStyle w:val="ListParagraph"/>
              <w:numPr>
                <w:ilvl w:val="0"/>
                <w:numId w:val="5"/>
              </w:numPr>
              <w:spacing w:line="360" w:lineRule="auto"/>
            </w:pPr>
            <w:r w:rsidRPr="0023647A">
              <w:t>She interviews successful candidates</w:t>
            </w:r>
          </w:p>
          <w:p w:rsidR="0064269A" w:rsidRPr="0023647A" w:rsidRDefault="0064269A" w:rsidP="008A4313">
            <w:pPr>
              <w:pStyle w:val="ListParagraph"/>
              <w:spacing w:line="360" w:lineRule="auto"/>
            </w:pPr>
            <w:r w:rsidRPr="0023647A">
              <w:t>___________________________________________________________________________</w:t>
            </w:r>
          </w:p>
          <w:p w:rsidR="0064269A" w:rsidRPr="0023647A" w:rsidRDefault="0064269A" w:rsidP="0064269A">
            <w:pPr>
              <w:pStyle w:val="ListParagraph"/>
              <w:numPr>
                <w:ilvl w:val="0"/>
                <w:numId w:val="5"/>
              </w:numPr>
              <w:spacing w:line="360" w:lineRule="auto"/>
            </w:pPr>
            <w:r>
              <w:t xml:space="preserve">Sam </w:t>
            </w:r>
            <w:r w:rsidRPr="0023647A">
              <w:t>speaks three languages fluently</w:t>
            </w:r>
          </w:p>
          <w:p w:rsidR="0064269A" w:rsidRPr="0023647A" w:rsidRDefault="0064269A" w:rsidP="008A4313">
            <w:pPr>
              <w:pStyle w:val="ListParagraph"/>
              <w:spacing w:line="360" w:lineRule="auto"/>
            </w:pPr>
            <w:r w:rsidRPr="0023647A">
              <w:t>___________________________________________________________________________</w:t>
            </w:r>
          </w:p>
          <w:p w:rsidR="0064269A" w:rsidRPr="0023647A" w:rsidRDefault="0064269A" w:rsidP="0064269A">
            <w:pPr>
              <w:pStyle w:val="ListParagraph"/>
              <w:numPr>
                <w:ilvl w:val="0"/>
                <w:numId w:val="5"/>
              </w:numPr>
              <w:spacing w:line="360" w:lineRule="auto"/>
            </w:pPr>
            <w:r w:rsidRPr="0023647A">
              <w:t>The managers accept only experienced workers</w:t>
            </w:r>
          </w:p>
          <w:p w:rsidR="0064269A" w:rsidRPr="009F5701" w:rsidRDefault="0064269A" w:rsidP="008A4313">
            <w:pPr>
              <w:pStyle w:val="ListParagraph"/>
              <w:spacing w:line="360" w:lineRule="auto"/>
            </w:pPr>
            <w:r w:rsidRPr="0023647A">
              <w:t>___________________________________________</w:t>
            </w:r>
            <w:r>
              <w:t>_______________________________</w:t>
            </w:r>
          </w:p>
          <w:p w:rsidR="0064269A" w:rsidRDefault="0064269A" w:rsidP="008A4313">
            <w:pPr>
              <w:spacing w:after="0" w:line="240" w:lineRule="auto"/>
              <w:rPr>
                <w:sz w:val="24"/>
                <w:szCs w:val="24"/>
                <w:lang w:bidi="ar-KW"/>
              </w:rPr>
            </w:pPr>
          </w:p>
          <w:p w:rsidR="0064269A" w:rsidRDefault="0064269A" w:rsidP="008A4313">
            <w:pPr>
              <w:spacing w:after="0" w:line="240" w:lineRule="auto"/>
              <w:rPr>
                <w:sz w:val="24"/>
                <w:szCs w:val="24"/>
                <w:lang w:bidi="ar-KW"/>
              </w:rPr>
            </w:pPr>
            <w:r>
              <w:rPr>
                <w:sz w:val="24"/>
                <w:szCs w:val="24"/>
                <w:lang w:bidi="ar-KW"/>
              </w:rPr>
              <w:t xml:space="preserve">Reading Questions </w:t>
            </w:r>
            <w:bookmarkStart w:id="0" w:name="_GoBack"/>
            <w:bookmarkEnd w:id="0"/>
          </w:p>
          <w:p w:rsidR="0064269A" w:rsidRDefault="0064269A" w:rsidP="008A4313">
            <w:pPr>
              <w:spacing w:after="0" w:line="240" w:lineRule="auto"/>
              <w:rPr>
                <w:sz w:val="24"/>
                <w:szCs w:val="24"/>
                <w:lang w:bidi="ar-KW"/>
              </w:rPr>
            </w:pPr>
          </w:p>
          <w:p w:rsidR="0064269A" w:rsidRPr="00782632" w:rsidRDefault="0064269A" w:rsidP="008A4313">
            <w:pPr>
              <w:autoSpaceDE w:val="0"/>
              <w:autoSpaceDN w:val="0"/>
              <w:adjustRightInd w:val="0"/>
              <w:spacing w:after="0" w:line="360" w:lineRule="auto"/>
              <w:rPr>
                <w:b/>
                <w:bCs/>
                <w:i/>
                <w:iCs/>
                <w:color w:val="838383"/>
                <w:sz w:val="28"/>
                <w:szCs w:val="28"/>
              </w:rPr>
            </w:pPr>
            <w:r w:rsidRPr="00782632">
              <w:rPr>
                <w:b/>
                <w:bCs/>
                <w:i/>
                <w:iCs/>
                <w:color w:val="838383"/>
                <w:sz w:val="28"/>
                <w:szCs w:val="28"/>
              </w:rPr>
              <w:t>The Debating Society.</w:t>
            </w:r>
          </w:p>
          <w:p w:rsidR="0064269A" w:rsidRPr="0023647A" w:rsidRDefault="0064269A" w:rsidP="008A4313">
            <w:pPr>
              <w:autoSpaceDE w:val="0"/>
              <w:autoSpaceDN w:val="0"/>
              <w:adjustRightInd w:val="0"/>
              <w:spacing w:after="0" w:line="360" w:lineRule="auto"/>
              <w:rPr>
                <w:color w:val="000000"/>
              </w:rPr>
            </w:pPr>
            <w:r w:rsidRPr="0023647A">
              <w:rPr>
                <w:color w:val="000000"/>
              </w:rPr>
              <w:t xml:space="preserve">Student: We are looking for new members for the Debating Society. What is the Debating Society? Well, a debate – that’s D-E-B-A-T-E – is like a conversation between two people. But in a debate, one person likes something, and the other person doesn’t like it. There are two speeches – one from each person. Then the audience, that’s the other members of the Debating Society, the audience chooses between the two people. So who is the Debating Society for? Well, two kinds of people. Firstly, people who like to speak in public, in front of a group of people. Secondly, for people who like to listen to ideas and </w:t>
            </w:r>
            <w:proofErr w:type="gramStart"/>
            <w:r w:rsidRPr="0023647A">
              <w:rPr>
                <w:color w:val="000000"/>
              </w:rPr>
              <w:t>opinions.</w:t>
            </w:r>
            <w:proofErr w:type="gramEnd"/>
            <w:r>
              <w:rPr>
                <w:color w:val="000000"/>
              </w:rPr>
              <w:t xml:space="preserve"> </w:t>
            </w:r>
            <w:r w:rsidRPr="00930207">
              <w:rPr>
                <w:color w:val="000000"/>
              </w:rPr>
              <w:t>We meet straight after school in the school hall on</w:t>
            </w:r>
            <w:r>
              <w:rPr>
                <w:color w:val="000000"/>
              </w:rPr>
              <w:t xml:space="preserve"> </w:t>
            </w:r>
            <w:r w:rsidRPr="00930207">
              <w:rPr>
                <w:color w:val="000000"/>
              </w:rPr>
              <w:t>Thursdays for an hour – so that’s from 4.00 p.m. to</w:t>
            </w:r>
            <w:r>
              <w:rPr>
                <w:color w:val="000000"/>
              </w:rPr>
              <w:t xml:space="preserve"> </w:t>
            </w:r>
            <w:r w:rsidRPr="00930207">
              <w:rPr>
                <w:color w:val="000000"/>
              </w:rPr>
              <w:t>5.00 p.m. Each week, there is a debate. You can lead a</w:t>
            </w:r>
            <w:r>
              <w:rPr>
                <w:color w:val="000000"/>
              </w:rPr>
              <w:t xml:space="preserve"> </w:t>
            </w:r>
            <w:r w:rsidRPr="00930207">
              <w:rPr>
                <w:color w:val="000000"/>
              </w:rPr>
              <w:t>debate or just sit in the audience and choose the best</w:t>
            </w:r>
            <w:r>
              <w:rPr>
                <w:color w:val="000000"/>
              </w:rPr>
              <w:t xml:space="preserve"> </w:t>
            </w:r>
            <w:r w:rsidRPr="00930207">
              <w:rPr>
                <w:color w:val="000000"/>
              </w:rPr>
              <w:t>speaker at the end.</w:t>
            </w:r>
          </w:p>
          <w:tbl>
            <w:tblPr>
              <w:tblStyle w:val="TableGrid"/>
              <w:tblW w:w="0" w:type="auto"/>
              <w:tblLook w:val="04A0" w:firstRow="1" w:lastRow="0" w:firstColumn="1" w:lastColumn="0" w:noHBand="0" w:noVBand="1"/>
            </w:tblPr>
            <w:tblGrid>
              <w:gridCol w:w="2720"/>
              <w:gridCol w:w="3225"/>
              <w:gridCol w:w="2983"/>
            </w:tblGrid>
            <w:tr w:rsidR="0064269A" w:rsidRPr="0023647A" w:rsidTr="008A4313">
              <w:trPr>
                <w:trHeight w:val="275"/>
              </w:trPr>
              <w:tc>
                <w:tcPr>
                  <w:tcW w:w="2802" w:type="dxa"/>
                </w:tcPr>
                <w:p w:rsidR="0064269A" w:rsidRPr="009F5701" w:rsidRDefault="0064269A" w:rsidP="008A4313">
                  <w:pPr>
                    <w:autoSpaceDE w:val="0"/>
                    <w:autoSpaceDN w:val="0"/>
                    <w:adjustRightInd w:val="0"/>
                    <w:rPr>
                      <w:b/>
                      <w:bCs/>
                      <w:i/>
                      <w:iCs/>
                      <w:color w:val="000000"/>
                    </w:rPr>
                  </w:pPr>
                  <w:r w:rsidRPr="009F5701">
                    <w:rPr>
                      <w:b/>
                      <w:bCs/>
                      <w:i/>
                      <w:iCs/>
                      <w:color w:val="000000"/>
                    </w:rPr>
                    <w:t xml:space="preserve">Questions </w:t>
                  </w:r>
                </w:p>
              </w:tc>
              <w:tc>
                <w:tcPr>
                  <w:tcW w:w="3359" w:type="dxa"/>
                </w:tcPr>
                <w:p w:rsidR="0064269A" w:rsidRPr="009F5701" w:rsidRDefault="0064269A" w:rsidP="008A4313">
                  <w:pPr>
                    <w:autoSpaceDE w:val="0"/>
                    <w:autoSpaceDN w:val="0"/>
                    <w:adjustRightInd w:val="0"/>
                    <w:rPr>
                      <w:b/>
                      <w:bCs/>
                      <w:i/>
                      <w:iCs/>
                      <w:color w:val="000000"/>
                    </w:rPr>
                  </w:pPr>
                  <w:r w:rsidRPr="009F5701">
                    <w:rPr>
                      <w:b/>
                      <w:bCs/>
                      <w:i/>
                      <w:iCs/>
                      <w:color w:val="000000"/>
                    </w:rPr>
                    <w:t>IT club</w:t>
                  </w:r>
                </w:p>
              </w:tc>
              <w:tc>
                <w:tcPr>
                  <w:tcW w:w="3081" w:type="dxa"/>
                </w:tcPr>
                <w:p w:rsidR="0064269A" w:rsidRPr="009F5701" w:rsidRDefault="0064269A" w:rsidP="008A4313">
                  <w:pPr>
                    <w:autoSpaceDE w:val="0"/>
                    <w:autoSpaceDN w:val="0"/>
                    <w:adjustRightInd w:val="0"/>
                    <w:rPr>
                      <w:b/>
                      <w:bCs/>
                      <w:i/>
                      <w:iCs/>
                      <w:color w:val="000000"/>
                    </w:rPr>
                  </w:pPr>
                  <w:r w:rsidRPr="009F5701">
                    <w:rPr>
                      <w:b/>
                      <w:bCs/>
                      <w:i/>
                      <w:iCs/>
                      <w:color w:val="000000"/>
                    </w:rPr>
                    <w:t>Debating Society</w:t>
                  </w:r>
                </w:p>
              </w:tc>
            </w:tr>
            <w:tr w:rsidR="0064269A" w:rsidRPr="0023647A" w:rsidTr="008A4313">
              <w:trPr>
                <w:trHeight w:val="550"/>
              </w:trPr>
              <w:tc>
                <w:tcPr>
                  <w:tcW w:w="2802" w:type="dxa"/>
                </w:tcPr>
                <w:p w:rsidR="0064269A" w:rsidRPr="009F5701" w:rsidRDefault="0064269A" w:rsidP="008A4313">
                  <w:pPr>
                    <w:autoSpaceDE w:val="0"/>
                    <w:autoSpaceDN w:val="0"/>
                    <w:adjustRightInd w:val="0"/>
                    <w:rPr>
                      <w:b/>
                      <w:bCs/>
                      <w:i/>
                      <w:iCs/>
                      <w:color w:val="000000"/>
                    </w:rPr>
                  </w:pPr>
                  <w:r w:rsidRPr="009F5701">
                    <w:rPr>
                      <w:b/>
                      <w:bCs/>
                      <w:i/>
                      <w:iCs/>
                      <w:color w:val="000000"/>
                    </w:rPr>
                    <w:t>Who is the club for?</w:t>
                  </w:r>
                </w:p>
                <w:p w:rsidR="0064269A" w:rsidRPr="009F5701" w:rsidRDefault="0064269A" w:rsidP="008A4313">
                  <w:pPr>
                    <w:autoSpaceDE w:val="0"/>
                    <w:autoSpaceDN w:val="0"/>
                    <w:adjustRightInd w:val="0"/>
                    <w:rPr>
                      <w:b/>
                      <w:bCs/>
                      <w:i/>
                      <w:iCs/>
                      <w:color w:val="000000"/>
                    </w:rPr>
                  </w:pPr>
                </w:p>
              </w:tc>
              <w:tc>
                <w:tcPr>
                  <w:tcW w:w="3359" w:type="dxa"/>
                </w:tcPr>
                <w:p w:rsidR="0064269A" w:rsidRPr="009F5701" w:rsidRDefault="0064269A" w:rsidP="008A4313">
                  <w:pPr>
                    <w:autoSpaceDE w:val="0"/>
                    <w:autoSpaceDN w:val="0"/>
                    <w:adjustRightInd w:val="0"/>
                    <w:rPr>
                      <w:b/>
                      <w:bCs/>
                      <w:i/>
                      <w:iCs/>
                      <w:color w:val="000000"/>
                    </w:rPr>
                  </w:pPr>
                </w:p>
              </w:tc>
              <w:tc>
                <w:tcPr>
                  <w:tcW w:w="3081" w:type="dxa"/>
                </w:tcPr>
                <w:p w:rsidR="0064269A" w:rsidRPr="009F5701" w:rsidRDefault="0064269A" w:rsidP="008A4313">
                  <w:pPr>
                    <w:autoSpaceDE w:val="0"/>
                    <w:autoSpaceDN w:val="0"/>
                    <w:adjustRightInd w:val="0"/>
                    <w:rPr>
                      <w:b/>
                      <w:bCs/>
                      <w:i/>
                      <w:iCs/>
                      <w:color w:val="000000"/>
                    </w:rPr>
                  </w:pPr>
                </w:p>
              </w:tc>
            </w:tr>
            <w:tr w:rsidR="0064269A" w:rsidRPr="0023647A" w:rsidTr="008A4313">
              <w:trPr>
                <w:trHeight w:val="537"/>
              </w:trPr>
              <w:tc>
                <w:tcPr>
                  <w:tcW w:w="2802" w:type="dxa"/>
                </w:tcPr>
                <w:p w:rsidR="0064269A" w:rsidRPr="009F5701" w:rsidRDefault="0064269A" w:rsidP="008A4313">
                  <w:pPr>
                    <w:autoSpaceDE w:val="0"/>
                    <w:autoSpaceDN w:val="0"/>
                    <w:adjustRightInd w:val="0"/>
                    <w:rPr>
                      <w:b/>
                      <w:bCs/>
                      <w:i/>
                      <w:iCs/>
                      <w:color w:val="000000"/>
                    </w:rPr>
                  </w:pPr>
                  <w:r w:rsidRPr="009F5701">
                    <w:rPr>
                      <w:b/>
                      <w:bCs/>
                      <w:i/>
                      <w:iCs/>
                      <w:color w:val="000000"/>
                    </w:rPr>
                    <w:t>Where do the meetings happen?</w:t>
                  </w:r>
                </w:p>
              </w:tc>
              <w:tc>
                <w:tcPr>
                  <w:tcW w:w="3359" w:type="dxa"/>
                </w:tcPr>
                <w:p w:rsidR="0064269A" w:rsidRPr="009F5701" w:rsidRDefault="0064269A" w:rsidP="008A4313">
                  <w:pPr>
                    <w:autoSpaceDE w:val="0"/>
                    <w:autoSpaceDN w:val="0"/>
                    <w:adjustRightInd w:val="0"/>
                    <w:rPr>
                      <w:b/>
                      <w:bCs/>
                      <w:i/>
                      <w:iCs/>
                      <w:color w:val="000000"/>
                    </w:rPr>
                  </w:pPr>
                </w:p>
              </w:tc>
              <w:tc>
                <w:tcPr>
                  <w:tcW w:w="3081" w:type="dxa"/>
                </w:tcPr>
                <w:p w:rsidR="0064269A" w:rsidRPr="009F5701" w:rsidRDefault="0064269A" w:rsidP="008A4313">
                  <w:pPr>
                    <w:autoSpaceDE w:val="0"/>
                    <w:autoSpaceDN w:val="0"/>
                    <w:adjustRightInd w:val="0"/>
                    <w:rPr>
                      <w:b/>
                      <w:bCs/>
                      <w:i/>
                      <w:iCs/>
                      <w:color w:val="000000"/>
                    </w:rPr>
                  </w:pPr>
                </w:p>
              </w:tc>
            </w:tr>
            <w:tr w:rsidR="0064269A" w:rsidRPr="0023647A" w:rsidTr="008A4313">
              <w:trPr>
                <w:trHeight w:val="550"/>
              </w:trPr>
              <w:tc>
                <w:tcPr>
                  <w:tcW w:w="2802" w:type="dxa"/>
                </w:tcPr>
                <w:p w:rsidR="0064269A" w:rsidRPr="009F5701" w:rsidRDefault="0064269A" w:rsidP="008A4313">
                  <w:pPr>
                    <w:autoSpaceDE w:val="0"/>
                    <w:autoSpaceDN w:val="0"/>
                    <w:adjustRightInd w:val="0"/>
                    <w:rPr>
                      <w:b/>
                      <w:bCs/>
                      <w:i/>
                      <w:iCs/>
                      <w:color w:val="000000"/>
                    </w:rPr>
                  </w:pPr>
                  <w:r w:rsidRPr="009F5701">
                    <w:rPr>
                      <w:b/>
                      <w:bCs/>
                      <w:i/>
                      <w:iCs/>
                      <w:color w:val="000000"/>
                    </w:rPr>
                    <w:t>When do they start?</w:t>
                  </w:r>
                </w:p>
                <w:p w:rsidR="0064269A" w:rsidRPr="009F5701" w:rsidRDefault="0064269A" w:rsidP="008A4313">
                  <w:pPr>
                    <w:autoSpaceDE w:val="0"/>
                    <w:autoSpaceDN w:val="0"/>
                    <w:adjustRightInd w:val="0"/>
                    <w:rPr>
                      <w:b/>
                      <w:bCs/>
                      <w:i/>
                      <w:iCs/>
                      <w:color w:val="000000"/>
                    </w:rPr>
                  </w:pPr>
                </w:p>
              </w:tc>
              <w:tc>
                <w:tcPr>
                  <w:tcW w:w="3359" w:type="dxa"/>
                </w:tcPr>
                <w:p w:rsidR="0064269A" w:rsidRPr="009F5701" w:rsidRDefault="0064269A" w:rsidP="008A4313">
                  <w:pPr>
                    <w:autoSpaceDE w:val="0"/>
                    <w:autoSpaceDN w:val="0"/>
                    <w:adjustRightInd w:val="0"/>
                    <w:rPr>
                      <w:b/>
                      <w:bCs/>
                      <w:i/>
                      <w:iCs/>
                      <w:color w:val="000000"/>
                    </w:rPr>
                  </w:pPr>
                </w:p>
              </w:tc>
              <w:tc>
                <w:tcPr>
                  <w:tcW w:w="3081" w:type="dxa"/>
                </w:tcPr>
                <w:p w:rsidR="0064269A" w:rsidRPr="009F5701" w:rsidRDefault="0064269A" w:rsidP="008A4313">
                  <w:pPr>
                    <w:autoSpaceDE w:val="0"/>
                    <w:autoSpaceDN w:val="0"/>
                    <w:adjustRightInd w:val="0"/>
                    <w:rPr>
                      <w:b/>
                      <w:bCs/>
                      <w:i/>
                      <w:iCs/>
                      <w:color w:val="000000"/>
                    </w:rPr>
                  </w:pPr>
                </w:p>
              </w:tc>
            </w:tr>
            <w:tr w:rsidR="0064269A" w:rsidRPr="0023647A" w:rsidTr="008A4313">
              <w:trPr>
                <w:trHeight w:val="550"/>
              </w:trPr>
              <w:tc>
                <w:tcPr>
                  <w:tcW w:w="2802" w:type="dxa"/>
                </w:tcPr>
                <w:p w:rsidR="0064269A" w:rsidRPr="009F5701" w:rsidRDefault="0064269A" w:rsidP="008A4313">
                  <w:pPr>
                    <w:autoSpaceDE w:val="0"/>
                    <w:autoSpaceDN w:val="0"/>
                    <w:adjustRightInd w:val="0"/>
                    <w:rPr>
                      <w:b/>
                      <w:bCs/>
                      <w:i/>
                      <w:iCs/>
                      <w:color w:val="000000"/>
                    </w:rPr>
                  </w:pPr>
                  <w:r w:rsidRPr="009F5701">
                    <w:rPr>
                      <w:b/>
                      <w:bCs/>
                      <w:i/>
                      <w:iCs/>
                      <w:color w:val="000000"/>
                    </w:rPr>
                    <w:t>When do they finish?</w:t>
                  </w:r>
                </w:p>
                <w:p w:rsidR="0064269A" w:rsidRPr="009F5701" w:rsidRDefault="0064269A" w:rsidP="008A4313">
                  <w:pPr>
                    <w:autoSpaceDE w:val="0"/>
                    <w:autoSpaceDN w:val="0"/>
                    <w:adjustRightInd w:val="0"/>
                    <w:rPr>
                      <w:b/>
                      <w:bCs/>
                      <w:i/>
                      <w:iCs/>
                      <w:color w:val="000000"/>
                    </w:rPr>
                  </w:pPr>
                </w:p>
              </w:tc>
              <w:tc>
                <w:tcPr>
                  <w:tcW w:w="3359" w:type="dxa"/>
                </w:tcPr>
                <w:p w:rsidR="0064269A" w:rsidRPr="009F5701" w:rsidRDefault="0064269A" w:rsidP="008A4313">
                  <w:pPr>
                    <w:autoSpaceDE w:val="0"/>
                    <w:autoSpaceDN w:val="0"/>
                    <w:adjustRightInd w:val="0"/>
                    <w:rPr>
                      <w:b/>
                      <w:bCs/>
                      <w:i/>
                      <w:iCs/>
                      <w:color w:val="000000"/>
                    </w:rPr>
                  </w:pPr>
                </w:p>
              </w:tc>
              <w:tc>
                <w:tcPr>
                  <w:tcW w:w="3081" w:type="dxa"/>
                </w:tcPr>
                <w:p w:rsidR="0064269A" w:rsidRPr="009F5701" w:rsidRDefault="0064269A" w:rsidP="008A4313">
                  <w:pPr>
                    <w:autoSpaceDE w:val="0"/>
                    <w:autoSpaceDN w:val="0"/>
                    <w:adjustRightInd w:val="0"/>
                    <w:rPr>
                      <w:b/>
                      <w:bCs/>
                      <w:i/>
                      <w:iCs/>
                      <w:color w:val="000000"/>
                    </w:rPr>
                  </w:pPr>
                </w:p>
              </w:tc>
            </w:tr>
            <w:tr w:rsidR="0064269A" w:rsidRPr="0023647A" w:rsidTr="008A4313">
              <w:trPr>
                <w:trHeight w:val="562"/>
              </w:trPr>
              <w:tc>
                <w:tcPr>
                  <w:tcW w:w="2802" w:type="dxa"/>
                </w:tcPr>
                <w:p w:rsidR="0064269A" w:rsidRPr="009F5701" w:rsidRDefault="0064269A" w:rsidP="008A4313">
                  <w:pPr>
                    <w:autoSpaceDE w:val="0"/>
                    <w:autoSpaceDN w:val="0"/>
                    <w:adjustRightInd w:val="0"/>
                    <w:rPr>
                      <w:b/>
                      <w:bCs/>
                      <w:i/>
                      <w:iCs/>
                      <w:color w:val="000000"/>
                    </w:rPr>
                  </w:pPr>
                  <w:r w:rsidRPr="009F5701">
                    <w:rPr>
                      <w:b/>
                      <w:bCs/>
                      <w:i/>
                      <w:iCs/>
                      <w:color w:val="000000"/>
                    </w:rPr>
                    <w:t>What do people do at the club?</w:t>
                  </w:r>
                </w:p>
              </w:tc>
              <w:tc>
                <w:tcPr>
                  <w:tcW w:w="3359" w:type="dxa"/>
                </w:tcPr>
                <w:p w:rsidR="0064269A" w:rsidRPr="009F5701" w:rsidRDefault="0064269A" w:rsidP="008A4313">
                  <w:pPr>
                    <w:autoSpaceDE w:val="0"/>
                    <w:autoSpaceDN w:val="0"/>
                    <w:adjustRightInd w:val="0"/>
                    <w:rPr>
                      <w:b/>
                      <w:bCs/>
                      <w:i/>
                      <w:iCs/>
                      <w:color w:val="000000"/>
                    </w:rPr>
                  </w:pPr>
                </w:p>
              </w:tc>
              <w:tc>
                <w:tcPr>
                  <w:tcW w:w="3081" w:type="dxa"/>
                </w:tcPr>
                <w:p w:rsidR="0064269A" w:rsidRPr="009F5701" w:rsidRDefault="0064269A" w:rsidP="008A4313">
                  <w:pPr>
                    <w:autoSpaceDE w:val="0"/>
                    <w:autoSpaceDN w:val="0"/>
                    <w:adjustRightInd w:val="0"/>
                    <w:rPr>
                      <w:b/>
                      <w:bCs/>
                      <w:i/>
                      <w:iCs/>
                      <w:color w:val="000000"/>
                    </w:rPr>
                  </w:pPr>
                </w:p>
              </w:tc>
            </w:tr>
          </w:tbl>
          <w:p w:rsidR="0064269A" w:rsidRPr="0023647A" w:rsidRDefault="0064269A" w:rsidP="008A4313">
            <w:pPr>
              <w:autoSpaceDE w:val="0"/>
              <w:autoSpaceDN w:val="0"/>
              <w:adjustRightInd w:val="0"/>
              <w:spacing w:after="0"/>
              <w:rPr>
                <w:rFonts w:cs="Frutiger-Light"/>
                <w:color w:val="000000"/>
              </w:rPr>
            </w:pPr>
          </w:p>
          <w:p w:rsidR="0064269A" w:rsidRPr="00961D90" w:rsidRDefault="0064269A" w:rsidP="008A4313">
            <w:pPr>
              <w:spacing w:after="0" w:line="240" w:lineRule="auto"/>
              <w:rPr>
                <w:sz w:val="24"/>
                <w:szCs w:val="24"/>
                <w:lang w:bidi="ar-KW"/>
              </w:rPr>
            </w:pPr>
          </w:p>
        </w:tc>
      </w:tr>
      <w:tr w:rsidR="0064269A" w:rsidRPr="00747A9A" w:rsidTr="008A4313">
        <w:trPr>
          <w:trHeight w:val="3759"/>
        </w:trPr>
        <w:tc>
          <w:tcPr>
            <w:tcW w:w="9093" w:type="dxa"/>
            <w:gridSpan w:val="3"/>
          </w:tcPr>
          <w:p w:rsidR="0064269A" w:rsidRPr="00961D90" w:rsidRDefault="0064269A" w:rsidP="008A4313">
            <w:pPr>
              <w:spacing w:after="0" w:line="240" w:lineRule="auto"/>
              <w:rPr>
                <w:sz w:val="24"/>
                <w:szCs w:val="24"/>
                <w:rtl/>
                <w:lang w:val="en-US" w:bidi="ar-KW"/>
              </w:rPr>
            </w:pPr>
            <w:r>
              <w:rPr>
                <w:b/>
                <w:bCs/>
                <w:sz w:val="28"/>
                <w:szCs w:val="28"/>
                <w:lang w:bidi="ar-KW"/>
              </w:rPr>
              <w:lastRenderedPageBreak/>
              <w:t>21. Peer review</w:t>
            </w:r>
          </w:p>
        </w:tc>
      </w:tr>
    </w:tbl>
    <w:p w:rsidR="0064269A" w:rsidRPr="00EA490D" w:rsidRDefault="0064269A" w:rsidP="0064269A">
      <w:pPr>
        <w:rPr>
          <w:sz w:val="18"/>
          <w:szCs w:val="18"/>
        </w:rPr>
      </w:pPr>
    </w:p>
    <w:p w:rsidR="00C33285" w:rsidRDefault="00C33285"/>
    <w:sectPr w:rsidR="00C33285" w:rsidSect="0080086A">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D63" w:rsidRDefault="00FE6D63">
      <w:pPr>
        <w:spacing w:after="0" w:line="240" w:lineRule="auto"/>
      </w:pPr>
      <w:r>
        <w:separator/>
      </w:r>
    </w:p>
  </w:endnote>
  <w:endnote w:type="continuationSeparator" w:id="0">
    <w:p w:rsidR="00FE6D63" w:rsidRDefault="00FE6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64269A"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FE6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D63" w:rsidRDefault="00FE6D63">
      <w:pPr>
        <w:spacing w:after="0" w:line="240" w:lineRule="auto"/>
      </w:pPr>
      <w:r>
        <w:separator/>
      </w:r>
    </w:p>
  </w:footnote>
  <w:footnote w:type="continuationSeparator" w:id="0">
    <w:p w:rsidR="00FE6D63" w:rsidRDefault="00FE6D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5F7B7B" w:rsidRDefault="0064269A" w:rsidP="00441BF4">
    <w:pPr>
      <w:pStyle w:val="Header"/>
      <w:rPr>
        <w:color w:val="FF0000"/>
        <w:lang w:val="en-US"/>
      </w:rPr>
    </w:pPr>
    <w:r w:rsidRPr="005F7B7B">
      <w:rPr>
        <w:color w:val="FF0000"/>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00738"/>
    <w:multiLevelType w:val="hybridMultilevel"/>
    <w:tmpl w:val="5FE44A5C"/>
    <w:lvl w:ilvl="0" w:tplc="33466A6A">
      <w:start w:val="1"/>
      <w:numFmt w:val="bullet"/>
      <w:lvlText w:val="•"/>
      <w:lvlJc w:val="left"/>
      <w:pPr>
        <w:tabs>
          <w:tab w:val="num" w:pos="720"/>
        </w:tabs>
        <w:ind w:left="720" w:hanging="360"/>
      </w:pPr>
      <w:rPr>
        <w:rFonts w:ascii="Times New Roman" w:hAnsi="Times New Roman" w:hint="default"/>
      </w:rPr>
    </w:lvl>
    <w:lvl w:ilvl="1" w:tplc="F8403288" w:tentative="1">
      <w:start w:val="1"/>
      <w:numFmt w:val="bullet"/>
      <w:lvlText w:val="•"/>
      <w:lvlJc w:val="left"/>
      <w:pPr>
        <w:tabs>
          <w:tab w:val="num" w:pos="1440"/>
        </w:tabs>
        <w:ind w:left="1440" w:hanging="360"/>
      </w:pPr>
      <w:rPr>
        <w:rFonts w:ascii="Times New Roman" w:hAnsi="Times New Roman" w:hint="default"/>
      </w:rPr>
    </w:lvl>
    <w:lvl w:ilvl="2" w:tplc="DC1A903C" w:tentative="1">
      <w:start w:val="1"/>
      <w:numFmt w:val="bullet"/>
      <w:lvlText w:val="•"/>
      <w:lvlJc w:val="left"/>
      <w:pPr>
        <w:tabs>
          <w:tab w:val="num" w:pos="2160"/>
        </w:tabs>
        <w:ind w:left="2160" w:hanging="360"/>
      </w:pPr>
      <w:rPr>
        <w:rFonts w:ascii="Times New Roman" w:hAnsi="Times New Roman" w:hint="default"/>
      </w:rPr>
    </w:lvl>
    <w:lvl w:ilvl="3" w:tplc="E3C8F7A4" w:tentative="1">
      <w:start w:val="1"/>
      <w:numFmt w:val="bullet"/>
      <w:lvlText w:val="•"/>
      <w:lvlJc w:val="left"/>
      <w:pPr>
        <w:tabs>
          <w:tab w:val="num" w:pos="2880"/>
        </w:tabs>
        <w:ind w:left="2880" w:hanging="360"/>
      </w:pPr>
      <w:rPr>
        <w:rFonts w:ascii="Times New Roman" w:hAnsi="Times New Roman" w:hint="default"/>
      </w:rPr>
    </w:lvl>
    <w:lvl w:ilvl="4" w:tplc="DB62F1D2" w:tentative="1">
      <w:start w:val="1"/>
      <w:numFmt w:val="bullet"/>
      <w:lvlText w:val="•"/>
      <w:lvlJc w:val="left"/>
      <w:pPr>
        <w:tabs>
          <w:tab w:val="num" w:pos="3600"/>
        </w:tabs>
        <w:ind w:left="3600" w:hanging="360"/>
      </w:pPr>
      <w:rPr>
        <w:rFonts w:ascii="Times New Roman" w:hAnsi="Times New Roman" w:hint="default"/>
      </w:rPr>
    </w:lvl>
    <w:lvl w:ilvl="5" w:tplc="BDFE57B8" w:tentative="1">
      <w:start w:val="1"/>
      <w:numFmt w:val="bullet"/>
      <w:lvlText w:val="•"/>
      <w:lvlJc w:val="left"/>
      <w:pPr>
        <w:tabs>
          <w:tab w:val="num" w:pos="4320"/>
        </w:tabs>
        <w:ind w:left="4320" w:hanging="360"/>
      </w:pPr>
      <w:rPr>
        <w:rFonts w:ascii="Times New Roman" w:hAnsi="Times New Roman" w:hint="default"/>
      </w:rPr>
    </w:lvl>
    <w:lvl w:ilvl="6" w:tplc="A17A61DA" w:tentative="1">
      <w:start w:val="1"/>
      <w:numFmt w:val="bullet"/>
      <w:lvlText w:val="•"/>
      <w:lvlJc w:val="left"/>
      <w:pPr>
        <w:tabs>
          <w:tab w:val="num" w:pos="5040"/>
        </w:tabs>
        <w:ind w:left="5040" w:hanging="360"/>
      </w:pPr>
      <w:rPr>
        <w:rFonts w:ascii="Times New Roman" w:hAnsi="Times New Roman" w:hint="default"/>
      </w:rPr>
    </w:lvl>
    <w:lvl w:ilvl="7" w:tplc="443C0D18" w:tentative="1">
      <w:start w:val="1"/>
      <w:numFmt w:val="bullet"/>
      <w:lvlText w:val="•"/>
      <w:lvlJc w:val="left"/>
      <w:pPr>
        <w:tabs>
          <w:tab w:val="num" w:pos="5760"/>
        </w:tabs>
        <w:ind w:left="5760" w:hanging="360"/>
      </w:pPr>
      <w:rPr>
        <w:rFonts w:ascii="Times New Roman" w:hAnsi="Times New Roman" w:hint="default"/>
      </w:rPr>
    </w:lvl>
    <w:lvl w:ilvl="8" w:tplc="98880AD2" w:tentative="1">
      <w:start w:val="1"/>
      <w:numFmt w:val="bullet"/>
      <w:lvlText w:val="•"/>
      <w:lvlJc w:val="left"/>
      <w:pPr>
        <w:tabs>
          <w:tab w:val="num" w:pos="6480"/>
        </w:tabs>
        <w:ind w:left="6480" w:hanging="360"/>
      </w:pPr>
      <w:rPr>
        <w:rFonts w:ascii="Times New Roman" w:hAnsi="Times New Roman" w:hint="default"/>
      </w:rPr>
    </w:lvl>
  </w:abstractNum>
  <w:abstractNum w:abstractNumId="1">
    <w:nsid w:val="32D250DD"/>
    <w:multiLevelType w:val="hybridMultilevel"/>
    <w:tmpl w:val="DAA48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6A6DF2"/>
    <w:multiLevelType w:val="multilevel"/>
    <w:tmpl w:val="78DC24A4"/>
    <w:lvl w:ilvl="0">
      <w:start w:val="1"/>
      <w:numFmt w:val="decimal"/>
      <w:lvlText w:val="%1"/>
      <w:lvlJc w:val="left"/>
      <w:pPr>
        <w:ind w:left="615" w:hanging="61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600" w:hanging="1440"/>
      </w:pPr>
      <w:rPr>
        <w:rFonts w:hint="default"/>
      </w:rPr>
    </w:lvl>
    <w:lvl w:ilvl="3">
      <w:start w:val="1"/>
      <w:numFmt w:val="decimal"/>
      <w:lvlText w:val="%1.%2.%3.%4"/>
      <w:lvlJc w:val="left"/>
      <w:pPr>
        <w:ind w:left="5040" w:hanging="1800"/>
      </w:pPr>
      <w:rPr>
        <w:rFonts w:hint="default"/>
      </w:rPr>
    </w:lvl>
    <w:lvl w:ilvl="4">
      <w:start w:val="1"/>
      <w:numFmt w:val="decimal"/>
      <w:lvlText w:val="%1.%2.%3.%4.%5"/>
      <w:lvlJc w:val="left"/>
      <w:pPr>
        <w:ind w:left="6480" w:hanging="2160"/>
      </w:pPr>
      <w:rPr>
        <w:rFonts w:hint="default"/>
      </w:rPr>
    </w:lvl>
    <w:lvl w:ilvl="5">
      <w:start w:val="1"/>
      <w:numFmt w:val="decimal"/>
      <w:lvlText w:val="%1.%2.%3.%4.%5.%6"/>
      <w:lvlJc w:val="left"/>
      <w:pPr>
        <w:ind w:left="7920" w:hanging="2520"/>
      </w:pPr>
      <w:rPr>
        <w:rFonts w:hint="default"/>
      </w:rPr>
    </w:lvl>
    <w:lvl w:ilvl="6">
      <w:start w:val="1"/>
      <w:numFmt w:val="decimal"/>
      <w:lvlText w:val="%1.%2.%3.%4.%5.%6.%7"/>
      <w:lvlJc w:val="left"/>
      <w:pPr>
        <w:ind w:left="9360" w:hanging="2880"/>
      </w:pPr>
      <w:rPr>
        <w:rFonts w:hint="default"/>
      </w:rPr>
    </w:lvl>
    <w:lvl w:ilvl="7">
      <w:start w:val="1"/>
      <w:numFmt w:val="decimal"/>
      <w:lvlText w:val="%1.%2.%3.%4.%5.%6.%7.%8"/>
      <w:lvlJc w:val="left"/>
      <w:pPr>
        <w:ind w:left="10800" w:hanging="3240"/>
      </w:pPr>
      <w:rPr>
        <w:rFonts w:hint="default"/>
      </w:rPr>
    </w:lvl>
    <w:lvl w:ilvl="8">
      <w:start w:val="1"/>
      <w:numFmt w:val="decimal"/>
      <w:lvlText w:val="%1.%2.%3.%4.%5.%6.%7.%8.%9"/>
      <w:lvlJc w:val="left"/>
      <w:pPr>
        <w:ind w:left="12600" w:hanging="3960"/>
      </w:pPr>
      <w:rPr>
        <w:rFonts w:hint="default"/>
      </w:rPr>
    </w:lvl>
  </w:abstractNum>
  <w:abstractNum w:abstractNumId="3">
    <w:nsid w:val="45424531"/>
    <w:multiLevelType w:val="hybridMultilevel"/>
    <w:tmpl w:val="23221246"/>
    <w:lvl w:ilvl="0" w:tplc="D384E7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370EA5"/>
    <w:multiLevelType w:val="hybridMultilevel"/>
    <w:tmpl w:val="26087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69A"/>
    <w:rsid w:val="0035038A"/>
    <w:rsid w:val="0064269A"/>
    <w:rsid w:val="00C33285"/>
    <w:rsid w:val="00FE6D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69A"/>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69A"/>
    <w:pPr>
      <w:ind w:left="720"/>
      <w:contextualSpacing/>
    </w:pPr>
  </w:style>
  <w:style w:type="paragraph" w:styleId="Header">
    <w:name w:val="header"/>
    <w:basedOn w:val="Normal"/>
    <w:link w:val="HeaderChar"/>
    <w:uiPriority w:val="99"/>
    <w:unhideWhenUsed/>
    <w:rsid w:val="006426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269A"/>
    <w:rPr>
      <w:rFonts w:ascii="Calibri" w:eastAsia="Calibri" w:hAnsi="Calibri" w:cs="Arial"/>
      <w:lang w:val="en-GB"/>
    </w:rPr>
  </w:style>
  <w:style w:type="paragraph" w:styleId="Footer">
    <w:name w:val="footer"/>
    <w:basedOn w:val="Normal"/>
    <w:link w:val="FooterChar"/>
    <w:uiPriority w:val="99"/>
    <w:unhideWhenUsed/>
    <w:rsid w:val="006426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64269A"/>
    <w:rPr>
      <w:rFonts w:ascii="Calibri" w:eastAsia="Calibri" w:hAnsi="Calibri" w:cs="Arial"/>
      <w:lang w:val="en-GB"/>
    </w:rPr>
  </w:style>
  <w:style w:type="table" w:styleId="TableGrid">
    <w:name w:val="Table Grid"/>
    <w:basedOn w:val="TableNormal"/>
    <w:uiPriority w:val="59"/>
    <w:rsid w:val="0064269A"/>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69A"/>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69A"/>
    <w:pPr>
      <w:ind w:left="720"/>
      <w:contextualSpacing/>
    </w:pPr>
  </w:style>
  <w:style w:type="paragraph" w:styleId="Header">
    <w:name w:val="header"/>
    <w:basedOn w:val="Normal"/>
    <w:link w:val="HeaderChar"/>
    <w:uiPriority w:val="99"/>
    <w:unhideWhenUsed/>
    <w:rsid w:val="006426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269A"/>
    <w:rPr>
      <w:rFonts w:ascii="Calibri" w:eastAsia="Calibri" w:hAnsi="Calibri" w:cs="Arial"/>
      <w:lang w:val="en-GB"/>
    </w:rPr>
  </w:style>
  <w:style w:type="paragraph" w:styleId="Footer">
    <w:name w:val="footer"/>
    <w:basedOn w:val="Normal"/>
    <w:link w:val="FooterChar"/>
    <w:uiPriority w:val="99"/>
    <w:unhideWhenUsed/>
    <w:rsid w:val="006426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64269A"/>
    <w:rPr>
      <w:rFonts w:ascii="Calibri" w:eastAsia="Calibri" w:hAnsi="Calibri" w:cs="Arial"/>
      <w:lang w:val="en-GB"/>
    </w:rPr>
  </w:style>
  <w:style w:type="table" w:styleId="TableGrid">
    <w:name w:val="Table Grid"/>
    <w:basedOn w:val="TableNormal"/>
    <w:uiPriority w:val="59"/>
    <w:rsid w:val="0064269A"/>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1263</Words>
  <Characters>7205</Characters>
  <Application>Microsoft Office Word</Application>
  <DocSecurity>0</DocSecurity>
  <Lines>60</Lines>
  <Paragraphs>16</Paragraphs>
  <ScaleCrop>false</ScaleCrop>
  <Company/>
  <LinksUpToDate>false</LinksUpToDate>
  <CharactersWithSpaces>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Taj</cp:lastModifiedBy>
  <cp:revision>2</cp:revision>
  <dcterms:created xsi:type="dcterms:W3CDTF">2017-02-20T19:35:00Z</dcterms:created>
  <dcterms:modified xsi:type="dcterms:W3CDTF">2017-11-14T19:10:00Z</dcterms:modified>
</cp:coreProperties>
</file>