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Default="008D46A4" w:rsidP="008D46A4">
      <w:pPr>
        <w:tabs>
          <w:tab w:val="left" w:pos="1200"/>
        </w:tabs>
        <w:jc w:val="center"/>
        <w:rPr>
          <w:b/>
          <w:bCs/>
          <w:sz w:val="44"/>
          <w:szCs w:val="44"/>
          <w:lang w:bidi="ar-KW"/>
        </w:rPr>
      </w:pPr>
    </w:p>
    <w:p w:rsidR="008D46A4" w:rsidRDefault="006B5084" w:rsidP="004B22C2">
      <w:pPr>
        <w:tabs>
          <w:tab w:val="left" w:pos="1200"/>
        </w:tabs>
        <w:bidi/>
        <w:rPr>
          <w:b/>
          <w:bCs/>
          <w:sz w:val="44"/>
          <w:szCs w:val="44"/>
          <w:rtl/>
          <w:lang w:bidi="ar-IQ"/>
        </w:rPr>
      </w:pPr>
      <w:r>
        <w:rPr>
          <w:rFonts w:cs="Times New Roman" w:hint="cs"/>
          <w:b/>
          <w:bCs/>
          <w:sz w:val="44"/>
          <w:szCs w:val="44"/>
          <w:rtl/>
          <w:lang w:bidi="ar-IQ"/>
        </w:rPr>
        <w:t>القسم</w:t>
      </w:r>
      <w:r w:rsidR="004B22C2">
        <w:rPr>
          <w:rFonts w:cs="Times New Roman" w:hint="cs"/>
          <w:b/>
          <w:bCs/>
          <w:sz w:val="44"/>
          <w:szCs w:val="44"/>
          <w:rtl/>
          <w:lang w:bidi="ar-IQ"/>
        </w:rPr>
        <w:t xml:space="preserve">: </w:t>
      </w:r>
      <w:r w:rsidR="0046278D">
        <w:rPr>
          <w:rFonts w:hint="cs"/>
          <w:b/>
          <w:bCs/>
          <w:sz w:val="44"/>
          <w:szCs w:val="44"/>
          <w:rtl/>
          <w:lang w:bidi="ar-IQ"/>
        </w:rPr>
        <w:t>التربية الدينية</w:t>
      </w:r>
    </w:p>
    <w:p w:rsidR="006B5084" w:rsidRDefault="006B5084" w:rsidP="004B22C2">
      <w:pPr>
        <w:tabs>
          <w:tab w:val="left" w:pos="1200"/>
        </w:tabs>
        <w:bidi/>
        <w:rPr>
          <w:b/>
          <w:bCs/>
          <w:sz w:val="44"/>
          <w:szCs w:val="44"/>
          <w:rtl/>
          <w:lang w:bidi="ar-IQ"/>
        </w:rPr>
      </w:pPr>
      <w:r>
        <w:rPr>
          <w:rFonts w:cs="Times New Roman" w:hint="cs"/>
          <w:b/>
          <w:bCs/>
          <w:sz w:val="44"/>
          <w:szCs w:val="44"/>
          <w:rtl/>
          <w:lang w:bidi="ar-IQ"/>
        </w:rPr>
        <w:t>الكلية</w:t>
      </w:r>
      <w:r w:rsidR="004B22C2">
        <w:rPr>
          <w:rFonts w:cs="Times New Roman" w:hint="cs"/>
          <w:b/>
          <w:bCs/>
          <w:sz w:val="44"/>
          <w:szCs w:val="44"/>
          <w:rtl/>
          <w:lang w:bidi="ar-IQ"/>
        </w:rPr>
        <w:t>:</w:t>
      </w:r>
      <w:r>
        <w:rPr>
          <w:rFonts w:cs="Times New Roman" w:hint="cs"/>
          <w:b/>
          <w:bCs/>
          <w:sz w:val="44"/>
          <w:szCs w:val="44"/>
          <w:rtl/>
          <w:lang w:bidi="ar-IQ"/>
        </w:rPr>
        <w:t xml:space="preserve"> </w:t>
      </w:r>
      <w:r w:rsidR="004B22C2">
        <w:rPr>
          <w:rFonts w:hint="cs"/>
          <w:b/>
          <w:bCs/>
          <w:sz w:val="44"/>
          <w:szCs w:val="44"/>
          <w:rtl/>
          <w:lang w:bidi="ar-IQ"/>
        </w:rPr>
        <w:t>العلوم الإسلامية</w:t>
      </w:r>
    </w:p>
    <w:p w:rsidR="006B5084" w:rsidRDefault="006B5084" w:rsidP="004B22C2">
      <w:pPr>
        <w:tabs>
          <w:tab w:val="left" w:pos="1200"/>
        </w:tabs>
        <w:bidi/>
        <w:rPr>
          <w:b/>
          <w:bCs/>
          <w:sz w:val="44"/>
          <w:szCs w:val="44"/>
          <w:rtl/>
          <w:lang w:bidi="ar-IQ"/>
        </w:rPr>
      </w:pPr>
      <w:r>
        <w:rPr>
          <w:rFonts w:cs="Times New Roman" w:hint="cs"/>
          <w:b/>
          <w:bCs/>
          <w:sz w:val="44"/>
          <w:szCs w:val="44"/>
          <w:rtl/>
          <w:lang w:bidi="ar-IQ"/>
        </w:rPr>
        <w:t>الجامعة</w:t>
      </w:r>
      <w:r w:rsidR="004B22C2">
        <w:rPr>
          <w:rFonts w:cs="Times New Roman" w:hint="cs"/>
          <w:b/>
          <w:bCs/>
          <w:sz w:val="44"/>
          <w:szCs w:val="44"/>
          <w:rtl/>
          <w:lang w:bidi="ar-IQ"/>
        </w:rPr>
        <w:t>: صلاح الدين</w:t>
      </w:r>
      <w:r>
        <w:rPr>
          <w:rFonts w:cs="Times New Roman" w:hint="cs"/>
          <w:b/>
          <w:bCs/>
          <w:sz w:val="44"/>
          <w:szCs w:val="44"/>
          <w:rtl/>
          <w:lang w:bidi="ar-IQ"/>
        </w:rPr>
        <w:t xml:space="preserve"> </w:t>
      </w:r>
    </w:p>
    <w:p w:rsidR="006B5084" w:rsidRDefault="004B22C2" w:rsidP="00CB19FE">
      <w:pPr>
        <w:tabs>
          <w:tab w:val="left" w:pos="1200"/>
        </w:tabs>
        <w:bidi/>
        <w:rPr>
          <w:b/>
          <w:bCs/>
          <w:sz w:val="44"/>
          <w:szCs w:val="44"/>
          <w:rtl/>
          <w:lang w:bidi="ar-IQ"/>
        </w:rPr>
      </w:pPr>
      <w:r>
        <w:rPr>
          <w:rFonts w:cs="Times New Roman" w:hint="cs"/>
          <w:b/>
          <w:bCs/>
          <w:sz w:val="44"/>
          <w:szCs w:val="44"/>
          <w:rtl/>
          <w:lang w:bidi="ar-IQ"/>
        </w:rPr>
        <w:t xml:space="preserve">المادة: </w:t>
      </w:r>
      <w:r w:rsidR="00CB19FE">
        <w:rPr>
          <w:rFonts w:cs="Times New Roman" w:hint="cs"/>
          <w:b/>
          <w:bCs/>
          <w:sz w:val="44"/>
          <w:szCs w:val="44"/>
          <w:rtl/>
          <w:lang w:bidi="ar-IQ"/>
        </w:rPr>
        <w:t>أصول الفقه</w:t>
      </w:r>
    </w:p>
    <w:p w:rsidR="006B5084" w:rsidRDefault="006B5084" w:rsidP="00EB70A3">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sidR="008A209A">
        <w:rPr>
          <w:rFonts w:cs="Times New Roman" w:hint="cs"/>
          <w:b/>
          <w:bCs/>
          <w:sz w:val="44"/>
          <w:szCs w:val="44"/>
          <w:rtl/>
          <w:lang w:bidi="ar-IQ"/>
        </w:rPr>
        <w:t xml:space="preserve"> </w:t>
      </w:r>
      <w:r>
        <w:rPr>
          <w:rFonts w:cs="Times New Roman" w:hint="cs"/>
          <w:b/>
          <w:bCs/>
          <w:sz w:val="44"/>
          <w:szCs w:val="44"/>
          <w:rtl/>
          <w:lang w:bidi="ar-IQ"/>
        </w:rPr>
        <w:t xml:space="preserve">السنة </w:t>
      </w:r>
      <w:r w:rsidR="004B22C2">
        <w:rPr>
          <w:rFonts w:cs="Times New Roman" w:hint="cs"/>
          <w:b/>
          <w:bCs/>
          <w:sz w:val="44"/>
          <w:szCs w:val="44"/>
          <w:rtl/>
          <w:lang w:bidi="ar-IQ"/>
        </w:rPr>
        <w:t xml:space="preserve">: </w:t>
      </w:r>
      <w:r w:rsidR="00EB70A3">
        <w:rPr>
          <w:rFonts w:hint="cs"/>
          <w:b/>
          <w:bCs/>
          <w:sz w:val="44"/>
          <w:szCs w:val="44"/>
          <w:rtl/>
          <w:lang w:bidi="ar-IQ"/>
        </w:rPr>
        <w:t>3</w:t>
      </w:r>
      <w:r w:rsidR="009F4543">
        <w:rPr>
          <w:rFonts w:hint="cs"/>
          <w:b/>
          <w:bCs/>
          <w:sz w:val="44"/>
          <w:szCs w:val="44"/>
          <w:rtl/>
          <w:lang w:bidi="ar-IQ"/>
        </w:rPr>
        <w:t xml:space="preserve"> / الكورس الثاني</w:t>
      </w:r>
    </w:p>
    <w:p w:rsidR="006B5084" w:rsidRDefault="006B5084" w:rsidP="004B22C2">
      <w:pPr>
        <w:tabs>
          <w:tab w:val="left" w:pos="1200"/>
        </w:tabs>
        <w:bidi/>
        <w:rPr>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004B22C2">
        <w:rPr>
          <w:rFonts w:cs="Times New Roman" w:hint="cs"/>
          <w:b/>
          <w:bCs/>
          <w:sz w:val="44"/>
          <w:szCs w:val="44"/>
          <w:rtl/>
          <w:lang w:bidi="ar-IQ"/>
        </w:rPr>
        <w:t xml:space="preserve">: </w:t>
      </w:r>
      <w:r w:rsidR="009A1DD6">
        <w:rPr>
          <w:rFonts w:cs="Times New Roman" w:hint="cs"/>
          <w:b/>
          <w:bCs/>
          <w:sz w:val="44"/>
          <w:szCs w:val="44"/>
          <w:rtl/>
          <w:lang w:bidi="ar-IQ"/>
        </w:rPr>
        <w:t xml:space="preserve">أ. م. </w:t>
      </w:r>
      <w:r w:rsidR="004B22C2">
        <w:rPr>
          <w:rFonts w:cs="Times New Roman" w:hint="cs"/>
          <w:b/>
          <w:bCs/>
          <w:sz w:val="44"/>
          <w:szCs w:val="44"/>
          <w:rtl/>
          <w:lang w:bidi="ar-IQ"/>
        </w:rPr>
        <w:t>د. زكريا عبد الرحمن حمد</w:t>
      </w:r>
      <w:r>
        <w:rPr>
          <w:rFonts w:hint="cs"/>
          <w:b/>
          <w:bCs/>
          <w:sz w:val="44"/>
          <w:szCs w:val="44"/>
          <w:rtl/>
          <w:lang w:bidi="ar-IQ"/>
        </w:rPr>
        <w:t xml:space="preserve"> </w:t>
      </w:r>
    </w:p>
    <w:p w:rsidR="006B5084" w:rsidRDefault="006B5084" w:rsidP="00EA0682">
      <w:pPr>
        <w:tabs>
          <w:tab w:val="left" w:pos="1200"/>
        </w:tabs>
        <w:bidi/>
        <w:rPr>
          <w:rFonts w:hint="cs"/>
          <w:b/>
          <w:bCs/>
          <w:sz w:val="44"/>
          <w:szCs w:val="44"/>
          <w:rtl/>
          <w:lang w:bidi="ar-IQ"/>
        </w:rPr>
      </w:pPr>
      <w:r>
        <w:rPr>
          <w:rFonts w:cs="Times New Roman" w:hint="cs"/>
          <w:b/>
          <w:bCs/>
          <w:sz w:val="44"/>
          <w:szCs w:val="44"/>
          <w:rtl/>
          <w:lang w:bidi="ar-IQ"/>
        </w:rPr>
        <w:t>السنة الدراسية</w:t>
      </w:r>
      <w:r w:rsidR="005A6F43">
        <w:rPr>
          <w:rFonts w:hint="cs"/>
          <w:b/>
          <w:bCs/>
          <w:sz w:val="44"/>
          <w:szCs w:val="44"/>
          <w:rtl/>
          <w:lang w:bidi="ar-IQ"/>
        </w:rPr>
        <w:t>:</w:t>
      </w:r>
      <w:r w:rsidR="009F4543">
        <w:rPr>
          <w:rFonts w:hint="cs"/>
          <w:b/>
          <w:bCs/>
          <w:sz w:val="44"/>
          <w:szCs w:val="44"/>
          <w:rtl/>
          <w:lang w:bidi="ar-IQ"/>
        </w:rPr>
        <w:t xml:space="preserve"> 202</w:t>
      </w:r>
      <w:r w:rsidR="00EA0682">
        <w:rPr>
          <w:rFonts w:hint="cs"/>
          <w:b/>
          <w:bCs/>
          <w:sz w:val="44"/>
          <w:szCs w:val="44"/>
          <w:rtl/>
          <w:lang w:bidi="ar-IQ"/>
        </w:rPr>
        <w:t>2</w:t>
      </w:r>
      <w:r w:rsidR="009F4543">
        <w:rPr>
          <w:rFonts w:hint="cs"/>
          <w:b/>
          <w:bCs/>
          <w:sz w:val="44"/>
          <w:szCs w:val="44"/>
          <w:rtl/>
          <w:lang w:bidi="ar-IQ"/>
        </w:rPr>
        <w:t xml:space="preserve"> ــ 202</w:t>
      </w:r>
      <w:r w:rsidR="00EA0682">
        <w:rPr>
          <w:rFonts w:hint="cs"/>
          <w:b/>
          <w:bCs/>
          <w:sz w:val="44"/>
          <w:szCs w:val="44"/>
          <w:rtl/>
          <w:lang w:bidi="ar-IQ"/>
        </w:rPr>
        <w:t>3</w:t>
      </w:r>
    </w:p>
    <w:p w:rsidR="00EA0682" w:rsidRPr="006B5084" w:rsidRDefault="00EA0682" w:rsidP="00EA0682">
      <w:pPr>
        <w:tabs>
          <w:tab w:val="left" w:pos="1200"/>
        </w:tabs>
        <w:bidi/>
        <w:rPr>
          <w:b/>
          <w:bCs/>
          <w:sz w:val="44"/>
          <w:szCs w:val="44"/>
          <w:lang w:val="en-US" w:bidi="ar-KW"/>
        </w:rPr>
      </w:pPr>
      <w:bookmarkStart w:id="0" w:name="_GoBack"/>
      <w:bookmarkEnd w:id="0"/>
    </w:p>
    <w:p w:rsidR="00C857AF" w:rsidRDefault="00C857AF" w:rsidP="008D46A4">
      <w:pPr>
        <w:tabs>
          <w:tab w:val="left" w:pos="1200"/>
        </w:tabs>
        <w:jc w:val="center"/>
        <w:rPr>
          <w:b/>
          <w:bCs/>
          <w:sz w:val="44"/>
          <w:szCs w:val="44"/>
          <w:lang w:bidi="ar-KW"/>
        </w:rPr>
      </w:pPr>
    </w:p>
    <w:p w:rsidR="00AA6785" w:rsidRDefault="00211F17" w:rsidP="00807092">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08"/>
        <w:gridCol w:w="2449"/>
        <w:gridCol w:w="236"/>
      </w:tblGrid>
      <w:tr w:rsidR="008D46A4" w:rsidRPr="00236016" w:rsidTr="005433EE">
        <w:tc>
          <w:tcPr>
            <w:tcW w:w="6408" w:type="dxa"/>
          </w:tcPr>
          <w:p w:rsidR="008D46A4" w:rsidRPr="00A22302" w:rsidRDefault="00CB19FE" w:rsidP="00B6542D">
            <w:pPr>
              <w:bidi/>
              <w:spacing w:after="0" w:line="240" w:lineRule="auto"/>
              <w:rPr>
                <w:b/>
                <w:bCs/>
                <w:sz w:val="28"/>
                <w:szCs w:val="28"/>
                <w:rtl/>
                <w:lang w:val="en-US" w:bidi="ar-IQ"/>
              </w:rPr>
            </w:pPr>
            <w:r>
              <w:rPr>
                <w:rFonts w:hint="cs"/>
                <w:b/>
                <w:bCs/>
                <w:sz w:val="28"/>
                <w:szCs w:val="28"/>
                <w:rtl/>
                <w:lang w:val="en-US" w:bidi="ar-IQ"/>
              </w:rPr>
              <w:lastRenderedPageBreak/>
              <w:t>أصول الفقه الإسلامي</w:t>
            </w:r>
          </w:p>
        </w:tc>
        <w:tc>
          <w:tcPr>
            <w:tcW w:w="2685" w:type="dxa"/>
            <w:gridSpan w:val="2"/>
          </w:tcPr>
          <w:p w:rsidR="008D46A4" w:rsidRPr="00A22302" w:rsidRDefault="00E777CE" w:rsidP="00B6542D">
            <w:pPr>
              <w:bidi/>
              <w:spacing w:after="0" w:line="240" w:lineRule="auto"/>
              <w:rPr>
                <w:b/>
                <w:bCs/>
                <w:sz w:val="28"/>
                <w:szCs w:val="28"/>
                <w:rtl/>
                <w:lang w:val="en-US" w:bidi="ar-IQ"/>
              </w:rPr>
            </w:pPr>
            <w:r w:rsidRPr="00A22302">
              <w:rPr>
                <w:b/>
                <w:bCs/>
                <w:sz w:val="28"/>
                <w:szCs w:val="28"/>
                <w:rtl/>
                <w:lang w:val="en-US" w:bidi="ar-IQ"/>
              </w:rPr>
              <w:t>1. اسم المادة</w:t>
            </w:r>
          </w:p>
        </w:tc>
      </w:tr>
      <w:tr w:rsidR="008D46A4" w:rsidRPr="00236016" w:rsidTr="005433EE">
        <w:tc>
          <w:tcPr>
            <w:tcW w:w="6408" w:type="dxa"/>
          </w:tcPr>
          <w:p w:rsidR="008D46A4" w:rsidRPr="00A22302" w:rsidRDefault="00C67F5C" w:rsidP="00B6542D">
            <w:pPr>
              <w:bidi/>
              <w:spacing w:after="0" w:line="240" w:lineRule="auto"/>
              <w:rPr>
                <w:b/>
                <w:bCs/>
                <w:sz w:val="28"/>
                <w:szCs w:val="28"/>
                <w:rtl/>
                <w:lang w:val="en-US" w:bidi="ar-IQ"/>
              </w:rPr>
            </w:pPr>
            <w:r>
              <w:rPr>
                <w:rFonts w:hint="cs"/>
                <w:b/>
                <w:bCs/>
                <w:sz w:val="28"/>
                <w:szCs w:val="28"/>
                <w:rtl/>
                <w:lang w:val="en-US" w:bidi="ar-IQ"/>
              </w:rPr>
              <w:t>أ.م.</w:t>
            </w:r>
            <w:r w:rsidR="004B22C2" w:rsidRPr="00A22302">
              <w:rPr>
                <w:rFonts w:hint="cs"/>
                <w:b/>
                <w:bCs/>
                <w:sz w:val="28"/>
                <w:szCs w:val="28"/>
                <w:rtl/>
                <w:lang w:val="en-US" w:bidi="ar-IQ"/>
              </w:rPr>
              <w:t>د.</w:t>
            </w:r>
            <w:r w:rsidR="005A6F43">
              <w:rPr>
                <w:rFonts w:hint="cs"/>
                <w:b/>
                <w:bCs/>
                <w:sz w:val="28"/>
                <w:szCs w:val="28"/>
                <w:rtl/>
                <w:lang w:val="en-US" w:bidi="ar-IQ"/>
              </w:rPr>
              <w:t xml:space="preserve"> زكريا عبد الرحمن حمد</w:t>
            </w:r>
          </w:p>
        </w:tc>
        <w:tc>
          <w:tcPr>
            <w:tcW w:w="2685" w:type="dxa"/>
            <w:gridSpan w:val="2"/>
          </w:tcPr>
          <w:p w:rsidR="008D46A4" w:rsidRPr="00A22302" w:rsidRDefault="00E777CE" w:rsidP="00B6542D">
            <w:pPr>
              <w:bidi/>
              <w:spacing w:after="0" w:line="240" w:lineRule="auto"/>
              <w:rPr>
                <w:b/>
                <w:bCs/>
                <w:sz w:val="28"/>
                <w:szCs w:val="28"/>
                <w:lang w:val="en-US" w:bidi="ar-IQ"/>
              </w:rPr>
            </w:pPr>
            <w:r w:rsidRPr="00A22302">
              <w:rPr>
                <w:b/>
                <w:bCs/>
                <w:sz w:val="28"/>
                <w:szCs w:val="28"/>
                <w:rtl/>
                <w:lang w:val="en-US" w:bidi="ar-IQ"/>
              </w:rPr>
              <w:t xml:space="preserve">2. </w:t>
            </w:r>
            <w:r w:rsidR="00B6542D" w:rsidRPr="00A22302">
              <w:rPr>
                <w:b/>
                <w:bCs/>
                <w:sz w:val="28"/>
                <w:szCs w:val="28"/>
                <w:rtl/>
                <w:lang w:val="en-US" w:bidi="ar-IQ"/>
              </w:rPr>
              <w:t>التدريسي المسؤول</w:t>
            </w:r>
          </w:p>
        </w:tc>
      </w:tr>
      <w:tr w:rsidR="008D46A4" w:rsidRPr="00236016" w:rsidTr="005433EE">
        <w:tc>
          <w:tcPr>
            <w:tcW w:w="6408" w:type="dxa"/>
          </w:tcPr>
          <w:p w:rsidR="008D46A4" w:rsidRPr="00A22302" w:rsidRDefault="009F4543" w:rsidP="00B6542D">
            <w:pPr>
              <w:bidi/>
              <w:spacing w:after="0" w:line="240" w:lineRule="auto"/>
              <w:rPr>
                <w:b/>
                <w:bCs/>
                <w:sz w:val="28"/>
                <w:szCs w:val="28"/>
                <w:lang w:val="en-US" w:bidi="ar-IQ"/>
              </w:rPr>
            </w:pPr>
            <w:r>
              <w:rPr>
                <w:rFonts w:hint="cs"/>
                <w:b/>
                <w:bCs/>
                <w:sz w:val="28"/>
                <w:szCs w:val="28"/>
                <w:rtl/>
                <w:lang w:val="en-US" w:bidi="ar-IQ"/>
              </w:rPr>
              <w:t>قسم التربية الدينية</w:t>
            </w:r>
            <w:r w:rsidR="004B22C2" w:rsidRPr="00A22302">
              <w:rPr>
                <w:rFonts w:hint="cs"/>
                <w:b/>
                <w:bCs/>
                <w:sz w:val="28"/>
                <w:szCs w:val="28"/>
                <w:rtl/>
                <w:lang w:val="en-US" w:bidi="ar-IQ"/>
              </w:rPr>
              <w:t xml:space="preserve"> / كلية العلوم الإسلامية </w:t>
            </w:r>
          </w:p>
        </w:tc>
        <w:tc>
          <w:tcPr>
            <w:tcW w:w="2685" w:type="dxa"/>
            <w:gridSpan w:val="2"/>
          </w:tcPr>
          <w:p w:rsidR="008D46A4" w:rsidRPr="00A22302" w:rsidRDefault="00E777CE" w:rsidP="00B6542D">
            <w:pPr>
              <w:bidi/>
              <w:spacing w:after="0" w:line="240" w:lineRule="auto"/>
              <w:rPr>
                <w:b/>
                <w:bCs/>
                <w:sz w:val="28"/>
                <w:szCs w:val="28"/>
                <w:lang w:val="en-US" w:bidi="ar-IQ"/>
              </w:rPr>
            </w:pPr>
            <w:r w:rsidRPr="00A22302">
              <w:rPr>
                <w:b/>
                <w:bCs/>
                <w:sz w:val="28"/>
                <w:szCs w:val="28"/>
                <w:rtl/>
                <w:lang w:val="en-US" w:bidi="ar-IQ"/>
              </w:rPr>
              <w:t>3. القسم/ الكلية</w:t>
            </w:r>
          </w:p>
        </w:tc>
      </w:tr>
      <w:tr w:rsidR="008D46A4" w:rsidRPr="00236016" w:rsidTr="005433EE">
        <w:trPr>
          <w:trHeight w:val="352"/>
        </w:trPr>
        <w:tc>
          <w:tcPr>
            <w:tcW w:w="6408" w:type="dxa"/>
          </w:tcPr>
          <w:p w:rsidR="008D46A4" w:rsidRPr="00A22302" w:rsidRDefault="00B6542D" w:rsidP="00B6542D">
            <w:pPr>
              <w:bidi/>
              <w:spacing w:after="0" w:line="240" w:lineRule="auto"/>
              <w:rPr>
                <w:b/>
                <w:bCs/>
                <w:sz w:val="28"/>
                <w:szCs w:val="28"/>
                <w:lang w:val="en-US" w:bidi="ar-IQ"/>
              </w:rPr>
            </w:pPr>
            <w:r w:rsidRPr="00A22302">
              <w:rPr>
                <w:b/>
                <w:bCs/>
                <w:sz w:val="28"/>
                <w:szCs w:val="28"/>
                <w:rtl/>
                <w:lang w:val="en-US" w:bidi="ar-IQ"/>
              </w:rPr>
              <w:t>ا</w:t>
            </w:r>
            <w:r w:rsidRPr="00A22302">
              <w:rPr>
                <w:rFonts w:hint="cs"/>
                <w:b/>
                <w:bCs/>
                <w:sz w:val="28"/>
                <w:szCs w:val="28"/>
                <w:rtl/>
                <w:lang w:val="en-US" w:bidi="ar-IQ"/>
              </w:rPr>
              <w:t>لا</w:t>
            </w:r>
            <w:r w:rsidRPr="00A22302">
              <w:rPr>
                <w:b/>
                <w:bCs/>
                <w:sz w:val="28"/>
                <w:szCs w:val="28"/>
                <w:rtl/>
                <w:lang w:val="en-US" w:bidi="ar-IQ"/>
              </w:rPr>
              <w:t>يميل:</w:t>
            </w:r>
            <w:r w:rsidR="00A22302">
              <w:rPr>
                <w:rFonts w:hint="cs"/>
                <w:b/>
                <w:bCs/>
                <w:sz w:val="28"/>
                <w:szCs w:val="28"/>
                <w:rtl/>
                <w:lang w:val="en-US" w:bidi="ar-IQ"/>
              </w:rPr>
              <w:t xml:space="preserve"> </w:t>
            </w:r>
            <w:r w:rsidR="004B22C2" w:rsidRPr="00A22302">
              <w:rPr>
                <w:rFonts w:hint="cs"/>
                <w:b/>
                <w:bCs/>
                <w:sz w:val="28"/>
                <w:szCs w:val="28"/>
                <w:rtl/>
                <w:lang w:val="en-US" w:bidi="ar-IQ"/>
              </w:rPr>
              <w:t xml:space="preserve"> </w:t>
            </w:r>
            <w:hyperlink r:id="rId9" w:history="1">
              <w:r w:rsidR="004B22C2" w:rsidRPr="00A22302">
                <w:rPr>
                  <w:sz w:val="28"/>
                  <w:szCs w:val="28"/>
                  <w:lang w:val="en-US" w:bidi="ar-IQ"/>
                </w:rPr>
                <w:t>dr.zakariya.hamad@gmail.com</w:t>
              </w:r>
            </w:hyperlink>
            <w:r w:rsidR="004B22C2" w:rsidRPr="00A22302">
              <w:rPr>
                <w:b/>
                <w:bCs/>
                <w:sz w:val="28"/>
                <w:szCs w:val="28"/>
                <w:lang w:val="en-US" w:bidi="ar-IQ"/>
              </w:rPr>
              <w:t xml:space="preserve">    </w:t>
            </w:r>
            <w:r w:rsidR="00A22302">
              <w:rPr>
                <w:rFonts w:hint="cs"/>
                <w:b/>
                <w:bCs/>
                <w:sz w:val="28"/>
                <w:szCs w:val="28"/>
                <w:rtl/>
                <w:lang w:val="en-US" w:bidi="ar-IQ"/>
              </w:rPr>
              <w:t xml:space="preserve"> </w:t>
            </w:r>
          </w:p>
          <w:p w:rsidR="004B22C2" w:rsidRPr="00A22302" w:rsidRDefault="004B22C2" w:rsidP="004B22C2">
            <w:pPr>
              <w:bidi/>
              <w:spacing w:after="0" w:line="240" w:lineRule="auto"/>
              <w:rPr>
                <w:b/>
                <w:bCs/>
                <w:sz w:val="28"/>
                <w:szCs w:val="28"/>
                <w:lang w:val="en-US" w:bidi="ar-IQ"/>
              </w:rPr>
            </w:pPr>
            <w:r w:rsidRPr="00A22302">
              <w:rPr>
                <w:rFonts w:hint="cs"/>
                <w:b/>
                <w:bCs/>
                <w:sz w:val="28"/>
                <w:szCs w:val="28"/>
                <w:rtl/>
                <w:lang w:val="en-US" w:bidi="ar-IQ"/>
              </w:rPr>
              <w:t xml:space="preserve">أو </w:t>
            </w:r>
            <w:r w:rsidRPr="00A22302">
              <w:rPr>
                <w:b/>
                <w:bCs/>
                <w:sz w:val="28"/>
                <w:szCs w:val="28"/>
                <w:lang w:val="en-US" w:bidi="ar-IQ"/>
              </w:rPr>
              <w:t xml:space="preserve">     </w:t>
            </w:r>
            <w:r w:rsidR="00A22302">
              <w:rPr>
                <w:rFonts w:hint="cs"/>
                <w:b/>
                <w:bCs/>
                <w:sz w:val="28"/>
                <w:szCs w:val="28"/>
                <w:rtl/>
                <w:lang w:val="en-US" w:bidi="ar-IQ"/>
              </w:rPr>
              <w:t xml:space="preserve"> </w:t>
            </w:r>
            <w:r w:rsidRPr="00A22302">
              <w:rPr>
                <w:rFonts w:hint="cs"/>
                <w:b/>
                <w:bCs/>
                <w:sz w:val="28"/>
                <w:szCs w:val="28"/>
                <w:rtl/>
                <w:lang w:val="en-US" w:bidi="ar-IQ"/>
              </w:rPr>
              <w:t xml:space="preserve">  </w:t>
            </w:r>
            <w:hyperlink r:id="rId10" w:history="1">
              <w:r w:rsidRPr="00A22302">
                <w:rPr>
                  <w:sz w:val="28"/>
                  <w:szCs w:val="28"/>
                  <w:lang w:val="en-US" w:bidi="ar-IQ"/>
                </w:rPr>
                <w:t>zakariya.hamad@su.edu.krd</w:t>
              </w:r>
            </w:hyperlink>
            <w:r w:rsidRPr="00A22302">
              <w:rPr>
                <w:b/>
                <w:bCs/>
                <w:sz w:val="28"/>
                <w:szCs w:val="28"/>
                <w:lang w:val="en-US" w:bidi="ar-IQ"/>
              </w:rPr>
              <w:t xml:space="preserve">  </w:t>
            </w:r>
          </w:p>
          <w:p w:rsidR="00B6542D" w:rsidRPr="00A22302" w:rsidRDefault="00B6542D" w:rsidP="00B6542D">
            <w:pPr>
              <w:bidi/>
              <w:spacing w:after="0" w:line="240" w:lineRule="auto"/>
              <w:rPr>
                <w:b/>
                <w:bCs/>
                <w:sz w:val="28"/>
                <w:szCs w:val="28"/>
                <w:rtl/>
                <w:lang w:val="en-US" w:bidi="ar-IQ"/>
              </w:rPr>
            </w:pPr>
            <w:r w:rsidRPr="00A22302">
              <w:rPr>
                <w:b/>
                <w:bCs/>
                <w:sz w:val="28"/>
                <w:szCs w:val="28"/>
                <w:rtl/>
                <w:lang w:val="en-US" w:bidi="ar-IQ"/>
              </w:rPr>
              <w:t>رقم الهاتف (اختياري):</w:t>
            </w:r>
            <w:r w:rsidR="004A551D" w:rsidRPr="00A22302">
              <w:rPr>
                <w:b/>
                <w:bCs/>
                <w:sz w:val="28"/>
                <w:szCs w:val="28"/>
                <w:lang w:val="en-US" w:bidi="ar-IQ"/>
              </w:rPr>
              <w:t xml:space="preserve">   </w:t>
            </w:r>
            <w:r w:rsidR="004A551D" w:rsidRPr="00A22302">
              <w:rPr>
                <w:rFonts w:hint="cs"/>
                <w:b/>
                <w:bCs/>
                <w:sz w:val="28"/>
                <w:szCs w:val="28"/>
                <w:rtl/>
                <w:lang w:val="en-US" w:bidi="ar-IQ"/>
              </w:rPr>
              <w:t xml:space="preserve"> 07504637957</w:t>
            </w:r>
          </w:p>
        </w:tc>
        <w:tc>
          <w:tcPr>
            <w:tcW w:w="2685" w:type="dxa"/>
            <w:gridSpan w:val="2"/>
          </w:tcPr>
          <w:p w:rsidR="008D46A4" w:rsidRPr="00A22302" w:rsidRDefault="00EC286D" w:rsidP="00B6542D">
            <w:pPr>
              <w:bidi/>
              <w:spacing w:after="0" w:line="240" w:lineRule="auto"/>
              <w:rPr>
                <w:b/>
                <w:bCs/>
                <w:sz w:val="28"/>
                <w:szCs w:val="28"/>
                <w:lang w:val="en-US" w:bidi="ar-IQ"/>
              </w:rPr>
            </w:pPr>
            <w:r w:rsidRPr="00A22302">
              <w:rPr>
                <w:b/>
                <w:bCs/>
                <w:sz w:val="28"/>
                <w:szCs w:val="28"/>
                <w:rtl/>
                <w:lang w:val="en-US" w:bidi="ar-IQ"/>
              </w:rPr>
              <w:t>4.</w:t>
            </w:r>
            <w:r w:rsidR="00B6542D" w:rsidRPr="00A22302">
              <w:rPr>
                <w:b/>
                <w:bCs/>
                <w:sz w:val="28"/>
                <w:szCs w:val="28"/>
                <w:rtl/>
                <w:lang w:val="en-US" w:bidi="ar-IQ"/>
              </w:rPr>
              <w:t xml:space="preserve"> معلومات</w:t>
            </w:r>
            <w:r w:rsidRPr="00A22302">
              <w:rPr>
                <w:b/>
                <w:bCs/>
                <w:sz w:val="28"/>
                <w:szCs w:val="28"/>
                <w:rtl/>
                <w:lang w:val="en-US" w:bidi="ar-IQ"/>
              </w:rPr>
              <w:t xml:space="preserve"> الاتصال: </w:t>
            </w:r>
          </w:p>
          <w:p w:rsidR="008D46A4" w:rsidRPr="00A22302" w:rsidRDefault="008D46A4" w:rsidP="00B6542D">
            <w:pPr>
              <w:bidi/>
              <w:spacing w:after="0" w:line="240" w:lineRule="auto"/>
              <w:rPr>
                <w:b/>
                <w:bCs/>
                <w:sz w:val="28"/>
                <w:szCs w:val="28"/>
                <w:lang w:val="en-US" w:bidi="ar-IQ"/>
              </w:rPr>
            </w:pPr>
          </w:p>
        </w:tc>
      </w:tr>
      <w:tr w:rsidR="008D46A4" w:rsidRPr="00236016" w:rsidTr="005433EE">
        <w:trPr>
          <w:trHeight w:val="848"/>
        </w:trPr>
        <w:tc>
          <w:tcPr>
            <w:tcW w:w="6408" w:type="dxa"/>
          </w:tcPr>
          <w:p w:rsidR="0059508C" w:rsidRPr="00A22302" w:rsidRDefault="0059508C" w:rsidP="004A551D">
            <w:pPr>
              <w:bidi/>
              <w:spacing w:after="0" w:line="240" w:lineRule="auto"/>
              <w:rPr>
                <w:b/>
                <w:bCs/>
                <w:sz w:val="28"/>
                <w:szCs w:val="28"/>
                <w:rtl/>
                <w:lang w:val="en-US" w:bidi="ar-IQ"/>
              </w:rPr>
            </w:pPr>
            <w:r w:rsidRPr="00A22302">
              <w:rPr>
                <w:b/>
                <w:bCs/>
                <w:sz w:val="28"/>
                <w:szCs w:val="28"/>
                <w:rtl/>
                <w:lang w:val="en-US" w:bidi="ar-IQ"/>
              </w:rPr>
              <w:t>النظري</w:t>
            </w:r>
            <w:r w:rsidR="004A551D" w:rsidRPr="00A22302">
              <w:rPr>
                <w:rFonts w:hint="cs"/>
                <w:b/>
                <w:bCs/>
                <w:sz w:val="28"/>
                <w:szCs w:val="28"/>
                <w:rtl/>
                <w:lang w:val="en-US" w:bidi="ar-IQ"/>
              </w:rPr>
              <w:t>:</w:t>
            </w:r>
            <w:r w:rsidRPr="00A22302">
              <w:rPr>
                <w:b/>
                <w:bCs/>
                <w:sz w:val="28"/>
                <w:szCs w:val="28"/>
                <w:rtl/>
                <w:lang w:val="en-US" w:bidi="ar-IQ"/>
              </w:rPr>
              <w:t xml:space="preserve"> </w:t>
            </w:r>
            <w:r w:rsidR="004A551D" w:rsidRPr="00A22302">
              <w:rPr>
                <w:rFonts w:hint="cs"/>
                <w:b/>
                <w:bCs/>
                <w:sz w:val="28"/>
                <w:szCs w:val="28"/>
                <w:rtl/>
                <w:lang w:val="en-US" w:bidi="ar-IQ"/>
              </w:rPr>
              <w:t>3</w:t>
            </w:r>
          </w:p>
          <w:p w:rsidR="008D46A4" w:rsidRPr="00A22302" w:rsidRDefault="0059508C" w:rsidP="004A551D">
            <w:pPr>
              <w:bidi/>
              <w:spacing w:after="0" w:line="240" w:lineRule="auto"/>
              <w:rPr>
                <w:b/>
                <w:bCs/>
                <w:sz w:val="28"/>
                <w:szCs w:val="28"/>
                <w:lang w:val="en-US" w:bidi="ar-IQ"/>
              </w:rPr>
            </w:pPr>
            <w:r w:rsidRPr="00A22302">
              <w:rPr>
                <w:b/>
                <w:bCs/>
                <w:sz w:val="28"/>
                <w:szCs w:val="28"/>
                <w:rtl/>
                <w:lang w:val="en-US" w:bidi="ar-IQ"/>
              </w:rPr>
              <w:t>العملي</w:t>
            </w:r>
            <w:r w:rsidR="004A551D" w:rsidRPr="00A22302">
              <w:rPr>
                <w:rFonts w:hint="cs"/>
                <w:b/>
                <w:bCs/>
                <w:sz w:val="28"/>
                <w:szCs w:val="28"/>
                <w:rtl/>
                <w:lang w:val="en-US" w:bidi="ar-IQ"/>
              </w:rPr>
              <w:t>: ــــ</w:t>
            </w:r>
            <w:r w:rsidRPr="00A22302">
              <w:rPr>
                <w:b/>
                <w:bCs/>
                <w:sz w:val="28"/>
                <w:szCs w:val="28"/>
                <w:rtl/>
                <w:lang w:val="en-US" w:bidi="ar-IQ"/>
              </w:rPr>
              <w:t xml:space="preserve"> </w:t>
            </w:r>
            <w:r w:rsidR="008D46A4" w:rsidRPr="00A22302">
              <w:rPr>
                <w:b/>
                <w:bCs/>
                <w:sz w:val="28"/>
                <w:szCs w:val="28"/>
                <w:lang w:val="en-US" w:bidi="ar-IQ"/>
              </w:rPr>
              <w:t xml:space="preserve"> </w:t>
            </w:r>
          </w:p>
        </w:tc>
        <w:tc>
          <w:tcPr>
            <w:tcW w:w="2685" w:type="dxa"/>
            <w:gridSpan w:val="2"/>
          </w:tcPr>
          <w:p w:rsidR="00B6542D" w:rsidRPr="00A22302" w:rsidRDefault="00B6542D" w:rsidP="004A551D">
            <w:pPr>
              <w:bidi/>
              <w:spacing w:after="0" w:line="240" w:lineRule="auto"/>
              <w:rPr>
                <w:b/>
                <w:bCs/>
                <w:sz w:val="28"/>
                <w:szCs w:val="28"/>
                <w:rtl/>
                <w:lang w:val="en-US" w:bidi="ar-IQ"/>
              </w:rPr>
            </w:pPr>
            <w:r w:rsidRPr="00A22302">
              <w:rPr>
                <w:b/>
                <w:bCs/>
                <w:sz w:val="28"/>
                <w:szCs w:val="28"/>
                <w:rtl/>
                <w:lang w:val="en-US" w:bidi="ar-IQ"/>
              </w:rPr>
              <w:t>5. ال</w:t>
            </w:r>
            <w:r w:rsidR="00EB1AE0" w:rsidRPr="00A22302">
              <w:rPr>
                <w:rFonts w:hint="cs"/>
                <w:b/>
                <w:bCs/>
                <w:sz w:val="28"/>
                <w:szCs w:val="28"/>
                <w:rtl/>
                <w:lang w:val="en-US" w:bidi="ar-IQ"/>
              </w:rPr>
              <w:t>وحدات</w:t>
            </w:r>
            <w:r w:rsidRPr="00A22302">
              <w:rPr>
                <w:b/>
                <w:bCs/>
                <w:sz w:val="28"/>
                <w:szCs w:val="28"/>
                <w:rtl/>
                <w:lang w:val="en-US" w:bidi="ar-IQ"/>
              </w:rPr>
              <w:t xml:space="preserve"> </w:t>
            </w:r>
            <w:r w:rsidR="004D421F" w:rsidRPr="00A22302">
              <w:rPr>
                <w:rFonts w:hint="cs"/>
                <w:b/>
                <w:bCs/>
                <w:sz w:val="28"/>
                <w:szCs w:val="28"/>
                <w:rtl/>
                <w:lang w:val="en-US" w:bidi="ar-IQ"/>
              </w:rPr>
              <w:t xml:space="preserve">الدراسیە </w:t>
            </w:r>
            <w:r w:rsidRPr="00A22302">
              <w:rPr>
                <w:b/>
                <w:bCs/>
                <w:sz w:val="28"/>
                <w:szCs w:val="28"/>
                <w:rtl/>
                <w:lang w:val="en-US" w:bidi="ar-IQ"/>
              </w:rPr>
              <w:t>(بالساعة) خلال الاسبوع</w:t>
            </w:r>
          </w:p>
          <w:p w:rsidR="008D46A4" w:rsidRPr="00A22302" w:rsidRDefault="008D46A4" w:rsidP="0059508C">
            <w:pPr>
              <w:bidi/>
              <w:spacing w:after="0" w:line="240" w:lineRule="auto"/>
              <w:rPr>
                <w:b/>
                <w:bCs/>
                <w:sz w:val="28"/>
                <w:szCs w:val="28"/>
                <w:lang w:val="en-US" w:bidi="ar-IQ"/>
              </w:rPr>
            </w:pPr>
            <w:r w:rsidRPr="00A22302">
              <w:rPr>
                <w:b/>
                <w:bCs/>
                <w:sz w:val="28"/>
                <w:szCs w:val="28"/>
                <w:lang w:val="en-US" w:bidi="ar-IQ"/>
              </w:rPr>
              <w:t xml:space="preserve"> </w:t>
            </w:r>
          </w:p>
        </w:tc>
      </w:tr>
      <w:tr w:rsidR="008D46A4" w:rsidRPr="00236016" w:rsidTr="005433EE">
        <w:tc>
          <w:tcPr>
            <w:tcW w:w="6408" w:type="dxa"/>
          </w:tcPr>
          <w:p w:rsidR="008D46A4" w:rsidRPr="00A22302" w:rsidRDefault="00211F17" w:rsidP="009F4543">
            <w:pPr>
              <w:bidi/>
              <w:spacing w:after="0" w:line="240" w:lineRule="auto"/>
              <w:rPr>
                <w:b/>
                <w:bCs/>
                <w:sz w:val="28"/>
                <w:szCs w:val="28"/>
                <w:lang w:val="en-US" w:bidi="ar-IQ"/>
              </w:rPr>
            </w:pPr>
            <w:r w:rsidRPr="00A22302">
              <w:rPr>
                <w:rFonts w:hint="cs"/>
                <w:b/>
                <w:bCs/>
                <w:sz w:val="28"/>
                <w:szCs w:val="28"/>
                <w:rtl/>
                <w:lang w:val="en-US" w:bidi="ar-IQ"/>
              </w:rPr>
              <w:t>(</w:t>
            </w:r>
            <w:r w:rsidR="00053C1C" w:rsidRPr="00A22302">
              <w:rPr>
                <w:b/>
                <w:bCs/>
                <w:sz w:val="28"/>
                <w:szCs w:val="28"/>
                <w:rtl/>
                <w:lang w:val="en-US" w:bidi="ar-IQ"/>
              </w:rPr>
              <w:t>مدى توفر التدريسي للطلبة خلال الاسبوع</w:t>
            </w:r>
            <w:r w:rsidRPr="00A22302">
              <w:rPr>
                <w:rFonts w:hint="cs"/>
                <w:b/>
                <w:bCs/>
                <w:sz w:val="28"/>
                <w:szCs w:val="28"/>
                <w:rtl/>
                <w:lang w:val="en-US" w:bidi="ar-IQ"/>
              </w:rPr>
              <w:t>)</w:t>
            </w:r>
            <w:r w:rsidR="001F169D" w:rsidRPr="00A22302">
              <w:rPr>
                <w:rFonts w:hint="cs"/>
                <w:b/>
                <w:bCs/>
                <w:sz w:val="28"/>
                <w:szCs w:val="28"/>
                <w:rtl/>
                <w:lang w:val="en-US" w:bidi="ar-IQ"/>
              </w:rPr>
              <w:t xml:space="preserve"> </w:t>
            </w:r>
            <w:r w:rsidR="009F4543">
              <w:rPr>
                <w:rFonts w:hint="cs"/>
                <w:b/>
                <w:bCs/>
                <w:sz w:val="28"/>
                <w:szCs w:val="28"/>
                <w:rtl/>
                <w:lang w:val="en-US" w:bidi="ar-IQ"/>
              </w:rPr>
              <w:t>9 ساعات</w:t>
            </w:r>
          </w:p>
        </w:tc>
        <w:tc>
          <w:tcPr>
            <w:tcW w:w="2685" w:type="dxa"/>
            <w:gridSpan w:val="2"/>
          </w:tcPr>
          <w:p w:rsidR="00053C1C" w:rsidRPr="00A22302" w:rsidRDefault="00053C1C" w:rsidP="00053C1C">
            <w:pPr>
              <w:bidi/>
              <w:spacing w:after="0" w:line="240" w:lineRule="auto"/>
              <w:rPr>
                <w:b/>
                <w:bCs/>
                <w:sz w:val="28"/>
                <w:szCs w:val="28"/>
                <w:rtl/>
                <w:lang w:val="en-US" w:bidi="ar-IQ"/>
              </w:rPr>
            </w:pPr>
            <w:r w:rsidRPr="00A22302">
              <w:rPr>
                <w:b/>
                <w:bCs/>
                <w:sz w:val="28"/>
                <w:szCs w:val="28"/>
                <w:rtl/>
                <w:lang w:val="en-US" w:bidi="ar-IQ"/>
              </w:rPr>
              <w:t>6. عدد ساعات العمل</w:t>
            </w:r>
          </w:p>
          <w:p w:rsidR="008D46A4" w:rsidRPr="00A22302" w:rsidRDefault="008D46A4" w:rsidP="00053C1C">
            <w:pPr>
              <w:bidi/>
              <w:spacing w:after="0" w:line="240" w:lineRule="auto"/>
              <w:rPr>
                <w:b/>
                <w:bCs/>
                <w:sz w:val="28"/>
                <w:szCs w:val="28"/>
                <w:lang w:val="en-US" w:bidi="ar-IQ"/>
              </w:rPr>
            </w:pPr>
          </w:p>
        </w:tc>
      </w:tr>
      <w:tr w:rsidR="008D46A4" w:rsidRPr="00236016" w:rsidTr="005433EE">
        <w:trPr>
          <w:trHeight w:val="568"/>
        </w:trPr>
        <w:tc>
          <w:tcPr>
            <w:tcW w:w="6408" w:type="dxa"/>
          </w:tcPr>
          <w:p w:rsidR="008D46A4" w:rsidRPr="00A22302" w:rsidRDefault="00CB19FE" w:rsidP="00CB19FE">
            <w:pPr>
              <w:bidi/>
              <w:spacing w:after="0" w:line="240" w:lineRule="auto"/>
              <w:rPr>
                <w:b/>
                <w:bCs/>
                <w:sz w:val="28"/>
                <w:szCs w:val="28"/>
                <w:lang w:val="en-US" w:bidi="ar-IQ"/>
              </w:rPr>
            </w:pPr>
            <w:r>
              <w:rPr>
                <w:b/>
                <w:bCs/>
                <w:sz w:val="28"/>
                <w:szCs w:val="28"/>
                <w:lang w:val="en-US" w:bidi="ar-IQ"/>
              </w:rPr>
              <w:t>ISFR403</w:t>
            </w:r>
          </w:p>
        </w:tc>
        <w:tc>
          <w:tcPr>
            <w:tcW w:w="2685" w:type="dxa"/>
            <w:gridSpan w:val="2"/>
          </w:tcPr>
          <w:p w:rsidR="008D46A4" w:rsidRPr="00A22302" w:rsidRDefault="00496757" w:rsidP="00496757">
            <w:pPr>
              <w:bidi/>
              <w:spacing w:after="0" w:line="240" w:lineRule="auto"/>
              <w:rPr>
                <w:b/>
                <w:bCs/>
                <w:sz w:val="28"/>
                <w:szCs w:val="28"/>
                <w:lang w:val="en-US" w:bidi="ar-IQ"/>
              </w:rPr>
            </w:pPr>
            <w:r w:rsidRPr="00A22302">
              <w:rPr>
                <w:b/>
                <w:bCs/>
                <w:sz w:val="28"/>
                <w:szCs w:val="28"/>
                <w:rtl/>
                <w:lang w:val="en-US" w:bidi="ar-IQ"/>
              </w:rPr>
              <w:t>7. رمز المادة</w:t>
            </w:r>
            <w:r w:rsidR="00EB1AE0" w:rsidRPr="00A22302">
              <w:rPr>
                <w:rFonts w:hint="cs"/>
                <w:b/>
                <w:bCs/>
                <w:sz w:val="28"/>
                <w:szCs w:val="28"/>
                <w:rtl/>
                <w:lang w:val="en-US" w:bidi="ar-IQ"/>
              </w:rPr>
              <w:t xml:space="preserve"> </w:t>
            </w:r>
            <w:r w:rsidRPr="00A22302">
              <w:rPr>
                <w:b/>
                <w:bCs/>
                <w:sz w:val="28"/>
                <w:szCs w:val="28"/>
                <w:lang w:val="en-US" w:bidi="ar-IQ"/>
              </w:rPr>
              <w:t>(course code)</w:t>
            </w:r>
          </w:p>
        </w:tc>
      </w:tr>
      <w:tr w:rsidR="008D46A4" w:rsidRPr="00A22302" w:rsidTr="005433EE">
        <w:tc>
          <w:tcPr>
            <w:tcW w:w="6408" w:type="dxa"/>
          </w:tcPr>
          <w:p w:rsidR="00F66FD7" w:rsidRPr="00A22302" w:rsidRDefault="001F169D" w:rsidP="00E52E11">
            <w:pPr>
              <w:pStyle w:val="ListParagraph"/>
              <w:numPr>
                <w:ilvl w:val="0"/>
                <w:numId w:val="14"/>
              </w:numPr>
              <w:bidi/>
              <w:spacing w:after="0" w:line="240" w:lineRule="auto"/>
              <w:jc w:val="both"/>
              <w:rPr>
                <w:b/>
                <w:bCs/>
                <w:sz w:val="28"/>
                <w:szCs w:val="28"/>
                <w:lang w:val="en-US" w:bidi="ar-IQ"/>
              </w:rPr>
            </w:pPr>
            <w:r w:rsidRPr="00A22302">
              <w:rPr>
                <w:rFonts w:hint="cs"/>
                <w:b/>
                <w:bCs/>
                <w:sz w:val="28"/>
                <w:szCs w:val="28"/>
                <w:rtl/>
                <w:lang w:val="en-US" w:bidi="ar-IQ"/>
              </w:rPr>
              <w:t xml:space="preserve">تخرجت من كلية الشريعة والدراسات الإسلامية بجامعة دهوك سنة 2000 ـــ 2001م، ثم عُينتُ معيداً في كلية العلوم الإسلامية بجامعة صلاح الدين </w:t>
            </w:r>
            <w:r w:rsidR="00F66FD7" w:rsidRPr="00A22302">
              <w:rPr>
                <w:rFonts w:hint="cs"/>
                <w:b/>
                <w:bCs/>
                <w:sz w:val="28"/>
                <w:szCs w:val="28"/>
                <w:rtl/>
                <w:lang w:val="en-US" w:bidi="ar-IQ"/>
              </w:rPr>
              <w:t>سنة 2003م في شعبة المتابعة والتخطيط، وبعد ذلك بستة أشهر تقريباً قدّمت للدراس</w:t>
            </w:r>
            <w:r w:rsidR="00E52E11">
              <w:rPr>
                <w:rFonts w:hint="cs"/>
                <w:b/>
                <w:bCs/>
                <w:sz w:val="28"/>
                <w:szCs w:val="28"/>
                <w:rtl/>
                <w:lang w:val="en-US" w:bidi="ar-IQ"/>
              </w:rPr>
              <w:t>ا</w:t>
            </w:r>
            <w:r w:rsidR="00F66FD7" w:rsidRPr="00A22302">
              <w:rPr>
                <w:rFonts w:hint="cs"/>
                <w:b/>
                <w:bCs/>
                <w:sz w:val="28"/>
                <w:szCs w:val="28"/>
                <w:rtl/>
                <w:lang w:val="en-US" w:bidi="ar-IQ"/>
              </w:rPr>
              <w:t>ت العليا (الماجستير) في كلية ا</w:t>
            </w:r>
            <w:r w:rsidR="00E52E11">
              <w:rPr>
                <w:rFonts w:hint="cs"/>
                <w:b/>
                <w:bCs/>
                <w:sz w:val="28"/>
                <w:szCs w:val="28"/>
                <w:rtl/>
                <w:lang w:val="en-US" w:bidi="ar-IQ"/>
              </w:rPr>
              <w:t>لعلوم الإسلامية جامعة بغداد، وقُ</w:t>
            </w:r>
            <w:r w:rsidR="00F66FD7" w:rsidRPr="00A22302">
              <w:rPr>
                <w:rFonts w:hint="cs"/>
                <w:b/>
                <w:bCs/>
                <w:sz w:val="28"/>
                <w:szCs w:val="28"/>
                <w:rtl/>
                <w:lang w:val="en-US" w:bidi="ar-IQ"/>
              </w:rPr>
              <w:t>بلتُ فيها بحمد الله وباشرنا بالدوام في السنة نفسها، وكملتها بحمد الله بسلامة وعافية سنة 2007م، ثم أصبحت مدرساً مساعداً في كلية العلوم الإسلامية بجامعة ص</w:t>
            </w:r>
            <w:r w:rsidR="00E52E11">
              <w:rPr>
                <w:rFonts w:hint="cs"/>
                <w:b/>
                <w:bCs/>
                <w:sz w:val="28"/>
                <w:szCs w:val="28"/>
                <w:rtl/>
                <w:lang w:val="en-US" w:bidi="ar-IQ"/>
              </w:rPr>
              <w:t>لاح الدين، ثم قدمت إلى الدكتوراه</w:t>
            </w:r>
            <w:r w:rsidR="00F66FD7" w:rsidRPr="00A22302">
              <w:rPr>
                <w:rFonts w:hint="cs"/>
                <w:b/>
                <w:bCs/>
                <w:sz w:val="28"/>
                <w:szCs w:val="28"/>
                <w:rtl/>
                <w:lang w:val="en-US" w:bidi="ar-IQ"/>
              </w:rPr>
              <w:t xml:space="preserve"> سنة 2008م في جامعة بغداد</w:t>
            </w:r>
            <w:r w:rsidR="0058656C" w:rsidRPr="00A22302">
              <w:rPr>
                <w:rFonts w:hint="cs"/>
                <w:b/>
                <w:bCs/>
                <w:sz w:val="28"/>
                <w:szCs w:val="28"/>
                <w:rtl/>
                <w:lang w:val="en-US" w:bidi="ar-IQ"/>
              </w:rPr>
              <w:t>،</w:t>
            </w:r>
            <w:r w:rsidR="00E52E11">
              <w:rPr>
                <w:rFonts w:hint="cs"/>
                <w:b/>
                <w:bCs/>
                <w:sz w:val="28"/>
                <w:szCs w:val="28"/>
                <w:rtl/>
                <w:lang w:val="en-US" w:bidi="ar-IQ"/>
              </w:rPr>
              <w:t xml:space="preserve"> و</w:t>
            </w:r>
            <w:r w:rsidR="00F66FD7" w:rsidRPr="00A22302">
              <w:rPr>
                <w:rFonts w:hint="cs"/>
                <w:b/>
                <w:bCs/>
                <w:sz w:val="28"/>
                <w:szCs w:val="28"/>
                <w:rtl/>
                <w:lang w:val="en-US" w:bidi="ar-IQ"/>
              </w:rPr>
              <w:t>قبلت فيها بحمد الله بعد منافسة شديدة، وكملتها سنة 2012م.</w:t>
            </w:r>
          </w:p>
          <w:p w:rsidR="00F66FD7" w:rsidRDefault="00F66FD7" w:rsidP="00F66FD7">
            <w:pPr>
              <w:pStyle w:val="ListParagraph"/>
              <w:numPr>
                <w:ilvl w:val="0"/>
                <w:numId w:val="14"/>
              </w:numPr>
              <w:bidi/>
              <w:spacing w:after="0" w:line="240" w:lineRule="auto"/>
              <w:jc w:val="both"/>
              <w:rPr>
                <w:b/>
                <w:bCs/>
                <w:sz w:val="24"/>
                <w:szCs w:val="24"/>
                <w:lang w:val="en-US" w:bidi="ar-IQ"/>
              </w:rPr>
            </w:pPr>
            <w:r w:rsidRPr="00A22302">
              <w:rPr>
                <w:rFonts w:hint="cs"/>
                <w:b/>
                <w:bCs/>
                <w:sz w:val="28"/>
                <w:szCs w:val="28"/>
                <w:rtl/>
                <w:lang w:val="en-US" w:bidi="ar-IQ"/>
              </w:rPr>
              <w:t>لي عدد من البحوث بعضها منشور وبعضها غير منشور.</w:t>
            </w:r>
          </w:p>
          <w:p w:rsidR="008D46A4" w:rsidRDefault="00F40C86" w:rsidP="00F40C86">
            <w:pPr>
              <w:pStyle w:val="ListParagraph"/>
              <w:numPr>
                <w:ilvl w:val="0"/>
                <w:numId w:val="14"/>
              </w:numPr>
              <w:bidi/>
              <w:spacing w:after="0" w:line="240" w:lineRule="auto"/>
              <w:jc w:val="both"/>
              <w:rPr>
                <w:b/>
                <w:bCs/>
                <w:sz w:val="24"/>
                <w:szCs w:val="24"/>
                <w:lang w:val="en-US" w:bidi="ar-IQ"/>
              </w:rPr>
            </w:pPr>
            <w:r>
              <w:rPr>
                <w:rFonts w:hint="cs"/>
                <w:b/>
                <w:bCs/>
                <w:sz w:val="28"/>
                <w:szCs w:val="28"/>
                <w:rtl/>
                <w:lang w:val="en-US" w:bidi="ar-IQ"/>
              </w:rPr>
              <w:t>أعمل الآن ك</w:t>
            </w:r>
            <w:r>
              <w:rPr>
                <w:rFonts w:hint="cs"/>
                <w:b/>
                <w:bCs/>
                <w:sz w:val="28"/>
                <w:szCs w:val="28"/>
                <w:rtl/>
                <w:lang w:val="en-US"/>
              </w:rPr>
              <w:t xml:space="preserve">أستاذ مساعد في </w:t>
            </w:r>
            <w:r w:rsidR="00F66FD7" w:rsidRPr="00A22302">
              <w:rPr>
                <w:rFonts w:hint="cs"/>
                <w:b/>
                <w:bCs/>
                <w:sz w:val="28"/>
                <w:szCs w:val="28"/>
                <w:rtl/>
                <w:lang w:val="en-US" w:bidi="ar-IQ"/>
              </w:rPr>
              <w:t xml:space="preserve">قسم </w:t>
            </w:r>
            <w:r>
              <w:rPr>
                <w:rFonts w:hint="cs"/>
                <w:b/>
                <w:bCs/>
                <w:sz w:val="28"/>
                <w:szCs w:val="28"/>
                <w:rtl/>
                <w:lang w:val="en-US" w:bidi="ar-IQ"/>
              </w:rPr>
              <w:t>التربية الدينية</w:t>
            </w:r>
            <w:r w:rsidR="00F66FD7" w:rsidRPr="00A22302">
              <w:rPr>
                <w:rFonts w:hint="cs"/>
                <w:b/>
                <w:bCs/>
                <w:sz w:val="28"/>
                <w:szCs w:val="28"/>
                <w:rtl/>
                <w:lang w:val="en-US" w:bidi="ar-IQ"/>
              </w:rPr>
              <w:t>/ كلية العلوم الإسلامية ـــ جامعة صلاح الدين.</w:t>
            </w:r>
            <w:r w:rsidR="00F66FD7">
              <w:rPr>
                <w:rFonts w:hint="cs"/>
                <w:b/>
                <w:bCs/>
                <w:sz w:val="24"/>
                <w:szCs w:val="24"/>
                <w:rtl/>
                <w:lang w:val="en-US" w:bidi="ar-IQ"/>
              </w:rPr>
              <w:t xml:space="preserve"> </w:t>
            </w:r>
          </w:p>
          <w:p w:rsidR="00F66FD7" w:rsidRPr="00A22302" w:rsidRDefault="00F66FD7" w:rsidP="00F66FD7">
            <w:pPr>
              <w:pStyle w:val="ListParagraph"/>
              <w:numPr>
                <w:ilvl w:val="0"/>
                <w:numId w:val="14"/>
              </w:numPr>
              <w:bidi/>
              <w:spacing w:after="0" w:line="240" w:lineRule="auto"/>
              <w:jc w:val="both"/>
              <w:rPr>
                <w:b/>
                <w:bCs/>
                <w:sz w:val="28"/>
                <w:szCs w:val="28"/>
                <w:lang w:val="en-US" w:bidi="ar-IQ"/>
              </w:rPr>
            </w:pPr>
            <w:r w:rsidRPr="00A22302">
              <w:rPr>
                <w:rFonts w:hint="cs"/>
                <w:b/>
                <w:bCs/>
                <w:sz w:val="28"/>
                <w:szCs w:val="28"/>
                <w:rtl/>
                <w:lang w:val="en-US" w:bidi="ar-IQ"/>
              </w:rPr>
              <w:t>اختصاصي العام الشريعة الإسلامية.</w:t>
            </w:r>
          </w:p>
          <w:p w:rsidR="00F66FD7" w:rsidRPr="00A22302" w:rsidRDefault="00F66FD7" w:rsidP="00F66FD7">
            <w:pPr>
              <w:pStyle w:val="ListParagraph"/>
              <w:numPr>
                <w:ilvl w:val="0"/>
                <w:numId w:val="14"/>
              </w:numPr>
              <w:bidi/>
              <w:spacing w:after="0" w:line="240" w:lineRule="auto"/>
              <w:jc w:val="both"/>
              <w:rPr>
                <w:b/>
                <w:bCs/>
                <w:sz w:val="28"/>
                <w:szCs w:val="28"/>
                <w:rtl/>
                <w:lang w:val="en-US" w:bidi="ar-IQ"/>
              </w:rPr>
            </w:pPr>
            <w:r w:rsidRPr="00A22302">
              <w:rPr>
                <w:rFonts w:hint="cs"/>
                <w:b/>
                <w:bCs/>
                <w:sz w:val="28"/>
                <w:szCs w:val="28"/>
                <w:rtl/>
                <w:lang w:val="en-US" w:bidi="ar-IQ"/>
              </w:rPr>
              <w:t>اختصاصي الدقيق أصول الفقه الإسلامي.</w:t>
            </w:r>
          </w:p>
        </w:tc>
        <w:tc>
          <w:tcPr>
            <w:tcW w:w="2685" w:type="dxa"/>
            <w:gridSpan w:val="2"/>
          </w:tcPr>
          <w:p w:rsidR="00B07BAD" w:rsidRPr="00A22302" w:rsidRDefault="00EC388C" w:rsidP="00A22302">
            <w:pPr>
              <w:pStyle w:val="ListParagraph"/>
              <w:numPr>
                <w:ilvl w:val="0"/>
                <w:numId w:val="14"/>
              </w:numPr>
              <w:bidi/>
              <w:spacing w:after="0" w:line="240" w:lineRule="auto"/>
              <w:jc w:val="both"/>
              <w:rPr>
                <w:b/>
                <w:bCs/>
                <w:sz w:val="28"/>
                <w:szCs w:val="28"/>
                <w:rtl/>
                <w:lang w:val="en-US" w:bidi="ar-IQ"/>
              </w:rPr>
            </w:pPr>
            <w:r w:rsidRPr="00A22302">
              <w:rPr>
                <w:b/>
                <w:bCs/>
                <w:sz w:val="28"/>
                <w:szCs w:val="28"/>
                <w:rtl/>
                <w:lang w:val="en-US" w:bidi="ar-IQ"/>
              </w:rPr>
              <w:t xml:space="preserve">٨. </w:t>
            </w:r>
            <w:r w:rsidR="00B07BAD" w:rsidRPr="00A22302">
              <w:rPr>
                <w:b/>
                <w:bCs/>
                <w:sz w:val="28"/>
                <w:szCs w:val="28"/>
                <w:rtl/>
                <w:lang w:val="en-US" w:bidi="ar-IQ"/>
              </w:rPr>
              <w:t>البروفايل</w:t>
            </w:r>
            <w:r w:rsidR="00B07BAD" w:rsidRPr="00A22302">
              <w:rPr>
                <w:rFonts w:hint="cs"/>
                <w:b/>
                <w:bCs/>
                <w:sz w:val="28"/>
                <w:szCs w:val="28"/>
                <w:rtl/>
                <w:lang w:val="en-US" w:bidi="ar-IQ"/>
              </w:rPr>
              <w:t xml:space="preserve"> الاكاديمي للتدريسي</w:t>
            </w:r>
          </w:p>
          <w:p w:rsidR="000A293F" w:rsidRPr="00A22302" w:rsidRDefault="000A293F" w:rsidP="00A22302">
            <w:pPr>
              <w:bidi/>
              <w:spacing w:after="0" w:line="240" w:lineRule="auto"/>
              <w:ind w:left="60"/>
              <w:jc w:val="both"/>
              <w:rPr>
                <w:b/>
                <w:bCs/>
                <w:sz w:val="28"/>
                <w:szCs w:val="28"/>
                <w:rtl/>
                <w:lang w:val="en-US" w:bidi="ar-IQ"/>
              </w:rPr>
            </w:pPr>
          </w:p>
        </w:tc>
      </w:tr>
      <w:tr w:rsidR="008D46A4" w:rsidRPr="00747A9A" w:rsidTr="005433EE">
        <w:tc>
          <w:tcPr>
            <w:tcW w:w="6408" w:type="dxa"/>
          </w:tcPr>
          <w:p w:rsidR="008D46A4" w:rsidRPr="00A22302" w:rsidRDefault="00CB19FE" w:rsidP="00A22302">
            <w:pPr>
              <w:bidi/>
              <w:spacing w:after="0" w:line="240" w:lineRule="auto"/>
              <w:rPr>
                <w:b/>
                <w:bCs/>
                <w:sz w:val="28"/>
                <w:szCs w:val="28"/>
                <w:lang w:bidi="ar-IQ"/>
              </w:rPr>
            </w:pPr>
            <w:r>
              <w:rPr>
                <w:rFonts w:hint="cs"/>
                <w:b/>
                <w:bCs/>
                <w:sz w:val="28"/>
                <w:szCs w:val="28"/>
                <w:rtl/>
                <w:lang w:bidi="ar-IQ"/>
              </w:rPr>
              <w:t>أصول الفقه</w:t>
            </w:r>
            <w:r w:rsidR="0058656C" w:rsidRPr="00A22302">
              <w:rPr>
                <w:rFonts w:hint="cs"/>
                <w:b/>
                <w:bCs/>
                <w:sz w:val="28"/>
                <w:szCs w:val="28"/>
                <w:rtl/>
                <w:lang w:bidi="ar-IQ"/>
              </w:rPr>
              <w:t xml:space="preserve"> </w:t>
            </w:r>
          </w:p>
        </w:tc>
        <w:tc>
          <w:tcPr>
            <w:tcW w:w="2685" w:type="dxa"/>
            <w:gridSpan w:val="2"/>
          </w:tcPr>
          <w:p w:rsidR="008D46A4" w:rsidRPr="00A22302" w:rsidRDefault="00EC388C" w:rsidP="00A22302">
            <w:pPr>
              <w:bidi/>
              <w:spacing w:after="0" w:line="240" w:lineRule="auto"/>
              <w:rPr>
                <w:b/>
                <w:bCs/>
                <w:sz w:val="28"/>
                <w:szCs w:val="28"/>
                <w:lang w:bidi="ar-IQ"/>
              </w:rPr>
            </w:pPr>
            <w:r w:rsidRPr="00A22302">
              <w:rPr>
                <w:b/>
                <w:bCs/>
                <w:sz w:val="28"/>
                <w:szCs w:val="28"/>
                <w:rtl/>
                <w:lang w:bidi="ar-IQ"/>
              </w:rPr>
              <w:t>٩.</w:t>
            </w:r>
            <w:r w:rsidR="000A293F" w:rsidRPr="00A22302">
              <w:rPr>
                <w:b/>
                <w:bCs/>
                <w:sz w:val="28"/>
                <w:szCs w:val="28"/>
                <w:rtl/>
                <w:lang w:bidi="ar-IQ"/>
              </w:rPr>
              <w:t xml:space="preserve"> المفردات الرئيسية للمادة </w:t>
            </w:r>
            <w:r w:rsidR="000A293F" w:rsidRPr="00A22302">
              <w:rPr>
                <w:b/>
                <w:bCs/>
                <w:sz w:val="28"/>
                <w:szCs w:val="28"/>
                <w:lang w:bidi="ar-IQ"/>
              </w:rPr>
              <w:t>Keywords</w:t>
            </w:r>
          </w:p>
        </w:tc>
      </w:tr>
      <w:tr w:rsidR="008D46A4" w:rsidRPr="00747A9A" w:rsidTr="005433EE">
        <w:trPr>
          <w:trHeight w:val="2771"/>
        </w:trPr>
        <w:tc>
          <w:tcPr>
            <w:tcW w:w="9093" w:type="dxa"/>
            <w:gridSpan w:val="3"/>
          </w:tcPr>
          <w:p w:rsidR="000A293F" w:rsidRPr="0054293D" w:rsidRDefault="00EC388C" w:rsidP="00CB19FE">
            <w:pPr>
              <w:bidi/>
              <w:jc w:val="both"/>
              <w:rPr>
                <w:b/>
                <w:bCs/>
                <w:sz w:val="28"/>
                <w:szCs w:val="28"/>
                <w:rtl/>
                <w:lang w:bidi="ar-IQ"/>
              </w:rPr>
            </w:pPr>
            <w:r w:rsidRPr="0054293D">
              <w:rPr>
                <w:b/>
                <w:bCs/>
                <w:sz w:val="28"/>
                <w:szCs w:val="28"/>
                <w:rtl/>
                <w:lang w:bidi="ar-IQ"/>
              </w:rPr>
              <w:t>١٠</w:t>
            </w:r>
            <w:r w:rsidR="000A293F" w:rsidRPr="0054293D">
              <w:rPr>
                <w:b/>
                <w:bCs/>
                <w:sz w:val="28"/>
                <w:szCs w:val="28"/>
                <w:rtl/>
                <w:lang w:bidi="ar-IQ"/>
              </w:rPr>
              <w:t xml:space="preserve">. </w:t>
            </w:r>
            <w:r w:rsidR="00AB753E" w:rsidRPr="0054293D">
              <w:rPr>
                <w:b/>
                <w:bCs/>
                <w:sz w:val="28"/>
                <w:szCs w:val="28"/>
                <w:rtl/>
                <w:lang w:bidi="ar-IQ"/>
              </w:rPr>
              <w:t>نبذة عامة عن المادة</w:t>
            </w:r>
          </w:p>
          <w:p w:rsidR="008D46A4" w:rsidRPr="00CB19FE" w:rsidRDefault="0058656C" w:rsidP="00CB19FE">
            <w:pPr>
              <w:bidi/>
              <w:jc w:val="both"/>
              <w:rPr>
                <w:b/>
                <w:bCs/>
                <w:sz w:val="28"/>
                <w:szCs w:val="28"/>
                <w:rtl/>
                <w:lang w:bidi="ar-IQ"/>
              </w:rPr>
            </w:pPr>
            <w:r w:rsidRPr="0054293D">
              <w:rPr>
                <w:rFonts w:hint="cs"/>
                <w:b/>
                <w:bCs/>
                <w:sz w:val="28"/>
                <w:szCs w:val="28"/>
                <w:rtl/>
                <w:lang w:bidi="ar-IQ"/>
              </w:rPr>
              <w:t xml:space="preserve">     </w:t>
            </w:r>
            <w:r w:rsidR="00CB19FE" w:rsidRPr="00CB19FE">
              <w:rPr>
                <w:rFonts w:hint="cs"/>
                <w:b/>
                <w:bCs/>
                <w:sz w:val="28"/>
                <w:szCs w:val="28"/>
                <w:rtl/>
                <w:lang w:bidi="ar-IQ"/>
              </w:rPr>
              <w:t xml:space="preserve">    نتناول في هذه المرحلة قدر ما أمكننا وسمح لنا به الوقت القواعد الأصولية بعون الله جلّ جلاله بدءاً بتعريف أصول الفقه ونشأته ومسالك العلماء فيه، ومروراً بالقواعد الأصولية المتعلقة بالحكم، و القواعد المتعلقة بالأدلة المتفق عليها والمختلف فيه، والقواعد اللغوية، والقواعد المتعلقة بالتعارض والترجيح، وختاماً بنبذة مختصرة حول المقاصد الشرعية، ومباحث الاجتهاد والتقليد. </w:t>
            </w:r>
          </w:p>
        </w:tc>
      </w:tr>
      <w:tr w:rsidR="00FD437F" w:rsidRPr="00747A9A" w:rsidTr="005433EE">
        <w:trPr>
          <w:trHeight w:val="1110"/>
        </w:trPr>
        <w:tc>
          <w:tcPr>
            <w:tcW w:w="9093" w:type="dxa"/>
            <w:gridSpan w:val="3"/>
          </w:tcPr>
          <w:p w:rsidR="001F7289" w:rsidRPr="0054293D" w:rsidRDefault="00EC388C" w:rsidP="001F7289">
            <w:pPr>
              <w:bidi/>
              <w:spacing w:after="0" w:line="240" w:lineRule="auto"/>
              <w:rPr>
                <w:b/>
                <w:bCs/>
                <w:sz w:val="28"/>
                <w:szCs w:val="28"/>
                <w:rtl/>
                <w:lang w:bidi="ar-IQ"/>
              </w:rPr>
            </w:pPr>
            <w:r w:rsidRPr="0054293D">
              <w:rPr>
                <w:b/>
                <w:bCs/>
                <w:sz w:val="28"/>
                <w:szCs w:val="28"/>
                <w:rtl/>
                <w:lang w:bidi="ar-IQ"/>
              </w:rPr>
              <w:lastRenderedPageBreak/>
              <w:t>١١.</w:t>
            </w:r>
            <w:r w:rsidR="001F7289" w:rsidRPr="0054293D">
              <w:rPr>
                <w:rFonts w:hint="cs"/>
                <w:b/>
                <w:bCs/>
                <w:sz w:val="28"/>
                <w:szCs w:val="28"/>
                <w:rtl/>
                <w:lang w:bidi="ar-IQ"/>
              </w:rPr>
              <w:t xml:space="preserve"> أهداف المادة</w:t>
            </w:r>
            <w:r w:rsidR="00582D81" w:rsidRPr="0054293D">
              <w:rPr>
                <w:rFonts w:hint="cs"/>
                <w:b/>
                <w:bCs/>
                <w:sz w:val="28"/>
                <w:szCs w:val="28"/>
                <w:rtl/>
                <w:lang w:bidi="ar-IQ"/>
              </w:rPr>
              <w:t>:</w:t>
            </w:r>
            <w:r w:rsidR="00CB19FE">
              <w:rPr>
                <w:rFonts w:hint="cs"/>
                <w:b/>
                <w:bCs/>
                <w:sz w:val="28"/>
                <w:szCs w:val="28"/>
                <w:rtl/>
                <w:lang w:bidi="ar-IQ"/>
              </w:rPr>
              <w:t xml:space="preserve"> </w:t>
            </w:r>
          </w:p>
          <w:p w:rsidR="00FD437F" w:rsidRPr="00582D81" w:rsidRDefault="00CB19FE" w:rsidP="00CB19FE">
            <w:pPr>
              <w:bidi/>
              <w:jc w:val="both"/>
              <w:rPr>
                <w:b/>
                <w:bCs/>
                <w:sz w:val="24"/>
                <w:szCs w:val="24"/>
                <w:u w:val="single"/>
                <w:lang w:val="en-US" w:bidi="ar-IQ"/>
              </w:rPr>
            </w:pPr>
            <w:r w:rsidRPr="00CB19FE">
              <w:rPr>
                <w:rFonts w:hint="cs"/>
                <w:b/>
                <w:bCs/>
                <w:sz w:val="28"/>
                <w:szCs w:val="28"/>
                <w:rtl/>
                <w:lang w:bidi="ar-IQ"/>
              </w:rPr>
              <w:t xml:space="preserve">    تتبيّن أهداف هذه المادة عن أهميّة علم أصول الفقه في كونه الأساس للمسائل الفرعية التي يتعلق بكافة أفراد الأمة الإسلامية المكلفين، كما تتجلّى أهميّته لمعرفة أن الفقه الإسلامي المكون من المذاهب الأربعة الشهيرة، وغيرها ليس هو من نسيج أدمغتهم، ولا نتيجة مراعتهم لمصالحهم، وحبّهم تخليد أسمائهم مرفوعة شامخة، معزّزة مكرّمة كما يدّعى ذلك بعض المستشرقين، وتتبيّن أهميته أيضاً في أن بناء الفقه الإسلامي ليس سهلاً لغاية ما يتصوره بعض الناس من نشر كتاب الله، وسنة رسول الله (صلى الله عليه وسلم) بين أيدينا، ثم النظر فيهما ملياً لاستنباط واستخراج المسائل الفرعية والفقهية.</w:t>
            </w:r>
          </w:p>
        </w:tc>
      </w:tr>
      <w:tr w:rsidR="008D46A4" w:rsidRPr="00747A9A" w:rsidTr="005433EE">
        <w:trPr>
          <w:trHeight w:val="704"/>
        </w:trPr>
        <w:tc>
          <w:tcPr>
            <w:tcW w:w="9093" w:type="dxa"/>
            <w:gridSpan w:val="3"/>
          </w:tcPr>
          <w:p w:rsidR="00582D81" w:rsidRPr="00947512" w:rsidRDefault="00EC388C" w:rsidP="00582D81">
            <w:pPr>
              <w:bidi/>
              <w:spacing w:after="0" w:line="240" w:lineRule="auto"/>
              <w:rPr>
                <w:b/>
                <w:bCs/>
                <w:sz w:val="28"/>
                <w:szCs w:val="28"/>
                <w:rtl/>
                <w:lang w:bidi="ar-IQ"/>
              </w:rPr>
            </w:pPr>
            <w:r w:rsidRPr="00EC388C">
              <w:rPr>
                <w:rFonts w:asciiTheme="majorBidi" w:hAnsiTheme="majorBidi" w:cstheme="majorBidi"/>
                <w:b/>
                <w:bCs/>
                <w:sz w:val="24"/>
                <w:szCs w:val="24"/>
                <w:rtl/>
                <w:lang w:bidi="ar-IQ"/>
              </w:rPr>
              <w:t>١٢.</w:t>
            </w:r>
            <w:r w:rsidR="00582D81" w:rsidRPr="00EC388C">
              <w:rPr>
                <w:rFonts w:asciiTheme="majorBidi" w:hAnsiTheme="majorBidi" w:cstheme="majorBidi"/>
                <w:b/>
                <w:bCs/>
                <w:sz w:val="24"/>
                <w:szCs w:val="24"/>
                <w:rtl/>
                <w:lang w:bidi="ar-IQ"/>
              </w:rPr>
              <w:t xml:space="preserve"> </w:t>
            </w:r>
            <w:r w:rsidR="00582D81" w:rsidRPr="00947512">
              <w:rPr>
                <w:rFonts w:asciiTheme="majorBidi" w:hAnsiTheme="majorBidi" w:cstheme="majorBidi"/>
                <w:b/>
                <w:bCs/>
                <w:sz w:val="28"/>
                <w:szCs w:val="28"/>
                <w:rtl/>
                <w:lang w:bidi="ar-IQ"/>
              </w:rPr>
              <w:t xml:space="preserve">التزامات </w:t>
            </w:r>
            <w:r w:rsidR="00582D81" w:rsidRPr="00947512">
              <w:rPr>
                <w:rFonts w:cs="Times New Roman" w:hint="cs"/>
                <w:b/>
                <w:bCs/>
                <w:sz w:val="28"/>
                <w:szCs w:val="28"/>
                <w:rtl/>
                <w:lang w:bidi="ar-IQ"/>
              </w:rPr>
              <w:t>الطالب</w:t>
            </w:r>
            <w:r w:rsidR="00582D81" w:rsidRPr="00947512">
              <w:rPr>
                <w:rFonts w:hint="cs"/>
                <w:b/>
                <w:bCs/>
                <w:sz w:val="28"/>
                <w:szCs w:val="28"/>
                <w:rtl/>
                <w:lang w:bidi="ar-IQ"/>
              </w:rPr>
              <w:t>:</w:t>
            </w:r>
          </w:p>
          <w:p w:rsidR="0058656C" w:rsidRPr="00947512" w:rsidRDefault="0058656C" w:rsidP="0058656C">
            <w:pPr>
              <w:pStyle w:val="ListParagraph"/>
              <w:numPr>
                <w:ilvl w:val="0"/>
                <w:numId w:val="15"/>
              </w:numPr>
              <w:bidi/>
              <w:spacing w:after="0" w:line="240" w:lineRule="auto"/>
              <w:rPr>
                <w:b/>
                <w:bCs/>
                <w:sz w:val="28"/>
                <w:szCs w:val="28"/>
                <w:lang w:bidi="ar-IQ"/>
              </w:rPr>
            </w:pPr>
            <w:r w:rsidRPr="00947512">
              <w:rPr>
                <w:rFonts w:hint="cs"/>
                <w:b/>
                <w:bCs/>
                <w:sz w:val="28"/>
                <w:szCs w:val="28"/>
                <w:rtl/>
                <w:lang w:bidi="ar-IQ"/>
              </w:rPr>
              <w:t>الحضور المبكر إلى المحاضرة.</w:t>
            </w:r>
          </w:p>
          <w:p w:rsidR="0058656C" w:rsidRPr="00947512" w:rsidRDefault="0058656C" w:rsidP="0058656C">
            <w:pPr>
              <w:pStyle w:val="ListParagraph"/>
              <w:numPr>
                <w:ilvl w:val="0"/>
                <w:numId w:val="15"/>
              </w:numPr>
              <w:bidi/>
              <w:spacing w:after="0" w:line="240" w:lineRule="auto"/>
              <w:rPr>
                <w:b/>
                <w:bCs/>
                <w:sz w:val="28"/>
                <w:szCs w:val="28"/>
                <w:lang w:bidi="ar-IQ"/>
              </w:rPr>
            </w:pPr>
            <w:r w:rsidRPr="00947512">
              <w:rPr>
                <w:rFonts w:hint="cs"/>
                <w:b/>
                <w:bCs/>
                <w:sz w:val="28"/>
                <w:szCs w:val="28"/>
                <w:rtl/>
                <w:lang w:bidi="ar-IQ"/>
              </w:rPr>
              <w:t>الالتزام</w:t>
            </w:r>
            <w:r w:rsidR="005E553E" w:rsidRPr="00947512">
              <w:rPr>
                <w:rFonts w:hint="cs"/>
                <w:b/>
                <w:bCs/>
                <w:sz w:val="28"/>
                <w:szCs w:val="28"/>
                <w:rtl/>
                <w:lang w:bidi="ar-IQ"/>
              </w:rPr>
              <w:t xml:space="preserve"> التام</w:t>
            </w:r>
            <w:r w:rsidRPr="00947512">
              <w:rPr>
                <w:rFonts w:hint="cs"/>
                <w:b/>
                <w:bCs/>
                <w:sz w:val="28"/>
                <w:szCs w:val="28"/>
                <w:rtl/>
                <w:lang w:bidi="ar-IQ"/>
              </w:rPr>
              <w:t xml:space="preserve"> بهدوء القاعة، واحترام المادة ومدرسها.</w:t>
            </w:r>
          </w:p>
          <w:p w:rsidR="0058656C" w:rsidRPr="00947512" w:rsidRDefault="0058656C" w:rsidP="0058656C">
            <w:pPr>
              <w:pStyle w:val="ListParagraph"/>
              <w:numPr>
                <w:ilvl w:val="0"/>
                <w:numId w:val="15"/>
              </w:numPr>
              <w:bidi/>
              <w:spacing w:after="0" w:line="240" w:lineRule="auto"/>
              <w:rPr>
                <w:b/>
                <w:bCs/>
                <w:sz w:val="28"/>
                <w:szCs w:val="28"/>
                <w:lang w:bidi="ar-IQ"/>
              </w:rPr>
            </w:pPr>
            <w:r w:rsidRPr="00947512">
              <w:rPr>
                <w:rFonts w:hint="cs"/>
                <w:b/>
                <w:bCs/>
                <w:sz w:val="28"/>
                <w:szCs w:val="28"/>
                <w:rtl/>
                <w:lang w:bidi="ar-IQ"/>
              </w:rPr>
              <w:t>القراءة الجيدة للمادة محاضرة محاضرة قبل قراءتها ودراستها.</w:t>
            </w:r>
          </w:p>
          <w:p w:rsidR="00582D81" w:rsidRPr="00947512" w:rsidRDefault="0058656C" w:rsidP="00582D81">
            <w:pPr>
              <w:pStyle w:val="ListParagraph"/>
              <w:numPr>
                <w:ilvl w:val="0"/>
                <w:numId w:val="15"/>
              </w:numPr>
              <w:bidi/>
              <w:spacing w:after="0" w:line="240" w:lineRule="auto"/>
              <w:rPr>
                <w:sz w:val="28"/>
                <w:szCs w:val="28"/>
                <w:lang w:val="en-US" w:bidi="ar-KW"/>
              </w:rPr>
            </w:pPr>
            <w:r w:rsidRPr="00947512">
              <w:rPr>
                <w:rFonts w:hint="cs"/>
                <w:b/>
                <w:bCs/>
                <w:sz w:val="28"/>
                <w:szCs w:val="28"/>
                <w:rtl/>
                <w:lang w:bidi="ar-IQ"/>
              </w:rPr>
              <w:t>الالتزام التام بجدول الامتحانات.</w:t>
            </w:r>
          </w:p>
          <w:p w:rsidR="00B916A8" w:rsidRPr="006766CD" w:rsidRDefault="00B916A8" w:rsidP="002F44B8">
            <w:pPr>
              <w:bidi/>
              <w:spacing w:after="0" w:line="240" w:lineRule="auto"/>
              <w:rPr>
                <w:sz w:val="24"/>
                <w:szCs w:val="24"/>
                <w:rtl/>
                <w:lang w:bidi="ar-KW"/>
              </w:rPr>
            </w:pPr>
          </w:p>
        </w:tc>
      </w:tr>
      <w:tr w:rsidR="008D46A4" w:rsidRPr="00747A9A" w:rsidTr="005433EE">
        <w:trPr>
          <w:trHeight w:val="704"/>
        </w:trPr>
        <w:tc>
          <w:tcPr>
            <w:tcW w:w="9093" w:type="dxa"/>
            <w:gridSpan w:val="3"/>
          </w:tcPr>
          <w:p w:rsidR="00582D81" w:rsidRPr="00947512" w:rsidRDefault="00EC388C" w:rsidP="00582D81">
            <w:pPr>
              <w:bidi/>
              <w:spacing w:after="0" w:line="240" w:lineRule="auto"/>
              <w:rPr>
                <w:rFonts w:asciiTheme="majorBidi" w:hAnsiTheme="majorBidi" w:cstheme="majorBidi"/>
                <w:b/>
                <w:bCs/>
                <w:sz w:val="28"/>
                <w:szCs w:val="28"/>
                <w:rtl/>
                <w:lang w:bidi="ar-IQ"/>
              </w:rPr>
            </w:pPr>
            <w:r w:rsidRPr="00947512">
              <w:rPr>
                <w:rFonts w:asciiTheme="majorBidi" w:hAnsiTheme="majorBidi" w:cstheme="majorBidi"/>
                <w:b/>
                <w:bCs/>
                <w:sz w:val="28"/>
                <w:szCs w:val="28"/>
                <w:rtl/>
                <w:lang w:bidi="ar-IQ"/>
              </w:rPr>
              <w:t>١٣</w:t>
            </w:r>
            <w:r w:rsidR="00582D81" w:rsidRPr="00947512">
              <w:rPr>
                <w:rFonts w:asciiTheme="majorBidi" w:hAnsiTheme="majorBidi" w:cstheme="majorBidi"/>
                <w:b/>
                <w:bCs/>
                <w:sz w:val="28"/>
                <w:szCs w:val="28"/>
                <w:rtl/>
                <w:lang w:bidi="ar-IQ"/>
              </w:rPr>
              <w:t>. طرق التدريس</w:t>
            </w:r>
          </w:p>
          <w:p w:rsidR="00582D81" w:rsidRPr="00947512" w:rsidRDefault="005E553E" w:rsidP="005E553E">
            <w:pPr>
              <w:pStyle w:val="ListParagraph"/>
              <w:numPr>
                <w:ilvl w:val="0"/>
                <w:numId w:val="15"/>
              </w:numPr>
              <w:bidi/>
              <w:spacing w:after="0" w:line="240" w:lineRule="auto"/>
              <w:rPr>
                <w:rFonts w:asciiTheme="majorBidi" w:hAnsiTheme="majorBidi" w:cstheme="majorBidi"/>
                <w:b/>
                <w:bCs/>
                <w:sz w:val="28"/>
                <w:szCs w:val="28"/>
                <w:lang w:bidi="ar-IQ"/>
              </w:rPr>
            </w:pPr>
            <w:r w:rsidRPr="00947512">
              <w:rPr>
                <w:rFonts w:asciiTheme="majorBidi" w:hAnsiTheme="majorBidi" w:cstheme="majorBidi" w:hint="cs"/>
                <w:b/>
                <w:bCs/>
                <w:sz w:val="28"/>
                <w:szCs w:val="28"/>
                <w:rtl/>
                <w:lang w:bidi="ar-IQ"/>
              </w:rPr>
              <w:t>شرح المادة بأسلوب مبسط ولغة مفهمة.</w:t>
            </w:r>
          </w:p>
          <w:p w:rsidR="005E553E" w:rsidRPr="00947512" w:rsidRDefault="005E553E" w:rsidP="005E553E">
            <w:pPr>
              <w:pStyle w:val="ListParagraph"/>
              <w:numPr>
                <w:ilvl w:val="0"/>
                <w:numId w:val="15"/>
              </w:numPr>
              <w:bidi/>
              <w:spacing w:after="0" w:line="240" w:lineRule="auto"/>
              <w:rPr>
                <w:rFonts w:asciiTheme="majorBidi" w:hAnsiTheme="majorBidi" w:cstheme="majorBidi"/>
                <w:b/>
                <w:bCs/>
                <w:sz w:val="28"/>
                <w:szCs w:val="28"/>
                <w:lang w:bidi="ar-IQ"/>
              </w:rPr>
            </w:pPr>
            <w:r w:rsidRPr="00947512">
              <w:rPr>
                <w:rFonts w:asciiTheme="majorBidi" w:hAnsiTheme="majorBidi" w:cstheme="majorBidi" w:hint="cs"/>
                <w:b/>
                <w:bCs/>
                <w:sz w:val="28"/>
                <w:szCs w:val="28"/>
                <w:rtl/>
                <w:lang w:bidi="ar-IQ"/>
              </w:rPr>
              <w:t>إفساح المجال لمشاركة الطلاب في موضوع الدرس وإمكانهم المناقشة بأسلوب هادىء رفيع المستوى.</w:t>
            </w:r>
          </w:p>
          <w:p w:rsidR="005E553E" w:rsidRPr="00947512" w:rsidRDefault="005E553E" w:rsidP="005E553E">
            <w:pPr>
              <w:pStyle w:val="ListParagraph"/>
              <w:numPr>
                <w:ilvl w:val="0"/>
                <w:numId w:val="15"/>
              </w:numPr>
              <w:bidi/>
              <w:spacing w:after="0" w:line="240" w:lineRule="auto"/>
              <w:rPr>
                <w:rFonts w:asciiTheme="majorBidi" w:hAnsiTheme="majorBidi" w:cstheme="majorBidi"/>
                <w:b/>
                <w:bCs/>
                <w:sz w:val="28"/>
                <w:szCs w:val="28"/>
                <w:lang w:bidi="ar-IQ"/>
              </w:rPr>
            </w:pPr>
            <w:r w:rsidRPr="00947512">
              <w:rPr>
                <w:rFonts w:asciiTheme="majorBidi" w:hAnsiTheme="majorBidi" w:cstheme="majorBidi" w:hint="cs"/>
                <w:b/>
                <w:bCs/>
                <w:sz w:val="28"/>
                <w:szCs w:val="28"/>
                <w:rtl/>
                <w:lang w:bidi="ar-IQ"/>
              </w:rPr>
              <w:t>مراجعة سريعة لما قرأناه في الدرس السابق بداية كل محاضرة.</w:t>
            </w:r>
          </w:p>
          <w:p w:rsidR="005E553E" w:rsidRPr="00947512" w:rsidRDefault="005E553E" w:rsidP="005E553E">
            <w:pPr>
              <w:pStyle w:val="ListParagraph"/>
              <w:numPr>
                <w:ilvl w:val="0"/>
                <w:numId w:val="15"/>
              </w:numPr>
              <w:bidi/>
              <w:spacing w:after="0" w:line="240" w:lineRule="auto"/>
              <w:rPr>
                <w:rFonts w:asciiTheme="majorBidi" w:hAnsiTheme="majorBidi" w:cstheme="majorBidi"/>
                <w:b/>
                <w:bCs/>
                <w:sz w:val="28"/>
                <w:szCs w:val="28"/>
                <w:lang w:bidi="ar-IQ"/>
              </w:rPr>
            </w:pPr>
            <w:r w:rsidRPr="00947512">
              <w:rPr>
                <w:rFonts w:asciiTheme="majorBidi" w:hAnsiTheme="majorBidi" w:cstheme="majorBidi" w:hint="cs"/>
                <w:b/>
                <w:bCs/>
                <w:sz w:val="28"/>
                <w:szCs w:val="28"/>
                <w:rtl/>
                <w:lang w:bidi="ar-IQ"/>
              </w:rPr>
              <w:t>استخدام السبورة مرات قليلة.</w:t>
            </w:r>
          </w:p>
          <w:p w:rsidR="005E553E" w:rsidRPr="00947512" w:rsidRDefault="005E553E" w:rsidP="005E553E">
            <w:pPr>
              <w:pStyle w:val="ListParagraph"/>
              <w:numPr>
                <w:ilvl w:val="0"/>
                <w:numId w:val="15"/>
              </w:numPr>
              <w:bidi/>
              <w:spacing w:after="0" w:line="240" w:lineRule="auto"/>
              <w:rPr>
                <w:rFonts w:asciiTheme="majorBidi" w:hAnsiTheme="majorBidi" w:cstheme="majorBidi"/>
                <w:b/>
                <w:bCs/>
                <w:sz w:val="28"/>
                <w:szCs w:val="28"/>
                <w:rtl/>
                <w:lang w:bidi="ar-IQ"/>
              </w:rPr>
            </w:pPr>
            <w:r w:rsidRPr="00947512">
              <w:rPr>
                <w:rFonts w:asciiTheme="majorBidi" w:hAnsiTheme="majorBidi" w:cstheme="majorBidi" w:hint="cs"/>
                <w:b/>
                <w:bCs/>
                <w:sz w:val="28"/>
                <w:szCs w:val="28"/>
                <w:rtl/>
                <w:lang w:bidi="ar-IQ"/>
              </w:rPr>
              <w:t>استخدام جهاز العرض (داتاشو) بشكل دائمي.</w:t>
            </w:r>
          </w:p>
          <w:p w:rsidR="007F0899" w:rsidRPr="00EC388C" w:rsidRDefault="007F0899" w:rsidP="00C857AF">
            <w:pPr>
              <w:bidi/>
              <w:spacing w:after="0" w:line="240" w:lineRule="auto"/>
              <w:rPr>
                <w:rFonts w:asciiTheme="majorBidi" w:hAnsiTheme="majorBidi" w:cstheme="majorBidi"/>
                <w:sz w:val="24"/>
                <w:szCs w:val="24"/>
                <w:rtl/>
                <w:lang w:val="en-US" w:bidi="ar-KW"/>
              </w:rPr>
            </w:pPr>
          </w:p>
        </w:tc>
      </w:tr>
      <w:tr w:rsidR="008D46A4" w:rsidRPr="00747A9A" w:rsidTr="005433EE">
        <w:trPr>
          <w:trHeight w:val="704"/>
        </w:trPr>
        <w:tc>
          <w:tcPr>
            <w:tcW w:w="9093" w:type="dxa"/>
            <w:gridSpan w:val="3"/>
          </w:tcPr>
          <w:p w:rsidR="005E553E" w:rsidRPr="00947512" w:rsidRDefault="00EC388C" w:rsidP="005E553E">
            <w:pPr>
              <w:bidi/>
              <w:spacing w:after="0" w:line="240" w:lineRule="auto"/>
              <w:rPr>
                <w:rFonts w:asciiTheme="majorBidi" w:hAnsiTheme="majorBidi" w:cstheme="majorBidi"/>
                <w:b/>
                <w:bCs/>
                <w:sz w:val="28"/>
                <w:szCs w:val="28"/>
                <w:rtl/>
                <w:lang w:bidi="ar-IQ"/>
              </w:rPr>
            </w:pPr>
            <w:r w:rsidRPr="00947512">
              <w:rPr>
                <w:rFonts w:asciiTheme="majorBidi" w:hAnsiTheme="majorBidi" w:cstheme="majorBidi"/>
                <w:b/>
                <w:bCs/>
                <w:sz w:val="28"/>
                <w:szCs w:val="28"/>
                <w:rtl/>
                <w:lang w:bidi="ar-IQ"/>
              </w:rPr>
              <w:t>١٤</w:t>
            </w:r>
            <w:r w:rsidR="00582D81" w:rsidRPr="00947512">
              <w:rPr>
                <w:rFonts w:asciiTheme="majorBidi" w:hAnsiTheme="majorBidi" w:cstheme="majorBidi"/>
                <w:b/>
                <w:bCs/>
                <w:sz w:val="28"/>
                <w:szCs w:val="28"/>
                <w:rtl/>
                <w:lang w:bidi="ar-IQ"/>
              </w:rPr>
              <w:t xml:space="preserve">. </w:t>
            </w:r>
            <w:r w:rsidR="00305BAF" w:rsidRPr="00947512">
              <w:rPr>
                <w:rFonts w:asciiTheme="majorBidi" w:hAnsiTheme="majorBidi" w:cstheme="majorBidi"/>
                <w:b/>
                <w:bCs/>
                <w:sz w:val="28"/>
                <w:szCs w:val="28"/>
                <w:rtl/>
                <w:lang w:bidi="ar-IQ"/>
              </w:rPr>
              <w:t>نظام التقييم</w:t>
            </w:r>
            <w:r w:rsidR="005E553E" w:rsidRPr="00947512">
              <w:rPr>
                <w:rFonts w:asciiTheme="majorBidi" w:hAnsiTheme="majorBidi" w:cstheme="majorBidi" w:hint="cs"/>
                <w:b/>
                <w:bCs/>
                <w:sz w:val="28"/>
                <w:szCs w:val="28"/>
                <w:rtl/>
                <w:lang w:bidi="ar-IQ"/>
              </w:rPr>
              <w:t>:</w:t>
            </w:r>
          </w:p>
          <w:p w:rsidR="005E553E" w:rsidRPr="0054293D" w:rsidRDefault="005E553E" w:rsidP="005E553E">
            <w:pPr>
              <w:pStyle w:val="ListParagraph"/>
              <w:numPr>
                <w:ilvl w:val="0"/>
                <w:numId w:val="15"/>
              </w:numPr>
              <w:bidi/>
              <w:spacing w:after="0" w:line="240" w:lineRule="auto"/>
              <w:rPr>
                <w:rFonts w:asciiTheme="majorBidi" w:hAnsiTheme="majorBidi" w:cstheme="majorBidi"/>
                <w:b/>
                <w:bCs/>
                <w:sz w:val="28"/>
                <w:szCs w:val="28"/>
                <w:lang w:bidi="ar-IQ"/>
              </w:rPr>
            </w:pPr>
            <w:r w:rsidRPr="0054293D">
              <w:rPr>
                <w:rFonts w:asciiTheme="majorBidi" w:hAnsiTheme="majorBidi" w:cstheme="majorBidi" w:hint="cs"/>
                <w:b/>
                <w:bCs/>
                <w:sz w:val="28"/>
                <w:szCs w:val="28"/>
                <w:rtl/>
                <w:lang w:bidi="ar-IQ"/>
              </w:rPr>
              <w:t>يتم م</w:t>
            </w:r>
            <w:r w:rsidRPr="00947512">
              <w:rPr>
                <w:rFonts w:asciiTheme="majorBidi" w:hAnsiTheme="majorBidi" w:cstheme="majorBidi" w:hint="cs"/>
                <w:b/>
                <w:bCs/>
                <w:sz w:val="28"/>
                <w:szCs w:val="28"/>
                <w:rtl/>
                <w:lang w:bidi="ar-IQ"/>
              </w:rPr>
              <w:t xml:space="preserve">ن </w:t>
            </w:r>
            <w:r w:rsidRPr="0054293D">
              <w:rPr>
                <w:rFonts w:asciiTheme="majorBidi" w:hAnsiTheme="majorBidi" w:cstheme="majorBidi" w:hint="cs"/>
                <w:b/>
                <w:bCs/>
                <w:sz w:val="28"/>
                <w:szCs w:val="28"/>
                <w:rtl/>
                <w:lang w:bidi="ar-IQ"/>
              </w:rPr>
              <w:t xml:space="preserve"> خلال السنة الدراسية إجراء امتحانين اثنين، كل امتحان منهما على 20 درجة</w:t>
            </w:r>
            <w:r w:rsidR="006D5A1B" w:rsidRPr="0054293D">
              <w:rPr>
                <w:rFonts w:asciiTheme="majorBidi" w:hAnsiTheme="majorBidi" w:cstheme="majorBidi" w:hint="cs"/>
                <w:b/>
                <w:bCs/>
                <w:sz w:val="28"/>
                <w:szCs w:val="28"/>
                <w:rtl/>
                <w:lang w:bidi="ar-IQ"/>
              </w:rPr>
              <w:t>.</w:t>
            </w:r>
          </w:p>
          <w:p w:rsidR="006D5A1B" w:rsidRPr="0054293D" w:rsidRDefault="006D5A1B" w:rsidP="006D5A1B">
            <w:pPr>
              <w:pStyle w:val="ListParagraph"/>
              <w:numPr>
                <w:ilvl w:val="0"/>
                <w:numId w:val="15"/>
              </w:numPr>
              <w:bidi/>
              <w:spacing w:after="0" w:line="240" w:lineRule="auto"/>
              <w:rPr>
                <w:rFonts w:asciiTheme="majorBidi" w:hAnsiTheme="majorBidi" w:cstheme="majorBidi"/>
                <w:b/>
                <w:bCs/>
                <w:sz w:val="28"/>
                <w:szCs w:val="28"/>
                <w:lang w:bidi="ar-IQ"/>
              </w:rPr>
            </w:pPr>
            <w:r w:rsidRPr="0054293D">
              <w:rPr>
                <w:rFonts w:asciiTheme="majorBidi" w:hAnsiTheme="majorBidi" w:cstheme="majorBidi" w:hint="cs"/>
                <w:b/>
                <w:bCs/>
                <w:sz w:val="28"/>
                <w:szCs w:val="28"/>
                <w:rtl/>
                <w:lang w:bidi="ar-IQ"/>
              </w:rPr>
              <w:t>ويكون امتحان النهائي على 60 درجة.</w:t>
            </w:r>
          </w:p>
          <w:p w:rsidR="006D5A1B" w:rsidRPr="005E553E" w:rsidRDefault="006D5A1B" w:rsidP="006D5A1B">
            <w:pPr>
              <w:pStyle w:val="ListParagraph"/>
              <w:numPr>
                <w:ilvl w:val="0"/>
                <w:numId w:val="15"/>
              </w:numPr>
              <w:bidi/>
              <w:spacing w:after="0" w:line="240" w:lineRule="auto"/>
              <w:rPr>
                <w:rFonts w:asciiTheme="majorBidi" w:hAnsiTheme="majorBidi" w:cstheme="majorBidi"/>
                <w:sz w:val="28"/>
                <w:szCs w:val="28"/>
                <w:rtl/>
                <w:lang w:val="en-US" w:bidi="ar-KW"/>
              </w:rPr>
            </w:pPr>
            <w:r w:rsidRPr="0054293D">
              <w:rPr>
                <w:rFonts w:asciiTheme="majorBidi" w:hAnsiTheme="majorBidi" w:cstheme="majorBidi" w:hint="cs"/>
                <w:b/>
                <w:bCs/>
                <w:sz w:val="28"/>
                <w:szCs w:val="28"/>
                <w:rtl/>
                <w:lang w:bidi="ar-IQ"/>
              </w:rPr>
              <w:t>وبعد ذلك يتم إخراج النسبة المئوية من درجة الفصلين والامتحان النهائي.</w:t>
            </w:r>
          </w:p>
        </w:tc>
      </w:tr>
      <w:tr w:rsidR="008D46A4" w:rsidRPr="00747A9A" w:rsidTr="005433EE">
        <w:trPr>
          <w:trHeight w:val="1819"/>
        </w:trPr>
        <w:tc>
          <w:tcPr>
            <w:tcW w:w="9093" w:type="dxa"/>
            <w:gridSpan w:val="3"/>
          </w:tcPr>
          <w:p w:rsidR="00E07FDD" w:rsidRPr="00947512" w:rsidRDefault="00EC388C" w:rsidP="00E07FDD">
            <w:pPr>
              <w:bidi/>
              <w:spacing w:after="0" w:line="240" w:lineRule="auto"/>
              <w:rPr>
                <w:rFonts w:asciiTheme="majorBidi" w:hAnsiTheme="majorBidi" w:cstheme="majorBidi"/>
                <w:b/>
                <w:bCs/>
                <w:sz w:val="28"/>
                <w:szCs w:val="28"/>
                <w:rtl/>
                <w:lang w:val="en-US" w:bidi="ar-IQ"/>
              </w:rPr>
            </w:pPr>
            <w:r w:rsidRPr="00947512">
              <w:rPr>
                <w:rFonts w:asciiTheme="majorBidi" w:hAnsiTheme="majorBidi" w:cstheme="majorBidi"/>
                <w:b/>
                <w:bCs/>
                <w:sz w:val="28"/>
                <w:szCs w:val="28"/>
                <w:rtl/>
                <w:lang w:val="en-US" w:bidi="ar-IQ"/>
              </w:rPr>
              <w:t>١٥</w:t>
            </w:r>
            <w:r w:rsidR="00756916" w:rsidRPr="00947512">
              <w:rPr>
                <w:rFonts w:asciiTheme="majorBidi" w:hAnsiTheme="majorBidi" w:cstheme="majorBidi"/>
                <w:b/>
                <w:bCs/>
                <w:sz w:val="28"/>
                <w:szCs w:val="28"/>
                <w:rtl/>
                <w:lang w:val="en-US" w:bidi="ar-IQ"/>
              </w:rPr>
              <w:t xml:space="preserve">. </w:t>
            </w:r>
            <w:r w:rsidR="006D5A1B" w:rsidRPr="00947512">
              <w:rPr>
                <w:rFonts w:asciiTheme="majorBidi" w:hAnsiTheme="majorBidi" w:cstheme="majorBidi"/>
                <w:b/>
                <w:bCs/>
                <w:sz w:val="28"/>
                <w:szCs w:val="28"/>
                <w:rtl/>
                <w:lang w:val="en-US" w:bidi="ar-IQ"/>
              </w:rPr>
              <w:t>نتائج تعلم الطالب</w:t>
            </w:r>
            <w:r w:rsidR="006D5A1B" w:rsidRPr="00947512">
              <w:rPr>
                <w:rFonts w:asciiTheme="majorBidi" w:hAnsiTheme="majorBidi" w:cstheme="majorBidi" w:hint="cs"/>
                <w:b/>
                <w:bCs/>
                <w:sz w:val="28"/>
                <w:szCs w:val="28"/>
                <w:rtl/>
                <w:lang w:val="en-US" w:bidi="ar-IQ"/>
              </w:rPr>
              <w:t>:</w:t>
            </w:r>
          </w:p>
          <w:p w:rsidR="006D5A1B" w:rsidRPr="00947512" w:rsidRDefault="006D5A1B" w:rsidP="00CB19FE">
            <w:pPr>
              <w:pStyle w:val="ListParagraph"/>
              <w:numPr>
                <w:ilvl w:val="0"/>
                <w:numId w:val="15"/>
              </w:numPr>
              <w:bidi/>
              <w:spacing w:after="0" w:line="240" w:lineRule="auto"/>
              <w:rPr>
                <w:rFonts w:asciiTheme="majorBidi" w:hAnsiTheme="majorBidi" w:cstheme="majorBidi"/>
                <w:b/>
                <w:bCs/>
                <w:sz w:val="28"/>
                <w:szCs w:val="28"/>
                <w:lang w:val="en-US" w:bidi="ar-IQ"/>
              </w:rPr>
            </w:pPr>
            <w:r w:rsidRPr="00947512">
              <w:rPr>
                <w:rFonts w:asciiTheme="majorBidi" w:hAnsiTheme="majorBidi" w:cstheme="majorBidi" w:hint="cs"/>
                <w:b/>
                <w:bCs/>
                <w:sz w:val="28"/>
                <w:szCs w:val="28"/>
                <w:rtl/>
                <w:lang w:val="en-US" w:bidi="ar-IQ"/>
              </w:rPr>
              <w:t>رفع مستواهم الفكري وا</w:t>
            </w:r>
            <w:r w:rsidR="00CB19FE">
              <w:rPr>
                <w:rFonts w:asciiTheme="majorBidi" w:hAnsiTheme="majorBidi" w:cstheme="majorBidi" w:hint="cs"/>
                <w:b/>
                <w:bCs/>
                <w:sz w:val="28"/>
                <w:szCs w:val="28"/>
                <w:rtl/>
                <w:lang w:val="en-US" w:bidi="ar-IQ"/>
              </w:rPr>
              <w:t xml:space="preserve">لثقافي تجاه بعض المسائل </w:t>
            </w:r>
            <w:r w:rsidRPr="00947512">
              <w:rPr>
                <w:rFonts w:asciiTheme="majorBidi" w:hAnsiTheme="majorBidi" w:cstheme="majorBidi" w:hint="cs"/>
                <w:b/>
                <w:bCs/>
                <w:sz w:val="28"/>
                <w:szCs w:val="28"/>
                <w:rtl/>
                <w:lang w:val="en-US" w:bidi="ar-IQ"/>
              </w:rPr>
              <w:t>المتعلقة ب</w:t>
            </w:r>
            <w:r w:rsidR="00CB19FE">
              <w:rPr>
                <w:rFonts w:asciiTheme="majorBidi" w:hAnsiTheme="majorBidi" w:cstheme="majorBidi" w:hint="cs"/>
                <w:b/>
                <w:bCs/>
                <w:sz w:val="28"/>
                <w:szCs w:val="28"/>
                <w:rtl/>
                <w:lang w:val="en-US" w:bidi="ar-IQ"/>
              </w:rPr>
              <w:t>القواعد الأصولية</w:t>
            </w:r>
            <w:r w:rsidRPr="00947512">
              <w:rPr>
                <w:rFonts w:asciiTheme="majorBidi" w:hAnsiTheme="majorBidi" w:cstheme="majorBidi" w:hint="cs"/>
                <w:b/>
                <w:bCs/>
                <w:sz w:val="28"/>
                <w:szCs w:val="28"/>
                <w:rtl/>
                <w:lang w:val="en-US" w:bidi="ar-IQ"/>
              </w:rPr>
              <w:t>.</w:t>
            </w:r>
          </w:p>
          <w:p w:rsidR="006D5A1B" w:rsidRPr="00947512" w:rsidRDefault="006D5A1B" w:rsidP="00CB19FE">
            <w:pPr>
              <w:pStyle w:val="ListParagraph"/>
              <w:numPr>
                <w:ilvl w:val="0"/>
                <w:numId w:val="15"/>
              </w:numPr>
              <w:bidi/>
              <w:spacing w:after="0" w:line="240" w:lineRule="auto"/>
              <w:rPr>
                <w:rFonts w:asciiTheme="majorBidi" w:hAnsiTheme="majorBidi" w:cstheme="majorBidi"/>
                <w:b/>
                <w:bCs/>
                <w:sz w:val="28"/>
                <w:szCs w:val="28"/>
                <w:lang w:val="en-US" w:bidi="ar-IQ"/>
              </w:rPr>
            </w:pPr>
            <w:r w:rsidRPr="00947512">
              <w:rPr>
                <w:rFonts w:asciiTheme="majorBidi" w:hAnsiTheme="majorBidi" w:cstheme="majorBidi" w:hint="cs"/>
                <w:b/>
                <w:bCs/>
                <w:sz w:val="28"/>
                <w:szCs w:val="28"/>
                <w:rtl/>
                <w:lang w:val="en-US" w:bidi="ar-IQ"/>
              </w:rPr>
              <w:t>دفع الشبه التي تثار في الوسائل المتاحة من الفيس بوك والانترنيت بشكل عام حول مباحث</w:t>
            </w:r>
            <w:r w:rsidR="00CB19FE">
              <w:rPr>
                <w:rFonts w:asciiTheme="majorBidi" w:hAnsiTheme="majorBidi" w:cstheme="majorBidi" w:hint="cs"/>
                <w:b/>
                <w:bCs/>
                <w:sz w:val="28"/>
                <w:szCs w:val="28"/>
                <w:rtl/>
                <w:lang w:val="en-US" w:bidi="ar-IQ"/>
              </w:rPr>
              <w:t xml:space="preserve"> في علم الأصول.</w:t>
            </w:r>
          </w:p>
          <w:p w:rsidR="006D5A1B" w:rsidRPr="00947512" w:rsidRDefault="00CB19FE" w:rsidP="00CB19FE">
            <w:pPr>
              <w:pStyle w:val="ListParagraph"/>
              <w:numPr>
                <w:ilvl w:val="0"/>
                <w:numId w:val="15"/>
              </w:numPr>
              <w:bidi/>
              <w:spacing w:after="0" w:line="240" w:lineRule="auto"/>
              <w:rPr>
                <w:rFonts w:asciiTheme="majorBidi" w:hAnsiTheme="majorBidi" w:cstheme="majorBidi"/>
                <w:b/>
                <w:bCs/>
                <w:sz w:val="28"/>
                <w:szCs w:val="28"/>
                <w:lang w:val="en-US" w:bidi="ar-IQ"/>
              </w:rPr>
            </w:pPr>
            <w:r>
              <w:rPr>
                <w:rFonts w:asciiTheme="majorBidi" w:hAnsiTheme="majorBidi" w:cstheme="majorBidi" w:hint="cs"/>
                <w:b/>
                <w:bCs/>
                <w:sz w:val="28"/>
                <w:szCs w:val="28"/>
                <w:rtl/>
                <w:lang w:val="en-US" w:bidi="ar-IQ"/>
              </w:rPr>
              <w:t>تعلّمهم ب</w:t>
            </w:r>
            <w:r w:rsidR="006D5A1B" w:rsidRPr="00947512">
              <w:rPr>
                <w:rFonts w:asciiTheme="majorBidi" w:hAnsiTheme="majorBidi" w:cstheme="majorBidi" w:hint="cs"/>
                <w:b/>
                <w:bCs/>
                <w:sz w:val="28"/>
                <w:szCs w:val="28"/>
                <w:rtl/>
                <w:lang w:val="en-US" w:bidi="ar-IQ"/>
              </w:rPr>
              <w:t xml:space="preserve">إعطاء المجال لكل أحد يحمل </w:t>
            </w:r>
            <w:r>
              <w:rPr>
                <w:rFonts w:asciiTheme="majorBidi" w:hAnsiTheme="majorBidi" w:cstheme="majorBidi" w:hint="cs"/>
                <w:b/>
                <w:bCs/>
                <w:sz w:val="28"/>
                <w:szCs w:val="28"/>
                <w:rtl/>
                <w:lang w:val="en-US" w:bidi="ar-IQ"/>
              </w:rPr>
              <w:t>فقهاً ومذهباً</w:t>
            </w:r>
            <w:r w:rsidR="006D5A1B" w:rsidRPr="00947512">
              <w:rPr>
                <w:rFonts w:asciiTheme="majorBidi" w:hAnsiTheme="majorBidi" w:cstheme="majorBidi" w:hint="cs"/>
                <w:b/>
                <w:bCs/>
                <w:sz w:val="28"/>
                <w:szCs w:val="28"/>
                <w:rtl/>
                <w:lang w:val="en-US" w:bidi="ar-IQ"/>
              </w:rPr>
              <w:t xml:space="preserve"> </w:t>
            </w:r>
            <w:r>
              <w:rPr>
                <w:rFonts w:asciiTheme="majorBidi" w:hAnsiTheme="majorBidi" w:cstheme="majorBidi" w:hint="cs"/>
                <w:b/>
                <w:bCs/>
                <w:sz w:val="28"/>
                <w:szCs w:val="28"/>
                <w:rtl/>
                <w:lang w:val="en-US" w:bidi="ar-IQ"/>
              </w:rPr>
              <w:t>ي</w:t>
            </w:r>
            <w:r w:rsidR="006D5A1B" w:rsidRPr="00947512">
              <w:rPr>
                <w:rFonts w:asciiTheme="majorBidi" w:hAnsiTheme="majorBidi" w:cstheme="majorBidi" w:hint="cs"/>
                <w:b/>
                <w:bCs/>
                <w:sz w:val="28"/>
                <w:szCs w:val="28"/>
                <w:rtl/>
                <w:lang w:val="en-US" w:bidi="ar-IQ"/>
              </w:rPr>
              <w:t xml:space="preserve">خالف </w:t>
            </w:r>
            <w:r>
              <w:rPr>
                <w:rFonts w:asciiTheme="majorBidi" w:hAnsiTheme="majorBidi" w:cstheme="majorBidi" w:hint="cs"/>
                <w:b/>
                <w:bCs/>
                <w:sz w:val="28"/>
                <w:szCs w:val="28"/>
                <w:rtl/>
                <w:lang w:val="en-US" w:bidi="ar-IQ"/>
              </w:rPr>
              <w:t>فقهنا ومذهبنا.</w:t>
            </w:r>
          </w:p>
          <w:p w:rsidR="006D5A1B" w:rsidRPr="00947512" w:rsidRDefault="006D5A1B" w:rsidP="006D5A1B">
            <w:pPr>
              <w:pStyle w:val="ListParagraph"/>
              <w:numPr>
                <w:ilvl w:val="0"/>
                <w:numId w:val="15"/>
              </w:numPr>
              <w:bidi/>
              <w:spacing w:after="0" w:line="240" w:lineRule="auto"/>
              <w:rPr>
                <w:rFonts w:asciiTheme="majorBidi" w:hAnsiTheme="majorBidi" w:cstheme="majorBidi"/>
                <w:b/>
                <w:bCs/>
                <w:sz w:val="28"/>
                <w:szCs w:val="28"/>
                <w:lang w:val="en-US" w:bidi="ar-IQ"/>
              </w:rPr>
            </w:pPr>
            <w:r w:rsidRPr="00947512">
              <w:rPr>
                <w:rFonts w:asciiTheme="majorBidi" w:hAnsiTheme="majorBidi" w:cstheme="majorBidi" w:hint="cs"/>
                <w:b/>
                <w:bCs/>
                <w:sz w:val="28"/>
                <w:szCs w:val="28"/>
                <w:rtl/>
                <w:lang w:val="en-US" w:bidi="ar-IQ"/>
              </w:rPr>
              <w:t>تشجيع الطلبة على الاستمرار في القراءة والمطالعة.</w:t>
            </w:r>
          </w:p>
          <w:p w:rsidR="006D5A1B" w:rsidRPr="00947512" w:rsidRDefault="006D5A1B" w:rsidP="00CB19FE">
            <w:pPr>
              <w:pStyle w:val="ListParagraph"/>
              <w:numPr>
                <w:ilvl w:val="0"/>
                <w:numId w:val="15"/>
              </w:numPr>
              <w:bidi/>
              <w:spacing w:after="0" w:line="240" w:lineRule="auto"/>
              <w:rPr>
                <w:rFonts w:asciiTheme="majorBidi" w:hAnsiTheme="majorBidi" w:cstheme="majorBidi"/>
                <w:b/>
                <w:bCs/>
                <w:sz w:val="28"/>
                <w:szCs w:val="28"/>
                <w:lang w:val="en-US" w:bidi="ar-IQ"/>
              </w:rPr>
            </w:pPr>
            <w:r w:rsidRPr="00947512">
              <w:rPr>
                <w:rFonts w:asciiTheme="majorBidi" w:hAnsiTheme="majorBidi" w:cstheme="majorBidi" w:hint="cs"/>
                <w:b/>
                <w:bCs/>
                <w:sz w:val="28"/>
                <w:szCs w:val="28"/>
                <w:rtl/>
                <w:lang w:val="en-US" w:bidi="ar-IQ"/>
              </w:rPr>
              <w:t xml:space="preserve">إعلامهم بأهمية </w:t>
            </w:r>
            <w:r w:rsidR="00947512" w:rsidRPr="00947512">
              <w:rPr>
                <w:rFonts w:asciiTheme="majorBidi" w:hAnsiTheme="majorBidi" w:cstheme="majorBidi" w:hint="cs"/>
                <w:b/>
                <w:bCs/>
                <w:sz w:val="28"/>
                <w:szCs w:val="28"/>
                <w:rtl/>
                <w:lang w:val="en-US" w:bidi="ar-IQ"/>
              </w:rPr>
              <w:t xml:space="preserve">أخذ </w:t>
            </w:r>
            <w:r w:rsidR="00CB19FE">
              <w:rPr>
                <w:rFonts w:asciiTheme="majorBidi" w:hAnsiTheme="majorBidi" w:cstheme="majorBidi" w:hint="cs"/>
                <w:b/>
                <w:bCs/>
                <w:sz w:val="28"/>
                <w:szCs w:val="28"/>
                <w:rtl/>
                <w:lang w:val="en-US" w:bidi="ar-IQ"/>
              </w:rPr>
              <w:t>القواعد الأصولية لفهم هذا التراث الضخم الذي بين الأيدي المتقول عن الأئمة والعلماء الكبار</w:t>
            </w:r>
            <w:r w:rsidR="00947512" w:rsidRPr="00947512">
              <w:rPr>
                <w:rFonts w:asciiTheme="majorBidi" w:hAnsiTheme="majorBidi" w:cstheme="majorBidi" w:hint="cs"/>
                <w:b/>
                <w:bCs/>
                <w:sz w:val="28"/>
                <w:szCs w:val="28"/>
                <w:rtl/>
                <w:lang w:val="en-US" w:bidi="ar-IQ"/>
              </w:rPr>
              <w:t>.</w:t>
            </w:r>
          </w:p>
          <w:p w:rsidR="00947512" w:rsidRPr="00947512" w:rsidRDefault="00947512" w:rsidP="00947512">
            <w:pPr>
              <w:pStyle w:val="ListParagraph"/>
              <w:numPr>
                <w:ilvl w:val="0"/>
                <w:numId w:val="15"/>
              </w:numPr>
              <w:bidi/>
              <w:spacing w:after="0" w:line="240" w:lineRule="auto"/>
              <w:rPr>
                <w:rFonts w:asciiTheme="majorBidi" w:hAnsiTheme="majorBidi" w:cstheme="majorBidi"/>
                <w:b/>
                <w:bCs/>
                <w:sz w:val="28"/>
                <w:szCs w:val="28"/>
                <w:lang w:val="en-US" w:bidi="ar-IQ"/>
              </w:rPr>
            </w:pPr>
            <w:r w:rsidRPr="00947512">
              <w:rPr>
                <w:rFonts w:asciiTheme="majorBidi" w:hAnsiTheme="majorBidi" w:cstheme="majorBidi" w:hint="cs"/>
                <w:b/>
                <w:bCs/>
                <w:sz w:val="28"/>
                <w:szCs w:val="28"/>
                <w:rtl/>
                <w:lang w:val="en-US" w:bidi="ar-IQ"/>
              </w:rPr>
              <w:t xml:space="preserve">إعلامهم بأن الإسلام ليس فيه إلا الخير والبركة للبشرية جمعاء. </w:t>
            </w:r>
          </w:p>
          <w:p w:rsidR="00947512" w:rsidRPr="00947512" w:rsidRDefault="00947512" w:rsidP="00CB19FE">
            <w:pPr>
              <w:pStyle w:val="ListParagraph"/>
              <w:numPr>
                <w:ilvl w:val="0"/>
                <w:numId w:val="15"/>
              </w:numPr>
              <w:bidi/>
              <w:spacing w:after="0" w:line="240" w:lineRule="auto"/>
              <w:rPr>
                <w:rFonts w:asciiTheme="majorBidi" w:hAnsiTheme="majorBidi" w:cstheme="majorBidi"/>
                <w:b/>
                <w:bCs/>
                <w:sz w:val="28"/>
                <w:szCs w:val="28"/>
                <w:lang w:val="en-US" w:bidi="ar-IQ"/>
              </w:rPr>
            </w:pPr>
            <w:r w:rsidRPr="00947512">
              <w:rPr>
                <w:rFonts w:asciiTheme="majorBidi" w:hAnsiTheme="majorBidi" w:cstheme="majorBidi" w:hint="cs"/>
                <w:b/>
                <w:bCs/>
                <w:sz w:val="28"/>
                <w:szCs w:val="28"/>
                <w:rtl/>
                <w:lang w:val="en-US" w:bidi="ar-IQ"/>
              </w:rPr>
              <w:t>تعلمهم بأن</w:t>
            </w:r>
            <w:r w:rsidR="00CB19FE">
              <w:rPr>
                <w:rFonts w:asciiTheme="majorBidi" w:hAnsiTheme="majorBidi" w:cstheme="majorBidi" w:hint="cs"/>
                <w:b/>
                <w:bCs/>
                <w:sz w:val="28"/>
                <w:szCs w:val="28"/>
                <w:rtl/>
                <w:lang w:val="en-US" w:bidi="ar-IQ"/>
              </w:rPr>
              <w:t xml:space="preserve"> القواعد الأصولية خير سبيل للتعامل مع المسائل المستجدة والحكم عليها بحكم شرعي سليم</w:t>
            </w:r>
            <w:r w:rsidRPr="00947512">
              <w:rPr>
                <w:rFonts w:asciiTheme="majorBidi" w:hAnsiTheme="majorBidi" w:cstheme="majorBidi" w:hint="cs"/>
                <w:b/>
                <w:bCs/>
                <w:sz w:val="28"/>
                <w:szCs w:val="28"/>
                <w:rtl/>
                <w:lang w:val="en-US" w:bidi="ar-IQ"/>
              </w:rPr>
              <w:t>.</w:t>
            </w:r>
          </w:p>
          <w:p w:rsidR="007F0899" w:rsidRPr="00EC388C" w:rsidRDefault="007F0899" w:rsidP="00FD437F">
            <w:pPr>
              <w:bidi/>
              <w:spacing w:after="0" w:line="240" w:lineRule="auto"/>
              <w:rPr>
                <w:rFonts w:asciiTheme="majorBidi" w:hAnsiTheme="majorBidi" w:cstheme="majorBidi"/>
                <w:sz w:val="28"/>
                <w:szCs w:val="28"/>
                <w:rtl/>
                <w:lang w:val="en-US" w:bidi="ar-KW"/>
              </w:rPr>
            </w:pPr>
          </w:p>
        </w:tc>
      </w:tr>
      <w:tr w:rsidR="008D46A4" w:rsidRPr="00947512" w:rsidTr="005433EE">
        <w:tc>
          <w:tcPr>
            <w:tcW w:w="9093" w:type="dxa"/>
            <w:gridSpan w:val="3"/>
          </w:tcPr>
          <w:p w:rsidR="00D100D6" w:rsidRDefault="00EC388C" w:rsidP="00D100D6">
            <w:pPr>
              <w:bidi/>
              <w:spacing w:after="0" w:line="240" w:lineRule="auto"/>
              <w:rPr>
                <w:rFonts w:asciiTheme="majorBidi" w:hAnsiTheme="majorBidi" w:cstheme="majorBidi"/>
                <w:b/>
                <w:bCs/>
                <w:sz w:val="28"/>
                <w:szCs w:val="28"/>
                <w:rtl/>
                <w:lang w:bidi="ar-IQ"/>
              </w:rPr>
            </w:pPr>
            <w:r w:rsidRPr="00947512">
              <w:rPr>
                <w:rFonts w:asciiTheme="majorBidi" w:hAnsiTheme="majorBidi" w:cstheme="majorBidi"/>
                <w:b/>
                <w:bCs/>
                <w:sz w:val="28"/>
                <w:szCs w:val="28"/>
                <w:rtl/>
                <w:lang w:bidi="ar-IQ"/>
              </w:rPr>
              <w:t>١٦</w:t>
            </w:r>
            <w:r w:rsidR="00D100D6" w:rsidRPr="00947512">
              <w:rPr>
                <w:rFonts w:asciiTheme="majorBidi" w:hAnsiTheme="majorBidi" w:cstheme="majorBidi"/>
                <w:b/>
                <w:bCs/>
                <w:sz w:val="28"/>
                <w:szCs w:val="28"/>
                <w:rtl/>
                <w:lang w:bidi="ar-IQ"/>
              </w:rPr>
              <w:t>. قائمة المراجع والكتب</w:t>
            </w:r>
            <w:r w:rsidR="00947512" w:rsidRPr="00947512">
              <w:rPr>
                <w:rFonts w:asciiTheme="majorBidi" w:hAnsiTheme="majorBidi" w:cstheme="majorBidi" w:hint="cs"/>
                <w:b/>
                <w:bCs/>
                <w:sz w:val="28"/>
                <w:szCs w:val="28"/>
                <w:rtl/>
                <w:lang w:bidi="ar-IQ"/>
              </w:rPr>
              <w:t>:</w:t>
            </w:r>
          </w:p>
          <w:p w:rsidR="00F05F3A" w:rsidRPr="00F05F3A" w:rsidRDefault="00F05F3A" w:rsidP="00F05F3A">
            <w:pPr>
              <w:pStyle w:val="ListParagraph"/>
              <w:numPr>
                <w:ilvl w:val="0"/>
                <w:numId w:val="15"/>
              </w:numPr>
              <w:bidi/>
              <w:spacing w:after="0" w:line="240" w:lineRule="auto"/>
              <w:ind w:left="372"/>
              <w:jc w:val="both"/>
              <w:rPr>
                <w:rFonts w:asciiTheme="majorBidi" w:hAnsiTheme="majorBidi" w:cstheme="majorBidi"/>
                <w:b/>
                <w:bCs/>
                <w:sz w:val="28"/>
                <w:szCs w:val="28"/>
                <w:lang w:bidi="ar-IQ"/>
              </w:rPr>
            </w:pPr>
            <w:r w:rsidRPr="00F05F3A">
              <w:rPr>
                <w:rFonts w:asciiTheme="majorBidi" w:hAnsiTheme="majorBidi" w:cstheme="majorBidi" w:hint="cs"/>
                <w:b/>
                <w:bCs/>
                <w:sz w:val="28"/>
                <w:szCs w:val="28"/>
                <w:rtl/>
                <w:lang w:bidi="ar-IQ"/>
              </w:rPr>
              <w:lastRenderedPageBreak/>
              <w:t>الوجيز في أصول الفقه: د. عبدالكريم زيدان.</w:t>
            </w:r>
          </w:p>
          <w:p w:rsidR="00F05F3A" w:rsidRPr="00F05F3A" w:rsidRDefault="00F05F3A" w:rsidP="00F05F3A">
            <w:pPr>
              <w:pStyle w:val="ListParagraph"/>
              <w:numPr>
                <w:ilvl w:val="0"/>
                <w:numId w:val="17"/>
              </w:numPr>
              <w:bidi/>
              <w:spacing w:after="0" w:line="240" w:lineRule="auto"/>
              <w:ind w:left="360"/>
              <w:jc w:val="both"/>
              <w:rPr>
                <w:rFonts w:asciiTheme="majorBidi" w:hAnsiTheme="majorBidi" w:cstheme="majorBidi"/>
                <w:b/>
                <w:bCs/>
                <w:sz w:val="28"/>
                <w:szCs w:val="28"/>
                <w:lang w:bidi="ar-IQ"/>
              </w:rPr>
            </w:pPr>
            <w:r w:rsidRPr="00F05F3A">
              <w:rPr>
                <w:rFonts w:asciiTheme="majorBidi" w:hAnsiTheme="majorBidi" w:cstheme="majorBidi" w:hint="cs"/>
                <w:b/>
                <w:bCs/>
                <w:sz w:val="28"/>
                <w:szCs w:val="28"/>
                <w:rtl/>
                <w:lang w:bidi="ar-IQ"/>
              </w:rPr>
              <w:t>منظومة أصول الفقه: للشيخ محمد بن صالح عثيمين</w:t>
            </w:r>
          </w:p>
          <w:p w:rsidR="00F05F3A" w:rsidRPr="00F05F3A" w:rsidRDefault="00F05F3A" w:rsidP="00F05F3A">
            <w:pPr>
              <w:pStyle w:val="ListParagraph"/>
              <w:numPr>
                <w:ilvl w:val="0"/>
                <w:numId w:val="17"/>
              </w:numPr>
              <w:bidi/>
              <w:spacing w:after="0" w:line="240" w:lineRule="auto"/>
              <w:ind w:left="360"/>
              <w:jc w:val="both"/>
              <w:rPr>
                <w:rFonts w:asciiTheme="majorBidi" w:hAnsiTheme="majorBidi" w:cstheme="majorBidi"/>
                <w:b/>
                <w:bCs/>
                <w:sz w:val="28"/>
                <w:szCs w:val="28"/>
                <w:lang w:bidi="ar-IQ"/>
              </w:rPr>
            </w:pPr>
            <w:r w:rsidRPr="00F05F3A">
              <w:rPr>
                <w:rFonts w:asciiTheme="majorBidi" w:hAnsiTheme="majorBidi" w:cstheme="majorBidi" w:hint="cs"/>
                <w:b/>
                <w:bCs/>
                <w:sz w:val="28"/>
                <w:szCs w:val="28"/>
                <w:rtl/>
                <w:lang w:bidi="ar-IQ"/>
              </w:rPr>
              <w:t>أصول الفقه الإسلامي : د. وهبة الزحيلي.</w:t>
            </w:r>
          </w:p>
          <w:p w:rsidR="00F05F3A" w:rsidRPr="00F05F3A" w:rsidRDefault="00F05F3A" w:rsidP="00F05F3A">
            <w:pPr>
              <w:pStyle w:val="ListParagraph"/>
              <w:numPr>
                <w:ilvl w:val="0"/>
                <w:numId w:val="17"/>
              </w:numPr>
              <w:bidi/>
              <w:spacing w:after="0" w:line="240" w:lineRule="auto"/>
              <w:ind w:left="360"/>
              <w:jc w:val="both"/>
              <w:rPr>
                <w:rFonts w:asciiTheme="majorBidi" w:hAnsiTheme="majorBidi" w:cstheme="majorBidi"/>
                <w:b/>
                <w:bCs/>
                <w:sz w:val="28"/>
                <w:szCs w:val="28"/>
                <w:lang w:bidi="ar-IQ"/>
              </w:rPr>
            </w:pPr>
            <w:r w:rsidRPr="00F05F3A">
              <w:rPr>
                <w:rFonts w:asciiTheme="majorBidi" w:hAnsiTheme="majorBidi" w:cstheme="majorBidi" w:hint="cs"/>
                <w:b/>
                <w:bCs/>
                <w:sz w:val="28"/>
                <w:szCs w:val="28"/>
                <w:rtl/>
                <w:lang w:bidi="ar-IQ"/>
              </w:rPr>
              <w:t>أصول الفقه في نسيجه الجديد: د. مصطفى الزلمي.</w:t>
            </w:r>
          </w:p>
          <w:p w:rsidR="005A6F43" w:rsidRDefault="00F05F3A" w:rsidP="005A6F43">
            <w:pPr>
              <w:bidi/>
              <w:jc w:val="both"/>
              <w:rPr>
                <w:rFonts w:asciiTheme="majorBidi" w:hAnsiTheme="majorBidi" w:cstheme="majorBidi"/>
                <w:b/>
                <w:bCs/>
                <w:sz w:val="28"/>
                <w:szCs w:val="28"/>
                <w:rtl/>
                <w:lang w:bidi="ar-IQ"/>
              </w:rPr>
            </w:pPr>
            <w:r w:rsidRPr="00F05F3A">
              <w:rPr>
                <w:rFonts w:asciiTheme="majorBidi" w:hAnsiTheme="majorBidi" w:cstheme="majorBidi" w:hint="cs"/>
                <w:b/>
                <w:bCs/>
                <w:sz w:val="28"/>
                <w:szCs w:val="28"/>
                <w:rtl/>
                <w:lang w:bidi="ar-IQ"/>
              </w:rPr>
              <w:t>ـ</w:t>
            </w:r>
            <w:r>
              <w:rPr>
                <w:rFonts w:asciiTheme="majorBidi" w:hAnsiTheme="majorBidi" w:cstheme="majorBidi" w:hint="cs"/>
                <w:b/>
                <w:bCs/>
                <w:sz w:val="28"/>
                <w:szCs w:val="28"/>
                <w:rtl/>
                <w:lang w:bidi="ar-IQ"/>
              </w:rPr>
              <w:t xml:space="preserve">   </w:t>
            </w:r>
            <w:r w:rsidRPr="00F05F3A">
              <w:rPr>
                <w:rFonts w:asciiTheme="majorBidi" w:hAnsiTheme="majorBidi" w:cstheme="majorBidi" w:hint="cs"/>
                <w:b/>
                <w:bCs/>
                <w:sz w:val="28"/>
                <w:szCs w:val="28"/>
                <w:rtl/>
                <w:lang w:bidi="ar-IQ"/>
              </w:rPr>
              <w:t xml:space="preserve"> جمع الجوامع: لابن السبكي.</w:t>
            </w:r>
          </w:p>
          <w:p w:rsidR="00CC5CD1" w:rsidRPr="00947512" w:rsidRDefault="00F05F3A" w:rsidP="005A6F43">
            <w:pPr>
              <w:bidi/>
              <w:jc w:val="both"/>
              <w:rPr>
                <w:rFonts w:asciiTheme="majorBidi" w:hAnsiTheme="majorBidi" w:cstheme="majorBidi"/>
                <w:b/>
                <w:bCs/>
                <w:sz w:val="28"/>
                <w:szCs w:val="28"/>
                <w:lang w:val="en-US" w:bidi="ar-KW"/>
              </w:rPr>
            </w:pPr>
            <w:r w:rsidRPr="00F05F3A">
              <w:rPr>
                <w:rFonts w:asciiTheme="majorBidi" w:hAnsiTheme="majorBidi" w:cstheme="majorBidi" w:hint="cs"/>
                <w:b/>
                <w:bCs/>
                <w:sz w:val="28"/>
                <w:szCs w:val="28"/>
                <w:rtl/>
                <w:lang w:bidi="ar-IQ"/>
              </w:rPr>
              <w:t>ـ</w:t>
            </w:r>
            <w:r>
              <w:rPr>
                <w:rFonts w:asciiTheme="majorBidi" w:hAnsiTheme="majorBidi" w:cstheme="majorBidi" w:hint="cs"/>
                <w:b/>
                <w:bCs/>
                <w:sz w:val="28"/>
                <w:szCs w:val="28"/>
                <w:rtl/>
                <w:lang w:bidi="ar-IQ"/>
              </w:rPr>
              <w:t xml:space="preserve">   </w:t>
            </w:r>
            <w:r w:rsidRPr="00F05F3A">
              <w:rPr>
                <w:rFonts w:asciiTheme="majorBidi" w:hAnsiTheme="majorBidi" w:cstheme="majorBidi" w:hint="cs"/>
                <w:b/>
                <w:bCs/>
                <w:sz w:val="28"/>
                <w:szCs w:val="28"/>
                <w:rtl/>
                <w:lang w:bidi="ar-IQ"/>
              </w:rPr>
              <w:t xml:space="preserve"> البحر المحيط: لبدر الدين الزركشي</w:t>
            </w:r>
          </w:p>
        </w:tc>
      </w:tr>
      <w:tr w:rsidR="008D46A4" w:rsidRPr="00747A9A" w:rsidTr="00271958">
        <w:trPr>
          <w:trHeight w:val="3924"/>
        </w:trPr>
        <w:tc>
          <w:tcPr>
            <w:tcW w:w="8857" w:type="dxa"/>
            <w:gridSpan w:val="2"/>
            <w:tcBorders>
              <w:top w:val="single" w:sz="8" w:space="0" w:color="auto"/>
              <w:bottom w:val="single" w:sz="8" w:space="0" w:color="auto"/>
            </w:tcBorders>
          </w:tcPr>
          <w:p w:rsidR="005433EE" w:rsidRDefault="005433EE" w:rsidP="006766CD">
            <w:pPr>
              <w:spacing w:after="0" w:line="240" w:lineRule="auto"/>
              <w:rPr>
                <w:sz w:val="24"/>
                <w:szCs w:val="24"/>
                <w:rtl/>
                <w:lang w:val="en-US" w:bidi="ar-IQ"/>
              </w:rPr>
            </w:pPr>
          </w:p>
          <w:tbl>
            <w:tblPr>
              <w:tblStyle w:val="TableGrid"/>
              <w:tblW w:w="9367" w:type="dxa"/>
              <w:tblLayout w:type="fixed"/>
              <w:tblLook w:val="04A0" w:firstRow="1" w:lastRow="0" w:firstColumn="1" w:lastColumn="0" w:noHBand="0" w:noVBand="1"/>
            </w:tblPr>
            <w:tblGrid>
              <w:gridCol w:w="7366"/>
              <w:gridCol w:w="2001"/>
            </w:tblGrid>
            <w:tr w:rsidR="005433EE" w:rsidTr="009F4543">
              <w:trPr>
                <w:trHeight w:val="677"/>
              </w:trPr>
              <w:tc>
                <w:tcPr>
                  <w:tcW w:w="7366" w:type="dxa"/>
                </w:tcPr>
                <w:p w:rsidR="00DD16B2" w:rsidRDefault="00DD16B2" w:rsidP="00DD16B2">
                  <w:pPr>
                    <w:bidi/>
                    <w:rPr>
                      <w:rFonts w:cs="Times New Roman"/>
                      <w:b/>
                      <w:bCs/>
                      <w:sz w:val="24"/>
                      <w:szCs w:val="24"/>
                      <w:rtl/>
                      <w:lang w:val="en-US" w:bidi="ar-IQ"/>
                    </w:rPr>
                  </w:pPr>
                  <w:r>
                    <w:rPr>
                      <w:rFonts w:cs="Times New Roman" w:hint="cs"/>
                      <w:b/>
                      <w:bCs/>
                      <w:sz w:val="24"/>
                      <w:szCs w:val="24"/>
                      <w:rtl/>
                      <w:lang w:bidi="ar-IQ"/>
                    </w:rPr>
                    <w:t xml:space="preserve">                   </w:t>
                  </w:r>
                  <w:r>
                    <w:rPr>
                      <w:rFonts w:cs="Times New Roman" w:hint="cs"/>
                      <w:b/>
                      <w:bCs/>
                      <w:sz w:val="24"/>
                      <w:szCs w:val="24"/>
                      <w:rtl/>
                      <w:lang w:val="en-US" w:bidi="ar-IQ"/>
                    </w:rPr>
                    <w:t xml:space="preserve">المواضيع                                 </w:t>
                  </w:r>
                  <w:r w:rsidR="0075085C">
                    <w:rPr>
                      <w:rFonts w:cs="Times New Roman" w:hint="cs"/>
                      <w:b/>
                      <w:bCs/>
                      <w:sz w:val="24"/>
                      <w:szCs w:val="24"/>
                      <w:rtl/>
                      <w:lang w:val="en-US" w:bidi="ar-IQ"/>
                    </w:rPr>
                    <w:t xml:space="preserve">      </w:t>
                  </w:r>
                  <w:r>
                    <w:rPr>
                      <w:rFonts w:cs="Times New Roman" w:hint="cs"/>
                      <w:b/>
                      <w:bCs/>
                      <w:sz w:val="24"/>
                      <w:szCs w:val="24"/>
                      <w:rtl/>
                      <w:lang w:val="en-US" w:bidi="ar-IQ"/>
                    </w:rPr>
                    <w:t xml:space="preserve">                     </w:t>
                  </w:r>
                  <w:r w:rsidRPr="00D30596">
                    <w:rPr>
                      <w:rFonts w:cs="Times New Roman" w:hint="cs"/>
                      <w:b/>
                      <w:bCs/>
                      <w:sz w:val="24"/>
                      <w:szCs w:val="24"/>
                      <w:rtl/>
                      <w:lang w:val="en-US" w:bidi="ar-IQ"/>
                    </w:rPr>
                    <w:t>اسم المحاضر</w:t>
                  </w:r>
                  <w:r>
                    <w:rPr>
                      <w:rFonts w:cs="Times New Roman" w:hint="cs"/>
                      <w:b/>
                      <w:bCs/>
                      <w:sz w:val="24"/>
                      <w:szCs w:val="24"/>
                      <w:rtl/>
                      <w:lang w:val="en-US" w:bidi="ar-IQ"/>
                    </w:rPr>
                    <w:t xml:space="preserve">  </w:t>
                  </w:r>
                </w:p>
                <w:p w:rsidR="005433EE" w:rsidRDefault="00DD16B2" w:rsidP="00986B7E">
                  <w:pPr>
                    <w:rPr>
                      <w:sz w:val="24"/>
                      <w:szCs w:val="24"/>
                      <w:lang w:val="en-US" w:bidi="ar-IQ"/>
                    </w:rPr>
                  </w:pPr>
                  <w:r>
                    <w:rPr>
                      <w:rFonts w:cs="Times New Roman" w:hint="cs"/>
                      <w:b/>
                      <w:bCs/>
                      <w:sz w:val="24"/>
                      <w:szCs w:val="24"/>
                      <w:rtl/>
                      <w:lang w:val="en-US" w:bidi="ar-IQ"/>
                    </w:rPr>
                    <w:t xml:space="preserve">                                           </w:t>
                  </w:r>
                  <w:r w:rsidR="00986B7E">
                    <w:rPr>
                      <w:rFonts w:cs="Times New Roman" w:hint="cs"/>
                      <w:b/>
                      <w:bCs/>
                      <w:sz w:val="24"/>
                      <w:szCs w:val="24"/>
                      <w:rtl/>
                      <w:lang w:val="en-US" w:bidi="ar-IQ"/>
                    </w:rPr>
                    <w:t>أ.م.</w:t>
                  </w:r>
                  <w:r>
                    <w:rPr>
                      <w:rFonts w:cs="Times New Roman" w:hint="cs"/>
                      <w:b/>
                      <w:bCs/>
                      <w:sz w:val="24"/>
                      <w:szCs w:val="24"/>
                      <w:rtl/>
                      <w:lang w:val="en-US" w:bidi="ar-IQ"/>
                    </w:rPr>
                    <w:t xml:space="preserve"> د. زكريا عبد الرحمن حمد</w:t>
                  </w:r>
                </w:p>
              </w:tc>
              <w:tc>
                <w:tcPr>
                  <w:tcW w:w="2001" w:type="dxa"/>
                </w:tcPr>
                <w:p w:rsidR="005433EE" w:rsidRDefault="009F4543" w:rsidP="009F4543">
                  <w:pPr>
                    <w:rPr>
                      <w:sz w:val="24"/>
                      <w:szCs w:val="24"/>
                      <w:lang w:val="en-US" w:bidi="ar-IQ"/>
                    </w:rPr>
                  </w:pPr>
                  <w:r>
                    <w:rPr>
                      <w:rFonts w:hint="cs"/>
                      <w:sz w:val="24"/>
                      <w:szCs w:val="24"/>
                      <w:rtl/>
                      <w:lang w:val="en-US" w:bidi="ar-IQ"/>
                    </w:rPr>
                    <w:t>16</w:t>
                  </w:r>
                  <w:r>
                    <w:rPr>
                      <w:rFonts w:cs="Times New Roman" w:hint="cs"/>
                      <w:b/>
                      <w:bCs/>
                      <w:sz w:val="24"/>
                      <w:szCs w:val="24"/>
                      <w:rtl/>
                      <w:lang w:bidi="ar-IQ"/>
                    </w:rPr>
                    <w:t>- أسبوعا</w:t>
                  </w:r>
                </w:p>
              </w:tc>
            </w:tr>
            <w:tr w:rsidR="009F4543" w:rsidTr="009F4543">
              <w:trPr>
                <w:trHeight w:val="545"/>
              </w:trPr>
              <w:tc>
                <w:tcPr>
                  <w:tcW w:w="7366" w:type="dxa"/>
                </w:tcPr>
                <w:p w:rsidR="009F4543" w:rsidRDefault="009F4543" w:rsidP="00DD16B2">
                  <w:pPr>
                    <w:bidi/>
                    <w:rPr>
                      <w:sz w:val="36"/>
                      <w:szCs w:val="36"/>
                      <w:rtl/>
                      <w:lang w:bidi="ar-IQ"/>
                    </w:rPr>
                  </w:pPr>
                  <w:r>
                    <w:rPr>
                      <w:rFonts w:hint="cs"/>
                      <w:sz w:val="36"/>
                      <w:szCs w:val="36"/>
                      <w:rtl/>
                      <w:lang w:bidi="ar-IQ"/>
                    </w:rPr>
                    <w:t>القرآن الكريم وما يتعلق به</w:t>
                  </w:r>
                </w:p>
              </w:tc>
              <w:tc>
                <w:tcPr>
                  <w:tcW w:w="2001" w:type="dxa"/>
                </w:tcPr>
                <w:p w:rsidR="009F4543" w:rsidRDefault="009F4543" w:rsidP="00DD16B2">
                  <w:pPr>
                    <w:jc w:val="center"/>
                    <w:rPr>
                      <w:sz w:val="24"/>
                      <w:szCs w:val="24"/>
                      <w:rtl/>
                      <w:lang w:val="en-US" w:bidi="ar-IQ"/>
                    </w:rPr>
                  </w:pPr>
                  <w:r>
                    <w:rPr>
                      <w:rFonts w:hint="cs"/>
                      <w:sz w:val="24"/>
                      <w:szCs w:val="24"/>
                      <w:rtl/>
                      <w:lang w:val="en-US" w:bidi="ar-IQ"/>
                    </w:rPr>
                    <w:t>1</w:t>
                  </w:r>
                </w:p>
              </w:tc>
            </w:tr>
            <w:tr w:rsidR="009F4543" w:rsidTr="009F4543">
              <w:trPr>
                <w:trHeight w:val="545"/>
              </w:trPr>
              <w:tc>
                <w:tcPr>
                  <w:tcW w:w="7366" w:type="dxa"/>
                </w:tcPr>
                <w:p w:rsidR="009F4543" w:rsidRDefault="009F4543" w:rsidP="00DD16B2">
                  <w:pPr>
                    <w:bidi/>
                    <w:rPr>
                      <w:sz w:val="36"/>
                      <w:szCs w:val="36"/>
                      <w:rtl/>
                      <w:lang w:bidi="ar-IQ"/>
                    </w:rPr>
                  </w:pPr>
                  <w:r>
                    <w:rPr>
                      <w:rFonts w:hint="cs"/>
                      <w:sz w:val="36"/>
                      <w:szCs w:val="36"/>
                      <w:rtl/>
                      <w:lang w:bidi="ar-IQ"/>
                    </w:rPr>
                    <w:t>السنة النبوية الشريفة وما يتعلق بها</w:t>
                  </w:r>
                </w:p>
              </w:tc>
              <w:tc>
                <w:tcPr>
                  <w:tcW w:w="2001" w:type="dxa"/>
                </w:tcPr>
                <w:p w:rsidR="009F4543" w:rsidRDefault="009F4543" w:rsidP="00DD16B2">
                  <w:pPr>
                    <w:jc w:val="center"/>
                    <w:rPr>
                      <w:sz w:val="24"/>
                      <w:szCs w:val="24"/>
                      <w:rtl/>
                      <w:lang w:val="en-US" w:bidi="ar-IQ"/>
                    </w:rPr>
                  </w:pPr>
                  <w:r>
                    <w:rPr>
                      <w:rFonts w:hint="cs"/>
                      <w:sz w:val="24"/>
                      <w:szCs w:val="24"/>
                      <w:rtl/>
                      <w:lang w:val="en-US" w:bidi="ar-IQ"/>
                    </w:rPr>
                    <w:t>2</w:t>
                  </w:r>
                </w:p>
              </w:tc>
            </w:tr>
            <w:tr w:rsidR="009F4543" w:rsidTr="009F4543">
              <w:trPr>
                <w:trHeight w:val="545"/>
              </w:trPr>
              <w:tc>
                <w:tcPr>
                  <w:tcW w:w="7366" w:type="dxa"/>
                </w:tcPr>
                <w:p w:rsidR="009F4543" w:rsidRDefault="009F4543" w:rsidP="00DD16B2">
                  <w:pPr>
                    <w:bidi/>
                    <w:rPr>
                      <w:sz w:val="36"/>
                      <w:szCs w:val="36"/>
                      <w:rtl/>
                      <w:lang w:bidi="ar-IQ"/>
                    </w:rPr>
                  </w:pPr>
                  <w:r>
                    <w:rPr>
                      <w:rFonts w:hint="cs"/>
                      <w:sz w:val="36"/>
                      <w:szCs w:val="36"/>
                      <w:rtl/>
                      <w:lang w:bidi="ar-IQ"/>
                    </w:rPr>
                    <w:t>تكملة ما سبق من تفاصيل السنة</w:t>
                  </w:r>
                </w:p>
              </w:tc>
              <w:tc>
                <w:tcPr>
                  <w:tcW w:w="2001" w:type="dxa"/>
                </w:tcPr>
                <w:p w:rsidR="009F4543" w:rsidRDefault="009F4543" w:rsidP="00DD16B2">
                  <w:pPr>
                    <w:jc w:val="center"/>
                    <w:rPr>
                      <w:sz w:val="24"/>
                      <w:szCs w:val="24"/>
                      <w:rtl/>
                      <w:lang w:val="en-US" w:bidi="ar-IQ"/>
                    </w:rPr>
                  </w:pPr>
                  <w:r>
                    <w:rPr>
                      <w:rFonts w:hint="cs"/>
                      <w:sz w:val="24"/>
                      <w:szCs w:val="24"/>
                      <w:rtl/>
                      <w:lang w:val="en-US" w:bidi="ar-IQ"/>
                    </w:rPr>
                    <w:t>3</w:t>
                  </w:r>
                </w:p>
              </w:tc>
            </w:tr>
            <w:tr w:rsidR="009F4543" w:rsidTr="009F4543">
              <w:trPr>
                <w:trHeight w:val="545"/>
              </w:trPr>
              <w:tc>
                <w:tcPr>
                  <w:tcW w:w="7366" w:type="dxa"/>
                </w:tcPr>
                <w:p w:rsidR="009F4543" w:rsidRDefault="009F4543" w:rsidP="00DD16B2">
                  <w:pPr>
                    <w:bidi/>
                    <w:rPr>
                      <w:sz w:val="36"/>
                      <w:szCs w:val="36"/>
                      <w:rtl/>
                      <w:lang w:bidi="ar-IQ"/>
                    </w:rPr>
                  </w:pPr>
                  <w:r>
                    <w:rPr>
                      <w:rFonts w:hint="cs"/>
                      <w:sz w:val="36"/>
                      <w:szCs w:val="36"/>
                      <w:rtl/>
                      <w:lang w:bidi="ar-IQ"/>
                    </w:rPr>
                    <w:t>الإجماع وما يتعلق به</w:t>
                  </w:r>
                </w:p>
              </w:tc>
              <w:tc>
                <w:tcPr>
                  <w:tcW w:w="2001" w:type="dxa"/>
                </w:tcPr>
                <w:p w:rsidR="009F4543" w:rsidRDefault="009F4543" w:rsidP="00DD16B2">
                  <w:pPr>
                    <w:jc w:val="center"/>
                    <w:rPr>
                      <w:sz w:val="24"/>
                      <w:szCs w:val="24"/>
                      <w:rtl/>
                      <w:lang w:val="en-US" w:bidi="ar-IQ"/>
                    </w:rPr>
                  </w:pPr>
                  <w:r>
                    <w:rPr>
                      <w:rFonts w:hint="cs"/>
                      <w:sz w:val="24"/>
                      <w:szCs w:val="24"/>
                      <w:rtl/>
                      <w:lang w:val="en-US" w:bidi="ar-IQ"/>
                    </w:rPr>
                    <w:t>4</w:t>
                  </w:r>
                </w:p>
              </w:tc>
            </w:tr>
            <w:tr w:rsidR="009F4543" w:rsidTr="009F4543">
              <w:trPr>
                <w:trHeight w:val="545"/>
              </w:trPr>
              <w:tc>
                <w:tcPr>
                  <w:tcW w:w="7366" w:type="dxa"/>
                </w:tcPr>
                <w:p w:rsidR="009F4543" w:rsidRDefault="009F4543" w:rsidP="00DD16B2">
                  <w:pPr>
                    <w:bidi/>
                    <w:rPr>
                      <w:sz w:val="36"/>
                      <w:szCs w:val="36"/>
                      <w:rtl/>
                      <w:lang w:bidi="ar-IQ"/>
                    </w:rPr>
                  </w:pPr>
                  <w:r>
                    <w:rPr>
                      <w:rFonts w:hint="cs"/>
                      <w:sz w:val="36"/>
                      <w:szCs w:val="36"/>
                      <w:rtl/>
                      <w:lang w:bidi="ar-IQ"/>
                    </w:rPr>
                    <w:t>القياس وما يتعلق به</w:t>
                  </w:r>
                </w:p>
              </w:tc>
              <w:tc>
                <w:tcPr>
                  <w:tcW w:w="2001" w:type="dxa"/>
                </w:tcPr>
                <w:p w:rsidR="009F4543" w:rsidRDefault="009F4543" w:rsidP="00DD16B2">
                  <w:pPr>
                    <w:jc w:val="center"/>
                    <w:rPr>
                      <w:sz w:val="24"/>
                      <w:szCs w:val="24"/>
                      <w:rtl/>
                      <w:lang w:val="en-US" w:bidi="ar-IQ"/>
                    </w:rPr>
                  </w:pPr>
                  <w:r>
                    <w:rPr>
                      <w:rFonts w:hint="cs"/>
                      <w:sz w:val="24"/>
                      <w:szCs w:val="24"/>
                      <w:rtl/>
                      <w:lang w:val="en-US" w:bidi="ar-IQ"/>
                    </w:rPr>
                    <w:t>5</w:t>
                  </w:r>
                </w:p>
              </w:tc>
            </w:tr>
            <w:tr w:rsidR="009F4543" w:rsidTr="009F4543">
              <w:trPr>
                <w:trHeight w:val="545"/>
              </w:trPr>
              <w:tc>
                <w:tcPr>
                  <w:tcW w:w="7366" w:type="dxa"/>
                </w:tcPr>
                <w:p w:rsidR="009F4543" w:rsidRDefault="009F4543" w:rsidP="00DD16B2">
                  <w:pPr>
                    <w:bidi/>
                    <w:rPr>
                      <w:sz w:val="36"/>
                      <w:szCs w:val="36"/>
                      <w:rtl/>
                      <w:lang w:bidi="ar-IQ"/>
                    </w:rPr>
                  </w:pPr>
                  <w:r>
                    <w:rPr>
                      <w:rFonts w:hint="cs"/>
                      <w:sz w:val="36"/>
                      <w:szCs w:val="36"/>
                      <w:rtl/>
                      <w:lang w:bidi="ar-IQ"/>
                    </w:rPr>
                    <w:t>تكملة مسائل القياس</w:t>
                  </w:r>
                </w:p>
              </w:tc>
              <w:tc>
                <w:tcPr>
                  <w:tcW w:w="2001" w:type="dxa"/>
                </w:tcPr>
                <w:p w:rsidR="009F4543" w:rsidRDefault="009F4543" w:rsidP="00DD16B2">
                  <w:pPr>
                    <w:jc w:val="center"/>
                    <w:rPr>
                      <w:sz w:val="24"/>
                      <w:szCs w:val="24"/>
                      <w:rtl/>
                      <w:lang w:val="en-US" w:bidi="ar-IQ"/>
                    </w:rPr>
                  </w:pPr>
                  <w:r>
                    <w:rPr>
                      <w:rFonts w:hint="cs"/>
                      <w:sz w:val="24"/>
                      <w:szCs w:val="24"/>
                      <w:rtl/>
                      <w:lang w:val="en-US" w:bidi="ar-IQ"/>
                    </w:rPr>
                    <w:t>6</w:t>
                  </w:r>
                </w:p>
              </w:tc>
            </w:tr>
            <w:tr w:rsidR="009F4543" w:rsidTr="009F4543">
              <w:trPr>
                <w:trHeight w:val="545"/>
              </w:trPr>
              <w:tc>
                <w:tcPr>
                  <w:tcW w:w="7366" w:type="dxa"/>
                </w:tcPr>
                <w:p w:rsidR="009F4543" w:rsidRDefault="009F4543" w:rsidP="00DD16B2">
                  <w:pPr>
                    <w:bidi/>
                    <w:rPr>
                      <w:sz w:val="36"/>
                      <w:szCs w:val="36"/>
                      <w:rtl/>
                      <w:lang w:bidi="ar-IQ"/>
                    </w:rPr>
                  </w:pPr>
                  <w:r>
                    <w:rPr>
                      <w:rFonts w:hint="cs"/>
                      <w:sz w:val="36"/>
                      <w:szCs w:val="36"/>
                      <w:rtl/>
                      <w:lang w:bidi="ar-IQ"/>
                    </w:rPr>
                    <w:t>تكملة البقية الباقية من القياس</w:t>
                  </w:r>
                </w:p>
              </w:tc>
              <w:tc>
                <w:tcPr>
                  <w:tcW w:w="2001" w:type="dxa"/>
                </w:tcPr>
                <w:p w:rsidR="009F4543" w:rsidRDefault="009F4543" w:rsidP="00DD16B2">
                  <w:pPr>
                    <w:jc w:val="center"/>
                    <w:rPr>
                      <w:sz w:val="24"/>
                      <w:szCs w:val="24"/>
                      <w:rtl/>
                      <w:lang w:val="en-US" w:bidi="ar-IQ"/>
                    </w:rPr>
                  </w:pPr>
                  <w:r>
                    <w:rPr>
                      <w:rFonts w:hint="cs"/>
                      <w:sz w:val="24"/>
                      <w:szCs w:val="24"/>
                      <w:rtl/>
                      <w:lang w:val="en-US" w:bidi="ar-IQ"/>
                    </w:rPr>
                    <w:t>7</w:t>
                  </w:r>
                </w:p>
              </w:tc>
            </w:tr>
            <w:tr w:rsidR="009F4543" w:rsidTr="009F4543">
              <w:trPr>
                <w:trHeight w:val="545"/>
              </w:trPr>
              <w:tc>
                <w:tcPr>
                  <w:tcW w:w="7366" w:type="dxa"/>
                </w:tcPr>
                <w:p w:rsidR="009F4543" w:rsidRDefault="009F4543" w:rsidP="00DD16B2">
                  <w:pPr>
                    <w:bidi/>
                    <w:rPr>
                      <w:sz w:val="36"/>
                      <w:szCs w:val="36"/>
                      <w:rtl/>
                      <w:lang w:bidi="ar-IQ"/>
                    </w:rPr>
                  </w:pPr>
                  <w:r>
                    <w:rPr>
                      <w:rFonts w:hint="cs"/>
                      <w:sz w:val="36"/>
                      <w:szCs w:val="36"/>
                      <w:rtl/>
                      <w:lang w:bidi="ar-IQ"/>
                    </w:rPr>
                    <w:t>الاستحسان وما يتعلق به</w:t>
                  </w:r>
                </w:p>
              </w:tc>
              <w:tc>
                <w:tcPr>
                  <w:tcW w:w="2001" w:type="dxa"/>
                </w:tcPr>
                <w:p w:rsidR="009F4543" w:rsidRDefault="009F4543" w:rsidP="00DD16B2">
                  <w:pPr>
                    <w:jc w:val="center"/>
                    <w:rPr>
                      <w:sz w:val="24"/>
                      <w:szCs w:val="24"/>
                      <w:rtl/>
                      <w:lang w:val="en-US" w:bidi="ar-IQ"/>
                    </w:rPr>
                  </w:pPr>
                  <w:r>
                    <w:rPr>
                      <w:rFonts w:hint="cs"/>
                      <w:sz w:val="24"/>
                      <w:szCs w:val="24"/>
                      <w:rtl/>
                      <w:lang w:val="en-US" w:bidi="ar-IQ"/>
                    </w:rPr>
                    <w:t>8</w:t>
                  </w:r>
                </w:p>
              </w:tc>
            </w:tr>
            <w:tr w:rsidR="009F4543" w:rsidTr="009F4543">
              <w:trPr>
                <w:trHeight w:val="545"/>
              </w:trPr>
              <w:tc>
                <w:tcPr>
                  <w:tcW w:w="7366" w:type="dxa"/>
                </w:tcPr>
                <w:p w:rsidR="009F4543" w:rsidRDefault="009F4543" w:rsidP="00DD16B2">
                  <w:pPr>
                    <w:bidi/>
                    <w:rPr>
                      <w:sz w:val="36"/>
                      <w:szCs w:val="36"/>
                      <w:rtl/>
                      <w:lang w:bidi="ar-IQ"/>
                    </w:rPr>
                  </w:pPr>
                  <w:r>
                    <w:rPr>
                      <w:rFonts w:hint="cs"/>
                      <w:sz w:val="36"/>
                      <w:szCs w:val="36"/>
                      <w:rtl/>
                      <w:lang w:bidi="ar-IQ"/>
                    </w:rPr>
                    <w:t>المصلحة المرسلة وما يتعلق بها</w:t>
                  </w:r>
                </w:p>
              </w:tc>
              <w:tc>
                <w:tcPr>
                  <w:tcW w:w="2001" w:type="dxa"/>
                </w:tcPr>
                <w:p w:rsidR="009F4543" w:rsidRDefault="009F4543" w:rsidP="00DD16B2">
                  <w:pPr>
                    <w:jc w:val="center"/>
                    <w:rPr>
                      <w:sz w:val="24"/>
                      <w:szCs w:val="24"/>
                      <w:rtl/>
                      <w:lang w:val="en-US" w:bidi="ar-IQ"/>
                    </w:rPr>
                  </w:pPr>
                  <w:r>
                    <w:rPr>
                      <w:rFonts w:hint="cs"/>
                      <w:sz w:val="24"/>
                      <w:szCs w:val="24"/>
                      <w:rtl/>
                      <w:lang w:val="en-US" w:bidi="ar-IQ"/>
                    </w:rPr>
                    <w:t>9</w:t>
                  </w:r>
                </w:p>
              </w:tc>
            </w:tr>
            <w:tr w:rsidR="009F4543" w:rsidTr="009F4543">
              <w:trPr>
                <w:trHeight w:val="545"/>
              </w:trPr>
              <w:tc>
                <w:tcPr>
                  <w:tcW w:w="7366" w:type="dxa"/>
                </w:tcPr>
                <w:p w:rsidR="009F4543" w:rsidRDefault="009F4543" w:rsidP="00DD16B2">
                  <w:pPr>
                    <w:bidi/>
                    <w:rPr>
                      <w:sz w:val="36"/>
                      <w:szCs w:val="36"/>
                      <w:rtl/>
                      <w:lang w:bidi="ar-IQ"/>
                    </w:rPr>
                  </w:pPr>
                  <w:r>
                    <w:rPr>
                      <w:rFonts w:hint="cs"/>
                      <w:sz w:val="36"/>
                      <w:szCs w:val="36"/>
                      <w:rtl/>
                      <w:lang w:bidi="ar-IQ"/>
                    </w:rPr>
                    <w:t>العرف، والاستصحاب وما يتعلق بهما</w:t>
                  </w:r>
                </w:p>
              </w:tc>
              <w:tc>
                <w:tcPr>
                  <w:tcW w:w="2001" w:type="dxa"/>
                </w:tcPr>
                <w:p w:rsidR="009F4543" w:rsidRDefault="00271958" w:rsidP="00DD16B2">
                  <w:pPr>
                    <w:jc w:val="center"/>
                    <w:rPr>
                      <w:sz w:val="24"/>
                      <w:szCs w:val="24"/>
                      <w:rtl/>
                      <w:lang w:val="en-US" w:bidi="ar-IQ"/>
                    </w:rPr>
                  </w:pPr>
                  <w:r>
                    <w:rPr>
                      <w:rFonts w:hint="cs"/>
                      <w:sz w:val="24"/>
                      <w:szCs w:val="24"/>
                      <w:rtl/>
                      <w:lang w:val="en-US" w:bidi="ar-IQ"/>
                    </w:rPr>
                    <w:t>10</w:t>
                  </w:r>
                </w:p>
              </w:tc>
            </w:tr>
            <w:tr w:rsidR="009F4543" w:rsidTr="009F4543">
              <w:trPr>
                <w:trHeight w:val="545"/>
              </w:trPr>
              <w:tc>
                <w:tcPr>
                  <w:tcW w:w="7366" w:type="dxa"/>
                </w:tcPr>
                <w:p w:rsidR="009F4543" w:rsidRDefault="009F4543" w:rsidP="00DD16B2">
                  <w:pPr>
                    <w:bidi/>
                    <w:rPr>
                      <w:sz w:val="36"/>
                      <w:szCs w:val="36"/>
                      <w:rtl/>
                      <w:lang w:bidi="ar-IQ"/>
                    </w:rPr>
                  </w:pPr>
                  <w:r>
                    <w:rPr>
                      <w:rFonts w:hint="cs"/>
                      <w:sz w:val="36"/>
                      <w:szCs w:val="36"/>
                      <w:rtl/>
                      <w:lang w:bidi="ar-IQ"/>
                    </w:rPr>
                    <w:t>الخاص، والمطلق والمقيد</w:t>
                  </w:r>
                </w:p>
              </w:tc>
              <w:tc>
                <w:tcPr>
                  <w:tcW w:w="2001" w:type="dxa"/>
                </w:tcPr>
                <w:p w:rsidR="009F4543" w:rsidRDefault="00271958" w:rsidP="00DD16B2">
                  <w:pPr>
                    <w:jc w:val="center"/>
                    <w:rPr>
                      <w:sz w:val="24"/>
                      <w:szCs w:val="24"/>
                      <w:rtl/>
                      <w:lang w:val="en-US" w:bidi="ar-IQ"/>
                    </w:rPr>
                  </w:pPr>
                  <w:r>
                    <w:rPr>
                      <w:rFonts w:hint="cs"/>
                      <w:sz w:val="24"/>
                      <w:szCs w:val="24"/>
                      <w:rtl/>
                      <w:lang w:val="en-US" w:bidi="ar-IQ"/>
                    </w:rPr>
                    <w:t>11</w:t>
                  </w:r>
                </w:p>
              </w:tc>
            </w:tr>
            <w:tr w:rsidR="009F4543" w:rsidTr="009F4543">
              <w:trPr>
                <w:trHeight w:val="545"/>
              </w:trPr>
              <w:tc>
                <w:tcPr>
                  <w:tcW w:w="7366" w:type="dxa"/>
                </w:tcPr>
                <w:p w:rsidR="009F4543" w:rsidRDefault="009F4543" w:rsidP="00DD16B2">
                  <w:pPr>
                    <w:bidi/>
                    <w:rPr>
                      <w:sz w:val="36"/>
                      <w:szCs w:val="36"/>
                      <w:rtl/>
                      <w:lang w:bidi="ar-IQ"/>
                    </w:rPr>
                  </w:pPr>
                  <w:r>
                    <w:rPr>
                      <w:rFonts w:hint="cs"/>
                      <w:sz w:val="36"/>
                      <w:szCs w:val="36"/>
                      <w:rtl/>
                      <w:lang w:bidi="ar-IQ"/>
                    </w:rPr>
                    <w:t>الأمر والمسائل المتعلقة به</w:t>
                  </w:r>
                </w:p>
              </w:tc>
              <w:tc>
                <w:tcPr>
                  <w:tcW w:w="2001" w:type="dxa"/>
                </w:tcPr>
                <w:p w:rsidR="009F4543" w:rsidRDefault="00271958" w:rsidP="00DD16B2">
                  <w:pPr>
                    <w:jc w:val="center"/>
                    <w:rPr>
                      <w:sz w:val="24"/>
                      <w:szCs w:val="24"/>
                      <w:rtl/>
                      <w:lang w:val="en-US" w:bidi="ar-IQ"/>
                    </w:rPr>
                  </w:pPr>
                  <w:r>
                    <w:rPr>
                      <w:rFonts w:hint="cs"/>
                      <w:sz w:val="24"/>
                      <w:szCs w:val="24"/>
                      <w:rtl/>
                      <w:lang w:val="en-US" w:bidi="ar-IQ"/>
                    </w:rPr>
                    <w:t>12</w:t>
                  </w:r>
                </w:p>
              </w:tc>
            </w:tr>
            <w:tr w:rsidR="009F4543" w:rsidTr="009F4543">
              <w:trPr>
                <w:trHeight w:val="545"/>
              </w:trPr>
              <w:tc>
                <w:tcPr>
                  <w:tcW w:w="7366" w:type="dxa"/>
                </w:tcPr>
                <w:p w:rsidR="009F4543" w:rsidRDefault="009F4543" w:rsidP="00DD16B2">
                  <w:pPr>
                    <w:bidi/>
                    <w:rPr>
                      <w:sz w:val="36"/>
                      <w:szCs w:val="36"/>
                      <w:rtl/>
                      <w:lang w:bidi="ar-IQ"/>
                    </w:rPr>
                  </w:pPr>
                  <w:r>
                    <w:rPr>
                      <w:rFonts w:hint="cs"/>
                      <w:sz w:val="36"/>
                      <w:szCs w:val="36"/>
                      <w:rtl/>
                      <w:lang w:bidi="ar-IQ"/>
                    </w:rPr>
                    <w:t>النهي والمسائل المتعلقة به</w:t>
                  </w:r>
                </w:p>
              </w:tc>
              <w:tc>
                <w:tcPr>
                  <w:tcW w:w="2001" w:type="dxa"/>
                </w:tcPr>
                <w:p w:rsidR="009F4543" w:rsidRDefault="00271958" w:rsidP="00DD16B2">
                  <w:pPr>
                    <w:jc w:val="center"/>
                    <w:rPr>
                      <w:sz w:val="24"/>
                      <w:szCs w:val="24"/>
                      <w:rtl/>
                      <w:lang w:val="en-US" w:bidi="ar-IQ"/>
                    </w:rPr>
                  </w:pPr>
                  <w:r>
                    <w:rPr>
                      <w:rFonts w:hint="cs"/>
                      <w:sz w:val="24"/>
                      <w:szCs w:val="24"/>
                      <w:rtl/>
                      <w:lang w:val="en-US" w:bidi="ar-IQ"/>
                    </w:rPr>
                    <w:t>13</w:t>
                  </w:r>
                </w:p>
              </w:tc>
            </w:tr>
            <w:tr w:rsidR="009F4543" w:rsidTr="009F4543">
              <w:trPr>
                <w:trHeight w:val="545"/>
              </w:trPr>
              <w:tc>
                <w:tcPr>
                  <w:tcW w:w="7366" w:type="dxa"/>
                </w:tcPr>
                <w:p w:rsidR="009F4543" w:rsidRDefault="009F4543" w:rsidP="00DD16B2">
                  <w:pPr>
                    <w:bidi/>
                    <w:rPr>
                      <w:sz w:val="36"/>
                      <w:szCs w:val="36"/>
                      <w:rtl/>
                      <w:lang w:bidi="ar-IQ"/>
                    </w:rPr>
                  </w:pPr>
                  <w:r>
                    <w:rPr>
                      <w:rFonts w:hint="cs"/>
                      <w:sz w:val="36"/>
                      <w:szCs w:val="36"/>
                      <w:rtl/>
                      <w:lang w:bidi="ar-IQ"/>
                    </w:rPr>
                    <w:t>العام ودلالته</w:t>
                  </w:r>
                </w:p>
              </w:tc>
              <w:tc>
                <w:tcPr>
                  <w:tcW w:w="2001" w:type="dxa"/>
                </w:tcPr>
                <w:p w:rsidR="009F4543" w:rsidRDefault="00271958" w:rsidP="00DD16B2">
                  <w:pPr>
                    <w:jc w:val="center"/>
                    <w:rPr>
                      <w:sz w:val="24"/>
                      <w:szCs w:val="24"/>
                      <w:rtl/>
                      <w:lang w:val="en-US" w:bidi="ar-IQ"/>
                    </w:rPr>
                  </w:pPr>
                  <w:r>
                    <w:rPr>
                      <w:rFonts w:hint="cs"/>
                      <w:sz w:val="24"/>
                      <w:szCs w:val="24"/>
                      <w:rtl/>
                      <w:lang w:val="en-US" w:bidi="ar-IQ"/>
                    </w:rPr>
                    <w:t>14</w:t>
                  </w:r>
                </w:p>
              </w:tc>
            </w:tr>
            <w:tr w:rsidR="009F4543" w:rsidTr="009F4543">
              <w:trPr>
                <w:trHeight w:val="545"/>
              </w:trPr>
              <w:tc>
                <w:tcPr>
                  <w:tcW w:w="7366" w:type="dxa"/>
                </w:tcPr>
                <w:p w:rsidR="009F4543" w:rsidRDefault="009F4543" w:rsidP="00DD16B2">
                  <w:pPr>
                    <w:bidi/>
                    <w:rPr>
                      <w:sz w:val="36"/>
                      <w:szCs w:val="36"/>
                      <w:rtl/>
                      <w:lang w:bidi="ar-IQ"/>
                    </w:rPr>
                  </w:pPr>
                  <w:r>
                    <w:rPr>
                      <w:rFonts w:hint="cs"/>
                      <w:sz w:val="36"/>
                      <w:szCs w:val="36"/>
                      <w:rtl/>
                      <w:lang w:bidi="ar-IQ"/>
                    </w:rPr>
                    <w:t>تعريف مفهوم المخالفة، وشروطه</w:t>
                  </w:r>
                </w:p>
              </w:tc>
              <w:tc>
                <w:tcPr>
                  <w:tcW w:w="2001" w:type="dxa"/>
                </w:tcPr>
                <w:p w:rsidR="009F4543" w:rsidRDefault="00271958" w:rsidP="00DD16B2">
                  <w:pPr>
                    <w:jc w:val="center"/>
                    <w:rPr>
                      <w:sz w:val="24"/>
                      <w:szCs w:val="24"/>
                      <w:rtl/>
                      <w:lang w:val="en-US" w:bidi="ar-IQ"/>
                    </w:rPr>
                  </w:pPr>
                  <w:r>
                    <w:rPr>
                      <w:rFonts w:hint="cs"/>
                      <w:sz w:val="24"/>
                      <w:szCs w:val="24"/>
                      <w:rtl/>
                      <w:lang w:val="en-US" w:bidi="ar-IQ"/>
                    </w:rPr>
                    <w:t>15</w:t>
                  </w:r>
                </w:p>
              </w:tc>
            </w:tr>
            <w:tr w:rsidR="009F4543" w:rsidTr="009F4543">
              <w:trPr>
                <w:trHeight w:val="545"/>
              </w:trPr>
              <w:tc>
                <w:tcPr>
                  <w:tcW w:w="7366" w:type="dxa"/>
                </w:tcPr>
                <w:p w:rsidR="009F4543" w:rsidRDefault="009F4543" w:rsidP="00DD16B2">
                  <w:pPr>
                    <w:bidi/>
                    <w:rPr>
                      <w:sz w:val="36"/>
                      <w:szCs w:val="36"/>
                      <w:rtl/>
                      <w:lang w:bidi="ar-IQ"/>
                    </w:rPr>
                  </w:pPr>
                  <w:r>
                    <w:rPr>
                      <w:rFonts w:hint="cs"/>
                      <w:sz w:val="36"/>
                      <w:szCs w:val="36"/>
                      <w:rtl/>
                      <w:lang w:bidi="ar-IQ"/>
                    </w:rPr>
                    <w:t>مسائل من الاجتهاد والتقليد</w:t>
                  </w:r>
                </w:p>
              </w:tc>
              <w:tc>
                <w:tcPr>
                  <w:tcW w:w="2001" w:type="dxa"/>
                </w:tcPr>
                <w:p w:rsidR="009F4543" w:rsidRDefault="00271958" w:rsidP="00DD16B2">
                  <w:pPr>
                    <w:jc w:val="center"/>
                    <w:rPr>
                      <w:sz w:val="24"/>
                      <w:szCs w:val="24"/>
                      <w:rtl/>
                      <w:lang w:val="en-US" w:bidi="ar-IQ"/>
                    </w:rPr>
                  </w:pPr>
                  <w:r>
                    <w:rPr>
                      <w:rFonts w:hint="cs"/>
                      <w:sz w:val="24"/>
                      <w:szCs w:val="24"/>
                      <w:rtl/>
                      <w:lang w:val="en-US" w:bidi="ar-IQ"/>
                    </w:rPr>
                    <w:t>16</w:t>
                  </w:r>
                </w:p>
              </w:tc>
            </w:tr>
          </w:tbl>
          <w:p w:rsidR="005433EE" w:rsidRPr="006766CD" w:rsidRDefault="005433EE" w:rsidP="00A22302">
            <w:pPr>
              <w:spacing w:after="0" w:line="240" w:lineRule="auto"/>
              <w:jc w:val="right"/>
              <w:rPr>
                <w:sz w:val="24"/>
                <w:szCs w:val="24"/>
                <w:lang w:val="en-US" w:bidi="ar-IQ"/>
              </w:rPr>
            </w:pPr>
          </w:p>
        </w:tc>
        <w:tc>
          <w:tcPr>
            <w:tcW w:w="236" w:type="dxa"/>
            <w:tcBorders>
              <w:top w:val="single" w:sz="8" w:space="0" w:color="auto"/>
              <w:bottom w:val="single" w:sz="8" w:space="0" w:color="auto"/>
            </w:tcBorders>
          </w:tcPr>
          <w:p w:rsidR="00001B33" w:rsidRPr="00EC388C" w:rsidRDefault="00001B33" w:rsidP="00700C17">
            <w:pPr>
              <w:bidi/>
              <w:spacing w:after="0" w:line="240" w:lineRule="auto"/>
              <w:rPr>
                <w:rFonts w:asciiTheme="majorBidi" w:hAnsiTheme="majorBidi" w:cstheme="majorBidi"/>
                <w:sz w:val="24"/>
                <w:szCs w:val="24"/>
                <w:rtl/>
                <w:lang w:bidi="ar-IQ"/>
              </w:rPr>
            </w:pPr>
          </w:p>
        </w:tc>
      </w:tr>
      <w:tr w:rsidR="008D46A4" w:rsidRPr="00747A9A" w:rsidTr="00271958">
        <w:trPr>
          <w:trHeight w:val="162"/>
        </w:trPr>
        <w:tc>
          <w:tcPr>
            <w:tcW w:w="8857" w:type="dxa"/>
            <w:gridSpan w:val="2"/>
          </w:tcPr>
          <w:p w:rsidR="008D46A4" w:rsidRDefault="008D46A4" w:rsidP="005433EE">
            <w:pPr>
              <w:bidi/>
              <w:spacing w:after="0" w:line="240" w:lineRule="auto"/>
              <w:rPr>
                <w:sz w:val="24"/>
                <w:szCs w:val="24"/>
                <w:rtl/>
                <w:lang w:val="en-US" w:bidi="ar-IQ"/>
              </w:rPr>
            </w:pPr>
          </w:p>
          <w:p w:rsidR="00A22302" w:rsidRDefault="00A22302" w:rsidP="00A22302">
            <w:pPr>
              <w:bidi/>
              <w:spacing w:after="0" w:line="240" w:lineRule="auto"/>
              <w:rPr>
                <w:sz w:val="24"/>
                <w:szCs w:val="24"/>
                <w:rtl/>
                <w:lang w:val="en-US" w:bidi="ar-IQ"/>
              </w:rPr>
            </w:pPr>
          </w:p>
          <w:p w:rsidR="00A22302" w:rsidRPr="006766CD" w:rsidRDefault="00A22302" w:rsidP="00A22302">
            <w:pPr>
              <w:bidi/>
              <w:spacing w:after="0" w:line="240" w:lineRule="auto"/>
              <w:rPr>
                <w:sz w:val="24"/>
                <w:szCs w:val="24"/>
                <w:lang w:val="en-US" w:bidi="ar-IQ"/>
              </w:rPr>
            </w:pPr>
          </w:p>
        </w:tc>
        <w:tc>
          <w:tcPr>
            <w:tcW w:w="236" w:type="dxa"/>
          </w:tcPr>
          <w:p w:rsidR="008D46A4" w:rsidRPr="00EC388C" w:rsidRDefault="008D46A4" w:rsidP="00700C17">
            <w:pPr>
              <w:spacing w:after="0" w:line="240" w:lineRule="auto"/>
              <w:rPr>
                <w:rFonts w:asciiTheme="majorBidi" w:hAnsiTheme="majorBidi" w:cstheme="majorBidi"/>
                <w:sz w:val="24"/>
                <w:szCs w:val="24"/>
                <w:lang w:val="en-US" w:bidi="ar-KW"/>
              </w:rPr>
            </w:pPr>
          </w:p>
        </w:tc>
      </w:tr>
      <w:tr w:rsidR="008D46A4" w:rsidRPr="00747A9A" w:rsidTr="005433EE">
        <w:trPr>
          <w:trHeight w:val="732"/>
        </w:trPr>
        <w:tc>
          <w:tcPr>
            <w:tcW w:w="9093" w:type="dxa"/>
            <w:gridSpan w:val="3"/>
          </w:tcPr>
          <w:p w:rsidR="00700C17" w:rsidRPr="00A22302" w:rsidRDefault="00EC388C" w:rsidP="0054293D">
            <w:pPr>
              <w:bidi/>
              <w:spacing w:after="0" w:line="240" w:lineRule="auto"/>
              <w:rPr>
                <w:rFonts w:asciiTheme="majorBidi" w:hAnsiTheme="majorBidi" w:cstheme="majorBidi"/>
                <w:b/>
                <w:bCs/>
                <w:sz w:val="28"/>
                <w:szCs w:val="28"/>
                <w:rtl/>
                <w:lang w:bidi="ar-IQ"/>
              </w:rPr>
            </w:pPr>
            <w:r w:rsidRPr="00A22302">
              <w:rPr>
                <w:rFonts w:asciiTheme="majorBidi" w:hAnsiTheme="majorBidi" w:cstheme="majorBidi"/>
                <w:b/>
                <w:bCs/>
                <w:sz w:val="28"/>
                <w:szCs w:val="28"/>
                <w:rtl/>
                <w:lang w:bidi="ar-KW"/>
              </w:rPr>
              <w:lastRenderedPageBreak/>
              <w:t>١</w:t>
            </w:r>
            <w:r w:rsidR="0054293D" w:rsidRPr="00A22302">
              <w:rPr>
                <w:rFonts w:asciiTheme="majorBidi" w:hAnsiTheme="majorBidi" w:cstheme="majorBidi" w:hint="cs"/>
                <w:b/>
                <w:bCs/>
                <w:sz w:val="28"/>
                <w:szCs w:val="28"/>
                <w:rtl/>
                <w:lang w:bidi="ar-KW"/>
              </w:rPr>
              <w:t>8</w:t>
            </w:r>
            <w:r w:rsidR="00700C17" w:rsidRPr="00A22302">
              <w:rPr>
                <w:rFonts w:asciiTheme="majorBidi" w:hAnsiTheme="majorBidi" w:cstheme="majorBidi"/>
                <w:b/>
                <w:bCs/>
                <w:sz w:val="28"/>
                <w:szCs w:val="28"/>
                <w:rtl/>
                <w:lang w:bidi="ar-KW"/>
              </w:rPr>
              <w:t xml:space="preserve">. </w:t>
            </w:r>
            <w:r w:rsidR="005E25AC" w:rsidRPr="00A22302">
              <w:rPr>
                <w:rFonts w:asciiTheme="majorBidi" w:hAnsiTheme="majorBidi" w:cstheme="majorBidi"/>
                <w:b/>
                <w:bCs/>
                <w:sz w:val="28"/>
                <w:szCs w:val="28"/>
                <w:rtl/>
                <w:lang w:bidi="ar-IQ"/>
              </w:rPr>
              <w:t>الاختبارات</w:t>
            </w:r>
          </w:p>
          <w:p w:rsidR="005E25AC" w:rsidRPr="00A22302" w:rsidRDefault="005E25AC" w:rsidP="0054293D">
            <w:pPr>
              <w:pStyle w:val="ListParagraph"/>
              <w:numPr>
                <w:ilvl w:val="0"/>
                <w:numId w:val="16"/>
              </w:numPr>
              <w:bidi/>
              <w:spacing w:after="0" w:line="240" w:lineRule="auto"/>
              <w:rPr>
                <w:rFonts w:asciiTheme="majorBidi" w:hAnsiTheme="majorBidi" w:cstheme="majorBidi"/>
                <w:b/>
                <w:bCs/>
                <w:sz w:val="28"/>
                <w:szCs w:val="28"/>
                <w:rtl/>
                <w:lang w:bidi="ar-IQ"/>
              </w:rPr>
            </w:pPr>
            <w:r w:rsidRPr="00A22302">
              <w:rPr>
                <w:rFonts w:asciiTheme="majorBidi" w:hAnsiTheme="majorBidi" w:cstheme="majorBidi"/>
                <w:b/>
                <w:bCs/>
                <w:sz w:val="28"/>
                <w:szCs w:val="28"/>
                <w:rtl/>
                <w:lang w:bidi="ar-IQ"/>
              </w:rPr>
              <w:t xml:space="preserve">انشائي: </w:t>
            </w:r>
          </w:p>
          <w:p w:rsidR="0054293D" w:rsidRPr="00A22302" w:rsidRDefault="0054293D" w:rsidP="0075085C">
            <w:pPr>
              <w:pStyle w:val="ListParagraph"/>
              <w:bidi/>
              <w:spacing w:after="0" w:line="240" w:lineRule="auto"/>
              <w:rPr>
                <w:rFonts w:asciiTheme="majorBidi" w:hAnsiTheme="majorBidi" w:cstheme="majorBidi"/>
                <w:b/>
                <w:bCs/>
                <w:sz w:val="28"/>
                <w:szCs w:val="28"/>
                <w:rtl/>
                <w:lang w:bidi="ar-IQ"/>
              </w:rPr>
            </w:pPr>
            <w:r w:rsidRPr="00A22302">
              <w:rPr>
                <w:rFonts w:asciiTheme="majorBidi" w:hAnsiTheme="majorBidi" w:cstheme="majorBidi" w:hint="cs"/>
                <w:b/>
                <w:bCs/>
                <w:sz w:val="28"/>
                <w:szCs w:val="28"/>
                <w:rtl/>
                <w:lang w:bidi="ar-IQ"/>
              </w:rPr>
              <w:t>مثل: لماذا</w:t>
            </w:r>
            <w:r w:rsidR="0075085C">
              <w:rPr>
                <w:rFonts w:asciiTheme="majorBidi" w:hAnsiTheme="majorBidi" w:cstheme="majorBidi" w:hint="cs"/>
                <w:b/>
                <w:bCs/>
                <w:sz w:val="28"/>
                <w:szCs w:val="28"/>
                <w:rtl/>
                <w:lang w:bidi="ar-IQ"/>
              </w:rPr>
              <w:t xml:space="preserve"> اعتبر الأصوليون الإباحة من أقسام الحكم التكليفي علماً أنها خالية عن التكليف</w:t>
            </w:r>
            <w:r w:rsidRPr="00A22302">
              <w:rPr>
                <w:rFonts w:asciiTheme="majorBidi" w:hAnsiTheme="majorBidi" w:cstheme="majorBidi" w:hint="cs"/>
                <w:b/>
                <w:bCs/>
                <w:sz w:val="28"/>
                <w:szCs w:val="28"/>
                <w:rtl/>
                <w:lang w:bidi="ar-IQ"/>
              </w:rPr>
              <w:t xml:space="preserve"> ؟</w:t>
            </w:r>
          </w:p>
          <w:p w:rsidR="0054293D" w:rsidRPr="00A22302" w:rsidRDefault="0054293D" w:rsidP="004F22D7">
            <w:pPr>
              <w:pStyle w:val="ListParagraph"/>
              <w:bidi/>
              <w:spacing w:after="0" w:line="240" w:lineRule="auto"/>
              <w:rPr>
                <w:rFonts w:asciiTheme="majorBidi" w:hAnsiTheme="majorBidi" w:cstheme="majorBidi"/>
                <w:b/>
                <w:bCs/>
                <w:sz w:val="28"/>
                <w:szCs w:val="28"/>
                <w:rtl/>
                <w:lang w:bidi="ar-IQ"/>
              </w:rPr>
            </w:pPr>
            <w:r w:rsidRPr="00A22302">
              <w:rPr>
                <w:rFonts w:asciiTheme="majorBidi" w:hAnsiTheme="majorBidi" w:cstheme="majorBidi" w:hint="cs"/>
                <w:b/>
                <w:bCs/>
                <w:sz w:val="28"/>
                <w:szCs w:val="28"/>
                <w:rtl/>
                <w:lang w:bidi="ar-IQ"/>
              </w:rPr>
              <w:t xml:space="preserve">ومثل: </w:t>
            </w:r>
            <w:r w:rsidR="00271958">
              <w:rPr>
                <w:rFonts w:asciiTheme="majorBidi" w:hAnsiTheme="majorBidi" w:cstheme="majorBidi" w:hint="cs"/>
                <w:b/>
                <w:bCs/>
                <w:sz w:val="28"/>
                <w:szCs w:val="28"/>
                <w:rtl/>
                <w:lang w:bidi="ar-IQ"/>
              </w:rPr>
              <w:t>لماذا قدم المالكية عمل أهل المدينة على خبر الآحاد</w:t>
            </w:r>
            <w:r w:rsidRPr="00A22302">
              <w:rPr>
                <w:rFonts w:asciiTheme="majorBidi" w:hAnsiTheme="majorBidi" w:cstheme="majorBidi" w:hint="cs"/>
                <w:b/>
                <w:bCs/>
                <w:sz w:val="28"/>
                <w:szCs w:val="28"/>
                <w:rtl/>
                <w:lang w:bidi="ar-IQ"/>
              </w:rPr>
              <w:t xml:space="preserve"> ؟</w:t>
            </w:r>
          </w:p>
          <w:p w:rsidR="00700C17" w:rsidRPr="00A22302" w:rsidRDefault="005E25AC" w:rsidP="0054293D">
            <w:pPr>
              <w:pStyle w:val="ListParagraph"/>
              <w:numPr>
                <w:ilvl w:val="0"/>
                <w:numId w:val="16"/>
              </w:numPr>
              <w:bidi/>
              <w:spacing w:after="0" w:line="240" w:lineRule="auto"/>
              <w:rPr>
                <w:rFonts w:asciiTheme="majorBidi" w:hAnsiTheme="majorBidi" w:cstheme="majorBidi"/>
                <w:b/>
                <w:bCs/>
                <w:sz w:val="28"/>
                <w:szCs w:val="28"/>
                <w:rtl/>
                <w:lang w:bidi="ar-IQ"/>
              </w:rPr>
            </w:pPr>
            <w:r w:rsidRPr="00A22302">
              <w:rPr>
                <w:rFonts w:asciiTheme="majorBidi" w:hAnsiTheme="majorBidi" w:cstheme="majorBidi"/>
                <w:b/>
                <w:bCs/>
                <w:sz w:val="28"/>
                <w:szCs w:val="28"/>
                <w:rtl/>
                <w:lang w:bidi="ar-IQ"/>
              </w:rPr>
              <w:t xml:space="preserve">صح أو خطأ: </w:t>
            </w:r>
          </w:p>
          <w:p w:rsidR="00E52E11" w:rsidRDefault="0054293D" w:rsidP="004F22D7">
            <w:pPr>
              <w:pStyle w:val="ListParagraph"/>
              <w:bidi/>
              <w:spacing w:after="0" w:line="240" w:lineRule="auto"/>
              <w:rPr>
                <w:rFonts w:asciiTheme="majorBidi" w:hAnsiTheme="majorBidi" w:cstheme="majorBidi"/>
                <w:b/>
                <w:bCs/>
                <w:sz w:val="28"/>
                <w:szCs w:val="28"/>
                <w:rtl/>
                <w:lang w:bidi="ar-IQ"/>
              </w:rPr>
            </w:pPr>
            <w:r w:rsidRPr="00A22302">
              <w:rPr>
                <w:rFonts w:asciiTheme="majorBidi" w:hAnsiTheme="majorBidi" w:cstheme="majorBidi" w:hint="cs"/>
                <w:b/>
                <w:bCs/>
                <w:sz w:val="28"/>
                <w:szCs w:val="28"/>
                <w:rtl/>
                <w:lang w:bidi="ar-IQ"/>
              </w:rPr>
              <w:t>مثل: بيّن الصحيح من غير الصحيح فيما يأتي ثم صحح الخطأ إن وجد:</w:t>
            </w:r>
          </w:p>
          <w:p w:rsidR="00700C17" w:rsidRPr="00A22302" w:rsidRDefault="0054293D" w:rsidP="00E52E11">
            <w:pPr>
              <w:pStyle w:val="ListParagraph"/>
              <w:bidi/>
              <w:spacing w:after="0" w:line="240" w:lineRule="auto"/>
              <w:rPr>
                <w:rFonts w:asciiTheme="majorBidi" w:hAnsiTheme="majorBidi" w:cstheme="majorBidi"/>
                <w:b/>
                <w:bCs/>
                <w:sz w:val="28"/>
                <w:szCs w:val="28"/>
                <w:lang w:bidi="ar-IQ"/>
              </w:rPr>
            </w:pPr>
            <w:r w:rsidRPr="00A22302">
              <w:rPr>
                <w:rFonts w:asciiTheme="majorBidi" w:hAnsiTheme="majorBidi" w:cstheme="majorBidi" w:hint="cs"/>
                <w:b/>
                <w:bCs/>
                <w:sz w:val="28"/>
                <w:szCs w:val="28"/>
                <w:rtl/>
                <w:lang w:bidi="ar-IQ"/>
              </w:rPr>
              <w:t xml:space="preserve"> </w:t>
            </w:r>
            <w:r w:rsidR="00271958">
              <w:rPr>
                <w:rFonts w:asciiTheme="majorBidi" w:hAnsiTheme="majorBidi" w:cstheme="majorBidi" w:hint="cs"/>
                <w:b/>
                <w:bCs/>
                <w:sz w:val="28"/>
                <w:szCs w:val="28"/>
                <w:rtl/>
                <w:lang w:bidi="ar-IQ"/>
              </w:rPr>
              <w:t>مفهوم السنة عند الأصوليين أعم من مفهومها عند الفقهاء والمحدثين</w:t>
            </w:r>
            <w:r w:rsidRPr="00A22302">
              <w:rPr>
                <w:rFonts w:asciiTheme="majorBidi" w:hAnsiTheme="majorBidi" w:cstheme="majorBidi" w:hint="cs"/>
                <w:b/>
                <w:bCs/>
                <w:sz w:val="28"/>
                <w:szCs w:val="28"/>
                <w:rtl/>
                <w:lang w:bidi="ar-IQ"/>
              </w:rPr>
              <w:t>.</w:t>
            </w:r>
          </w:p>
          <w:p w:rsidR="008D46A4" w:rsidRPr="00EC388C" w:rsidRDefault="008D46A4" w:rsidP="00961D90">
            <w:pPr>
              <w:spacing w:after="0" w:line="240" w:lineRule="auto"/>
              <w:rPr>
                <w:rFonts w:asciiTheme="majorBidi" w:hAnsiTheme="majorBidi" w:cstheme="majorBidi"/>
                <w:sz w:val="24"/>
                <w:szCs w:val="24"/>
                <w:lang w:val="en-US" w:bidi="ar-KW"/>
              </w:rPr>
            </w:pP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FA50ED">
      <w:headerReference w:type="default" r:id="rId11"/>
      <w:footerReference w:type="default" r:id="rId12"/>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CD0" w:rsidRDefault="00EE4CD0" w:rsidP="00483DD0">
      <w:pPr>
        <w:spacing w:after="0" w:line="240" w:lineRule="auto"/>
      </w:pPr>
      <w:r>
        <w:separator/>
      </w:r>
    </w:p>
  </w:endnote>
  <w:endnote w:type="continuationSeparator" w:id="0">
    <w:p w:rsidR="00EE4CD0" w:rsidRDefault="00EE4CD0"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CD0" w:rsidRDefault="00EE4CD0" w:rsidP="00483DD0">
      <w:pPr>
        <w:spacing w:after="0" w:line="240" w:lineRule="auto"/>
      </w:pPr>
      <w:r>
        <w:separator/>
      </w:r>
    </w:p>
  </w:footnote>
  <w:footnote w:type="continuationSeparator" w:id="0">
    <w:p w:rsidR="00EE4CD0" w:rsidRDefault="00EE4CD0"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20045"/>
    <w:multiLevelType w:val="hybridMultilevel"/>
    <w:tmpl w:val="F7A2B800"/>
    <w:lvl w:ilvl="0" w:tplc="D9CE5CB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8A914AA"/>
    <w:multiLevelType w:val="hybridMultilevel"/>
    <w:tmpl w:val="AC0E1624"/>
    <w:lvl w:ilvl="0" w:tplc="ADA2BBF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263DD8"/>
    <w:multiLevelType w:val="hybridMultilevel"/>
    <w:tmpl w:val="BE0A0A02"/>
    <w:lvl w:ilvl="0" w:tplc="95D464DC">
      <w:start w:val="7"/>
      <w:numFmt w:val="bullet"/>
      <w:lvlText w:val=""/>
      <w:lvlJc w:val="left"/>
      <w:pPr>
        <w:ind w:left="420" w:hanging="360"/>
      </w:pPr>
      <w:rPr>
        <w:rFonts w:ascii="Wingdings" w:eastAsia="Calibri" w:hAnsi="Wingdings"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41CAD"/>
    <w:multiLevelType w:val="hybridMultilevel"/>
    <w:tmpl w:val="1E167128"/>
    <w:lvl w:ilvl="0" w:tplc="0FE87F7C">
      <w:start w:val="1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6"/>
  </w:num>
  <w:num w:numId="3">
    <w:abstractNumId w:val="1"/>
  </w:num>
  <w:num w:numId="4">
    <w:abstractNumId w:val="12"/>
  </w:num>
  <w:num w:numId="5">
    <w:abstractNumId w:val="14"/>
  </w:num>
  <w:num w:numId="6">
    <w:abstractNumId w:val="8"/>
  </w:num>
  <w:num w:numId="7">
    <w:abstractNumId w:val="5"/>
  </w:num>
  <w:num w:numId="8">
    <w:abstractNumId w:val="10"/>
  </w:num>
  <w:num w:numId="9">
    <w:abstractNumId w:val="2"/>
  </w:num>
  <w:num w:numId="10">
    <w:abstractNumId w:val="11"/>
  </w:num>
  <w:num w:numId="11">
    <w:abstractNumId w:val="6"/>
  </w:num>
  <w:num w:numId="12">
    <w:abstractNumId w:val="13"/>
  </w:num>
  <w:num w:numId="13">
    <w:abstractNumId w:val="4"/>
  </w:num>
  <w:num w:numId="14">
    <w:abstractNumId w:val="9"/>
  </w:num>
  <w:num w:numId="15">
    <w:abstractNumId w:val="15"/>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15321"/>
    <w:rsid w:val="00015333"/>
    <w:rsid w:val="00043ED2"/>
    <w:rsid w:val="00044558"/>
    <w:rsid w:val="00046A41"/>
    <w:rsid w:val="00053C1C"/>
    <w:rsid w:val="00054FC2"/>
    <w:rsid w:val="00091A4B"/>
    <w:rsid w:val="000A293F"/>
    <w:rsid w:val="000D03E0"/>
    <w:rsid w:val="000F2337"/>
    <w:rsid w:val="001178F4"/>
    <w:rsid w:val="001215D2"/>
    <w:rsid w:val="001527D7"/>
    <w:rsid w:val="001553CB"/>
    <w:rsid w:val="001647A7"/>
    <w:rsid w:val="001A037D"/>
    <w:rsid w:val="001B5EBC"/>
    <w:rsid w:val="001C4191"/>
    <w:rsid w:val="001F169D"/>
    <w:rsid w:val="001F4F86"/>
    <w:rsid w:val="001F7289"/>
    <w:rsid w:val="00211F17"/>
    <w:rsid w:val="00236016"/>
    <w:rsid w:val="0025284B"/>
    <w:rsid w:val="00271958"/>
    <w:rsid w:val="0029160B"/>
    <w:rsid w:val="002F44B8"/>
    <w:rsid w:val="00305BAF"/>
    <w:rsid w:val="00340E1E"/>
    <w:rsid w:val="003F6A58"/>
    <w:rsid w:val="0040102E"/>
    <w:rsid w:val="00441BF4"/>
    <w:rsid w:val="0046278D"/>
    <w:rsid w:val="00483DD0"/>
    <w:rsid w:val="00496757"/>
    <w:rsid w:val="004A551D"/>
    <w:rsid w:val="004B0808"/>
    <w:rsid w:val="004B22C2"/>
    <w:rsid w:val="004C47BE"/>
    <w:rsid w:val="004C5B56"/>
    <w:rsid w:val="004D421F"/>
    <w:rsid w:val="004F22D7"/>
    <w:rsid w:val="00517B2D"/>
    <w:rsid w:val="00527821"/>
    <w:rsid w:val="00533ACD"/>
    <w:rsid w:val="0054293D"/>
    <w:rsid w:val="00542B94"/>
    <w:rsid w:val="005433EE"/>
    <w:rsid w:val="00582D81"/>
    <w:rsid w:val="0058656C"/>
    <w:rsid w:val="0059508C"/>
    <w:rsid w:val="005A6F43"/>
    <w:rsid w:val="005E25AC"/>
    <w:rsid w:val="005E553E"/>
    <w:rsid w:val="00634F2B"/>
    <w:rsid w:val="00635D4F"/>
    <w:rsid w:val="00644F7E"/>
    <w:rsid w:val="006766CD"/>
    <w:rsid w:val="00695467"/>
    <w:rsid w:val="006A57BA"/>
    <w:rsid w:val="006B5084"/>
    <w:rsid w:val="006C0EF5"/>
    <w:rsid w:val="006C3B09"/>
    <w:rsid w:val="006D5A1B"/>
    <w:rsid w:val="00700C17"/>
    <w:rsid w:val="0075085C"/>
    <w:rsid w:val="00756916"/>
    <w:rsid w:val="007C34B8"/>
    <w:rsid w:val="007C7406"/>
    <w:rsid w:val="007F0899"/>
    <w:rsid w:val="0080086A"/>
    <w:rsid w:val="008022DB"/>
    <w:rsid w:val="00807092"/>
    <w:rsid w:val="00830EE6"/>
    <w:rsid w:val="0086310E"/>
    <w:rsid w:val="008772A6"/>
    <w:rsid w:val="008A209A"/>
    <w:rsid w:val="008C630A"/>
    <w:rsid w:val="008D46A4"/>
    <w:rsid w:val="008D537E"/>
    <w:rsid w:val="00947512"/>
    <w:rsid w:val="00953B35"/>
    <w:rsid w:val="00961D90"/>
    <w:rsid w:val="00986B7E"/>
    <w:rsid w:val="009A1DD6"/>
    <w:rsid w:val="009B05D4"/>
    <w:rsid w:val="009B5828"/>
    <w:rsid w:val="009C7CEB"/>
    <w:rsid w:val="009E1617"/>
    <w:rsid w:val="009E3A65"/>
    <w:rsid w:val="009F4543"/>
    <w:rsid w:val="009F7BEC"/>
    <w:rsid w:val="00A22302"/>
    <w:rsid w:val="00A56BFC"/>
    <w:rsid w:val="00A66254"/>
    <w:rsid w:val="00AA6785"/>
    <w:rsid w:val="00AB753E"/>
    <w:rsid w:val="00AD68F9"/>
    <w:rsid w:val="00B07BAD"/>
    <w:rsid w:val="00B14165"/>
    <w:rsid w:val="00B341B9"/>
    <w:rsid w:val="00B6542D"/>
    <w:rsid w:val="00B716D3"/>
    <w:rsid w:val="00B916A8"/>
    <w:rsid w:val="00BD4A13"/>
    <w:rsid w:val="00BD6567"/>
    <w:rsid w:val="00C05607"/>
    <w:rsid w:val="00C3353F"/>
    <w:rsid w:val="00C45D83"/>
    <w:rsid w:val="00C46D58"/>
    <w:rsid w:val="00C525DA"/>
    <w:rsid w:val="00C67F5C"/>
    <w:rsid w:val="00C857AF"/>
    <w:rsid w:val="00CA0D4D"/>
    <w:rsid w:val="00CB19FE"/>
    <w:rsid w:val="00CC5CD1"/>
    <w:rsid w:val="00CF5475"/>
    <w:rsid w:val="00D100D6"/>
    <w:rsid w:val="00D2169A"/>
    <w:rsid w:val="00D24A7D"/>
    <w:rsid w:val="00D30596"/>
    <w:rsid w:val="00D753A4"/>
    <w:rsid w:val="00D921E4"/>
    <w:rsid w:val="00DC7E6B"/>
    <w:rsid w:val="00DD16B2"/>
    <w:rsid w:val="00DD7054"/>
    <w:rsid w:val="00E07FDD"/>
    <w:rsid w:val="00E32266"/>
    <w:rsid w:val="00E46892"/>
    <w:rsid w:val="00E52E11"/>
    <w:rsid w:val="00E61AD2"/>
    <w:rsid w:val="00E70DBB"/>
    <w:rsid w:val="00E777CE"/>
    <w:rsid w:val="00E8166B"/>
    <w:rsid w:val="00E873BC"/>
    <w:rsid w:val="00E95307"/>
    <w:rsid w:val="00EA0682"/>
    <w:rsid w:val="00EB0651"/>
    <w:rsid w:val="00EB1AE0"/>
    <w:rsid w:val="00EB70A3"/>
    <w:rsid w:val="00EC286D"/>
    <w:rsid w:val="00EC388C"/>
    <w:rsid w:val="00ED3387"/>
    <w:rsid w:val="00EE4CD0"/>
    <w:rsid w:val="00EE60FC"/>
    <w:rsid w:val="00EE7060"/>
    <w:rsid w:val="00F05F3A"/>
    <w:rsid w:val="00F40C86"/>
    <w:rsid w:val="00F66FD7"/>
    <w:rsid w:val="00FA50ED"/>
    <w:rsid w:val="00FB7AFF"/>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5433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akariya.hamad@su.edu.krd" TargetMode="External"/><Relationship Id="rId4" Type="http://schemas.openxmlformats.org/officeDocument/2006/relationships/settings" Target="settings.xml"/><Relationship Id="rId9" Type="http://schemas.openxmlformats.org/officeDocument/2006/relationships/hyperlink" Target="mailto:dr.zakariya.hamad@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5</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Active</cp:lastModifiedBy>
  <cp:revision>21</cp:revision>
  <cp:lastPrinted>2018-10-25T20:37:00Z</cp:lastPrinted>
  <dcterms:created xsi:type="dcterms:W3CDTF">2015-10-19T18:10:00Z</dcterms:created>
  <dcterms:modified xsi:type="dcterms:W3CDTF">2023-05-31T11:49:00Z</dcterms:modified>
</cp:coreProperties>
</file>