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E7160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proofErr w:type="spellStart"/>
      <w:r w:rsidR="00E7160F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E7160F">
        <w:rPr>
          <w:rFonts w:hint="cs"/>
          <w:b/>
          <w:bCs/>
          <w:sz w:val="44"/>
          <w:szCs w:val="44"/>
          <w:rtl/>
          <w:lang w:bidi="ar-IQ"/>
        </w:rPr>
        <w:t xml:space="preserve"> اللغة العربية</w:t>
      </w:r>
    </w:p>
    <w:p w:rsidR="006B5084" w:rsidRDefault="006B5084" w:rsidP="00E7160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proofErr w:type="spellStart"/>
      <w:r w:rsidR="00E7160F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E7160F">
        <w:rPr>
          <w:rFonts w:hint="cs"/>
          <w:b/>
          <w:bCs/>
          <w:sz w:val="44"/>
          <w:szCs w:val="44"/>
          <w:rtl/>
          <w:lang w:bidi="ar-IQ"/>
        </w:rPr>
        <w:t xml:space="preserve"> التربية الأساس</w:t>
      </w:r>
    </w:p>
    <w:p w:rsidR="006B5084" w:rsidRDefault="006B5084" w:rsidP="00E7160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proofErr w:type="spellStart"/>
      <w:r w:rsidR="00E7160F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E7160F">
        <w:rPr>
          <w:rFonts w:hint="cs"/>
          <w:b/>
          <w:bCs/>
          <w:sz w:val="44"/>
          <w:szCs w:val="44"/>
          <w:rtl/>
          <w:lang w:bidi="ar-IQ"/>
        </w:rPr>
        <w:t xml:space="preserve"> صلاح </w:t>
      </w:r>
      <w:proofErr w:type="spellStart"/>
      <w:r w:rsidR="00E7160F">
        <w:rPr>
          <w:rFonts w:hint="cs"/>
          <w:b/>
          <w:bCs/>
          <w:sz w:val="44"/>
          <w:szCs w:val="44"/>
          <w:rtl/>
          <w:lang w:bidi="ar-IQ"/>
        </w:rPr>
        <w:t>الدين</w:t>
      </w:r>
      <w:r w:rsidR="00E50696">
        <w:rPr>
          <w:rFonts w:hint="cs"/>
          <w:b/>
          <w:bCs/>
          <w:sz w:val="44"/>
          <w:szCs w:val="44"/>
          <w:rtl/>
          <w:lang w:bidi="ar-IQ"/>
        </w:rPr>
        <w:t>/</w:t>
      </w:r>
      <w:proofErr w:type="spellEnd"/>
      <w:r w:rsidR="00E50696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E50696">
        <w:rPr>
          <w:rFonts w:hint="cs"/>
          <w:b/>
          <w:bCs/>
          <w:sz w:val="44"/>
          <w:szCs w:val="44"/>
          <w:rtl/>
          <w:lang w:bidi="ar-IQ"/>
        </w:rPr>
        <w:t>اربيل</w:t>
      </w:r>
      <w:proofErr w:type="spellEnd"/>
    </w:p>
    <w:p w:rsidR="006B5084" w:rsidRDefault="006B5084" w:rsidP="003E6E38">
      <w:pPr>
        <w:tabs>
          <w:tab w:val="left" w:pos="1200"/>
        </w:tabs>
        <w:bidi/>
        <w:rPr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3E6E38">
        <w:rPr>
          <w:b/>
          <w:bCs/>
          <w:sz w:val="44"/>
          <w:szCs w:val="44"/>
          <w:lang w:bidi="ar-IQ"/>
        </w:rPr>
        <w:t>:</w:t>
      </w:r>
      <w:r w:rsidR="00D260AC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F97AB8">
        <w:rPr>
          <w:rFonts w:hint="cs"/>
          <w:b/>
          <w:bCs/>
          <w:sz w:val="44"/>
          <w:szCs w:val="44"/>
          <w:rtl/>
        </w:rPr>
        <w:t>علم النفس التربوي</w:t>
      </w:r>
    </w:p>
    <w:p w:rsidR="006B5084" w:rsidRDefault="006B5084" w:rsidP="003E6E3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proofErr w:type="spellStart"/>
      <w:r w:rsidR="00D260AC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D260AC">
        <w:rPr>
          <w:rFonts w:hint="cs"/>
          <w:b/>
          <w:bCs/>
          <w:sz w:val="44"/>
          <w:szCs w:val="44"/>
          <w:rtl/>
          <w:lang w:bidi="ar-IQ"/>
        </w:rPr>
        <w:t>(</w:t>
      </w:r>
      <w:r w:rsidR="002B1589">
        <w:rPr>
          <w:rFonts w:hint="cs"/>
          <w:b/>
          <w:bCs/>
          <w:sz w:val="44"/>
          <w:szCs w:val="44"/>
          <w:rtl/>
          <w:lang w:bidi="ar-IQ"/>
        </w:rPr>
        <w:t>السنة 1</w:t>
      </w:r>
      <w:proofErr w:type="spellStart"/>
      <w:r w:rsidR="00F97AB8">
        <w:rPr>
          <w:rFonts w:hint="cs"/>
          <w:b/>
          <w:bCs/>
          <w:sz w:val="44"/>
          <w:szCs w:val="44"/>
          <w:rtl/>
          <w:lang w:bidi="ar-IQ"/>
        </w:rPr>
        <w:t>)</w:t>
      </w:r>
      <w:proofErr w:type="spellEnd"/>
    </w:p>
    <w:p w:rsidR="006B5084" w:rsidRPr="00E7160F" w:rsidRDefault="006B5084" w:rsidP="00E7160F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Pr="00E7160F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E7160F" w:rsidRPr="00E7160F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proofErr w:type="spellEnd"/>
      <w:r w:rsidR="00E7160F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D260AC">
        <w:rPr>
          <w:rFonts w:cs="Times New Roman" w:hint="cs"/>
          <w:b/>
          <w:bCs/>
          <w:sz w:val="44"/>
          <w:szCs w:val="44"/>
          <w:rtl/>
          <w:lang w:bidi="ar-IQ"/>
        </w:rPr>
        <w:t>م0م</w:t>
      </w:r>
      <w:r w:rsidR="002B1589">
        <w:rPr>
          <w:rFonts w:cs="Times New Roman" w:hint="cs"/>
          <w:b/>
          <w:bCs/>
          <w:sz w:val="44"/>
          <w:szCs w:val="44"/>
          <w:rtl/>
          <w:lang w:bidi="ar-IQ"/>
        </w:rPr>
        <w:t>0</w:t>
      </w:r>
      <w:proofErr w:type="spellEnd"/>
      <w:r w:rsidR="00F97AB8" w:rsidRPr="009261E9">
        <w:rPr>
          <w:rFonts w:cs="Times New Roman" w:hint="cs"/>
          <w:b/>
          <w:bCs/>
          <w:sz w:val="44"/>
          <w:szCs w:val="44"/>
          <w:rtl/>
          <w:lang w:bidi="ar-IQ"/>
        </w:rPr>
        <w:t>ژ</w:t>
      </w:r>
      <w:proofErr w:type="spellStart"/>
      <w:r w:rsidR="00F97AB8" w:rsidRPr="009261E9">
        <w:rPr>
          <w:rFonts w:cs="Times New Roman" w:hint="cs"/>
          <w:b/>
          <w:bCs/>
          <w:sz w:val="44"/>
          <w:szCs w:val="44"/>
          <w:rtl/>
          <w:lang w:bidi="ar-IQ"/>
        </w:rPr>
        <w:t>يان</w:t>
      </w:r>
      <w:proofErr w:type="spellEnd"/>
      <w:r w:rsidR="00F97AB8" w:rsidRPr="009261E9">
        <w:rPr>
          <w:rFonts w:cs="Times New Roman" w:hint="cs"/>
          <w:b/>
          <w:bCs/>
          <w:sz w:val="44"/>
          <w:szCs w:val="44"/>
          <w:rtl/>
          <w:lang w:bidi="ar-IQ"/>
        </w:rPr>
        <w:t xml:space="preserve"> توفيق ميرزا</w:t>
      </w:r>
    </w:p>
    <w:p w:rsidR="006B5084" w:rsidRPr="006B5084" w:rsidRDefault="006B5084" w:rsidP="003E6E3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proofErr w:type="spellStart"/>
      <w:r>
        <w:rPr>
          <w:rFonts w:cs="Times New Roman" w:hint="cs"/>
          <w:b/>
          <w:bCs/>
          <w:sz w:val="44"/>
          <w:szCs w:val="44"/>
          <w:rtl/>
          <w:lang w:bidi="ar-IQ"/>
        </w:rPr>
        <w:t>الدراسية</w:t>
      </w:r>
      <w:r w:rsidR="00E50696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E50696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D260AC"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hint="cs"/>
          <w:b/>
          <w:bCs/>
          <w:sz w:val="44"/>
          <w:szCs w:val="44"/>
          <w:rtl/>
          <w:lang w:bidi="ar-IQ"/>
        </w:rPr>
        <w:t>201</w:t>
      </w:r>
      <w:r w:rsidR="00E7160F">
        <w:rPr>
          <w:rFonts w:hint="cs"/>
          <w:b/>
          <w:bCs/>
          <w:sz w:val="44"/>
          <w:szCs w:val="44"/>
          <w:rtl/>
          <w:lang w:bidi="ar-IQ"/>
        </w:rPr>
        <w:t>7</w:t>
      </w:r>
      <w:r w:rsidR="00D260AC">
        <w:rPr>
          <w:rFonts w:hint="cs"/>
          <w:b/>
          <w:bCs/>
          <w:sz w:val="44"/>
          <w:szCs w:val="44"/>
          <w:rtl/>
          <w:lang w:bidi="ar-IQ"/>
        </w:rPr>
        <w:t>-</w:t>
      </w:r>
      <w:r w:rsidR="00F97AB8">
        <w:rPr>
          <w:rFonts w:hint="cs"/>
          <w:b/>
          <w:bCs/>
          <w:sz w:val="44"/>
          <w:szCs w:val="44"/>
          <w:rtl/>
          <w:lang w:bidi="ar-IQ"/>
        </w:rPr>
        <w:t>2018</w:t>
      </w:r>
      <w:proofErr w:type="spellStart"/>
      <w:r w:rsidR="00D260AC">
        <w:rPr>
          <w:rFonts w:hint="cs"/>
          <w:b/>
          <w:bCs/>
          <w:sz w:val="44"/>
          <w:szCs w:val="44"/>
          <w:rtl/>
          <w:lang w:bidi="ar-IQ"/>
        </w:rPr>
        <w:t>)</w:t>
      </w:r>
      <w:proofErr w:type="spellEnd"/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F97AB8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علم النفس التربوي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F97AB8" w:rsidRDefault="00F97AB8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F97AB8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 0 م 0 ژ</w:t>
            </w:r>
            <w:proofErr w:type="spellStart"/>
            <w:r w:rsidRPr="00F97AB8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يان</w:t>
            </w:r>
            <w:proofErr w:type="spellEnd"/>
            <w:r w:rsidRPr="00F97AB8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توفيق ميرزا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التدريسي </w:t>
            </w:r>
            <w:proofErr w:type="spellStart"/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المسؤول</w:t>
            </w:r>
            <w:proofErr w:type="spellEnd"/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E7160F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اللغة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العربية/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كلية التربية الأساس</w:t>
            </w:r>
            <w:r w:rsidR="00F97A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F97A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/</w:t>
            </w:r>
            <w:proofErr w:type="spellEnd"/>
            <w:r w:rsidR="00F97A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مسائي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القسم/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11028F" w:rsidRPr="00E7160F" w:rsidRDefault="00B6542D" w:rsidP="009408E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AE"/>
              </w:rPr>
            </w:pP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E716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F71393" w:rsidRPr="009408E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single"/>
                <w:lang w:val="en-US" w:bidi="ar-AE"/>
              </w:rPr>
              <w:t>zian.</w:t>
            </w:r>
            <w:hyperlink r:id="rId8" w:history="1">
              <w:r w:rsidR="00F71393" w:rsidRPr="009408EA">
                <w:rPr>
                  <w:rStyle w:val="Hyperlink"/>
                  <w:rFonts w:asciiTheme="majorBidi" w:hAnsiTheme="majorBidi" w:cstheme="majorBidi"/>
                  <w:b/>
                  <w:bCs/>
                  <w:color w:val="0070C0"/>
                  <w:sz w:val="24"/>
                  <w:szCs w:val="24"/>
                  <w:lang w:val="en-US" w:bidi="ar-AE"/>
                </w:rPr>
                <w:t>shaker@gmail.com</w:t>
              </w:r>
            </w:hyperlink>
            <w:r w:rsidR="001102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       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</w:t>
            </w: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):</w:t>
            </w:r>
            <w:proofErr w:type="spellEnd"/>
            <w:r w:rsidR="00F6254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07512500470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59508C" w:rsidRPr="0059508C" w:rsidRDefault="0059508C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على سبيل </w:t>
            </w:r>
            <w:proofErr w:type="spellStart"/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المثال:</w:t>
            </w:r>
            <w:proofErr w:type="spellEnd"/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النظري</w:t>
            </w:r>
            <w:proofErr w:type="spellStart"/>
            <w:r w:rsidR="00F625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(</w:t>
            </w:r>
            <w:proofErr w:type="spellEnd"/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2</w:t>
            </w:r>
            <w:proofErr w:type="spellStart"/>
            <w:r w:rsidR="00F625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proofErr w:type="spellEnd"/>
            <w:r w:rsidR="00F625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ساعة</w:t>
            </w:r>
          </w:p>
          <w:p w:rsidR="008D46A4" w:rsidRPr="00E50696" w:rsidRDefault="0059508C" w:rsidP="00E506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العملي </w:t>
            </w:r>
            <w:proofErr w:type="spellStart"/>
            <w:r w:rsidR="003E6E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spellEnd"/>
            <w:r w:rsidR="003E6E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لا توجد</w:t>
            </w:r>
            <w:r w:rsidR="008D46A4"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2685" w:type="dxa"/>
          </w:tcPr>
          <w:p w:rsidR="00B6542D" w:rsidRPr="00236016" w:rsidRDefault="00B6542D" w:rsidP="00E506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)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خلال الاسبوع</w:t>
            </w:r>
          </w:p>
          <w:p w:rsidR="008D46A4" w:rsidRPr="00E5069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11F17" w:rsidP="00F6254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F625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2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proofErr w:type="spellEnd"/>
            <w:r w:rsidR="003E6E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ساعة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F6254D" w:rsidRDefault="00F6254D" w:rsidP="00F6254D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التدرج العلمي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خريجة معهد المعلمات في محافظة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ديالى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قسم التربية الاسلامية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pStyle w:val="a3"/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لسنة (2000 -2001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F6254D" w:rsidRDefault="00F6254D" w:rsidP="00F6254D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بكالوريوس في قسم الجغرافيا لسنة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2009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2010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F6254D" w:rsidRDefault="00F6254D" w:rsidP="00F6254D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ماجستير في قسم الارشاد النفسي والتوجيه التربوي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اختصاص أصول التربية  لسنة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2012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2013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Pr="004C4165" w:rsidRDefault="00F6254D" w:rsidP="00F6254D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C4165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البحوث والدراسات التي قمت بأجرائها </w:t>
            </w:r>
            <w:proofErr w:type="spellStart"/>
            <w:r w:rsidRPr="004C4165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proofErr w:type="spellEnd"/>
            <w:r w:rsidRPr="004C4165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C4165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proofErr w:type="spellEnd"/>
            <w:r w:rsidRPr="004C4165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أ-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رسالة الماجستير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قسم الارشاد النفسي والتوجيه التربوي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اختصاص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أصول التربية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بعنوان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الازمات التربوية المدرسية للطفل العراقي فاقد الاب في المرحلة الابتدائية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F6254D" w:rsidRDefault="00F6254D" w:rsidP="00F6254D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بحث منفرد منشور أثناء تقديم الماجستير بعنوان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الكفايات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المهنية للمرشد التربوي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المحاضرات وممارسة المهنة لسنة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2013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2014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محاضرة في كلية التربية الاساس بجامعة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ديالى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pStyle w:val="a3"/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قسم الحاسبات بمادة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الادارة والإشراف التربوي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pStyle w:val="a3"/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محاضرة في قسم الحاسبات بمادة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الارشاد والصحة النفسية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F6254D" w:rsidRDefault="00F6254D" w:rsidP="00F6254D">
            <w:pPr>
              <w:pStyle w:val="a3"/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F6254D" w:rsidRDefault="00F6254D" w:rsidP="00F6254D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محاضرة في كلية التربوية المفتوحة في محافظة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ديالى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لسنة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2013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2014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pStyle w:val="a3"/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قسم اللغة العربية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الارشاد والصحة النفسية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                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طرائق التدريس العامة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محاضرة في قسم العلوم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علم النفس العام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F6254D" w:rsidRDefault="00F6254D" w:rsidP="00F6254D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3-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محاضرة لقسم الارشاد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علم نف النمو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F6254D" w:rsidRDefault="00F6254D" w:rsidP="00F6254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F6254D" w:rsidRPr="003C738A" w:rsidRDefault="00F6254D" w:rsidP="00F6254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_ مساعدة  زميلة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لي</w:t>
            </w:r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في كتابة بحث الماجستير </w:t>
            </w:r>
            <w:proofErr w:type="spellStart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قسم </w:t>
            </w:r>
            <w:proofErr w:type="spellStart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طرائق تدريس العلوم العامة </w:t>
            </w:r>
            <w:proofErr w:type="spellStart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كلية التربية الاساس </w:t>
            </w:r>
            <w:proofErr w:type="spellStart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اربيل</w:t>
            </w:r>
            <w:proofErr w:type="spellEnd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لسنة </w:t>
            </w:r>
            <w:proofErr w:type="spellStart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2015 _ 2016 </w:t>
            </w:r>
            <w:proofErr w:type="spellStart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وحصولها على درجة امتياز </w:t>
            </w:r>
            <w:proofErr w:type="spellStart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  <w:r w:rsidRPr="003C738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6254D" w:rsidRDefault="00F6254D" w:rsidP="00F6254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وكنت سباقة بمساعدة طلبة البكالوريوس وطلبة الدراسات العليا وحاليا على ملاك كلية التربية الاساس قسم اللغة العربية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مسائي  ومن خلال عملي اشجع من حولي الى كل من يحتاج الى النصح والإرشاد لمواصلة دراستهم وإكمالها  وبأن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يحصلوا على أفضل المراتب العلمية وأفيد أكبر عدد منهم في المواد المتخصصة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بها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المواد التربوية وأكون سببا في تطويرهم  مهنيا وأكاديميا كي يفيدوا</w:t>
            </w:r>
          </w:p>
          <w:p w:rsidR="008D46A4" w:rsidRDefault="00F6254D" w:rsidP="00F6254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الاجيال القادمة  وان يكونوا ذا فائدة أكبر في المستقبل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D260AC" w:rsidRDefault="00D260A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6254D" w:rsidRPr="00D260AC" w:rsidRDefault="00F6254D" w:rsidP="00D260AC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وحاليا ادرس في قسم اللغة العربية للسنة الثانية والمواد التي اعطيها هي في المرحلة الاولى</w:t>
            </w:r>
            <w:r w:rsidR="00A55879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مادة</w:t>
            </w:r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(</w:t>
            </w:r>
            <w:proofErr w:type="spellEnd"/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علم النفس العام </w:t>
            </w:r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للسنة الثانية وللمرحلة الثانية اعطي </w:t>
            </w:r>
            <w:r w:rsidR="00A55879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مادة(</w:t>
            </w:r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علم نفس النمو </w:t>
            </w:r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وللمرحلة الثالثة اعطي </w:t>
            </w:r>
            <w:r w:rsidR="00A55879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مادة</w:t>
            </w:r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علم نفس التربوي </w:t>
            </w:r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وللمرحلة الرابعة اعطي</w:t>
            </w:r>
            <w:r w:rsidR="00A55879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مادة</w:t>
            </w:r>
            <w:proofErr w:type="spellStart"/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ادب الاطفال</w:t>
            </w:r>
            <w:proofErr w:type="spellStart"/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ومادة </w:t>
            </w:r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المشاهدة والتطبيق </w:t>
            </w:r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)،لشعبة </w:t>
            </w:r>
            <w:proofErr w:type="spellStart"/>
            <w:r w:rsidR="00CA76D0" w:rsidRPr="00D260AC"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ب-</w:t>
            </w:r>
            <w:r w:rsidR="00A55879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النظري والعملي </w:t>
            </w:r>
            <w:r w:rsidR="00A55879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ولشعبة </w:t>
            </w:r>
            <w:proofErr w:type="spellStart"/>
            <w:r w:rsidR="00CA76D0" w:rsidRPr="00D260AC"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proofErr w:type="spellEnd"/>
            <w:r w:rsidR="00A55879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ا-</w:t>
            </w:r>
            <w:proofErr w:type="spellEnd"/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55879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النظري</w:t>
            </w:r>
            <w:proofErr w:type="spellStart"/>
            <w:r w:rsidR="00A55879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فقط </w:t>
            </w:r>
            <w:proofErr w:type="spellStart"/>
            <w:r w:rsidR="00CA76D0" w:rsidRPr="00D260A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٨. </w:t>
            </w:r>
            <w:proofErr w:type="spellStart"/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proofErr w:type="spellEnd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F94C2B" w:rsidTr="00E777CE">
        <w:tc>
          <w:tcPr>
            <w:tcW w:w="6408" w:type="dxa"/>
            <w:gridSpan w:val="2"/>
          </w:tcPr>
          <w:p w:rsidR="00D260AC" w:rsidRPr="009B2C13" w:rsidRDefault="0045424C" w:rsidP="004E15C5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 w:rsidRPr="009B2C1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KW"/>
              </w:rPr>
              <w:lastRenderedPageBreak/>
              <w:t xml:space="preserve">المفردات الاساسية في المنهج </w:t>
            </w:r>
            <w:proofErr w:type="spellStart"/>
            <w:r w:rsidRPr="009B2C1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:</w:t>
            </w:r>
            <w:proofErr w:type="spellEnd"/>
            <w:r w:rsidRPr="009B2C1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 xml:space="preserve"> </w:t>
            </w:r>
          </w:p>
          <w:p w:rsidR="00D260AC" w:rsidRDefault="00D260A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260AC" w:rsidRDefault="00D260A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من اساسيات علم النفس التربوي،</w:t>
            </w:r>
          </w:p>
          <w:p w:rsidR="00D260AC" w:rsidRDefault="0045424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الدافعية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  <w:p w:rsidR="00D260AC" w:rsidRDefault="0045424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خصائص شخصية المعلم المرغوب فيها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proofErr w:type="spellEnd"/>
          </w:p>
          <w:p w:rsidR="00D260AC" w:rsidRDefault="0045424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الذاكرة والنسيان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  <w:p w:rsidR="00D260AC" w:rsidRDefault="00D260A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اهمية دراسة الذاكرة</w:t>
            </w:r>
            <w:r w:rsidR="0045424C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</w:p>
          <w:p w:rsidR="00D260AC" w:rsidRDefault="0045424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</w:t>
            </w:r>
            <w:r w:rsidR="00D260AC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نتقال اثر التدريب </w:t>
            </w:r>
            <w:proofErr w:type="spellStart"/>
            <w:r w:rsidR="00D260AC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proofErr w:type="spellEnd"/>
          </w:p>
          <w:p w:rsidR="00D260AC" w:rsidRDefault="00D260A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وأهمية انتقال اثر التدريب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proofErr w:type="spellEnd"/>
          </w:p>
          <w:p w:rsidR="00D260AC" w:rsidRDefault="00D260A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وطبيعة انتقال اثر التدريب </w:t>
            </w:r>
            <w:proofErr w:type="spellStart"/>
            <w:r w:rsidR="0045424C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،</w:t>
            </w:r>
            <w:proofErr w:type="spellEnd"/>
          </w:p>
          <w:p w:rsidR="008D46A4" w:rsidRDefault="0045424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الثواب والعقاب </w:t>
            </w:r>
            <w:r w:rsidR="002B1589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والتعزيز الايجابي والسلبي .....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  <w:r w:rsidR="00D260AC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الخ</w:t>
            </w:r>
          </w:p>
          <w:p w:rsidR="00D260AC" w:rsidRPr="004E15C5" w:rsidRDefault="00D260AC" w:rsidP="00D260A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294158" w:rsidTr="00E8166B">
        <w:trPr>
          <w:trHeight w:val="2771"/>
        </w:trPr>
        <w:tc>
          <w:tcPr>
            <w:tcW w:w="9093" w:type="dxa"/>
            <w:gridSpan w:val="3"/>
          </w:tcPr>
          <w:p w:rsidR="008D46A4" w:rsidRPr="002B1589" w:rsidRDefault="00F94C2B" w:rsidP="002B1589">
            <w:pPr>
              <w:pStyle w:val="a3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10</w:t>
            </w:r>
            <w:r w:rsidR="00AB753E" w:rsidRPr="004542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</w:t>
            </w:r>
            <w:r w:rsidR="002B158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</w:t>
            </w:r>
          </w:p>
          <w:p w:rsidR="002B1589" w:rsidRDefault="002B1589" w:rsidP="002B15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35B95" w:rsidRDefault="00B35B95" w:rsidP="00B35B9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نشا علم النفس التربوي في ميدان الفلسفة التربوية واشهر الفلاسفة الاوائل منهم سقراط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وافلاطون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ومن الفلاسفة العرب المسلمين الغزالي وابن خلدون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والماوردي</w:t>
            </w:r>
            <w:proofErr w:type="spellEnd"/>
            <w:r w:rsidR="000B43F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......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وهكذا</w:t>
            </w:r>
          </w:p>
          <w:p w:rsidR="00B35B95" w:rsidRDefault="00B35B95" w:rsidP="00B35B9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2B1589" w:rsidRDefault="002B1589" w:rsidP="002B15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260AC" w:rsidRPr="00D260AC" w:rsidRDefault="00D260AC" w:rsidP="00D260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مقدمة الى علم النفس التربوي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D260AC" w:rsidRPr="00D260AC" w:rsidRDefault="00D260AC" w:rsidP="00D260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تطورعلم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النفس التربوي خلال الخمسين سنة الاخيرة تطورا كبيرا شمل مجالات اهتماماته وطرق البحث فيه وميادينه .وتراكمت المعرفة عن سلوك الانسان بشكل لم يسبق له بالتاريخ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وحتى سمي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بعصرالمعرفة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بالتاريخ،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والبعض يطلق عليه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بعصرالمعرفة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السيكولوجية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260AC" w:rsidRPr="00D260AC" w:rsidRDefault="00D260AC" w:rsidP="00D260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ومع تراكم المعرفة تعددت الميادين التي يهتم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علم النفس المعاصر،فدخل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الى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المدرسة والمصنع والشركة وقاعات المحاكم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ابوابها الواسعة و اصبحت المعرفة بسلوك الانسان وهو يتعلم وينتج ويتفاعل مع الاخرين جزءا اساسي من المعرفة العامة اللازمة عن البشر من اجل التعامل معهم وتخطيط برامجهم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والخ</w:t>
            </w:r>
            <w:proofErr w:type="spellEnd"/>
            <w:r w:rsidRPr="00D260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.....ز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AE"/>
              </w:rPr>
            </w:pP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ماهو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علم النفس التربوي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؟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هو ذلك الميدان من ميادين علم النفس الذي يهتم بدراسة السلوك الانساني في المواقف التربوية وخصوصا في المدرسة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وهو العلم الذي يزودنا بالمعلومات والمفاهيم والمبادئ والطرق التجريبية والنظرية التي تساعد في فهم عملية التعلم والتعليم والتي تزيد من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كفائتها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374846" w:rsidRDefault="00374846" w:rsidP="002B15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>تعريف علم النفس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العام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>: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هو علم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الخبرة والسلوك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اللذين يمثلان فرعي هذا العلم الاساسيين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والدارس لعلم النفس يجد ان علمائه يساهمون بصورة مباشرة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اوغيرمباشرة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خدمة هذين الفرعين،فالبعض منهم يهتم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بدراسة الخبرة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في حين يهتم البعض الاخر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>بدراسة السلوك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كما يهتم فريق ثالث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وهو الغالبية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بدراستها معا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يهدف علم النفس الى دراسة سلوك الافراد وما وراءه من دوافع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وعمليات عقلية،دراسة علمية ليكشف عن القوانين والمبادئ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التي تفسر هذا السلوك ويستطيع التنبؤ بأشكاله وتوجيهه والتخطيط له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ويقصد بالسلوك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كل اوجه النشاط التي يقوم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بها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الكائن الحي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ويمكن ملاحظتها بواسطة فرد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اخراوبالات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التي يستعملها فرد قائم بالملاحظة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كالسينما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او الكاميرا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فمن الممكن ملاحظة طفل يبكي ويضحك ويجري ويقفز بالعين المجردة 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المقصود بالسلوك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هو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مايصدرعن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الكائنات الحية من استجابات وردود فعل لمثيرات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باختلاف مصادرها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وعليه فان تعبير السلوك يشمل معظم ما تقوم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به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العضويات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الحية من نشاط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:rsid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المعنى اللغوي للتربية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التربية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هي مشتقى من الفعل ربى بمعنى رعى ونشئ وهذب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تعريف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االتربية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هي مجموعة افعال تدخل في باب الرعاية وغايتها استكمال نقص الكائن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للتربية خصائص:ما هي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؟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تخص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الانسان.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لاتقتصر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داخل البيت.</w:t>
            </w:r>
          </w:p>
          <w:p w:rsid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3-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عملية شاملة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العلاقة بين علم النفس العام وعلم النفس التربوي؟</w:t>
            </w:r>
          </w:p>
          <w:p w:rsid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ان اتباع عالم النفس لهذا المنهج من اجل تحقيق الاهداف السابقة الذي يؤدي الى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تجمع  حصيلة  علمية كبيرة من الحقائق والمفاهيم والمبادئ والنظريات التي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تساعده في حل المشكلات العلمية التي تتعرض لها المجتمعات لكن علم النفس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التربوي ليس مهتما بكل انواع السلوك التي يدرسها علم النفس العام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ولابكل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المشكلات التي تواجهها المجتمعات.</w:t>
            </w:r>
          </w:p>
          <w:p w:rsid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بل هو مهتم وبشكل اساسي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بالسلوك في المواقف التربوية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أي بالسلوك في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المواقف التعلم والتعليم الصفية والمشكلات التي تواجهه المعلم والمتعلم في غرف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الصف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:rsid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يمكن التنويه بما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ياتي؟</w:t>
            </w:r>
            <w:proofErr w:type="spellEnd"/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يهتم علم النفس التربوي بالسلوك الانساني في المواقف التربوية،الصفية بشكل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خاص،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وبهذا يستفيد من علم النفس العام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لانه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يدرس سلوك التعلم والتعليم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كواحد من انماط السلوك التي يدرسها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اما علم نفس التربوي </w:t>
            </w: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يفيد في دراسة سلوك الكائنات حية اخرى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اذ يمكن لدراسات التعلم عند الحيوانات ان تقدم اسهامات كبيرة في فهم التعلم الانساني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يتشابه علم النفس التربوي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 العام بطريقة البحث وهي الطريقة العلمية وفي الاهداف والفهم والضبط والتنبؤ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التربية: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ان هناك تعريفات متعددة للتربية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تمتد بين الفلاسفة القدماء الى تعريفات المربين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المحدثين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الرغم من اختلاف هذه التعريفات  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فانها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تتفق فيما بينها على ان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التغير الايجابي في سلوك المتربي هو الهدف الاساسي لكل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اشكاله،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الرغم من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ان شكل التغيير وطريقته قد تختلفان من مجتمع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لاخر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ومن فترة زمنية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لاخرى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ان تعريفات التربية التي تلقى قبولا عاما هو تعريفها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بانها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هي عملية لا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حداث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تغيرات مرغوب فيها في سلوك الفرد من اجل تطور متكامل </w:t>
            </w:r>
          </w:p>
          <w:p w:rsidR="003C643C" w:rsidRP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لشخصيته في جوانبها الجسمية-العقلية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–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الانفعالية-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الاجتماعية </w:t>
            </w:r>
            <w:proofErr w:type="spellStart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.</w:t>
            </w:r>
            <w:proofErr w:type="spellEnd"/>
            <w:r w:rsidRPr="003C643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3C643C" w:rsidRDefault="003C643C" w:rsidP="003C6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  <w:p w:rsidR="004D3C9F" w:rsidRDefault="00294158" w:rsidP="00294158">
            <w:pPr>
              <w:tabs>
                <w:tab w:val="left" w:pos="157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ab/>
            </w:r>
          </w:p>
          <w:p w:rsidR="00294158" w:rsidRDefault="00294158" w:rsidP="00294158">
            <w:pPr>
              <w:tabs>
                <w:tab w:val="left" w:pos="157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  <w:p w:rsidR="00294158" w:rsidRDefault="00294158" w:rsidP="00294158">
            <w:pPr>
              <w:tabs>
                <w:tab w:val="left" w:pos="157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  <w:p w:rsidR="00294158" w:rsidRDefault="00294158" w:rsidP="00294158">
            <w:pPr>
              <w:tabs>
                <w:tab w:val="left" w:pos="1577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  <w:p w:rsidR="00294158" w:rsidRDefault="004D3C9F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4D3C9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lastRenderedPageBreak/>
              <w:t xml:space="preserve">ان هذا التعريف ينبهنا الى جملة من الاعتبارات الهامة هي </w:t>
            </w:r>
            <w:proofErr w:type="spellStart"/>
            <w:r w:rsidRPr="004D3C9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</w:p>
          <w:p w:rsidR="00294158" w:rsidRPr="00294158" w:rsidRDefault="00294158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Pr="00294158">
              <w:rPr>
                <w:rFonts w:eastAsia="+mn-ea"/>
                <w:b/>
                <w:bCs/>
                <w:color w:val="000000"/>
                <w:kern w:val="24"/>
                <w:sz w:val="48"/>
                <w:szCs w:val="48"/>
                <w:rtl/>
                <w:lang w:val="en-US"/>
              </w:rPr>
              <w:t xml:space="preserve"> </w:t>
            </w:r>
            <w:r w:rsidRPr="00294158">
              <w:rPr>
                <w:rFonts w:asciiTheme="majorBidi" w:hAnsiTheme="majorBidi" w:cstheme="majorBidi"/>
                <w:b/>
                <w:bCs/>
                <w:rtl/>
              </w:rPr>
              <w:t xml:space="preserve">-ان التربية عملية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rtl/>
              </w:rPr>
              <w:t>منظمة،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rtl/>
              </w:rPr>
              <w:t xml:space="preserve"> ويعنى هذا ان 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لتربية تتضمن مجموعة من الافعال </w:t>
            </w:r>
          </w:p>
          <w:p w:rsidR="00294158" w:rsidRPr="00294158" w:rsidRDefault="00294158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الاجراءات تحدث بالتبادل بين عدد من الاطراف  المعلم والمتعلم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4158" w:rsidRPr="00294158" w:rsidRDefault="00294158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ان هدف التربية هو احداث التغيير المرغوب فيه في سلوك المتعلمين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فالمدرس يسعى الى ان يوفر للمتعلم الاجواء التي تساعده على التعلم والتكيف </w:t>
            </w:r>
          </w:p>
          <w:p w:rsidR="00294158" w:rsidRPr="00294158" w:rsidRDefault="00294158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لمواجهة العالم بشكل ايجابي وفعال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4158" w:rsidRPr="00294158" w:rsidRDefault="00294158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3-ان اهداف التربية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قدتكون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مختلفة من مجتمع الى اخر ومن حقبة زمنية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لاخرى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المجتمع الواحد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فاهداف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التربية في الاردن تختلف عن اهداف التربية في الولايات المتحدة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4158" w:rsidRPr="00294158" w:rsidRDefault="00294158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AE"/>
              </w:rPr>
            </w:pPr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 وضع اهداف التربية وتحديدها في مجتمع ما هو وظيفة ثقافة ذلك المجتمع و</w:t>
            </w:r>
          </w:p>
          <w:p w:rsidR="00294158" w:rsidRPr="00294158" w:rsidRDefault="00294158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نظامه السائد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ودور علم النفس التربوي في هذا المجال هو اكتشاف طرق التوصيل  الى هذه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الاهداف،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ف(الفلاسفة التربويين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هم الذين يصوغون</w:t>
            </w:r>
          </w:p>
          <w:p w:rsidR="00294158" w:rsidRPr="00294158" w:rsidRDefault="00294158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الاهداف التربوية وتشكيلها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4158" w:rsidRPr="00294158" w:rsidRDefault="00294158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4-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يبقى الجزء الاخير من تعريف التربية والذي يتضمن 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spellStart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التطورالمتكامل</w:t>
            </w:r>
            <w:proofErr w:type="spellEnd"/>
            <w:r w:rsidRPr="00294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لشخصية الفرد بجوانبها الجسمية والعقلية والانفعالية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والاجتماعية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</w:p>
          <w:p w:rsidR="004D3C9F" w:rsidRPr="002B1589" w:rsidRDefault="004D3C9F" w:rsidP="002941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Pr="00374846" w:rsidRDefault="00374846" w:rsidP="00374846">
            <w:pPr>
              <w:pBdr>
                <w:bottom w:val="single" w:sz="4" w:space="1" w:color="auto"/>
              </w:pBd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11</w:t>
            </w:r>
            <w:r w:rsidR="00F94C2B" w:rsidRPr="0037484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1F7289" w:rsidRPr="0037484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 w:rsidRPr="0037484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 w:rsidRPr="0037484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D437F" w:rsidRDefault="00F94C2B" w:rsidP="00374846">
            <w:pPr>
              <w:pBdr>
                <w:bottom w:val="single" w:sz="4" w:space="1" w:color="auto"/>
              </w:pBd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هناك اهداف كثيرة منها عامة ومنها خاصة ومنها تربوية ومنها منهجية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F94C2B" w:rsidRDefault="00F94C2B" w:rsidP="00374846">
            <w:pPr>
              <w:pStyle w:val="a3"/>
              <w:numPr>
                <w:ilvl w:val="0"/>
                <w:numId w:val="20"/>
              </w:numPr>
              <w:pBdr>
                <w:bottom w:val="single" w:sz="4" w:space="1" w:color="auto"/>
              </w:pBd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F94C2B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اهداف عامة </w:t>
            </w:r>
            <w:proofErr w:type="spellStart"/>
            <w:r w:rsidRPr="00F94C2B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proofErr w:type="spellEnd"/>
            <w:r w:rsidRPr="00F94C2B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وهي</w:t>
            </w:r>
            <w:r w:rsidR="00DB1152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اهداف استراتيجية بعيدة المدى  ومعبرة عن سياسة الدولة وتتبناها وزارة التعليم العالي او الوزارات ذات العلاقة بالتربية والتعليم </w:t>
            </w:r>
            <w:r w:rsidR="00DB1152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مثل وزارة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العدل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والشؤ</w:t>
            </w:r>
            <w:r w:rsidR="00DB1152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</w:t>
            </w:r>
            <w:proofErr w:type="spellEnd"/>
            <w:r w:rsidR="00DB1152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الاجتماعية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ا</w:t>
            </w:r>
            <w:r w:rsidR="00DB1152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ومن امثلة تلك الاهداف العامة (ترسيخ الايمان بالله عز وجل </w:t>
            </w:r>
            <w:proofErr w:type="spellStart"/>
            <w:r w:rsidR="00DB1152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proofErr w:type="spellEnd"/>
            <w:r w:rsidR="00DB1152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DB1152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proofErr w:type="spellEnd"/>
          </w:p>
          <w:p w:rsidR="00DB1152" w:rsidRDefault="00DB1152" w:rsidP="00374846">
            <w:pPr>
              <w:pStyle w:val="a3"/>
              <w:numPr>
                <w:ilvl w:val="0"/>
                <w:numId w:val="20"/>
              </w:numPr>
              <w:pBdr>
                <w:bottom w:val="single" w:sz="4" w:space="1" w:color="auto"/>
              </w:pBd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الاهداف التربوية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وهذه تخص المدرسة كمؤسسة اجتماعية لتغير السلوك نحو الاحسن وتبحث في تحقيق الذات والعلاقات الاجتماعية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وكفائة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اقتصادية ومن امثلة تلك الاهداف هي تعميق معرفة الطلبة في المعلومات الصحية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والاخلاقية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والفنية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DB1152" w:rsidRDefault="00757F84" w:rsidP="00374846">
            <w:pPr>
              <w:pStyle w:val="a3"/>
              <w:numPr>
                <w:ilvl w:val="0"/>
                <w:numId w:val="20"/>
              </w:numPr>
              <w:pBdr>
                <w:bottom w:val="single" w:sz="4" w:space="1" w:color="auto"/>
              </w:pBd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الاهداف المنهجية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وهذه تساعد في بناء خطوط عريضة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لوحدةما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او لموضوع معين او مهارة معية مثلا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لكتساب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مهارات الخطابة 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لادبية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في تدريس الادب في مرحلة المتوسطة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proofErr w:type="spellEnd"/>
          </w:p>
          <w:p w:rsidR="00757F84" w:rsidRDefault="00757F84" w:rsidP="00374846">
            <w:pPr>
              <w:pBdr>
                <w:bottom w:val="single" w:sz="4" w:space="1" w:color="auto"/>
              </w:pBd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37484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4</w:t>
            </w:r>
            <w:r w:rsidR="0037484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-</w:t>
            </w:r>
            <w:r w:rsidRPr="0037484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اهداف الخاصة </w:t>
            </w:r>
            <w:proofErr w:type="spellStart"/>
            <w:r w:rsidRPr="0037484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proofErr w:type="spellEnd"/>
            <w:r w:rsidRPr="0037484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بالمادة وصف معين وهي اختيار الخبرات التربوية في نطاق المادة </w:t>
            </w:r>
            <w:proofErr w:type="spellStart"/>
            <w:r w:rsidRPr="0037484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الدرسية</w:t>
            </w:r>
            <w:proofErr w:type="spellEnd"/>
            <w:r w:rsidRPr="0037484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في صف معين مثلا تنمية القدرة </w:t>
            </w:r>
            <w:proofErr w:type="spellStart"/>
            <w:r w:rsidRPr="0037484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الصصحية</w:t>
            </w:r>
            <w:proofErr w:type="spellEnd"/>
            <w:r w:rsidRPr="0037484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لكتاب المطالعة في الصف الاول المتوسط.</w:t>
            </w:r>
          </w:p>
          <w:p w:rsidR="002B1589" w:rsidRDefault="002B1589" w:rsidP="002B15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2B1589" w:rsidRPr="002B1589" w:rsidRDefault="002B1589" w:rsidP="002B15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B1589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وهناك اهداف ممكن ان يستفاد منها الطالب بعد تخرجه </w:t>
            </w:r>
            <w:proofErr w:type="spellStart"/>
            <w:r w:rsidRPr="002B1589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proofErr w:type="spellEnd"/>
          </w:p>
          <w:p w:rsidR="002B1589" w:rsidRDefault="002B1589" w:rsidP="002B1589">
            <w:pPr>
              <w:pStyle w:val="a3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اهمية دراسة المادة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  <w:proofErr w:type="spellEnd"/>
          </w:p>
          <w:p w:rsidR="002B1589" w:rsidRDefault="002B1589" w:rsidP="002B1589">
            <w:pPr>
              <w:pStyle w:val="a3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معرفة نظريات المادة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  <w:proofErr w:type="spellEnd"/>
          </w:p>
          <w:p w:rsidR="002B1589" w:rsidRDefault="002B1589" w:rsidP="002B1589">
            <w:pPr>
              <w:pStyle w:val="a3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استيعاب المفاهيم الاساسية للمادة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  <w:proofErr w:type="spellEnd"/>
          </w:p>
          <w:p w:rsidR="002B1589" w:rsidRDefault="002B1589" w:rsidP="002B1589">
            <w:pPr>
              <w:pStyle w:val="a3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التعرف على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اخلاقيلات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مهنة التعليم وخصائصه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  <w:proofErr w:type="spellEnd"/>
          </w:p>
          <w:p w:rsidR="002B1589" w:rsidRDefault="002B1589" w:rsidP="002B1589">
            <w:pPr>
              <w:pBdr>
                <w:bottom w:val="single" w:sz="4" w:space="1" w:color="auto"/>
              </w:pBd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ان يكون لديه معلومات كافية ووافية عن المادة وكيفية تطبيقها اثناء خدمته في تعليم الطلبة.</w:t>
            </w:r>
          </w:p>
          <w:p w:rsidR="002B1589" w:rsidRPr="00374846" w:rsidRDefault="002B1589" w:rsidP="002B1589">
            <w:pPr>
              <w:pBdr>
                <w:bottom w:val="single" w:sz="4" w:space="1" w:color="auto"/>
              </w:pBd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4E15C5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E15C5">
              <w:rPr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4E15C5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4E15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Default="004E15C5" w:rsidP="00757F84">
            <w:pPr>
              <w:pStyle w:val="a3"/>
              <w:numPr>
                <w:ilvl w:val="0"/>
                <w:numId w:val="21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757F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يجب على الطالب الالتزام </w:t>
            </w:r>
            <w:proofErr w:type="spellStart"/>
            <w:r w:rsidRPr="00757F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بالحضور</w:t>
            </w:r>
            <w:r w:rsidR="00757F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757F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مع المتابعة اليومية </w:t>
            </w:r>
            <w:proofErr w:type="spellStart"/>
            <w:r w:rsidR="00582D81" w:rsidRPr="00757F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  <w:r w:rsidR="00582D81" w:rsidRPr="00757F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916A8" w:rsidRPr="00374846" w:rsidRDefault="00757F84" w:rsidP="00374846">
            <w:pPr>
              <w:pStyle w:val="a3"/>
              <w:numPr>
                <w:ilvl w:val="0"/>
                <w:numId w:val="21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اتمام الاختبارات والواجبات والتقارير.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757F84" w:rsidRDefault="00582D81" w:rsidP="00757F84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57F84">
              <w:rPr>
                <w:b/>
                <w:bCs/>
                <w:sz w:val="24"/>
                <w:szCs w:val="24"/>
                <w:rtl/>
                <w:lang w:bidi="ar-IQ"/>
              </w:rPr>
              <w:t>طرق التدريس</w:t>
            </w:r>
          </w:p>
          <w:p w:rsidR="00757F84" w:rsidRDefault="00757F84" w:rsidP="00757F84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طريقة العروض </w:t>
            </w:r>
            <w:r w:rsidR="002941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التقدمية </w:t>
            </w:r>
            <w:proofErr w:type="spellStart"/>
            <w:r w:rsidR="002941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="002941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عرض على </w:t>
            </w:r>
            <w:proofErr w:type="spellStart"/>
            <w:r w:rsidR="002941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الداتاشو</w:t>
            </w:r>
            <w:proofErr w:type="spellEnd"/>
            <w:r w:rsidR="002941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بعد تهيئة </w:t>
            </w:r>
            <w:proofErr w:type="spellStart"/>
            <w:r w:rsidR="002941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سلايدات</w:t>
            </w:r>
            <w:proofErr w:type="spellEnd"/>
            <w:r w:rsidR="002941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2941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الباور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بوينت</w:t>
            </w:r>
            <w:r w:rsidR="002941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AD13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AD13BE" w:rsidRDefault="00AD13BE" w:rsidP="00AD13B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طريقة المحاضرة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AD13BE" w:rsidRDefault="00AD13BE" w:rsidP="00AD13B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طريقة الاستجواب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AD13BE" w:rsidRDefault="00AD13BE" w:rsidP="00AD13B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استخدام السبورة (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وايت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بورد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والاقلام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الملونة واستخدام الملازم في بعض الحالات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7F0899" w:rsidRPr="00AD13BE" w:rsidRDefault="00AD13BE" w:rsidP="00AD13B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 بعض الحالات يستخدم اسلوب شرح اطلاب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واشراكهم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7D2303" w:rsidRDefault="00946E42" w:rsidP="006763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</w:pPr>
            <w:r w:rsidRPr="00946E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لدينا نظام تقليدي حيث ان على الاستاذ ان يمتحن الطالب امتحانين ويجمعهما في نهاية السنة دون التطرق الى الامور الاخرى ككتابة التقارير ووضع الدرجات على النشاطات الاخرى </w:t>
            </w:r>
            <w:proofErr w:type="spellStart"/>
            <w:r w:rsidRPr="00946E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</w:t>
            </w:r>
            <w:proofErr w:type="spellEnd"/>
          </w:p>
          <w:p w:rsidR="00374846" w:rsidRPr="00AD13BE" w:rsidRDefault="00374846" w:rsidP="0037484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:rsidR="007D2303" w:rsidRPr="0067632F" w:rsidRDefault="000F2337" w:rsidP="007D2303">
            <w:pPr>
              <w:jc w:val="right"/>
              <w:rPr>
                <w:b/>
                <w:bCs/>
                <w:sz w:val="28"/>
                <w:szCs w:val="28"/>
                <w:u w:val="thick"/>
                <w:lang w:val="en-US" w:bidi="ar-IQ"/>
              </w:rPr>
            </w:pPr>
            <w:proofErr w:type="spellStart"/>
            <w:r w:rsidRPr="006763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‌</w:t>
            </w:r>
            <w:proofErr w:type="spellEnd"/>
            <w:r w:rsidR="007D2303" w:rsidRPr="0067632F">
              <w:rPr>
                <w:rFonts w:hint="cs"/>
                <w:b/>
                <w:bCs/>
                <w:sz w:val="28"/>
                <w:szCs w:val="28"/>
                <w:u w:val="thick"/>
                <w:rtl/>
                <w:lang w:bidi="ar-EG"/>
              </w:rPr>
              <w:t xml:space="preserve"> توزيع الدرجات</w:t>
            </w:r>
          </w:p>
          <w:p w:rsidR="007D2303" w:rsidRPr="0067632F" w:rsidRDefault="007D2303" w:rsidP="007D2303">
            <w:pPr>
              <w:pStyle w:val="a3"/>
              <w:numPr>
                <w:ilvl w:val="0"/>
                <w:numId w:val="2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الامتحان الاول    </w:t>
            </w:r>
            <w:proofErr w:type="spellStart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proofErr w:type="spellEnd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 درجة </w:t>
            </w:r>
          </w:p>
          <w:p w:rsidR="007D2303" w:rsidRPr="0067632F" w:rsidRDefault="007D2303" w:rsidP="007D2303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الامتحان الثاني   </w:t>
            </w:r>
            <w:proofErr w:type="spellStart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proofErr w:type="spellEnd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 درجة </w:t>
            </w:r>
          </w:p>
          <w:p w:rsidR="007D2303" w:rsidRPr="0067632F" w:rsidRDefault="007D2303" w:rsidP="007D2303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المجموع          </w:t>
            </w:r>
            <w:proofErr w:type="spellStart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proofErr w:type="spellEnd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40 درجة </w:t>
            </w:r>
          </w:p>
          <w:p w:rsidR="0067632F" w:rsidRDefault="007D2303" w:rsidP="006763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الامتحان النهائي  </w:t>
            </w:r>
            <w:proofErr w:type="spellStart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proofErr w:type="spellEnd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60 درجة</w:t>
            </w:r>
          </w:p>
          <w:p w:rsidR="000F2337" w:rsidRPr="0067632F" w:rsidRDefault="007D2303" w:rsidP="006763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المجموع النهائي </w:t>
            </w:r>
            <w:proofErr w:type="spellStart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proofErr w:type="spellEnd"/>
            <w:r w:rsidRPr="0067632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100 درجة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525697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56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١٥</w:t>
            </w:r>
            <w:r w:rsidR="00756916" w:rsidRPr="005256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044558" w:rsidRPr="005256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نتائج تعلم الطالب </w:t>
            </w:r>
            <w:r w:rsidR="00A66254" w:rsidRPr="005256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(ان </w:t>
            </w:r>
            <w:proofErr w:type="spellStart"/>
            <w:r w:rsidR="00A66254" w:rsidRPr="005256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="00A66254" w:rsidRPr="005256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عن 100 كلمة</w:t>
            </w:r>
            <w:proofErr w:type="spellStart"/>
            <w:r w:rsidR="00A66254" w:rsidRPr="005256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7D2303" w:rsidRPr="00525697" w:rsidRDefault="00AD13BE" w:rsidP="007D23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يتعلم الطلاب في تغير سلوك الطلبة اثناء ممارستهم المهنة </w:t>
            </w:r>
            <w:r w:rsidR="007D23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ويطبقون كل الذي تعلموها من المواد التربوية وخاصة في علم النفس التربوي </w:t>
            </w:r>
            <w:proofErr w:type="spellStart"/>
            <w:r w:rsidR="007D23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واحي</w:t>
            </w:r>
            <w:r w:rsidR="002941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انا</w:t>
            </w:r>
            <w:proofErr w:type="spellEnd"/>
            <w:r w:rsidR="002941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يطبقوها على افراد عائلتهم </w:t>
            </w:r>
            <w:r w:rsidR="00E506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بصورة عامة وعلى </w:t>
            </w:r>
            <w:r w:rsidR="007D23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الطلبة </w:t>
            </w:r>
            <w:r w:rsidR="00E506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بصورة خاصة </w:t>
            </w:r>
            <w:r w:rsidR="007D23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في تربية صحيحة وملتزمة اخلاقيا </w:t>
            </w:r>
            <w:r w:rsidR="002941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ضمن العرف والقوانين  الشرعية </w:t>
            </w:r>
            <w:proofErr w:type="spellStart"/>
            <w:r w:rsidR="002941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والاسلامية</w:t>
            </w:r>
            <w:proofErr w:type="spellEnd"/>
            <w:r w:rsidR="007D23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946E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CC5CD1" w:rsidRPr="007D2303" w:rsidRDefault="007D2303" w:rsidP="007D2303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المراجع الرئيسة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7D2303" w:rsidRPr="007D2303" w:rsidRDefault="007D2303" w:rsidP="007D2303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المراجع المفيدة </w:t>
            </w:r>
          </w:p>
          <w:p w:rsidR="007D2303" w:rsidRPr="00EC388C" w:rsidRDefault="007D2303" w:rsidP="007D2303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المجلات العلمية ومصادر الانترنيت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proofErr w:type="spellEnd"/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50696" w:rsidRDefault="00EC388C" w:rsidP="00E506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506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506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50696" w:rsidRDefault="008D46A4" w:rsidP="00E506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E50696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67632F" w:rsidRPr="0067632F" w:rsidRDefault="00294158" w:rsidP="0067632F">
            <w:pPr>
              <w:tabs>
                <w:tab w:val="left" w:pos="1200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 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0م</w:t>
            </w:r>
            <w:proofErr w:type="spell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0</w:t>
            </w:r>
            <w:r w:rsidR="0067632F" w:rsidRPr="0067632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ژ</w:t>
            </w:r>
            <w:proofErr w:type="spellStart"/>
            <w:r w:rsidR="0067632F" w:rsidRPr="0067632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يان</w:t>
            </w:r>
            <w:proofErr w:type="spellEnd"/>
            <w:r w:rsidR="0067632F" w:rsidRPr="0067632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توفيق ميرزا</w:t>
            </w:r>
          </w:p>
          <w:p w:rsidR="00D30596" w:rsidRPr="00525697" w:rsidRDefault="00D30596" w:rsidP="00C31B8C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525697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ساعتين</w:t>
            </w:r>
            <w:proofErr w:type="spellStart"/>
            <w:r w:rsidRPr="00525697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  <w:p w:rsidR="00D30596" w:rsidRPr="00525697" w:rsidRDefault="00946E42" w:rsidP="00C31B8C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التاريخ يتغير حسب دوام الطلبة </w:t>
            </w:r>
            <w:proofErr w:type="spellStart"/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وغيابهم..</w:t>
            </w:r>
            <w:proofErr w:type="spellEnd"/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واضرابهم</w:t>
            </w:r>
            <w:proofErr w:type="spellEnd"/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عن الدراسة بسبب العطل </w:t>
            </w:r>
            <w:proofErr w:type="spellStart"/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والمناسبات..</w:t>
            </w:r>
            <w:proofErr w:type="spellEnd"/>
            <w:r w:rsidR="00C31B8C"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C31B8C" w:rsidRPr="00525697" w:rsidRDefault="00C31B8C" w:rsidP="00C31B8C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ما مكتوب عبارة عن 30 محاضرة </w:t>
            </w:r>
            <w:proofErr w:type="spellStart"/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واكثر</w:t>
            </w:r>
            <w:proofErr w:type="spellEnd"/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حسب سنة الدراسة موزعة </w:t>
            </w:r>
            <w:proofErr w:type="spellStart"/>
            <w:r w:rsidRPr="0052569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..</w:t>
            </w:r>
            <w:proofErr w:type="spellEnd"/>
          </w:p>
          <w:p w:rsidR="008D46A4" w:rsidRPr="006766CD" w:rsidRDefault="00001B33" w:rsidP="00E50696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E7F08" w:rsidRPr="00E50696" w:rsidRDefault="00AE7F08" w:rsidP="00E506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50696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</w:t>
            </w:r>
          </w:p>
          <w:tbl>
            <w:tblPr>
              <w:tblStyle w:val="a8"/>
              <w:bidiVisual/>
              <w:tblW w:w="0" w:type="auto"/>
              <w:tblLook w:val="04A0"/>
            </w:tblPr>
            <w:tblGrid>
              <w:gridCol w:w="2006"/>
              <w:gridCol w:w="4343"/>
            </w:tblGrid>
            <w:tr w:rsidR="006D5A2C" w:rsidRPr="00E50696" w:rsidTr="00F24808">
              <w:tc>
                <w:tcPr>
                  <w:tcW w:w="2006" w:type="dxa"/>
                </w:tcPr>
                <w:p w:rsidR="00AE7F08" w:rsidRPr="00E50696" w:rsidRDefault="00F24808" w:rsidP="00E50696">
                  <w:pPr>
                    <w:jc w:val="right"/>
                    <w:rPr>
                      <w:b/>
                      <w:bCs/>
                      <w:rtl/>
                      <w:lang w:val="en-US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/>
                    </w:rPr>
                    <w:t>الاسبوع</w:t>
                  </w:r>
                </w:p>
              </w:tc>
              <w:tc>
                <w:tcPr>
                  <w:tcW w:w="4343" w:type="dxa"/>
                </w:tcPr>
                <w:p w:rsidR="00AE7F08" w:rsidRPr="00E50696" w:rsidRDefault="00F24808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المفردات</w:t>
                  </w:r>
                </w:p>
              </w:tc>
            </w:tr>
            <w:tr w:rsidR="006D5A2C" w:rsidRPr="00E50696" w:rsidTr="00F24808">
              <w:tc>
                <w:tcPr>
                  <w:tcW w:w="2006" w:type="dxa"/>
                </w:tcPr>
                <w:p w:rsidR="00AE7F08" w:rsidRPr="00E50696" w:rsidRDefault="00F24808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الاول</w:t>
                  </w:r>
                </w:p>
              </w:tc>
              <w:tc>
                <w:tcPr>
                  <w:tcW w:w="4343" w:type="dxa"/>
                </w:tcPr>
                <w:p w:rsidR="00AE7F08" w:rsidRPr="00E50696" w:rsidRDefault="00F24808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مقدمة الى علم النفس التربوي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علم النفس التربوي تعريفه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العلاقة بين علم النفس العام وبين علم النفس التربوي </w:t>
                  </w:r>
                </w:p>
              </w:tc>
            </w:tr>
            <w:tr w:rsidR="006D5A2C" w:rsidRPr="00E50696" w:rsidTr="00F24808">
              <w:tc>
                <w:tcPr>
                  <w:tcW w:w="2006" w:type="dxa"/>
                </w:tcPr>
                <w:p w:rsidR="00AE7F08" w:rsidRPr="00E50696" w:rsidRDefault="00F24808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الثاني</w:t>
                  </w:r>
                </w:p>
              </w:tc>
              <w:tc>
                <w:tcPr>
                  <w:tcW w:w="4343" w:type="dxa"/>
                </w:tcPr>
                <w:p w:rsidR="00AE7F08" w:rsidRPr="00E50696" w:rsidRDefault="00F24808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علم النفس التربوي ،العوامل المؤثرة في فاعلية عملية التعلم </w:t>
                  </w:r>
                </w:p>
              </w:tc>
            </w:tr>
            <w:tr w:rsidR="006D5A2C" w:rsidRPr="00E50696" w:rsidTr="00F24808">
              <w:tc>
                <w:tcPr>
                  <w:tcW w:w="2006" w:type="dxa"/>
                </w:tcPr>
                <w:p w:rsidR="00AE7F08" w:rsidRPr="00E50696" w:rsidRDefault="00F24808" w:rsidP="00E50696">
                  <w:pPr>
                    <w:jc w:val="right"/>
                    <w:rPr>
                      <w:b/>
                      <w:bCs/>
                      <w:rtl/>
                      <w:lang w:val="en-US" w:bidi="ar-AE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الثالث</w:t>
                  </w:r>
                </w:p>
              </w:tc>
              <w:tc>
                <w:tcPr>
                  <w:tcW w:w="4343" w:type="dxa"/>
                </w:tcPr>
                <w:p w:rsidR="00AE7F08" w:rsidRPr="00E50696" w:rsidRDefault="00F24808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في خدمة العملية التعليمية</w:t>
                  </w:r>
                  <w:r w:rsidR="0057128B"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</w:t>
                  </w: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خصائص المتعلم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علم النفس التربوي </w:t>
                  </w:r>
                </w:p>
              </w:tc>
            </w:tr>
            <w:tr w:rsidR="006D5A2C" w:rsidRPr="00E50696" w:rsidTr="00F24808">
              <w:tc>
                <w:tcPr>
                  <w:tcW w:w="2006" w:type="dxa"/>
                </w:tcPr>
                <w:p w:rsidR="00AE7F08" w:rsidRPr="00E50696" w:rsidRDefault="00F24808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الرابع</w:t>
                  </w:r>
                </w:p>
              </w:tc>
              <w:tc>
                <w:tcPr>
                  <w:tcW w:w="4343" w:type="dxa"/>
                </w:tcPr>
                <w:p w:rsidR="00AE7F08" w:rsidRPr="00E50696" w:rsidRDefault="0057128B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خصائص شخصية المعلم المرغوب فيها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المعلم بين التنظير والممارسة ميدان علم النفس التربوي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الدافعية للتعلم </w:t>
                  </w:r>
                </w:p>
              </w:tc>
            </w:tr>
            <w:tr w:rsidR="006D5A2C" w:rsidRPr="00E50696" w:rsidTr="00F24808">
              <w:tc>
                <w:tcPr>
                  <w:tcW w:w="2006" w:type="dxa"/>
                </w:tcPr>
                <w:p w:rsidR="00AE7F08" w:rsidRPr="00E50696" w:rsidRDefault="0057128B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الخامس </w:t>
                  </w:r>
                </w:p>
              </w:tc>
              <w:tc>
                <w:tcPr>
                  <w:tcW w:w="4343" w:type="dxa"/>
                </w:tcPr>
                <w:p w:rsidR="00AE7F08" w:rsidRPr="00E50696" w:rsidRDefault="0057128B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التعليمية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االوظائف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لدوافع ،استثارة دافعية التلاميذ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نحوالتعلم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استراتيجيات  </w:t>
                  </w:r>
                </w:p>
              </w:tc>
            </w:tr>
            <w:tr w:rsidR="006D5A2C" w:rsidRPr="00E50696" w:rsidTr="00F24808">
              <w:tc>
                <w:tcPr>
                  <w:tcW w:w="2006" w:type="dxa"/>
                </w:tcPr>
                <w:p w:rsidR="00AE7F08" w:rsidRPr="00E50696" w:rsidRDefault="0057128B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السادس</w:t>
                  </w:r>
                </w:p>
              </w:tc>
              <w:tc>
                <w:tcPr>
                  <w:tcW w:w="4343" w:type="dxa"/>
                </w:tcPr>
                <w:p w:rsidR="00AE7F08" w:rsidRPr="00E50696" w:rsidRDefault="0057128B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الذاكرة والنسيان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مااهية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الذاكرة ،و نظر معاصرة في تفسير </w:t>
                  </w:r>
                  <w:r w:rsidR="00437120"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طبيعة الذاكرة ونماذجها </w:t>
                  </w:r>
                  <w:proofErr w:type="spellStart"/>
                  <w:r w:rsidR="00437120"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،</w:t>
                  </w:r>
                  <w:proofErr w:type="spellEnd"/>
                  <w:r w:rsidR="00437120"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وجهة النظر </w:t>
                  </w:r>
                  <w:proofErr w:type="spellStart"/>
                  <w:r w:rsidR="00437120"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الجشتالتية</w:t>
                  </w:r>
                  <w:proofErr w:type="spellEnd"/>
                  <w:r w:rsidR="00437120"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</w:t>
                  </w: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</w:t>
                  </w:r>
                </w:p>
              </w:tc>
            </w:tr>
            <w:tr w:rsidR="006D5A2C" w:rsidRPr="00E50696" w:rsidTr="00F24808">
              <w:tc>
                <w:tcPr>
                  <w:tcW w:w="2006" w:type="dxa"/>
                </w:tcPr>
                <w:p w:rsidR="00AE7F08" w:rsidRPr="00E50696" w:rsidRDefault="0057128B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السابع</w:t>
                  </w:r>
                </w:p>
              </w:tc>
              <w:tc>
                <w:tcPr>
                  <w:tcW w:w="4343" w:type="dxa"/>
                </w:tcPr>
                <w:p w:rsidR="00AE7F08" w:rsidRPr="00E50696" w:rsidRDefault="00437120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نموذج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(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اتكنسون </w:t>
                  </w:r>
                  <w:r w:rsidRPr="00E50696">
                    <w:rPr>
                      <w:b/>
                      <w:bCs/>
                      <w:rtl/>
                      <w:lang w:val="en-US" w:bidi="ar-IQ"/>
                    </w:rPr>
                    <w:t>–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شفرين)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</w:t>
                  </w:r>
                  <w:proofErr w:type="spellStart"/>
                  <w:r w:rsidRPr="00E50696">
                    <w:rPr>
                      <w:b/>
                      <w:bCs/>
                      <w:rtl/>
                      <w:lang w:val="en-US" w:bidi="ar-IQ"/>
                    </w:rPr>
                    <w:t>–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نموذج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(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ووف </w:t>
                  </w:r>
                  <w:proofErr w:type="spellStart"/>
                  <w:r w:rsidRPr="00E50696">
                    <w:rPr>
                      <w:b/>
                      <w:bCs/>
                      <w:rtl/>
                      <w:lang w:val="en-US" w:bidi="ar-IQ"/>
                    </w:rPr>
                    <w:t>–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نورمان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)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</w:t>
                  </w:r>
                </w:p>
              </w:tc>
            </w:tr>
            <w:tr w:rsidR="006D5A2C" w:rsidRPr="00E50696" w:rsidTr="00F24808">
              <w:tc>
                <w:tcPr>
                  <w:tcW w:w="2006" w:type="dxa"/>
                </w:tcPr>
                <w:p w:rsidR="00AE7F08" w:rsidRPr="00E50696" w:rsidRDefault="0057128B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الثامن</w:t>
                  </w:r>
                </w:p>
              </w:tc>
              <w:tc>
                <w:tcPr>
                  <w:tcW w:w="4343" w:type="dxa"/>
                </w:tcPr>
                <w:p w:rsidR="00AE7F08" w:rsidRPr="00E50696" w:rsidRDefault="00437120" w:rsidP="00E50696">
                  <w:pPr>
                    <w:jc w:val="right"/>
                    <w:rPr>
                      <w:b/>
                      <w:bCs/>
                      <w:rtl/>
                      <w:lang w:val="en-US" w:bidi="ar-IQ"/>
                    </w:rPr>
                  </w:pPr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نموذج (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برودنيت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</w:t>
                  </w:r>
                  <w:proofErr w:type="spellStart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>)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1969 </w:t>
                  </w:r>
                  <w:proofErr w:type="spellStart"/>
                  <w:r w:rsidRPr="00E50696">
                    <w:rPr>
                      <w:b/>
                      <w:bCs/>
                      <w:rtl/>
                      <w:lang w:val="en-US" w:bidi="ar-IQ"/>
                    </w:rPr>
                    <w:t>–</w:t>
                  </w:r>
                  <w:proofErr w:type="spellEnd"/>
                  <w:r w:rsidRPr="00E50696">
                    <w:rPr>
                      <w:rFonts w:hint="cs"/>
                      <w:b/>
                      <w:bCs/>
                      <w:rtl/>
                      <w:lang w:val="en-US" w:bidi="ar-IQ"/>
                    </w:rPr>
                    <w:t xml:space="preserve"> اليات عمل الذاكرة </w:t>
                  </w:r>
                </w:p>
              </w:tc>
            </w:tr>
          </w:tbl>
          <w:p w:rsidR="00261D7A" w:rsidRPr="00E50696" w:rsidRDefault="00AE7F08" w:rsidP="00E5069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506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  <w:tbl>
            <w:tblPr>
              <w:tblStyle w:val="a8"/>
              <w:bidiVisual/>
              <w:tblW w:w="0" w:type="auto"/>
              <w:tblLook w:val="04A0"/>
            </w:tblPr>
            <w:tblGrid>
              <w:gridCol w:w="2006"/>
              <w:gridCol w:w="4343"/>
            </w:tblGrid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الاسبوع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المفردات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التاسع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العوامل المؤثرة في عملية التذكر 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lastRenderedPageBreak/>
                    <w:t xml:space="preserve">العاشر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النسيان والكف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التداخل القبلي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(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الكف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الررجعي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)</w:t>
                  </w:r>
                  <w:proofErr w:type="spellEnd"/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الحادي عشر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التداخل البعدي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(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الكف التقدمي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)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توجيهات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لانقاص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النسيان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انتقال اثر التدريب 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الثاني عشر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ابعاد انتقال اثر التدريب وطبيعته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انتقال اثر التدريب الايجابي والسلبي نظريات انتقال اثر التدريب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النظرية القديمة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(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نظرية التدريب الشكلي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)</w:t>
                  </w:r>
                  <w:proofErr w:type="spellEnd"/>
                </w:p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الثالث عشر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النظريات الحديثة 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الرابع عشر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توجهات لزيادة انتقال اثر التدريب 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الخامس عشر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التغذية المرتدة (الراجعة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)</w:t>
                  </w:r>
                  <w:proofErr w:type="spellEnd"/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السادس عشر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(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عطلة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)</w:t>
                  </w:r>
                  <w:proofErr w:type="spellEnd"/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السابع عشر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طبيعة دراسة التغذية المرتدة 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الثامن عشر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ابعاد التغذية المرتدة 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التاسع عشر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الثواب والعقاب والتعزيز الايجابي والتعزيز السلبي 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عشرون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عطلة 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الحادي والعشرون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عطلة 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الثاني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والشرون</w:t>
                  </w:r>
                  <w:proofErr w:type="spellEnd"/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التعلم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(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مفهومه وشروطه ونظرياته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شروط التعلم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نظريات التعلم وقوانينه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الثالث والعشرون 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نظرية التعلم الشرطي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الاشراط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</w:tr>
            <w:tr w:rsidR="00261D7A" w:rsidRPr="00E50696" w:rsidTr="002731A8">
              <w:tc>
                <w:tcPr>
                  <w:tcW w:w="2006" w:type="dxa"/>
                </w:tcPr>
                <w:p w:rsidR="00261D7A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الرابع والعشرون</w:t>
                  </w:r>
                </w:p>
              </w:tc>
              <w:tc>
                <w:tcPr>
                  <w:tcW w:w="4343" w:type="dxa"/>
                </w:tcPr>
                <w:p w:rsidR="00261D7A" w:rsidRPr="00E50696" w:rsidRDefault="00261D7A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نظرية التعلم بالمحاولة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والخطا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</w:tr>
          </w:tbl>
          <w:p w:rsidR="00AE7F08" w:rsidRPr="00E50696" w:rsidRDefault="00AE7F08" w:rsidP="00E506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06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</w:t>
            </w:r>
          </w:p>
          <w:tbl>
            <w:tblPr>
              <w:tblStyle w:val="a8"/>
              <w:bidiVisual/>
              <w:tblW w:w="0" w:type="auto"/>
              <w:tblLook w:val="04A0"/>
            </w:tblPr>
            <w:tblGrid>
              <w:gridCol w:w="1972"/>
              <w:gridCol w:w="4266"/>
            </w:tblGrid>
            <w:tr w:rsidR="00022387" w:rsidRPr="00E50696" w:rsidTr="0008149B">
              <w:tc>
                <w:tcPr>
                  <w:tcW w:w="1972" w:type="dxa"/>
                </w:tcPr>
                <w:p w:rsidR="00022387" w:rsidRPr="00E50696" w:rsidRDefault="00022387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الاسبوع</w:t>
                  </w:r>
                </w:p>
              </w:tc>
              <w:tc>
                <w:tcPr>
                  <w:tcW w:w="4266" w:type="dxa"/>
                </w:tcPr>
                <w:p w:rsidR="00022387" w:rsidRPr="00E50696" w:rsidRDefault="00022387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المفردات</w:t>
                  </w:r>
                </w:p>
              </w:tc>
            </w:tr>
            <w:tr w:rsidR="0008149B" w:rsidRPr="00E50696" w:rsidTr="0008149B">
              <w:tc>
                <w:tcPr>
                  <w:tcW w:w="1972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الخامس والعشرون </w:t>
                  </w:r>
                </w:p>
              </w:tc>
              <w:tc>
                <w:tcPr>
                  <w:tcW w:w="4266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نظرية التعليم الشرط الاجرائي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مبادئ  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الاشراط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الاجرائي </w:t>
                  </w:r>
                </w:p>
              </w:tc>
            </w:tr>
            <w:tr w:rsidR="0008149B" w:rsidRPr="00E50696" w:rsidTr="0008149B">
              <w:tc>
                <w:tcPr>
                  <w:tcW w:w="1972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السادس والعشرون </w:t>
                  </w:r>
                </w:p>
              </w:tc>
              <w:tc>
                <w:tcPr>
                  <w:tcW w:w="4266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نظرية التدعيم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نظرية التعلم بالاستبصار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نتائج تجارب التعلم بالاستبصار </w:t>
                  </w:r>
                </w:p>
              </w:tc>
            </w:tr>
            <w:tr w:rsidR="0008149B" w:rsidRPr="00E50696" w:rsidTr="0008149B">
              <w:tc>
                <w:tcPr>
                  <w:tcW w:w="1972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السابع والعشرون </w:t>
                  </w:r>
                </w:p>
              </w:tc>
              <w:tc>
                <w:tcPr>
                  <w:tcW w:w="4266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التعلم بالاكتشاف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منحنيات التعلم</w:t>
                  </w:r>
                </w:p>
              </w:tc>
            </w:tr>
            <w:tr w:rsidR="0008149B" w:rsidRPr="00E50696" w:rsidTr="0008149B">
              <w:tc>
                <w:tcPr>
                  <w:tcW w:w="1972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الثامن والعشرون</w:t>
                  </w:r>
                </w:p>
              </w:tc>
              <w:tc>
                <w:tcPr>
                  <w:tcW w:w="4266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مظاهر التعلم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 التعلم واكتساب المهارات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 خصائص السلوك الماهر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 شروط اكتساب المهارة </w:t>
                  </w:r>
                </w:p>
              </w:tc>
            </w:tr>
            <w:tr w:rsidR="0008149B" w:rsidRPr="00E50696" w:rsidTr="0008149B">
              <w:tc>
                <w:tcPr>
                  <w:tcW w:w="1972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التاسع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والعشرن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  <w:tc>
                <w:tcPr>
                  <w:tcW w:w="4266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التعلم واكتساب اللغة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التعلم واكتساب طريقة التفكير ،تحسين سلوك حل المشكلة ،تنمية التفكير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الابتكاري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proofErr w:type="spellStart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</w:t>
                  </w:r>
                  <w:proofErr w:type="spellEnd"/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وطرقه</w:t>
                  </w:r>
                </w:p>
              </w:tc>
            </w:tr>
            <w:tr w:rsidR="0008149B" w:rsidRPr="00E50696" w:rsidTr="0008149B">
              <w:tc>
                <w:tcPr>
                  <w:tcW w:w="1972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الثلاثون</w:t>
                  </w:r>
                </w:p>
              </w:tc>
              <w:tc>
                <w:tcPr>
                  <w:tcW w:w="4266" w:type="dxa"/>
                </w:tcPr>
                <w:p w:rsidR="0008149B" w:rsidRPr="00E50696" w:rsidRDefault="0008149B" w:rsidP="00E5069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E5069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امتحان</w:t>
                  </w:r>
                </w:p>
              </w:tc>
            </w:tr>
          </w:tbl>
          <w:p w:rsidR="00001B33" w:rsidRPr="00E50696" w:rsidRDefault="00001B33" w:rsidP="00E506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50696" w:rsidRDefault="00EC388C" w:rsidP="00E506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506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506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506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المواضيع التطبيقية (إن وجدت</w:t>
            </w:r>
            <w:proofErr w:type="spellStart"/>
            <w:r w:rsidR="00015321" w:rsidRPr="00E506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</w:tr>
      <w:tr w:rsidR="008D46A4" w:rsidRPr="00747A9A" w:rsidTr="00D30596">
        <w:tc>
          <w:tcPr>
            <w:tcW w:w="2518" w:type="dxa"/>
          </w:tcPr>
          <w:p w:rsidR="00700C17" w:rsidRDefault="00946E42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لايوجد</w:t>
            </w:r>
            <w:proofErr w:type="spellEnd"/>
          </w:p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50696" w:rsidRDefault="00946E42" w:rsidP="00E506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E506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  <w:p w:rsidR="008D46A4" w:rsidRPr="00E50696" w:rsidRDefault="008D46A4" w:rsidP="00E506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E64399" w:rsidRPr="003F11A5" w:rsidRDefault="00EC388C" w:rsidP="003769E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E506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506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506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spellStart"/>
            <w:r w:rsidR="00E643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  <w:r w:rsidR="00E643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4399" w:rsidRPr="003F11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كل انواع الاختبارات تستخدم </w:t>
            </w:r>
            <w:proofErr w:type="spellStart"/>
            <w:r w:rsidR="00E64399" w:rsidRPr="003F11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 w:rsidR="00E64399" w:rsidRPr="003F11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والموضوعية </w:t>
            </w:r>
            <w:proofErr w:type="spellStart"/>
            <w:r w:rsidR="00E64399" w:rsidRPr="003F11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بانواعها</w:t>
            </w:r>
            <w:proofErr w:type="spellEnd"/>
            <w:r w:rsidR="003769E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3769E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.</w:t>
            </w:r>
            <w:proofErr w:type="spellEnd"/>
            <w:r w:rsidR="003769E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على سبيل المثال</w:t>
            </w:r>
          </w:p>
          <w:p w:rsidR="003769E5" w:rsidRDefault="003769E5" w:rsidP="003769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769E5" w:rsidRDefault="00DC49B4" w:rsidP="003769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مثال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376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س</w:t>
            </w:r>
            <w:r w:rsid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-</w:t>
            </w:r>
            <w:proofErr w:type="spellEnd"/>
            <w:r w:rsid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صنف الا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هداف التربوية عددها فقط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؟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3769E5" w:rsidRDefault="003769E5" w:rsidP="003769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700C17" w:rsidRPr="00E64399" w:rsidRDefault="00DC49B4" w:rsidP="003769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ج -1-اهداف عامة. </w:t>
            </w:r>
          </w:p>
          <w:p w:rsidR="006D59C0" w:rsidRDefault="00517B2D" w:rsidP="003769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 w:rsidRPr="00E506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  <w:r w:rsidR="003769E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--</w:t>
            </w:r>
            <w:r w:rsidR="00DC49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2-اهداف تربوية </w:t>
            </w:r>
            <w:r w:rsidR="00DC49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مدرسية.</w:t>
            </w:r>
          </w:p>
          <w:p w:rsidR="006D59C0" w:rsidRPr="006D59C0" w:rsidRDefault="00DC49B4" w:rsidP="006D59C0">
            <w:pPr>
              <w:pStyle w:val="a3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اهداف منهجية </w:t>
            </w:r>
          </w:p>
          <w:p w:rsidR="006D59C0" w:rsidRDefault="00DC49B4" w:rsidP="006D59C0">
            <w:pPr>
              <w:pStyle w:val="a3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-</w:t>
            </w:r>
            <w:proofErr w:type="spellEnd"/>
            <w:r w:rsidRP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اهداف خاصة </w:t>
            </w:r>
            <w:proofErr w:type="spellStart"/>
            <w:r w:rsidRP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spellEnd"/>
            <w:r w:rsidRP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3769E5" w:rsidRPr="006D59C0" w:rsidRDefault="006D59C0" w:rsidP="006D59C0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5-</w:t>
            </w:r>
            <w:proofErr w:type="spellEnd"/>
            <w:r w:rsidR="00DC49B4" w:rsidRP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اغراض سلوكية خاصة.</w:t>
            </w:r>
          </w:p>
          <w:p w:rsidR="003769E5" w:rsidRDefault="003769E5" w:rsidP="003769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3769E5" w:rsidRDefault="003769E5" w:rsidP="003769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3769E5" w:rsidRDefault="00CD5B8B" w:rsidP="003769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مثال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س</w:t>
            </w:r>
            <w:r w:rsidR="00376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ما الفرق بين التذكر والنسيان بشكل بسيط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؟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</w:p>
          <w:p w:rsidR="003769E5" w:rsidRDefault="003769E5" w:rsidP="003769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8D46A4" w:rsidRDefault="00CD5B8B" w:rsidP="003769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ج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التذكر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بانها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 عملية عقلية يتم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بها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تسجيل وحفظ او خزن ثم استرجاع الخبرة المعرفة من مدركات وميول وسلوك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.ج/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النسيان </w:t>
            </w:r>
            <w:r w:rsidR="00376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هو فشل في احدى عمليات التذكر اذ انه فشل الاسترجاع او التعرف او </w:t>
            </w:r>
            <w:proofErr w:type="spellStart"/>
            <w:r w:rsidR="00376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الخطا</w:t>
            </w:r>
            <w:proofErr w:type="spellEnd"/>
            <w:r w:rsidR="00376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في استرداد نوع المعلومات المطلوبة من ملف </w:t>
            </w:r>
            <w:proofErr w:type="spellStart"/>
            <w:r w:rsidR="00376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الخزين</w:t>
            </w:r>
            <w:proofErr w:type="spellEnd"/>
            <w:r w:rsidR="00376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وهو قد تكون عملية مؤقتة وطارئة اكثر مما هي دائمة </w:t>
            </w:r>
            <w:proofErr w:type="spellStart"/>
            <w:r w:rsidR="00376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spellEnd"/>
            <w:r w:rsidR="00376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6D59C0" w:rsidRDefault="006D59C0" w:rsidP="006D59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6D59C0" w:rsidRDefault="006D59C0" w:rsidP="006D59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مثال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اشرح التطور التاريخي لعلم النفس التربوي بشكل مختصر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؟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6D59C0" w:rsidRDefault="006D59C0" w:rsidP="006D59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ج/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نشا علم النفس التربوي في ميدان الفلسفة التربوية واشهر الفلاسفة الاوائل منهم سقراط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وافلاطون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......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وهكذا</w:t>
            </w:r>
          </w:p>
          <w:p w:rsidR="006D59C0" w:rsidRDefault="006D59C0" w:rsidP="006D59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6D59C0" w:rsidRPr="00E50696" w:rsidRDefault="006D59C0" w:rsidP="006D59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3769E5" w:rsidRPr="006D59C0" w:rsidRDefault="003769E5" w:rsidP="0067632F">
            <w:pPr>
              <w:pStyle w:val="a3"/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 w:rsidRP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 xml:space="preserve">الكتب والمراجع </w:t>
            </w:r>
            <w:proofErr w:type="spellStart"/>
            <w:r w:rsidRP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Pr="006D59C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9B2C1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المصادر الرئيسة:</w:t>
            </w:r>
          </w:p>
          <w:p w:rsidR="003769E5" w:rsidRDefault="003769E5" w:rsidP="003769E5">
            <w:pPr>
              <w:pStyle w:val="a3"/>
              <w:bidi/>
              <w:spacing w:after="0" w:line="240" w:lineRule="auto"/>
              <w:ind w:left="75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7632F" w:rsidRDefault="0067632F" w:rsidP="003769E5">
            <w:pPr>
              <w:pStyle w:val="a3"/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 حطب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فؤاد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وامال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صادق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علم النفس التربوي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ط1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الانجلو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المصرية القاهرة 1977 </w:t>
            </w:r>
          </w:p>
          <w:p w:rsidR="0067632F" w:rsidRDefault="0067632F" w:rsidP="000B4D24">
            <w:pPr>
              <w:pStyle w:val="a3"/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الاز</w:t>
            </w:r>
            <w:r w:rsidR="000B4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ير</w:t>
            </w:r>
            <w:proofErr w:type="spellEnd"/>
            <w:r w:rsidR="000B4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B4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B4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فاضل محسن </w:t>
            </w:r>
            <w:proofErr w:type="spellStart"/>
            <w:r w:rsidR="000B4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B4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اسس علم النفس التربوي </w:t>
            </w:r>
            <w:proofErr w:type="spellStart"/>
            <w:r w:rsidR="000B4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B4D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مطبعة جامعة الموصل ،991 1.</w:t>
            </w:r>
          </w:p>
          <w:p w:rsidR="000B4D24" w:rsidRDefault="000B4D24" w:rsidP="000B4D24">
            <w:pPr>
              <w:pStyle w:val="a3"/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الالوسي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جمال حسين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علم النفس العام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مطبعة وزارة التعليم العالي والبحث العلمي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="002515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988</w:t>
            </w:r>
            <w:proofErr w:type="spellEnd"/>
            <w:r w:rsidR="002515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2515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25155D" w:rsidRDefault="0025155D" w:rsidP="0025155D">
            <w:pPr>
              <w:pStyle w:val="a3"/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راجح،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احمد عزت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اصول علم النفس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ط12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دار المعارف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القاهرة 1979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67632F" w:rsidRPr="006D59C0" w:rsidRDefault="0025155D" w:rsidP="006D59C0">
            <w:pPr>
              <w:pStyle w:val="a3"/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عبد الغفار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عبد اسلام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مقدمة في علم العام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ط2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دار النهضة العربية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القاهرة 1971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9E1617" w:rsidRPr="00EC388C" w:rsidRDefault="002D475A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؟؟؟</w:t>
            </w:r>
            <w:proofErr w:type="spellEnd"/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8D46A4" w:rsidRDefault="00E95307" w:rsidP="002D475A">
      <w:pPr>
        <w:rPr>
          <w:lang w:val="en-US" w:bidi="ar-KW"/>
        </w:rPr>
      </w:pPr>
    </w:p>
    <w:sectPr w:rsidR="00E95307" w:rsidRPr="008D46A4" w:rsidSect="002D475A">
      <w:headerReference w:type="default" r:id="rId9"/>
      <w:footerReference w:type="default" r:id="rId10"/>
      <w:pgSz w:w="12240" w:h="15840"/>
      <w:pgMar w:top="709" w:right="1800" w:bottom="15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F1" w:rsidRDefault="004217F1" w:rsidP="00483DD0">
      <w:pPr>
        <w:spacing w:after="0" w:line="240" w:lineRule="auto"/>
      </w:pPr>
      <w:r>
        <w:separator/>
      </w:r>
    </w:p>
  </w:endnote>
  <w:endnote w:type="continuationSeparator" w:id="0">
    <w:p w:rsidR="004217F1" w:rsidRDefault="004217F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F1" w:rsidRDefault="004217F1" w:rsidP="00483DD0">
      <w:pPr>
        <w:spacing w:after="0" w:line="240" w:lineRule="auto"/>
      </w:pPr>
      <w:r>
        <w:separator/>
      </w:r>
    </w:p>
  </w:footnote>
  <w:footnote w:type="continuationSeparator" w:id="0">
    <w:p w:rsidR="004217F1" w:rsidRDefault="004217F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3CBC"/>
    <w:multiLevelType w:val="hybridMultilevel"/>
    <w:tmpl w:val="CEDA3F26"/>
    <w:lvl w:ilvl="0" w:tplc="73D64FE8">
      <w:numFmt w:val="decimalFullWidth"/>
      <w:lvlText w:val="%1."/>
      <w:lvlJc w:val="left"/>
      <w:pPr>
        <w:ind w:left="750" w:hanging="39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32B2F"/>
    <w:multiLevelType w:val="hybridMultilevel"/>
    <w:tmpl w:val="80EA2948"/>
    <w:lvl w:ilvl="0" w:tplc="620AA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6678B"/>
    <w:multiLevelType w:val="hybridMultilevel"/>
    <w:tmpl w:val="333E1700"/>
    <w:lvl w:ilvl="0" w:tplc="C0B45B8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7BC6EA02" w:tentative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E8FC97E2" w:tentative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2216106E" w:tentative="1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976238CE" w:tentative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A05207EA" w:tentative="1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DDBCFFAC" w:tentative="1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341A52DC" w:tentative="1">
      <w:start w:val="1"/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23980A22" w:tentative="1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10">
    <w:nsid w:val="334E6C19"/>
    <w:multiLevelType w:val="hybridMultilevel"/>
    <w:tmpl w:val="613EE31C"/>
    <w:lvl w:ilvl="0" w:tplc="EED4E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7092F"/>
    <w:multiLevelType w:val="hybridMultilevel"/>
    <w:tmpl w:val="FE7EB7DE"/>
    <w:lvl w:ilvl="0" w:tplc="EDDA817C">
      <w:numFmt w:val="decimalFullWidth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44F2"/>
    <w:multiLevelType w:val="hybridMultilevel"/>
    <w:tmpl w:val="70B09A94"/>
    <w:lvl w:ilvl="0" w:tplc="F5CC4FDE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CDB6EE7"/>
    <w:multiLevelType w:val="hybridMultilevel"/>
    <w:tmpl w:val="D9C88A2C"/>
    <w:lvl w:ilvl="0" w:tplc="296EE6DA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49632149"/>
    <w:multiLevelType w:val="hybridMultilevel"/>
    <w:tmpl w:val="B59235B4"/>
    <w:lvl w:ilvl="0" w:tplc="CE146226"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4A7F1FC3"/>
    <w:multiLevelType w:val="hybridMultilevel"/>
    <w:tmpl w:val="CACC6824"/>
    <w:lvl w:ilvl="0" w:tplc="DCE4D728">
      <w:start w:val="3"/>
      <w:numFmt w:val="bullet"/>
      <w:lvlText w:val="-"/>
      <w:lvlJc w:val="left"/>
      <w:pPr>
        <w:ind w:left="10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816784"/>
    <w:multiLevelType w:val="hybridMultilevel"/>
    <w:tmpl w:val="745C8536"/>
    <w:lvl w:ilvl="0" w:tplc="C7E2D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A365B"/>
    <w:multiLevelType w:val="hybridMultilevel"/>
    <w:tmpl w:val="EFA2A8FC"/>
    <w:lvl w:ilvl="0" w:tplc="B0FEB060">
      <w:numFmt w:val="decimalFullWidth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F11"/>
    <w:multiLevelType w:val="hybridMultilevel"/>
    <w:tmpl w:val="049AF578"/>
    <w:lvl w:ilvl="0" w:tplc="6A0E04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9"/>
  </w:num>
  <w:num w:numId="5">
    <w:abstractNumId w:val="21"/>
  </w:num>
  <w:num w:numId="6">
    <w:abstractNumId w:val="8"/>
  </w:num>
  <w:num w:numId="7">
    <w:abstractNumId w:val="5"/>
  </w:num>
  <w:num w:numId="8">
    <w:abstractNumId w:val="16"/>
  </w:num>
  <w:num w:numId="9">
    <w:abstractNumId w:val="3"/>
  </w:num>
  <w:num w:numId="10">
    <w:abstractNumId w:val="17"/>
  </w:num>
  <w:num w:numId="11">
    <w:abstractNumId w:val="6"/>
  </w:num>
  <w:num w:numId="12">
    <w:abstractNumId w:val="20"/>
  </w:num>
  <w:num w:numId="13">
    <w:abstractNumId w:val="4"/>
  </w:num>
  <w:num w:numId="14">
    <w:abstractNumId w:val="2"/>
  </w:num>
  <w:num w:numId="15">
    <w:abstractNumId w:val="13"/>
  </w:num>
  <w:num w:numId="16">
    <w:abstractNumId w:val="9"/>
  </w:num>
  <w:num w:numId="17">
    <w:abstractNumId w:val="23"/>
  </w:num>
  <w:num w:numId="18">
    <w:abstractNumId w:val="15"/>
  </w:num>
  <w:num w:numId="19">
    <w:abstractNumId w:val="14"/>
  </w:num>
  <w:num w:numId="20">
    <w:abstractNumId w:val="18"/>
  </w:num>
  <w:num w:numId="21">
    <w:abstractNumId w:val="10"/>
  </w:num>
  <w:num w:numId="22">
    <w:abstractNumId w:val="11"/>
  </w:num>
  <w:num w:numId="23">
    <w:abstractNumId w:val="12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15321"/>
    <w:rsid w:val="00015333"/>
    <w:rsid w:val="00022387"/>
    <w:rsid w:val="00044558"/>
    <w:rsid w:val="00053C1C"/>
    <w:rsid w:val="00054FC2"/>
    <w:rsid w:val="0008149B"/>
    <w:rsid w:val="00087679"/>
    <w:rsid w:val="00096ADD"/>
    <w:rsid w:val="000A293F"/>
    <w:rsid w:val="000B43F0"/>
    <w:rsid w:val="000B4D24"/>
    <w:rsid w:val="000D03E0"/>
    <w:rsid w:val="000D6576"/>
    <w:rsid w:val="000F2337"/>
    <w:rsid w:val="0011028F"/>
    <w:rsid w:val="001178F4"/>
    <w:rsid w:val="001215D2"/>
    <w:rsid w:val="001527D7"/>
    <w:rsid w:val="00163083"/>
    <w:rsid w:val="001647A7"/>
    <w:rsid w:val="001A01E8"/>
    <w:rsid w:val="001A037D"/>
    <w:rsid w:val="001A5C64"/>
    <w:rsid w:val="001B5EBC"/>
    <w:rsid w:val="001C4191"/>
    <w:rsid w:val="001F7289"/>
    <w:rsid w:val="00200D39"/>
    <w:rsid w:val="00211F17"/>
    <w:rsid w:val="00236016"/>
    <w:rsid w:val="00250470"/>
    <w:rsid w:val="0025155D"/>
    <w:rsid w:val="0025284B"/>
    <w:rsid w:val="002537AE"/>
    <w:rsid w:val="00255FDE"/>
    <w:rsid w:val="00261D7A"/>
    <w:rsid w:val="00294158"/>
    <w:rsid w:val="002B1589"/>
    <w:rsid w:val="002D475A"/>
    <w:rsid w:val="002D7865"/>
    <w:rsid w:val="002F44B8"/>
    <w:rsid w:val="00305BAF"/>
    <w:rsid w:val="003327C7"/>
    <w:rsid w:val="00374846"/>
    <w:rsid w:val="003769E5"/>
    <w:rsid w:val="003C643C"/>
    <w:rsid w:val="003E4B4A"/>
    <w:rsid w:val="003E6E38"/>
    <w:rsid w:val="003F6A58"/>
    <w:rsid w:val="0040102E"/>
    <w:rsid w:val="004217F1"/>
    <w:rsid w:val="00437120"/>
    <w:rsid w:val="00441BF4"/>
    <w:rsid w:val="0045424C"/>
    <w:rsid w:val="00483DD0"/>
    <w:rsid w:val="00485062"/>
    <w:rsid w:val="00496757"/>
    <w:rsid w:val="004A1272"/>
    <w:rsid w:val="004B0808"/>
    <w:rsid w:val="004C5B56"/>
    <w:rsid w:val="004D3C9F"/>
    <w:rsid w:val="004D421F"/>
    <w:rsid w:val="004D5B8E"/>
    <w:rsid w:val="004E15C5"/>
    <w:rsid w:val="004F1419"/>
    <w:rsid w:val="00517B2D"/>
    <w:rsid w:val="00525697"/>
    <w:rsid w:val="00533ACD"/>
    <w:rsid w:val="005422B8"/>
    <w:rsid w:val="00542B94"/>
    <w:rsid w:val="0057128B"/>
    <w:rsid w:val="00582D81"/>
    <w:rsid w:val="0059508C"/>
    <w:rsid w:val="005B1A5D"/>
    <w:rsid w:val="005D0FFD"/>
    <w:rsid w:val="005E25AC"/>
    <w:rsid w:val="00634F2B"/>
    <w:rsid w:val="00635D4F"/>
    <w:rsid w:val="00644F7E"/>
    <w:rsid w:val="0067632F"/>
    <w:rsid w:val="006766CD"/>
    <w:rsid w:val="00695467"/>
    <w:rsid w:val="006A57BA"/>
    <w:rsid w:val="006B5084"/>
    <w:rsid w:val="006C0EF5"/>
    <w:rsid w:val="006C3B09"/>
    <w:rsid w:val="006D59C0"/>
    <w:rsid w:val="006D5A2C"/>
    <w:rsid w:val="00700C17"/>
    <w:rsid w:val="00756916"/>
    <w:rsid w:val="00757F84"/>
    <w:rsid w:val="00795FFF"/>
    <w:rsid w:val="007C34B8"/>
    <w:rsid w:val="007D03AA"/>
    <w:rsid w:val="007D2303"/>
    <w:rsid w:val="007F0899"/>
    <w:rsid w:val="0080086A"/>
    <w:rsid w:val="008022DB"/>
    <w:rsid w:val="00807092"/>
    <w:rsid w:val="00830EE6"/>
    <w:rsid w:val="0086310E"/>
    <w:rsid w:val="008772A6"/>
    <w:rsid w:val="008B7477"/>
    <w:rsid w:val="008C630A"/>
    <w:rsid w:val="008D2CFC"/>
    <w:rsid w:val="008D46A4"/>
    <w:rsid w:val="008D537E"/>
    <w:rsid w:val="0092047C"/>
    <w:rsid w:val="009408EA"/>
    <w:rsid w:val="0094400D"/>
    <w:rsid w:val="00946E42"/>
    <w:rsid w:val="00953B35"/>
    <w:rsid w:val="00961D90"/>
    <w:rsid w:val="009B05D4"/>
    <w:rsid w:val="009B2C13"/>
    <w:rsid w:val="009B5828"/>
    <w:rsid w:val="009C7CEB"/>
    <w:rsid w:val="009E1617"/>
    <w:rsid w:val="009E3A65"/>
    <w:rsid w:val="009F4ED3"/>
    <w:rsid w:val="009F7BEC"/>
    <w:rsid w:val="00A44861"/>
    <w:rsid w:val="00A55879"/>
    <w:rsid w:val="00A56BFC"/>
    <w:rsid w:val="00A66254"/>
    <w:rsid w:val="00A67A8C"/>
    <w:rsid w:val="00AA6785"/>
    <w:rsid w:val="00AB753E"/>
    <w:rsid w:val="00AD13BE"/>
    <w:rsid w:val="00AD275E"/>
    <w:rsid w:val="00AD68F9"/>
    <w:rsid w:val="00AE7F08"/>
    <w:rsid w:val="00B07BAD"/>
    <w:rsid w:val="00B341B9"/>
    <w:rsid w:val="00B35B95"/>
    <w:rsid w:val="00B6542D"/>
    <w:rsid w:val="00B716D3"/>
    <w:rsid w:val="00B916A8"/>
    <w:rsid w:val="00BD4A13"/>
    <w:rsid w:val="00BD6567"/>
    <w:rsid w:val="00C05607"/>
    <w:rsid w:val="00C31B8C"/>
    <w:rsid w:val="00C3353F"/>
    <w:rsid w:val="00C45D83"/>
    <w:rsid w:val="00C46D58"/>
    <w:rsid w:val="00C525DA"/>
    <w:rsid w:val="00C857AF"/>
    <w:rsid w:val="00CA0D4D"/>
    <w:rsid w:val="00CA76D0"/>
    <w:rsid w:val="00CC5CD1"/>
    <w:rsid w:val="00CD5B8B"/>
    <w:rsid w:val="00CD6625"/>
    <w:rsid w:val="00CF5475"/>
    <w:rsid w:val="00D100D6"/>
    <w:rsid w:val="00D2169A"/>
    <w:rsid w:val="00D24A7D"/>
    <w:rsid w:val="00D260AC"/>
    <w:rsid w:val="00D30596"/>
    <w:rsid w:val="00D41BB7"/>
    <w:rsid w:val="00D653DD"/>
    <w:rsid w:val="00D753A4"/>
    <w:rsid w:val="00D921E4"/>
    <w:rsid w:val="00D92B30"/>
    <w:rsid w:val="00DA4E71"/>
    <w:rsid w:val="00DB1152"/>
    <w:rsid w:val="00DC49B4"/>
    <w:rsid w:val="00DC7E6B"/>
    <w:rsid w:val="00DD7054"/>
    <w:rsid w:val="00E07FDD"/>
    <w:rsid w:val="00E32266"/>
    <w:rsid w:val="00E50696"/>
    <w:rsid w:val="00E61AD2"/>
    <w:rsid w:val="00E64399"/>
    <w:rsid w:val="00E70DBB"/>
    <w:rsid w:val="00E7160F"/>
    <w:rsid w:val="00E777CE"/>
    <w:rsid w:val="00E8166B"/>
    <w:rsid w:val="00E873BC"/>
    <w:rsid w:val="00E95307"/>
    <w:rsid w:val="00EB1AE0"/>
    <w:rsid w:val="00EB7E8D"/>
    <w:rsid w:val="00EC286D"/>
    <w:rsid w:val="00EC388C"/>
    <w:rsid w:val="00ED3387"/>
    <w:rsid w:val="00EE60FC"/>
    <w:rsid w:val="00EE7060"/>
    <w:rsid w:val="00F2400A"/>
    <w:rsid w:val="00F24808"/>
    <w:rsid w:val="00F5356B"/>
    <w:rsid w:val="00F6254D"/>
    <w:rsid w:val="00F71393"/>
    <w:rsid w:val="00F94C2B"/>
    <w:rsid w:val="00F97AB8"/>
    <w:rsid w:val="00FA50ED"/>
    <w:rsid w:val="00FB7AFF"/>
    <w:rsid w:val="00FD437F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Title"/>
    <w:basedOn w:val="a"/>
    <w:next w:val="a"/>
    <w:link w:val="Char2"/>
    <w:uiPriority w:val="10"/>
    <w:qFormat/>
    <w:rsid w:val="00676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7"/>
    <w:uiPriority w:val="10"/>
    <w:rsid w:val="00676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a8">
    <w:name w:val="Table Grid"/>
    <w:basedOn w:val="a1"/>
    <w:uiPriority w:val="59"/>
    <w:rsid w:val="00AE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9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MCO</cp:lastModifiedBy>
  <cp:revision>31</cp:revision>
  <cp:lastPrinted>2015-10-11T06:39:00Z</cp:lastPrinted>
  <dcterms:created xsi:type="dcterms:W3CDTF">2015-10-19T18:10:00Z</dcterms:created>
  <dcterms:modified xsi:type="dcterms:W3CDTF">2017-11-15T18:57:00Z</dcterms:modified>
</cp:coreProperties>
</file>