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5"/>
      </w:tblGrid>
      <w:tr w:rsidR="00275C1B" w:rsidRPr="00275C1B" w:rsidTr="00275C1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3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275C1B" w:rsidRPr="00275C1B" w:rsidTr="00275C1B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u w:val="single"/>
                      <w:lang w:val="en-GB"/>
                    </w:rPr>
                    <w:br/>
                    <w:t>Bio data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 xml:space="preserve">Full Name: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Zhino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 xml:space="preserve">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Bakhtyar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 xml:space="preserve">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Hashim</w:t>
                  </w:r>
                  <w:proofErr w:type="spellEnd"/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DOB: 18/04/1986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 xml:space="preserve">Address: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Zanko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 xml:space="preserve"> City/ Erbil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Driver’s license: Yes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u w:val="single"/>
                      <w:lang w:val="en-GB"/>
                    </w:rPr>
                    <w:t> 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u w:val="single"/>
                      <w:lang w:val="en-GB"/>
                    </w:rPr>
                    <w:t>Work Experience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1985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lang w:val="en-GB"/>
                    </w:rPr>
                    <w:t>December 2007 – August 2010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                        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 xml:space="preserve">Assistant Researcher (College of Languages/ University of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Salahaddin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- Erbil)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1985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1985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lang w:val="en-GB"/>
                    </w:rPr>
                    <w:t>September 2013 – August 2014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                      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 xml:space="preserve">Assistant lecturer (Department of English Language/ College of Languages/ University of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Salahaddin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- Erbil)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1985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1985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lang w:val="en-GB"/>
                    </w:rPr>
                    <w:t>August 2015 – September 2016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                        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 xml:space="preserve">Assistant lecturer (Department of Geography/ College of Arts/ University of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Salahaddin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- Erbil)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1985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1985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lang w:val="en-GB"/>
                    </w:rPr>
                    <w:t>September 2016 – Present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                 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 xml:space="preserve">Assistant lecturer (Department of Kurdish Language/ College of Languages/ University of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Salahaddin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- Erbil)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u w:val="single"/>
                      <w:lang w:val="en-GB"/>
                    </w:rPr>
                    <w:t>Education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Arial" w:eastAsia="Times New Roman" w:hAnsi="Arial" w:cs="Arial"/>
                      <w:color w:val="666154"/>
                      <w:lang w:val="en-GB"/>
                    </w:rPr>
                    <w:lastRenderedPageBreak/>
                    <w:t>-</w:t>
                  </w:r>
                  <w:r w:rsidRPr="00275C1B">
                    <w:rPr>
                      <w:rFonts w:ascii="Times New Roman" w:eastAsia="Times New Roman" w:hAnsi="Times New Roman" w:cs="Times New Roman"/>
                      <w:color w:val="666154"/>
                      <w:sz w:val="14"/>
                      <w:szCs w:val="14"/>
                      <w:lang w:val="en-GB"/>
                    </w:rPr>
                    <w:t>       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 xml:space="preserve">MA, Kurdish Language, 2012, University of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Salahaddin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, Erbil.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Achievement: completed with Very Good and got Distinction with the dissertation.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Arial" w:eastAsia="Times New Roman" w:hAnsi="Arial" w:cs="Arial"/>
                      <w:color w:val="666154"/>
                      <w:lang w:val="en-GB"/>
                    </w:rPr>
                    <w:t>-</w:t>
                  </w:r>
                  <w:r w:rsidRPr="00275C1B">
                    <w:rPr>
                      <w:rFonts w:ascii="Times New Roman" w:eastAsia="Times New Roman" w:hAnsi="Times New Roman" w:cs="Times New Roman"/>
                      <w:color w:val="666154"/>
                      <w:sz w:val="14"/>
                      <w:szCs w:val="14"/>
                      <w:lang w:val="en-GB"/>
                    </w:rPr>
                    <w:t>       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 xml:space="preserve">BA, Kurdish Language, 2007, University of </w:t>
                  </w:r>
                  <w:proofErr w:type="spellStart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Salahaddin</w:t>
                  </w:r>
                  <w:proofErr w:type="spellEnd"/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, Erbil.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Achievement: completed with Very Good, the top student, 1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vertAlign w:val="superscript"/>
                      <w:lang w:val="en-GB"/>
                    </w:rPr>
                    <w:t>st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out of 98 students.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color w:val="666154"/>
                      <w:u w:val="single"/>
                      <w:lang w:val="en-GB"/>
                    </w:rPr>
                    <w:t>Personal and Soft Skills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Arial" w:eastAsia="Times New Roman" w:hAnsi="Arial" w:cs="Arial"/>
                      <w:color w:val="666154"/>
                      <w:lang w:val="en-GB"/>
                    </w:rPr>
                    <w:t>-</w:t>
                  </w:r>
                  <w:r w:rsidRPr="00275C1B">
                    <w:rPr>
                      <w:rFonts w:ascii="Times New Roman" w:eastAsia="Times New Roman" w:hAnsi="Times New Roman" w:cs="Times New Roman"/>
                      <w:color w:val="666154"/>
                      <w:sz w:val="14"/>
                      <w:szCs w:val="14"/>
                      <w:lang w:val="en-GB"/>
                    </w:rPr>
                    <w:t>       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Achievement oriented.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Arial" w:eastAsia="Times New Roman" w:hAnsi="Arial" w:cs="Arial"/>
                      <w:color w:val="666154"/>
                      <w:lang w:val="en-GB"/>
                    </w:rPr>
                    <w:t>-</w:t>
                  </w:r>
                  <w:r w:rsidRPr="00275C1B">
                    <w:rPr>
                      <w:rFonts w:ascii="Times New Roman" w:eastAsia="Times New Roman" w:hAnsi="Times New Roman" w:cs="Times New Roman"/>
                      <w:color w:val="666154"/>
                      <w:sz w:val="14"/>
                      <w:szCs w:val="14"/>
                      <w:lang w:val="en-GB"/>
                    </w:rPr>
                    <w:t>       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Time management and meeting deadlines.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Arial" w:eastAsia="Times New Roman" w:hAnsi="Arial" w:cs="Arial"/>
                      <w:color w:val="666154"/>
                      <w:lang w:val="en-GB"/>
                    </w:rPr>
                    <w:t>-</w:t>
                  </w:r>
                  <w:r w:rsidRPr="00275C1B">
                    <w:rPr>
                      <w:rFonts w:ascii="Times New Roman" w:eastAsia="Times New Roman" w:hAnsi="Times New Roman" w:cs="Times New Roman"/>
                      <w:color w:val="666154"/>
                      <w:sz w:val="14"/>
                      <w:szCs w:val="14"/>
                      <w:lang w:val="en-GB"/>
                    </w:rPr>
                    <w:t>       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Team player and individual work.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Arial" w:eastAsia="Times New Roman" w:hAnsi="Arial" w:cs="Arial"/>
                      <w:color w:val="666154"/>
                      <w:lang w:val="en-GB"/>
                    </w:rPr>
                    <w:t>-</w:t>
                  </w:r>
                  <w:r w:rsidRPr="00275C1B">
                    <w:rPr>
                      <w:rFonts w:ascii="Times New Roman" w:eastAsia="Times New Roman" w:hAnsi="Times New Roman" w:cs="Times New Roman"/>
                      <w:color w:val="666154"/>
                      <w:sz w:val="14"/>
                      <w:szCs w:val="14"/>
                      <w:lang w:val="en-GB"/>
                    </w:rPr>
                    <w:t>       </w:t>
                  </w: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Working under restricted pressure.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ind w:left="714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Calibri" w:eastAsia="Times New Roman" w:hAnsi="Calibri" w:cs="Times New Roman"/>
                      <w:color w:val="666154"/>
                      <w:lang w:val="en-GB"/>
                    </w:rPr>
                    <w:t> 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0" w:name="TOC-Languages"/>
                  <w:bookmarkEnd w:id="0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u w:val="single"/>
                      <w:lang w:val="en-GB"/>
                    </w:rPr>
                    <w:t>Languages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1" w:name="TOC--Kurdish-Mother-tongue"/>
                  <w:bookmarkEnd w:id="1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lang w:val="en-GB"/>
                    </w:rPr>
                    <w:t>- Kurdish, 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Mother tongue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2" w:name="TOC--English-good-"/>
                  <w:bookmarkEnd w:id="2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lang w:val="en-GB"/>
                    </w:rPr>
                    <w:t>- English, 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(good)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3" w:name="TOC--Arabic-good-"/>
                  <w:bookmarkEnd w:id="3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lang w:val="en-GB"/>
                    </w:rPr>
                    <w:t>- Arabic, 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(good)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4" w:name="TOC--Persian-fair-"/>
                  <w:bookmarkEnd w:id="4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lang w:val="en-GB"/>
                    </w:rPr>
                    <w:t>- Persian</w:t>
                  </w:r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, (fair)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5" w:name="TOC-1"/>
                  <w:bookmarkEnd w:id="5"/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6" w:name="TOC-Computer-Skills"/>
                  <w:bookmarkEnd w:id="6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u w:val="single"/>
                      <w:lang w:val="en-GB"/>
                    </w:rPr>
                    <w:t>Computer Skills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7" w:name="TOC--Microsoft-Office-Word-Excel-PowerPo"/>
                  <w:bookmarkEnd w:id="7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- Microsoft Office (Word, Excel, PowerPoint)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8" w:name="TOC-Trainings"/>
                  <w:bookmarkEnd w:id="8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u w:val="single"/>
                      <w:lang w:val="en-GB"/>
                    </w:rPr>
                    <w:lastRenderedPageBreak/>
                    <w:t>Trainings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9" w:name="TOC--English-Language-for-Academic-Purpo"/>
                  <w:bookmarkEnd w:id="9"/>
                  <w:r w:rsidRPr="00275C1B"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20"/>
                      <w:szCs w:val="20"/>
                    </w:rPr>
                    <w:t>- English Language for Academic Purposes, elementary level, 48 hours, completed with distinction (94).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r w:rsidRPr="00275C1B"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20"/>
                      <w:szCs w:val="20"/>
                    </w:rPr>
                    <w:t>- English Language for Academic Purposes, intermediate level, 50 hours, completed with distinction (97).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10" w:name="TOC-2"/>
                  <w:bookmarkEnd w:id="10"/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11" w:name="TOC-References"/>
                  <w:bookmarkEnd w:id="11"/>
                  <w:r w:rsidRPr="00275C1B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666154"/>
                      <w:u w:val="single"/>
                      <w:lang w:val="en-GB"/>
                    </w:rPr>
                    <w:t>References</w:t>
                  </w:r>
                </w:p>
                <w:p w:rsidR="00275C1B" w:rsidRPr="00275C1B" w:rsidRDefault="00275C1B" w:rsidP="00275C1B">
                  <w:pPr>
                    <w:spacing w:before="100" w:beforeAutospacing="1" w:after="100" w:afterAutospacing="1" w:line="368" w:lineRule="atLeast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color w:val="666154"/>
                      <w:sz w:val="38"/>
                      <w:szCs w:val="38"/>
                    </w:rPr>
                  </w:pPr>
                  <w:bookmarkStart w:id="12" w:name="TOC-References:-available-upon-request-"/>
                  <w:bookmarkEnd w:id="12"/>
                  <w:r w:rsidRPr="00275C1B">
                    <w:rPr>
                      <w:rFonts w:ascii="Calibri" w:eastAsia="Times New Roman" w:hAnsi="Calibri" w:cs="Times New Roman"/>
                      <w:i/>
                      <w:iCs/>
                      <w:color w:val="666154"/>
                      <w:lang w:val="en-GB"/>
                    </w:rPr>
                    <w:t>References: available upon request </w:t>
                  </w:r>
                </w:p>
              </w:tc>
              <w:bookmarkStart w:id="13" w:name="TOC-3"/>
              <w:bookmarkEnd w:id="13"/>
            </w:tr>
          </w:tbl>
          <w:p w:rsidR="00275C1B" w:rsidRPr="00275C1B" w:rsidRDefault="00275C1B" w:rsidP="002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3E5" w:rsidRPr="00275C1B" w:rsidRDefault="00275C1B" w:rsidP="00275C1B">
      <w:pPr>
        <w:shd w:val="clear" w:color="auto" w:fill="A8C0CE"/>
        <w:spacing w:after="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</w:rPr>
      </w:pPr>
      <w:r w:rsidRPr="00275C1B">
        <w:rPr>
          <w:rFonts w:ascii="Verdana" w:eastAsia="Times New Roman" w:hAnsi="Verdana" w:cs="Arial"/>
          <w:color w:val="FFFFFF"/>
          <w:sz w:val="17"/>
          <w:szCs w:val="17"/>
        </w:rPr>
        <w:lastRenderedPageBreak/>
        <w:t>© </w:t>
      </w:r>
      <w:proofErr w:type="spellStart"/>
      <w:r w:rsidRPr="00275C1B">
        <w:rPr>
          <w:rFonts w:ascii="Verdana" w:eastAsia="Times New Roman" w:hAnsi="Verdana" w:cs="Arial"/>
          <w:color w:val="FFFFFF"/>
          <w:sz w:val="17"/>
          <w:szCs w:val="17"/>
        </w:rPr>
        <w:fldChar w:fldCharType="begin"/>
      </w:r>
      <w:r w:rsidRPr="00275C1B">
        <w:rPr>
          <w:rFonts w:ascii="Verdana" w:eastAsia="Times New Roman" w:hAnsi="Verdana" w:cs="Arial"/>
          <w:color w:val="FFFFFF"/>
          <w:sz w:val="17"/>
          <w:szCs w:val="17"/>
        </w:rPr>
        <w:instrText xml:space="preserve"> HYPERLINK "http://www.su.edu.krd/" </w:instrText>
      </w:r>
      <w:r w:rsidRPr="00275C1B">
        <w:rPr>
          <w:rFonts w:ascii="Verdana" w:eastAsia="Times New Roman" w:hAnsi="Verdana" w:cs="Arial"/>
          <w:color w:val="FFFFFF"/>
          <w:sz w:val="17"/>
          <w:szCs w:val="17"/>
        </w:rPr>
        <w:fldChar w:fldCharType="separate"/>
      </w:r>
      <w:r w:rsidRPr="00275C1B">
        <w:rPr>
          <w:rFonts w:ascii="Verdana" w:eastAsia="Times New Roman" w:hAnsi="Verdana" w:cs="Arial"/>
          <w:color w:val="0000FF"/>
          <w:sz w:val="17"/>
          <w:szCs w:val="17"/>
        </w:rPr>
        <w:t>Salahaddin</w:t>
      </w:r>
      <w:proofErr w:type="spellEnd"/>
      <w:r w:rsidRPr="00275C1B">
        <w:rPr>
          <w:rFonts w:ascii="Verdana" w:eastAsia="Times New Roman" w:hAnsi="Verdana" w:cs="Arial"/>
          <w:color w:val="0000FF"/>
          <w:sz w:val="17"/>
          <w:szCs w:val="17"/>
        </w:rPr>
        <w:t xml:space="preserve"> University-Erbil 201</w:t>
      </w:r>
      <w:r>
        <w:rPr>
          <w:rFonts w:ascii="Verdana" w:eastAsia="Times New Roman" w:hAnsi="Verdana" w:cs="Arial"/>
          <w:color w:val="0000FF"/>
          <w:sz w:val="17"/>
          <w:szCs w:val="17"/>
        </w:rPr>
        <w:t>8</w:t>
      </w:r>
      <w:r w:rsidRPr="00275C1B">
        <w:rPr>
          <w:rFonts w:ascii="Verdana" w:eastAsia="Times New Roman" w:hAnsi="Verdana" w:cs="Arial"/>
          <w:color w:val="FFFFFF"/>
          <w:sz w:val="17"/>
          <w:szCs w:val="17"/>
        </w:rPr>
        <w:fldChar w:fldCharType="end"/>
      </w:r>
      <w:r>
        <w:rPr>
          <w:rFonts w:ascii="Arial" w:eastAsia="Times New Roman" w:hAnsi="Arial" w:cs="Arial"/>
          <w:color w:val="FFFFFF"/>
          <w:sz w:val="17"/>
          <w:szCs w:val="17"/>
        </w:rPr>
        <w:t xml:space="preserve"> </w:t>
      </w:r>
      <w:bookmarkStart w:id="14" w:name="_GoBack"/>
      <w:bookmarkEnd w:id="14"/>
    </w:p>
    <w:sectPr w:rsidR="002563E5" w:rsidRPr="00275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58"/>
    <w:rsid w:val="002563E5"/>
    <w:rsid w:val="00275C1B"/>
    <w:rsid w:val="008C58A2"/>
    <w:rsid w:val="00E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D2D6C-00A9-4E92-8C05-BF23C9B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771">
          <w:marLeft w:val="0"/>
          <w:marRight w:val="0"/>
          <w:marTop w:val="450"/>
          <w:marBottom w:val="15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280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825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 omar</dc:creator>
  <cp:keywords/>
  <dc:description/>
  <cp:lastModifiedBy>diyar omar</cp:lastModifiedBy>
  <cp:revision>3</cp:revision>
  <dcterms:created xsi:type="dcterms:W3CDTF">2018-05-25T18:34:00Z</dcterms:created>
  <dcterms:modified xsi:type="dcterms:W3CDTF">2018-05-25T18:37:00Z</dcterms:modified>
</cp:coreProperties>
</file>